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06645" w14:textId="77777777" w:rsidR="00AF36AD" w:rsidRPr="00AF36AD" w:rsidRDefault="00AF36AD" w:rsidP="00AF36AD">
      <w:pPr>
        <w:suppressAutoHyphens w:val="0"/>
        <w:spacing w:after="160" w:line="256" w:lineRule="auto"/>
        <w:jc w:val="right"/>
        <w:rPr>
          <w:b/>
          <w:i/>
          <w:iCs/>
          <w:color w:val="auto"/>
          <w:kern w:val="2"/>
          <w:sz w:val="22"/>
          <w:szCs w:val="22"/>
          <w:lang w:val="sr-Cyrl-RS"/>
        </w:rPr>
      </w:pPr>
      <w:r w:rsidRPr="00AF36AD">
        <w:rPr>
          <w:b/>
          <w:i/>
          <w:iCs/>
          <w:color w:val="auto"/>
          <w:kern w:val="2"/>
          <w:sz w:val="22"/>
          <w:szCs w:val="22"/>
          <w:lang w:val="sr-Cyrl-RS"/>
        </w:rPr>
        <w:t>МОДЕЛ УГОВОРА</w:t>
      </w:r>
    </w:p>
    <w:p w14:paraId="3B904E6B" w14:textId="77777777" w:rsidR="00AF36AD" w:rsidRPr="00AF36AD" w:rsidRDefault="00AF36AD" w:rsidP="00AF36AD">
      <w:pPr>
        <w:tabs>
          <w:tab w:val="left" w:pos="1418"/>
        </w:tabs>
        <w:jc w:val="center"/>
        <w:rPr>
          <w:b/>
          <w:bCs/>
          <w:i/>
          <w:iCs/>
          <w:kern w:val="2"/>
          <w:sz w:val="22"/>
          <w:szCs w:val="22"/>
          <w:lang w:val="sr-Cyrl-RS"/>
        </w:rPr>
      </w:pPr>
      <w:r w:rsidRPr="00AF36AD">
        <w:rPr>
          <w:b/>
          <w:bCs/>
          <w:i/>
          <w:iCs/>
          <w:kern w:val="2"/>
          <w:sz w:val="22"/>
          <w:szCs w:val="22"/>
          <w:lang w:val="sr-Cyrl-RS"/>
        </w:rPr>
        <w:t>УГОВОР О ЈАВНОЈ НАБАВЦИ</w:t>
      </w:r>
    </w:p>
    <w:p w14:paraId="2A1D212F" w14:textId="77777777" w:rsidR="00AF36AD" w:rsidRPr="00AF36AD" w:rsidRDefault="00AF36AD" w:rsidP="00AF36AD">
      <w:pPr>
        <w:tabs>
          <w:tab w:val="left" w:pos="1418"/>
        </w:tabs>
        <w:jc w:val="both"/>
        <w:rPr>
          <w:b/>
          <w:kern w:val="2"/>
          <w:sz w:val="22"/>
          <w:szCs w:val="22"/>
          <w:lang w:val="sr-Cyrl-RS"/>
        </w:rPr>
      </w:pPr>
      <w:r w:rsidRPr="00AF36AD">
        <w:rPr>
          <w:b/>
          <w:kern w:val="2"/>
          <w:sz w:val="22"/>
          <w:szCs w:val="22"/>
          <w:lang w:val="sr-Cyrl-RS"/>
        </w:rPr>
        <w:t>УГОВОРНЕ СТРАНЕ:</w:t>
      </w:r>
    </w:p>
    <w:p w14:paraId="3A8ED866" w14:textId="77777777" w:rsidR="00AF36AD" w:rsidRPr="00AF36AD" w:rsidRDefault="00AF36AD" w:rsidP="00AF36AD">
      <w:pPr>
        <w:tabs>
          <w:tab w:val="left" w:pos="1418"/>
        </w:tabs>
        <w:jc w:val="both"/>
        <w:rPr>
          <w:kern w:val="2"/>
          <w:sz w:val="22"/>
          <w:szCs w:val="22"/>
          <w:lang w:val="sr-Cyrl-RS"/>
        </w:rPr>
      </w:pPr>
    </w:p>
    <w:p w14:paraId="1510901B" w14:textId="77777777" w:rsidR="00AF36AD" w:rsidRPr="00AF36AD" w:rsidRDefault="00AF36AD" w:rsidP="00AF36AD">
      <w:pPr>
        <w:ind w:left="3119"/>
        <w:jc w:val="both"/>
        <w:rPr>
          <w:b/>
          <w:kern w:val="2"/>
          <w:sz w:val="22"/>
          <w:szCs w:val="22"/>
          <w:lang w:val="sr-Cyrl-RS"/>
        </w:rPr>
      </w:pPr>
      <w:r w:rsidRPr="00AF36AD">
        <w:rPr>
          <w:b/>
          <w:kern w:val="2"/>
          <w:sz w:val="22"/>
          <w:szCs w:val="22"/>
          <w:lang w:val="sr-Cyrl-RS"/>
        </w:rPr>
        <w:t>Наручиоци:</w:t>
      </w:r>
    </w:p>
    <w:p w14:paraId="3775277D" w14:textId="77777777" w:rsidR="00AF36AD" w:rsidRPr="00AF36AD" w:rsidRDefault="00AF36AD" w:rsidP="00AF36AD">
      <w:pPr>
        <w:ind w:left="3402"/>
        <w:jc w:val="both"/>
        <w:rPr>
          <w:b/>
          <w:kern w:val="2"/>
          <w:sz w:val="22"/>
          <w:szCs w:val="22"/>
          <w:lang w:val="sr-Cyrl-RS"/>
        </w:rPr>
      </w:pPr>
    </w:p>
    <w:p w14:paraId="2478AB6C" w14:textId="77777777" w:rsidR="00AF36AD" w:rsidRPr="00AF36AD" w:rsidRDefault="00AF36AD" w:rsidP="00AF36AD">
      <w:pPr>
        <w:ind w:left="3119"/>
        <w:jc w:val="both"/>
        <w:rPr>
          <w:kern w:val="2"/>
          <w:sz w:val="22"/>
          <w:szCs w:val="22"/>
          <w:lang w:val="sr-Cyrl-RS"/>
        </w:rPr>
      </w:pPr>
      <w:r w:rsidRPr="00AF36AD">
        <w:rPr>
          <w:b/>
          <w:kern w:val="2"/>
          <w:sz w:val="22"/>
          <w:szCs w:val="22"/>
          <w:lang w:val="sr-Cyrl-RS"/>
        </w:rPr>
        <w:t xml:space="preserve">- Град Београд-Градска управа града Београда, </w:t>
      </w:r>
      <w:r w:rsidRPr="00AF36AD">
        <w:rPr>
          <w:b/>
          <w:bCs/>
          <w:kern w:val="2"/>
          <w:sz w:val="22"/>
          <w:szCs w:val="22"/>
          <w:lang w:val="sr-Cyrl-RS"/>
        </w:rPr>
        <w:t xml:space="preserve">Секретаријат за комуналне и стамбене послове, </w:t>
      </w:r>
      <w:r w:rsidRPr="00AF36AD">
        <w:rPr>
          <w:bCs/>
          <w:kern w:val="2"/>
          <w:sz w:val="22"/>
          <w:szCs w:val="22"/>
          <w:lang w:val="sr-Cyrl-RS"/>
        </w:rPr>
        <w:t>Београд, Краљице Марије 1/XIII</w:t>
      </w:r>
      <w:r w:rsidRPr="00AF36AD">
        <w:rPr>
          <w:kern w:val="2"/>
          <w:sz w:val="22"/>
          <w:szCs w:val="22"/>
          <w:lang w:val="sr-Cyrl-RS"/>
        </w:rPr>
        <w:t>, кога заступа заменик начелника Градске управе - секретар Секретаријата за комуналне и стамбене послове Рајко Танасијевић, мастер политиколог  (у даљем тексту: Град),</w:t>
      </w:r>
    </w:p>
    <w:p w14:paraId="44550CE0" w14:textId="77777777" w:rsidR="00AF36AD" w:rsidRPr="00AF36AD" w:rsidRDefault="00AF36AD" w:rsidP="00AF36AD">
      <w:pPr>
        <w:ind w:left="3119"/>
        <w:jc w:val="both"/>
        <w:rPr>
          <w:color w:val="auto"/>
          <w:kern w:val="2"/>
          <w:sz w:val="22"/>
          <w:szCs w:val="22"/>
          <w:lang w:val="sr-Cyrl-RS"/>
        </w:rPr>
      </w:pPr>
      <w:r w:rsidRPr="00AF36AD">
        <w:rPr>
          <w:b/>
          <w:kern w:val="2"/>
          <w:sz w:val="22"/>
          <w:szCs w:val="22"/>
          <w:lang w:val="sr-Cyrl-RS"/>
        </w:rPr>
        <w:t xml:space="preserve">- Дирекција за грађевинско земљиште и изградњу Београда Ј.П, </w:t>
      </w:r>
      <w:r w:rsidRPr="00AF36AD">
        <w:rPr>
          <w:kern w:val="2"/>
          <w:sz w:val="22"/>
          <w:szCs w:val="22"/>
          <w:lang w:val="sr-Cyrl-RS"/>
        </w:rPr>
        <w:t xml:space="preserve">Београд, Његошева 84, коју </w:t>
      </w:r>
      <w:r w:rsidRPr="00AF36AD">
        <w:rPr>
          <w:color w:val="auto"/>
          <w:kern w:val="2"/>
          <w:sz w:val="22"/>
          <w:szCs w:val="22"/>
          <w:lang w:val="sr-Cyrl-RS"/>
        </w:rPr>
        <w:t>заступа в.д. директора Милан Вранић, мастер политиколог (у даљем тексту: Јавно предузеће).</w:t>
      </w:r>
    </w:p>
    <w:p w14:paraId="0DDBC186" w14:textId="77777777" w:rsidR="00AF36AD" w:rsidRPr="00AF36AD" w:rsidRDefault="00AF36AD" w:rsidP="00AF36AD">
      <w:pPr>
        <w:ind w:left="3119"/>
        <w:jc w:val="both"/>
        <w:rPr>
          <w:b/>
          <w:color w:val="FF0000"/>
          <w:kern w:val="2"/>
          <w:sz w:val="22"/>
          <w:szCs w:val="22"/>
          <w:lang w:val="sr-Cyrl-RS"/>
        </w:rPr>
      </w:pPr>
    </w:p>
    <w:p w14:paraId="429BE47B" w14:textId="77777777" w:rsidR="00AF36AD" w:rsidRPr="00AF36AD" w:rsidRDefault="00AF36AD" w:rsidP="00AF36AD">
      <w:pPr>
        <w:ind w:left="3119"/>
        <w:jc w:val="both"/>
        <w:rPr>
          <w:b/>
          <w:kern w:val="2"/>
          <w:sz w:val="22"/>
          <w:szCs w:val="22"/>
          <w:lang w:val="sr-Cyrl-RS"/>
        </w:rPr>
      </w:pPr>
      <w:r w:rsidRPr="00AF36AD">
        <w:rPr>
          <w:b/>
          <w:kern w:val="2"/>
          <w:sz w:val="22"/>
          <w:szCs w:val="22"/>
          <w:lang w:val="sr-Cyrl-RS"/>
        </w:rPr>
        <w:t>и</w:t>
      </w:r>
    </w:p>
    <w:p w14:paraId="7199225D" w14:textId="77777777" w:rsidR="00AF36AD" w:rsidRPr="00AF36AD" w:rsidRDefault="00AF36AD" w:rsidP="00AF36AD">
      <w:pPr>
        <w:ind w:left="3119"/>
        <w:jc w:val="both"/>
        <w:rPr>
          <w:b/>
          <w:kern w:val="2"/>
          <w:sz w:val="22"/>
          <w:szCs w:val="22"/>
          <w:lang w:val="sr-Cyrl-RS"/>
        </w:rPr>
      </w:pPr>
    </w:p>
    <w:p w14:paraId="1AC84844" w14:textId="77777777" w:rsidR="00AF36AD" w:rsidRPr="00AF36AD" w:rsidRDefault="00AF36AD" w:rsidP="00AF36AD">
      <w:pPr>
        <w:ind w:left="3119"/>
        <w:jc w:val="both"/>
        <w:rPr>
          <w:kern w:val="2"/>
          <w:sz w:val="22"/>
          <w:szCs w:val="22"/>
          <w:lang w:val="sr-Cyrl-RS"/>
        </w:rPr>
      </w:pPr>
      <w:r w:rsidRPr="00AF36AD">
        <w:rPr>
          <w:b/>
          <w:kern w:val="2"/>
          <w:sz w:val="22"/>
          <w:szCs w:val="22"/>
          <w:lang w:val="sr-Cyrl-RS"/>
        </w:rPr>
        <w:t xml:space="preserve">Привредни субјект/група привредних субјеката : __________________, </w:t>
      </w:r>
      <w:r w:rsidRPr="00AF36AD">
        <w:rPr>
          <w:kern w:val="2"/>
          <w:sz w:val="22"/>
          <w:szCs w:val="22"/>
          <w:lang w:val="sr-Cyrl-RS"/>
        </w:rPr>
        <w:t xml:space="preserve">са седиштем у ___________, улица _______________, ПИБ ______________, матични број _______________, текући рачун број __________ отворен код ____________ банке, кога заступа _______________________ </w:t>
      </w:r>
    </w:p>
    <w:p w14:paraId="1089238F" w14:textId="77777777" w:rsidR="00AF36AD" w:rsidRPr="00AF36AD" w:rsidRDefault="00AF36AD" w:rsidP="00AF36AD">
      <w:pPr>
        <w:ind w:left="3119"/>
        <w:jc w:val="both"/>
        <w:rPr>
          <w:kern w:val="2"/>
          <w:sz w:val="22"/>
          <w:szCs w:val="22"/>
          <w:lang w:val="sr-Cyrl-RS"/>
        </w:rPr>
      </w:pPr>
    </w:p>
    <w:p w14:paraId="7825EA08" w14:textId="77777777" w:rsidR="00AF36AD" w:rsidRPr="00AF36AD" w:rsidRDefault="00AF36AD" w:rsidP="00AF36AD">
      <w:pPr>
        <w:ind w:left="3119"/>
        <w:jc w:val="both"/>
        <w:rPr>
          <w:kern w:val="2"/>
          <w:sz w:val="22"/>
          <w:szCs w:val="22"/>
          <w:lang w:val="sr-Cyrl-RS"/>
        </w:rPr>
      </w:pPr>
      <w:r w:rsidRPr="00AF36AD">
        <w:rPr>
          <w:kern w:val="2"/>
          <w:sz w:val="22"/>
          <w:szCs w:val="22"/>
          <w:lang w:val="sr-Cyrl-RS"/>
        </w:rPr>
        <w:t>(</w:t>
      </w:r>
      <w:r w:rsidRPr="00AF36AD">
        <w:rPr>
          <w:i/>
          <w:iCs/>
          <w:kern w:val="2"/>
          <w:sz w:val="22"/>
          <w:szCs w:val="22"/>
          <w:lang w:val="sr-Cyrl-RS"/>
        </w:rPr>
        <w:t>уколико је поднета заједничка понуда, навести тражене податке за сваког члана групе понуђача</w:t>
      </w:r>
      <w:r w:rsidRPr="00AF36AD">
        <w:rPr>
          <w:kern w:val="2"/>
          <w:sz w:val="22"/>
          <w:szCs w:val="22"/>
          <w:lang w:val="sr-Cyrl-RS"/>
        </w:rPr>
        <w:t>)</w:t>
      </w:r>
    </w:p>
    <w:p w14:paraId="619020E0" w14:textId="77777777" w:rsidR="00AF36AD" w:rsidRPr="00AF36AD" w:rsidRDefault="00AF36AD" w:rsidP="00AF36AD">
      <w:pPr>
        <w:ind w:left="3119"/>
        <w:jc w:val="both"/>
        <w:rPr>
          <w:kern w:val="2"/>
          <w:sz w:val="22"/>
          <w:szCs w:val="22"/>
          <w:lang w:val="sr-Cyrl-RS"/>
        </w:rPr>
      </w:pPr>
      <w:r w:rsidRPr="00AF36AD">
        <w:rPr>
          <w:kern w:val="2"/>
          <w:sz w:val="22"/>
          <w:szCs w:val="22"/>
          <w:lang w:val="sr-Cyrl-RS"/>
        </w:rPr>
        <w:t>- __________________из</w:t>
      </w:r>
      <w:r w:rsidRPr="00AF36AD">
        <w:rPr>
          <w:kern w:val="2"/>
          <w:sz w:val="22"/>
          <w:szCs w:val="22"/>
          <w:lang w:val="sr-Cyrl-RS"/>
        </w:rPr>
        <w:tab/>
        <w:t xml:space="preserve">_____________, улица ___________________ бр. ___, ПИБ: _____________, матични број _____________, кога заступа ________________, </w:t>
      </w:r>
    </w:p>
    <w:p w14:paraId="714A27D5" w14:textId="77777777" w:rsidR="00AF36AD" w:rsidRPr="00AF36AD" w:rsidRDefault="00AF36AD" w:rsidP="00AF36AD">
      <w:pPr>
        <w:ind w:left="3119"/>
        <w:jc w:val="both"/>
        <w:rPr>
          <w:kern w:val="2"/>
          <w:sz w:val="22"/>
          <w:szCs w:val="22"/>
          <w:lang w:val="sr-Cyrl-RS"/>
        </w:rPr>
      </w:pPr>
      <w:r w:rsidRPr="00AF36AD">
        <w:rPr>
          <w:kern w:val="2"/>
          <w:sz w:val="22"/>
          <w:szCs w:val="22"/>
          <w:lang w:val="sr-Cyrl-RS"/>
        </w:rPr>
        <w:t>- __________________из</w:t>
      </w:r>
      <w:r w:rsidRPr="00AF36AD">
        <w:rPr>
          <w:kern w:val="2"/>
          <w:sz w:val="22"/>
          <w:szCs w:val="22"/>
          <w:lang w:val="sr-Cyrl-RS"/>
        </w:rPr>
        <w:tab/>
        <w:t xml:space="preserve">_____________, улица ___________________ бр. ___, ПИБ: _____________, матични број _____________, кога заступа ________________, </w:t>
      </w:r>
    </w:p>
    <w:p w14:paraId="44E71D40" w14:textId="77777777" w:rsidR="00AF36AD" w:rsidRPr="00AF36AD" w:rsidRDefault="00AF36AD" w:rsidP="00AF36AD">
      <w:pPr>
        <w:ind w:left="3119"/>
        <w:jc w:val="both"/>
        <w:rPr>
          <w:kern w:val="2"/>
          <w:sz w:val="22"/>
          <w:szCs w:val="22"/>
          <w:lang w:val="sr-Cyrl-RS"/>
        </w:rPr>
      </w:pPr>
      <w:r w:rsidRPr="00AF36AD">
        <w:rPr>
          <w:kern w:val="2"/>
          <w:sz w:val="22"/>
          <w:szCs w:val="22"/>
          <w:lang w:val="sr-Cyrl-RS"/>
        </w:rPr>
        <w:t>- __________________из</w:t>
      </w:r>
      <w:r w:rsidRPr="00AF36AD">
        <w:rPr>
          <w:kern w:val="2"/>
          <w:sz w:val="22"/>
          <w:szCs w:val="22"/>
          <w:lang w:val="sr-Cyrl-RS"/>
        </w:rPr>
        <w:tab/>
        <w:t xml:space="preserve">_____________, улица ___________________ бр. ___, ПИБ: _____________, матични број _____________, кога заступа ________________(у даљем тексту: Добављач). </w:t>
      </w:r>
    </w:p>
    <w:p w14:paraId="7159F84A" w14:textId="77777777" w:rsidR="00AF36AD" w:rsidRPr="00AF36AD" w:rsidRDefault="00AF36AD" w:rsidP="00AF36AD">
      <w:pPr>
        <w:ind w:left="3402"/>
        <w:jc w:val="both"/>
        <w:rPr>
          <w:kern w:val="2"/>
          <w:sz w:val="22"/>
          <w:szCs w:val="22"/>
          <w:lang w:val="sr-Cyrl-RS"/>
        </w:rPr>
      </w:pPr>
    </w:p>
    <w:p w14:paraId="23971922" w14:textId="359FB7C1" w:rsidR="00AF36AD" w:rsidRPr="00AF36AD" w:rsidRDefault="00AF36AD" w:rsidP="00AF36AD">
      <w:pPr>
        <w:tabs>
          <w:tab w:val="left" w:pos="2977"/>
        </w:tabs>
        <w:ind w:left="2977" w:hanging="2977"/>
        <w:jc w:val="both"/>
        <w:rPr>
          <w:kern w:val="2"/>
          <w:sz w:val="22"/>
          <w:szCs w:val="22"/>
          <w:lang w:val="sr-Cyrl-RS"/>
        </w:rPr>
      </w:pPr>
      <w:r w:rsidRPr="00AF36AD">
        <w:rPr>
          <w:b/>
          <w:kern w:val="2"/>
          <w:sz w:val="22"/>
          <w:szCs w:val="22"/>
          <w:lang w:val="sr-Cyrl-RS"/>
        </w:rPr>
        <w:t>Предмет уговора</w:t>
      </w:r>
      <w:r w:rsidRPr="00AF36AD">
        <w:rPr>
          <w:kern w:val="2"/>
          <w:sz w:val="22"/>
          <w:szCs w:val="22"/>
          <w:lang w:val="sr-Cyrl-RS"/>
        </w:rPr>
        <w:t xml:space="preserve">:                </w:t>
      </w:r>
      <w:r w:rsidRPr="00AF36AD">
        <w:rPr>
          <w:kern w:val="2"/>
          <w:sz w:val="22"/>
          <w:szCs w:val="22"/>
        </w:rPr>
        <w:t xml:space="preserve">       </w:t>
      </w:r>
      <w:r w:rsidRPr="00AF36AD">
        <w:rPr>
          <w:kern w:val="2"/>
          <w:sz w:val="22"/>
          <w:szCs w:val="22"/>
          <w:lang w:val="sr-Cyrl-RS"/>
        </w:rPr>
        <w:t xml:space="preserve">   </w:t>
      </w:r>
      <w:r w:rsidRPr="00AF36AD">
        <w:rPr>
          <w:b/>
          <w:bCs/>
          <w:kern w:val="2"/>
          <w:sz w:val="22"/>
          <w:szCs w:val="22"/>
          <w:lang w:val="sr-Cyrl-RS"/>
        </w:rPr>
        <w:t>Tехничка документације и извођење радова на денивелисаном укрштају пруге Београд-Батајница-Шид (Суботица) и Булев</w:t>
      </w:r>
      <w:r>
        <w:rPr>
          <w:b/>
          <w:bCs/>
          <w:kern w:val="2"/>
          <w:sz w:val="22"/>
          <w:szCs w:val="22"/>
          <w:lang w:val="sr-Cyrl-RS"/>
        </w:rPr>
        <w:t>ара уметности на Новом Београду</w:t>
      </w:r>
    </w:p>
    <w:p w14:paraId="76ABF6B4" w14:textId="77777777" w:rsidR="00AF36AD" w:rsidRPr="00AF36AD" w:rsidRDefault="00AF36AD" w:rsidP="00AF36AD">
      <w:pPr>
        <w:tabs>
          <w:tab w:val="left" w:pos="3261"/>
        </w:tabs>
        <w:ind w:left="3119" w:hanging="2977"/>
        <w:jc w:val="both"/>
        <w:rPr>
          <w:kern w:val="2"/>
          <w:sz w:val="22"/>
          <w:szCs w:val="22"/>
          <w:lang w:val="sr-Cyrl-RS"/>
        </w:rPr>
      </w:pPr>
    </w:p>
    <w:p w14:paraId="3E2450ED" w14:textId="77777777" w:rsidR="00AF36AD" w:rsidRPr="00AF36AD" w:rsidRDefault="00AF36AD" w:rsidP="00AF36AD">
      <w:pPr>
        <w:tabs>
          <w:tab w:val="left" w:pos="3261"/>
        </w:tabs>
        <w:ind w:left="3119" w:hanging="2977"/>
        <w:jc w:val="both"/>
        <w:rPr>
          <w:b/>
          <w:kern w:val="2"/>
          <w:sz w:val="22"/>
          <w:szCs w:val="22"/>
          <w:lang w:val="sr-Cyrl-RS"/>
        </w:rPr>
      </w:pPr>
      <w:r w:rsidRPr="00AF36AD">
        <w:rPr>
          <w:b/>
          <w:kern w:val="2"/>
          <w:sz w:val="22"/>
          <w:szCs w:val="22"/>
          <w:lang w:val="sr-Cyrl-RS"/>
        </w:rPr>
        <w:t>Уводне одредбе</w:t>
      </w:r>
    </w:p>
    <w:p w14:paraId="12415F8E" w14:textId="77777777" w:rsidR="00AF36AD" w:rsidRPr="00AF36AD" w:rsidRDefault="00AF36AD" w:rsidP="00AF36AD">
      <w:pPr>
        <w:tabs>
          <w:tab w:val="left" w:pos="3261"/>
        </w:tabs>
        <w:ind w:left="3119" w:hanging="2977"/>
        <w:jc w:val="both"/>
        <w:rPr>
          <w:b/>
          <w:kern w:val="2"/>
          <w:sz w:val="22"/>
          <w:szCs w:val="22"/>
        </w:rPr>
      </w:pPr>
    </w:p>
    <w:p w14:paraId="70FB7AB0" w14:textId="77777777" w:rsidR="00AF36AD" w:rsidRPr="00AF36AD" w:rsidRDefault="00AF36AD" w:rsidP="00AF36AD">
      <w:pPr>
        <w:spacing w:line="240" w:lineRule="auto"/>
        <w:ind w:firstLine="708"/>
        <w:jc w:val="both"/>
        <w:rPr>
          <w:kern w:val="2"/>
          <w:sz w:val="22"/>
          <w:szCs w:val="22"/>
          <w:lang w:val="sr-Cyrl-RS"/>
        </w:rPr>
      </w:pPr>
      <w:r w:rsidRPr="00AF36AD">
        <w:rPr>
          <w:kern w:val="2"/>
          <w:sz w:val="22"/>
          <w:szCs w:val="22"/>
          <w:lang w:val="sr-Cyrl-RS"/>
        </w:rPr>
        <w:t>Уговорне стране сагласно констатују:</w:t>
      </w:r>
    </w:p>
    <w:p w14:paraId="7A9EA34D" w14:textId="77777777" w:rsidR="00AF36AD" w:rsidRPr="00AF36AD" w:rsidRDefault="00AF36AD" w:rsidP="00AF36AD">
      <w:pPr>
        <w:spacing w:line="240" w:lineRule="auto"/>
        <w:ind w:firstLine="708"/>
        <w:jc w:val="both"/>
        <w:rPr>
          <w:kern w:val="2"/>
          <w:sz w:val="22"/>
          <w:szCs w:val="22"/>
          <w:lang w:val="sr-Cyrl-RS"/>
        </w:rPr>
      </w:pPr>
    </w:p>
    <w:p w14:paraId="32EBBA6F" w14:textId="62420436" w:rsidR="00AF36AD" w:rsidRPr="00AF36AD" w:rsidRDefault="00AF36AD" w:rsidP="00AF36AD">
      <w:pPr>
        <w:spacing w:line="240" w:lineRule="auto"/>
        <w:ind w:firstLine="709"/>
        <w:jc w:val="both"/>
        <w:rPr>
          <w:bCs/>
          <w:kern w:val="2"/>
          <w:sz w:val="22"/>
          <w:szCs w:val="22"/>
          <w:lang w:val="sr-Cyrl-RS"/>
        </w:rPr>
      </w:pPr>
      <w:r w:rsidRPr="00AF36AD">
        <w:rPr>
          <w:kern w:val="2"/>
          <w:sz w:val="22"/>
          <w:szCs w:val="22"/>
          <w:lang w:val="sr-Cyrl-RS"/>
        </w:rPr>
        <w:t xml:space="preserve">- да су Град и Јавно предузеће  у складу са чланом 80. Закона о јавним набавкама, </w:t>
      </w:r>
      <w:r w:rsidRPr="00AF36AD">
        <w:rPr>
          <w:color w:val="auto"/>
          <w:kern w:val="2"/>
          <w:sz w:val="22"/>
          <w:szCs w:val="22"/>
          <w:lang w:val="sr-Cyrl-RS"/>
        </w:rPr>
        <w:t xml:space="preserve">закључили </w:t>
      </w:r>
      <w:r w:rsidRPr="00AF36AD">
        <w:rPr>
          <w:kern w:val="2"/>
          <w:sz w:val="22"/>
          <w:szCs w:val="22"/>
          <w:lang w:val="sr-Cyrl-RS"/>
        </w:rPr>
        <w:t xml:space="preserve">Споразум заведен код Града под </w:t>
      </w:r>
      <w:r w:rsidRPr="00AF36AD">
        <w:rPr>
          <w:bCs/>
          <w:kern w:val="2"/>
          <w:sz w:val="22"/>
          <w:szCs w:val="22"/>
        </w:rPr>
        <w:t>III-07 бр. 404-7</w:t>
      </w:r>
      <w:r w:rsidR="00F01395" w:rsidRPr="007B41B8">
        <w:rPr>
          <w:bCs/>
          <w:kern w:val="2"/>
          <w:sz w:val="22"/>
          <w:szCs w:val="22"/>
          <w:lang w:val="sr-Cyrl-RS"/>
        </w:rPr>
        <w:t>2</w:t>
      </w:r>
      <w:r w:rsidRPr="00AF36AD">
        <w:rPr>
          <w:bCs/>
          <w:kern w:val="2"/>
          <w:sz w:val="22"/>
          <w:szCs w:val="22"/>
          <w:lang w:val="sr-Cyrl-RS"/>
        </w:rPr>
        <w:t>/23</w:t>
      </w:r>
      <w:r w:rsidRPr="00AF36AD">
        <w:rPr>
          <w:bCs/>
          <w:kern w:val="2"/>
          <w:sz w:val="22"/>
          <w:szCs w:val="22"/>
        </w:rPr>
        <w:t xml:space="preserve"> од </w:t>
      </w:r>
      <w:r w:rsidRPr="007B41B8">
        <w:rPr>
          <w:bCs/>
          <w:kern w:val="2"/>
          <w:sz w:val="22"/>
          <w:szCs w:val="22"/>
          <w:lang w:val="sr-Cyrl-RS"/>
        </w:rPr>
        <w:t>26.07</w:t>
      </w:r>
      <w:r w:rsidRPr="00AF36AD">
        <w:rPr>
          <w:bCs/>
          <w:kern w:val="2"/>
          <w:sz w:val="22"/>
          <w:szCs w:val="22"/>
          <w:lang w:val="sr-Cyrl-RS"/>
        </w:rPr>
        <w:t>.2023</w:t>
      </w:r>
      <w:r w:rsidRPr="00AF36AD">
        <w:rPr>
          <w:bCs/>
          <w:kern w:val="2"/>
          <w:sz w:val="22"/>
          <w:szCs w:val="22"/>
        </w:rPr>
        <w:t xml:space="preserve">. године, односно код </w:t>
      </w:r>
      <w:r w:rsidRPr="00AF36AD">
        <w:rPr>
          <w:bCs/>
          <w:kern w:val="2"/>
          <w:sz w:val="22"/>
          <w:szCs w:val="22"/>
          <w:lang w:val="sr-Cyrl-RS"/>
        </w:rPr>
        <w:t>Јавног предузећа</w:t>
      </w:r>
      <w:r w:rsidRPr="00AF36AD">
        <w:rPr>
          <w:bCs/>
          <w:kern w:val="2"/>
          <w:sz w:val="22"/>
          <w:szCs w:val="22"/>
        </w:rPr>
        <w:t xml:space="preserve"> под бр.</w:t>
      </w:r>
      <w:r w:rsidRPr="00AF36AD">
        <w:rPr>
          <w:kern w:val="2"/>
        </w:rPr>
        <w:t xml:space="preserve"> </w:t>
      </w:r>
      <w:r w:rsidR="007B41B8" w:rsidRPr="007B41B8">
        <w:rPr>
          <w:bCs/>
          <w:kern w:val="2"/>
          <w:sz w:val="22"/>
          <w:szCs w:val="22"/>
          <w:lang w:val="sr-Cyrl-RS"/>
        </w:rPr>
        <w:t>38789</w:t>
      </w:r>
      <w:r w:rsidRPr="00AF36AD">
        <w:rPr>
          <w:bCs/>
          <w:kern w:val="2"/>
          <w:sz w:val="22"/>
          <w:szCs w:val="22"/>
          <w:lang w:val="sr-Cyrl-RS"/>
        </w:rPr>
        <w:t>/</w:t>
      </w:r>
      <w:r w:rsidR="007B41B8" w:rsidRPr="007B41B8">
        <w:rPr>
          <w:bCs/>
          <w:kern w:val="2"/>
          <w:sz w:val="22"/>
          <w:szCs w:val="22"/>
          <w:lang w:val="sr-Cyrl-RS"/>
        </w:rPr>
        <w:t>6</w:t>
      </w:r>
      <w:r w:rsidRPr="00AF36AD">
        <w:rPr>
          <w:bCs/>
          <w:kern w:val="2"/>
          <w:sz w:val="22"/>
          <w:szCs w:val="22"/>
          <w:lang w:val="sr-Cyrl-RS"/>
        </w:rPr>
        <w:t>-08 од 2</w:t>
      </w:r>
      <w:r w:rsidRPr="007B41B8">
        <w:rPr>
          <w:bCs/>
          <w:kern w:val="2"/>
          <w:sz w:val="22"/>
          <w:szCs w:val="22"/>
          <w:lang w:val="sr-Cyrl-RS"/>
        </w:rPr>
        <w:t>6.07</w:t>
      </w:r>
      <w:r w:rsidRPr="00AF36AD">
        <w:rPr>
          <w:bCs/>
          <w:kern w:val="2"/>
          <w:sz w:val="22"/>
          <w:szCs w:val="22"/>
          <w:lang w:val="sr-Cyrl-RS"/>
        </w:rPr>
        <w:t>.2023. године</w:t>
      </w:r>
      <w:r w:rsidRPr="00AF36AD">
        <w:rPr>
          <w:kern w:val="2"/>
          <w:sz w:val="22"/>
          <w:szCs w:val="22"/>
          <w:lang w:val="sr-Cyrl-RS"/>
        </w:rPr>
        <w:t>,</w:t>
      </w:r>
    </w:p>
    <w:p w14:paraId="185BF8BD" w14:textId="2340824D" w:rsidR="00AF36AD" w:rsidRPr="00AF36AD" w:rsidRDefault="00AF36AD" w:rsidP="00AF36AD">
      <w:pPr>
        <w:spacing w:line="240" w:lineRule="auto"/>
        <w:ind w:firstLine="709"/>
        <w:jc w:val="both"/>
        <w:rPr>
          <w:color w:val="auto"/>
          <w:kern w:val="2"/>
          <w:sz w:val="22"/>
          <w:szCs w:val="22"/>
          <w:lang w:val="sr-Cyrl-RS"/>
        </w:rPr>
      </w:pPr>
      <w:r w:rsidRPr="00AF36AD">
        <w:rPr>
          <w:color w:val="auto"/>
          <w:kern w:val="2"/>
          <w:sz w:val="22"/>
          <w:szCs w:val="22"/>
          <w:lang w:val="sr-Cyrl-RS"/>
        </w:rPr>
        <w:t xml:space="preserve">- да је Јавно предузеће у складу са чланом 52. Закона о јавним набавкама, а на основу Одлуке о спровођењу поступка јавне набавке број </w:t>
      </w:r>
      <w:r w:rsidR="007B41B8" w:rsidRPr="007B41B8">
        <w:rPr>
          <w:color w:val="auto"/>
          <w:kern w:val="2"/>
          <w:sz w:val="22"/>
          <w:szCs w:val="22"/>
          <w:lang w:val="sr-Cyrl-RS"/>
        </w:rPr>
        <w:t>38799</w:t>
      </w:r>
      <w:r w:rsidRPr="00AF36AD">
        <w:rPr>
          <w:color w:val="auto"/>
          <w:kern w:val="2"/>
          <w:sz w:val="22"/>
          <w:szCs w:val="22"/>
        </w:rPr>
        <w:t>/</w:t>
      </w:r>
      <w:r w:rsidRPr="00AF36AD">
        <w:rPr>
          <w:color w:val="auto"/>
          <w:kern w:val="2"/>
          <w:sz w:val="22"/>
          <w:szCs w:val="22"/>
          <w:lang w:val="sr-Cyrl-RS"/>
        </w:rPr>
        <w:t>1</w:t>
      </w:r>
      <w:r w:rsidRPr="00AF36AD">
        <w:rPr>
          <w:color w:val="auto"/>
          <w:kern w:val="2"/>
          <w:sz w:val="22"/>
          <w:szCs w:val="22"/>
        </w:rPr>
        <w:t>-08</w:t>
      </w:r>
      <w:r w:rsidRPr="00AF36AD">
        <w:rPr>
          <w:color w:val="auto"/>
          <w:kern w:val="2"/>
          <w:sz w:val="22"/>
          <w:szCs w:val="22"/>
          <w:lang w:val="sr-Cyrl-RS"/>
        </w:rPr>
        <w:t xml:space="preserve"> од </w:t>
      </w:r>
      <w:r w:rsidRPr="007B41B8">
        <w:rPr>
          <w:color w:val="auto"/>
          <w:kern w:val="2"/>
          <w:sz w:val="22"/>
          <w:szCs w:val="22"/>
          <w:lang w:val="sr-Cyrl-RS"/>
        </w:rPr>
        <w:t>26.07.</w:t>
      </w:r>
      <w:r w:rsidRPr="00AF36AD">
        <w:rPr>
          <w:color w:val="auto"/>
          <w:kern w:val="2"/>
          <w:sz w:val="22"/>
          <w:szCs w:val="22"/>
          <w:lang w:val="sr-Cyrl-RS"/>
        </w:rPr>
        <w:t xml:space="preserve">2023. године, спровело поступак предметне јавне набавке, </w:t>
      </w:r>
      <w:r w:rsidRPr="007B41B8">
        <w:rPr>
          <w:b/>
          <w:color w:val="auto"/>
          <w:kern w:val="2"/>
          <w:sz w:val="22"/>
          <w:szCs w:val="22"/>
          <w:lang w:val="sr-Cyrl-RS"/>
        </w:rPr>
        <w:t>редни број јавне набавке 60</w:t>
      </w:r>
      <w:r w:rsidRPr="00AF36AD">
        <w:rPr>
          <w:b/>
          <w:color w:val="auto"/>
          <w:kern w:val="2"/>
          <w:sz w:val="22"/>
          <w:szCs w:val="22"/>
          <w:lang w:val="sr-Cyrl-RS"/>
        </w:rPr>
        <w:t>/23</w:t>
      </w:r>
      <w:r w:rsidRPr="00AF36AD">
        <w:rPr>
          <w:color w:val="auto"/>
          <w:kern w:val="2"/>
          <w:sz w:val="22"/>
          <w:szCs w:val="22"/>
          <w:lang w:val="sr-Cyrl-RS"/>
        </w:rPr>
        <w:t>,</w:t>
      </w:r>
      <w:bookmarkStart w:id="0" w:name="_GoBack"/>
      <w:bookmarkEnd w:id="0"/>
      <w:r w:rsidRPr="00AF36AD">
        <w:rPr>
          <w:color w:val="auto"/>
          <w:kern w:val="2"/>
          <w:sz w:val="22"/>
          <w:szCs w:val="22"/>
          <w:lang w:val="sr-Cyrl-RS"/>
        </w:rPr>
        <w:t xml:space="preserve"> </w:t>
      </w:r>
    </w:p>
    <w:p w14:paraId="1B6217EB" w14:textId="77777777" w:rsidR="00AF36AD" w:rsidRPr="00AF36AD" w:rsidRDefault="00AF36AD" w:rsidP="00AF36AD">
      <w:pPr>
        <w:spacing w:line="240" w:lineRule="auto"/>
        <w:ind w:firstLine="709"/>
        <w:jc w:val="both"/>
        <w:rPr>
          <w:rFonts w:eastAsia="Calibri"/>
          <w:strike/>
          <w:color w:val="FF0000"/>
          <w:kern w:val="0"/>
          <w:sz w:val="22"/>
          <w:szCs w:val="22"/>
          <w:lang w:val="sr-Cyrl-RS" w:eastAsia="en-US"/>
        </w:rPr>
      </w:pPr>
      <w:r w:rsidRPr="00AF36AD">
        <w:rPr>
          <w:color w:val="auto"/>
          <w:kern w:val="2"/>
          <w:sz w:val="22"/>
          <w:szCs w:val="22"/>
          <w:lang w:val="sr-Cyrl-RS"/>
        </w:rPr>
        <w:t xml:space="preserve">- </w:t>
      </w:r>
      <w:r w:rsidRPr="00AF36AD">
        <w:rPr>
          <w:rFonts w:eastAsia="Calibri"/>
          <w:color w:val="auto"/>
          <w:kern w:val="0"/>
          <w:sz w:val="22"/>
          <w:szCs w:val="22"/>
          <w:lang w:val="sr-Cyrl-RS" w:eastAsia="en-US"/>
        </w:rPr>
        <w:t xml:space="preserve">да је Добављач поднео понуду број </w:t>
      </w:r>
      <w:r w:rsidRPr="00AF36AD">
        <w:rPr>
          <w:rFonts w:eastAsia="Calibri"/>
          <w:color w:val="auto"/>
          <w:kern w:val="0"/>
          <w:sz w:val="22"/>
          <w:szCs w:val="22"/>
          <w:u w:val="single"/>
          <w:lang w:val="sr-Cyrl-RS" w:eastAsia="en-US"/>
        </w:rPr>
        <w:tab/>
      </w:r>
      <w:r w:rsidRPr="00AF36AD">
        <w:rPr>
          <w:rFonts w:eastAsia="Calibri"/>
          <w:color w:val="auto"/>
          <w:kern w:val="0"/>
          <w:sz w:val="22"/>
          <w:szCs w:val="22"/>
          <w:u w:val="single"/>
          <w:lang w:val="sr-Cyrl-RS" w:eastAsia="en-US"/>
        </w:rPr>
        <w:tab/>
        <w:t xml:space="preserve">  </w:t>
      </w:r>
      <w:r w:rsidRPr="00AF36AD">
        <w:rPr>
          <w:rFonts w:eastAsia="Calibri"/>
          <w:color w:val="auto"/>
          <w:kern w:val="0"/>
          <w:sz w:val="22"/>
          <w:szCs w:val="22"/>
          <w:lang w:val="sr-Cyrl-RS" w:eastAsia="en-US"/>
        </w:rPr>
        <w:t xml:space="preserve">од  _______ 2023. године, која у потпуности испуњава услове из конкурсне документације, </w:t>
      </w:r>
    </w:p>
    <w:p w14:paraId="1D3C6120" w14:textId="77777777" w:rsidR="00AF36AD" w:rsidRPr="00AF36AD" w:rsidRDefault="00AF36AD" w:rsidP="00AF36AD">
      <w:pPr>
        <w:spacing w:line="240" w:lineRule="auto"/>
        <w:ind w:firstLine="708"/>
        <w:jc w:val="both"/>
        <w:rPr>
          <w:color w:val="auto"/>
          <w:kern w:val="2"/>
          <w:sz w:val="22"/>
          <w:szCs w:val="22"/>
          <w:lang w:val="sr-Cyrl-RS"/>
        </w:rPr>
      </w:pPr>
      <w:r w:rsidRPr="00AF36AD">
        <w:rPr>
          <w:color w:val="auto"/>
          <w:kern w:val="2"/>
          <w:sz w:val="22"/>
          <w:szCs w:val="22"/>
          <w:lang w:val="sr-Cyrl-RS"/>
        </w:rPr>
        <w:lastRenderedPageBreak/>
        <w:t xml:space="preserve">- да је Јавно предузеће доделило уговор о јавној набавци </w:t>
      </w:r>
      <w:r w:rsidRPr="00AF36AD">
        <w:rPr>
          <w:rFonts w:eastAsia="Calibri"/>
          <w:color w:val="auto"/>
          <w:kern w:val="0"/>
          <w:sz w:val="22"/>
          <w:szCs w:val="22"/>
          <w:lang w:val="sr-Cyrl-RS" w:eastAsia="en-US"/>
        </w:rPr>
        <w:t xml:space="preserve">Добављачу </w:t>
      </w:r>
      <w:r w:rsidRPr="00AF36AD">
        <w:rPr>
          <w:color w:val="auto"/>
          <w:kern w:val="2"/>
          <w:sz w:val="22"/>
          <w:szCs w:val="22"/>
          <w:lang w:val="sr-Cyrl-RS"/>
        </w:rPr>
        <w:t>Одлуком број___________ од  ____________2023. године (</w:t>
      </w:r>
      <w:r w:rsidRPr="00AF36AD">
        <w:rPr>
          <w:i/>
          <w:color w:val="auto"/>
          <w:kern w:val="2"/>
          <w:sz w:val="22"/>
          <w:szCs w:val="22"/>
          <w:lang w:val="sr-Cyrl-RS"/>
        </w:rPr>
        <w:t>попуњава Јавно предузеће</w:t>
      </w:r>
      <w:r w:rsidRPr="00AF36AD">
        <w:rPr>
          <w:color w:val="auto"/>
          <w:kern w:val="2"/>
          <w:sz w:val="22"/>
          <w:szCs w:val="22"/>
          <w:lang w:val="sr-Cyrl-RS"/>
        </w:rPr>
        <w:t>),</w:t>
      </w:r>
    </w:p>
    <w:p w14:paraId="3066B86E" w14:textId="77777777" w:rsidR="00AF36AD" w:rsidRPr="00AF36AD" w:rsidRDefault="00AF36AD" w:rsidP="00AF36AD">
      <w:pPr>
        <w:spacing w:line="240" w:lineRule="auto"/>
        <w:ind w:firstLine="708"/>
        <w:jc w:val="both"/>
        <w:rPr>
          <w:color w:val="auto"/>
          <w:kern w:val="2"/>
          <w:sz w:val="22"/>
          <w:szCs w:val="22"/>
          <w:lang w:val="sr-Cyrl-RS"/>
        </w:rPr>
      </w:pPr>
      <w:r w:rsidRPr="00AF36AD">
        <w:rPr>
          <w:color w:val="auto"/>
          <w:kern w:val="2"/>
          <w:sz w:val="22"/>
          <w:szCs w:val="22"/>
          <w:lang w:val="sr-Cyrl-RS"/>
        </w:rPr>
        <w:t>- да ће послове стручног надзора над извођењем радова на изградњи трга у Карађорђевој и Душана Недељковића у Лазаревцу</w:t>
      </w:r>
      <w:r w:rsidRPr="00AF36AD">
        <w:rPr>
          <w:kern w:val="2"/>
          <w:sz w:val="22"/>
          <w:szCs w:val="22"/>
          <w:lang w:val="sr-Cyrl-RS"/>
        </w:rPr>
        <w:t xml:space="preserve">, </w:t>
      </w:r>
      <w:r w:rsidRPr="00AF36AD">
        <w:rPr>
          <w:color w:val="auto"/>
          <w:kern w:val="2"/>
          <w:sz w:val="22"/>
          <w:szCs w:val="22"/>
          <w:lang w:val="sr-Cyrl-RS"/>
        </w:rPr>
        <w:t>у складу са чланом 153. Закона о планирању и изградњи, Правилником о садржини и начину вођења стручног надзора и Одлуком о промени одлуке о оснивању јавног предузећа за грађевинско земљиште и изградњу Београда, вршити Јавно предузеће,</w:t>
      </w:r>
    </w:p>
    <w:p w14:paraId="6FBE2974" w14:textId="77777777" w:rsidR="00AF36AD" w:rsidRPr="00AF36AD" w:rsidRDefault="00AF36AD" w:rsidP="00AF36AD">
      <w:pPr>
        <w:spacing w:line="240" w:lineRule="auto"/>
        <w:ind w:firstLine="709"/>
        <w:jc w:val="both"/>
        <w:rPr>
          <w:color w:val="auto"/>
          <w:kern w:val="2"/>
          <w:sz w:val="22"/>
          <w:szCs w:val="22"/>
          <w:lang w:val="sr-Cyrl-RS"/>
        </w:rPr>
      </w:pPr>
      <w:r w:rsidRPr="00AF36AD">
        <w:rPr>
          <w:color w:val="auto"/>
          <w:kern w:val="2"/>
          <w:sz w:val="22"/>
          <w:szCs w:val="22"/>
          <w:lang w:val="sr-Cyrl-RS"/>
        </w:rPr>
        <w:t xml:space="preserve">- </w:t>
      </w:r>
      <w:r w:rsidRPr="00AF36AD">
        <w:rPr>
          <w:rFonts w:eastAsia="Calibri"/>
          <w:bCs/>
          <w:iCs/>
          <w:color w:val="auto"/>
          <w:kern w:val="0"/>
          <w:sz w:val="22"/>
          <w:szCs w:val="22"/>
          <w:lang w:val="sr-Cyrl-RS" w:eastAsia="en-US"/>
        </w:rPr>
        <w:t>да је Градоначелник града Београда донео Закључке бр. __________ од ___________. године, којим је прибављена сагласност за вишегодишње финансирање,</w:t>
      </w:r>
    </w:p>
    <w:p w14:paraId="6D492AA5" w14:textId="77777777" w:rsidR="00AF36AD" w:rsidRPr="00AF36AD" w:rsidRDefault="00AF36AD" w:rsidP="00AF36AD">
      <w:pPr>
        <w:spacing w:line="240" w:lineRule="auto"/>
        <w:ind w:firstLine="708"/>
        <w:jc w:val="both"/>
        <w:rPr>
          <w:color w:val="auto"/>
          <w:kern w:val="2"/>
          <w:sz w:val="22"/>
          <w:szCs w:val="22"/>
          <w:lang w:val="sr-Cyrl-RS"/>
        </w:rPr>
      </w:pPr>
      <w:r w:rsidRPr="00AF36AD">
        <w:rPr>
          <w:color w:val="auto"/>
          <w:kern w:val="2"/>
          <w:sz w:val="22"/>
          <w:szCs w:val="22"/>
          <w:lang w:val="sr-Cyrl-RS"/>
        </w:rPr>
        <w:t>- да су средства за реализацију уговора обезбеђена Одлуком о буџету града Београда и у складу са Закључцима Градоначелника града Београда, број _________________ од ___________ године (</w:t>
      </w:r>
      <w:r w:rsidRPr="00AF36AD">
        <w:rPr>
          <w:i/>
          <w:color w:val="auto"/>
          <w:kern w:val="2"/>
          <w:sz w:val="22"/>
          <w:szCs w:val="22"/>
          <w:lang w:val="sr-Cyrl-RS"/>
        </w:rPr>
        <w:t>попуњава Град</w:t>
      </w:r>
      <w:r w:rsidRPr="00AF36AD">
        <w:rPr>
          <w:color w:val="auto"/>
          <w:kern w:val="2"/>
          <w:sz w:val="22"/>
          <w:szCs w:val="22"/>
          <w:lang w:val="sr-Cyrl-RS"/>
        </w:rPr>
        <w:t>).</w:t>
      </w:r>
    </w:p>
    <w:p w14:paraId="1EF28521" w14:textId="77777777" w:rsidR="00E35826" w:rsidRDefault="00E35826" w:rsidP="00181B1A">
      <w:pPr>
        <w:suppressAutoHyphens w:val="0"/>
        <w:spacing w:line="240" w:lineRule="auto"/>
        <w:jc w:val="both"/>
        <w:rPr>
          <w:b/>
          <w:bCs/>
          <w:iCs/>
          <w:sz w:val="22"/>
          <w:szCs w:val="22"/>
          <w:lang w:val="en-US"/>
        </w:rPr>
      </w:pPr>
    </w:p>
    <w:p w14:paraId="356D4D76" w14:textId="01651C12"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Предмет уговора</w:t>
      </w:r>
    </w:p>
    <w:p w14:paraId="3D417F16" w14:textId="77777777"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p>
    <w:p w14:paraId="14B532F5" w14:textId="16EFC1CA"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Предмет овог уговора је </w:t>
      </w:r>
      <w:r w:rsidR="00E35826" w:rsidRPr="00E35826">
        <w:rPr>
          <w:bCs/>
          <w:iCs/>
          <w:sz w:val="22"/>
          <w:szCs w:val="22"/>
          <w:lang w:val="sr-Cyrl-RS"/>
        </w:rPr>
        <w:t>Tехничка документације и извођење радова на денивелисаном укрштају пруге Београд-Батајница-Шид (Суботица) и Булевара уметности на Новом Београду,</w:t>
      </w:r>
      <w:r w:rsidR="00E35826">
        <w:rPr>
          <w:bCs/>
          <w:iCs/>
          <w:sz w:val="22"/>
          <w:szCs w:val="22"/>
        </w:rPr>
        <w:t xml:space="preserve"> </w:t>
      </w:r>
      <w:r w:rsidRPr="00664DB7">
        <w:rPr>
          <w:bCs/>
          <w:iCs/>
          <w:sz w:val="22"/>
          <w:szCs w:val="22"/>
          <w:lang w:val="en-US"/>
        </w:rPr>
        <w:t xml:space="preserve">по систему "Пројектуj-Изгради- Кључ у руке", у свему у складу са усвојеном понудом добављача бр. _______ </w:t>
      </w:r>
      <w:proofErr w:type="gramStart"/>
      <w:r w:rsidRPr="00664DB7">
        <w:rPr>
          <w:bCs/>
          <w:iCs/>
          <w:sz w:val="22"/>
          <w:szCs w:val="22"/>
          <w:lang w:val="en-US"/>
        </w:rPr>
        <w:t>од</w:t>
      </w:r>
      <w:proofErr w:type="gramEnd"/>
      <w:r w:rsidRPr="00664DB7">
        <w:rPr>
          <w:bCs/>
          <w:iCs/>
          <w:sz w:val="22"/>
          <w:szCs w:val="22"/>
          <w:lang w:val="en-US"/>
        </w:rPr>
        <w:t xml:space="preserve"> _________ 20</w:t>
      </w:r>
      <w:r w:rsidR="003314BD">
        <w:rPr>
          <w:bCs/>
          <w:iCs/>
          <w:sz w:val="22"/>
          <w:szCs w:val="22"/>
          <w:lang w:val="sr-Cyrl-RS"/>
        </w:rPr>
        <w:t>2</w:t>
      </w:r>
      <w:r w:rsidR="00E35826">
        <w:rPr>
          <w:bCs/>
          <w:iCs/>
          <w:sz w:val="22"/>
          <w:szCs w:val="22"/>
        </w:rPr>
        <w:t>3</w:t>
      </w:r>
      <w:r w:rsidRPr="00664DB7">
        <w:rPr>
          <w:bCs/>
          <w:iCs/>
          <w:sz w:val="22"/>
          <w:szCs w:val="22"/>
          <w:lang w:val="en-US"/>
        </w:rPr>
        <w:t xml:space="preserve">. годинe и </w:t>
      </w:r>
      <w:r w:rsidRPr="00664DB7">
        <w:rPr>
          <w:bCs/>
          <w:iCs/>
          <w:sz w:val="22"/>
          <w:szCs w:val="22"/>
          <w:lang w:val="sr-Cyrl-RS"/>
        </w:rPr>
        <w:t xml:space="preserve">техничком спецификацијом са </w:t>
      </w:r>
      <w:r w:rsidRPr="00664DB7">
        <w:rPr>
          <w:bCs/>
          <w:iCs/>
          <w:sz w:val="22"/>
          <w:szCs w:val="22"/>
          <w:lang w:val="en-US"/>
        </w:rPr>
        <w:t>структуром цене (у даљем тексту: понуда), пројектним задатком и динамичким планом који чине саставни део овог уговора, као и у складу са позитивним законским и подзаконским прописима, посебним узансама о грађењу, техничким нормативима и стандардима и правилима струке која важе за израду техничке документације и извођење радова ове врсте.</w:t>
      </w:r>
    </w:p>
    <w:p w14:paraId="06708AD1" w14:textId="56698FC7" w:rsidR="00181B1A" w:rsidRPr="00664DB7" w:rsidRDefault="00181B1A" w:rsidP="00181B1A">
      <w:pPr>
        <w:suppressAutoHyphens w:val="0"/>
        <w:spacing w:line="240" w:lineRule="auto"/>
        <w:ind w:firstLine="708"/>
        <w:jc w:val="both"/>
        <w:rPr>
          <w:bCs/>
          <w:iCs/>
          <w:sz w:val="22"/>
          <w:szCs w:val="22"/>
          <w:lang w:val="en-US"/>
        </w:rPr>
      </w:pPr>
      <w:proofErr w:type="gramStart"/>
      <w:r w:rsidRPr="00664DB7">
        <w:rPr>
          <w:bCs/>
          <w:iCs/>
          <w:sz w:val="22"/>
          <w:szCs w:val="22"/>
          <w:lang w:val="en-US"/>
        </w:rPr>
        <w:t>Добављач се обавезује да ради израде техничке документације</w:t>
      </w:r>
      <w:r w:rsidRPr="008C20DE">
        <w:rPr>
          <w:bCs/>
          <w:iCs/>
          <w:sz w:val="22"/>
          <w:szCs w:val="22"/>
          <w:lang w:val="sr-Cyrl-RS"/>
        </w:rPr>
        <w:t xml:space="preserve"> </w:t>
      </w:r>
      <w:r w:rsidRPr="00664DB7">
        <w:rPr>
          <w:bCs/>
          <w:iCs/>
          <w:sz w:val="22"/>
          <w:szCs w:val="22"/>
          <w:lang w:val="en-US"/>
        </w:rPr>
        <w:t xml:space="preserve">(у даљем тексту: услуга) изврши сва потребна геодетска снимања и геотехничке истражне радове, обезбеди све потребне подлоге, уради потребне елаборате, обезбеди стручно техничко особље, сарађује са јавним предузећима, јавним комуналним предузећима и надлежним органима и организацијама, </w:t>
      </w:r>
      <w:r w:rsidR="00CF6986" w:rsidRPr="00CF6986">
        <w:rPr>
          <w:bCs/>
          <w:iCs/>
          <w:sz w:val="22"/>
          <w:szCs w:val="22"/>
          <w:lang w:val="en-US"/>
        </w:rPr>
        <w:t xml:space="preserve">прибави њихове допунске услове и изврши усаглашавање документације са захтевима напред поменутих субјеката као и усаглашавање синхрон плана, да изради техничку документацију за коју ће прибавити захтеване сагласности на трасе, позитивна мишљења, сагласноси и решења о верификацији на израђену техничку документацију као и да изврши стручну контролу техничке документације </w:t>
      </w:r>
      <w:r w:rsidR="00CF6986">
        <w:rPr>
          <w:bCs/>
          <w:iCs/>
          <w:sz w:val="22"/>
          <w:szCs w:val="22"/>
          <w:lang w:val="sr-Cyrl-RS"/>
        </w:rPr>
        <w:t xml:space="preserve">у </w:t>
      </w:r>
      <w:r w:rsidRPr="00664DB7">
        <w:rPr>
          <w:bCs/>
          <w:iCs/>
          <w:sz w:val="22"/>
          <w:szCs w:val="22"/>
          <w:lang w:val="en-US"/>
        </w:rPr>
        <w:t>складу са понудом, условима дефинисаним у техничкој спецификацији</w:t>
      </w:r>
      <w:r>
        <w:rPr>
          <w:bCs/>
          <w:iCs/>
          <w:sz w:val="22"/>
          <w:szCs w:val="22"/>
          <w:lang w:val="sr-Cyrl-RS"/>
        </w:rPr>
        <w:t xml:space="preserve"> са структуром цене</w:t>
      </w:r>
      <w:r w:rsidRPr="00664DB7">
        <w:rPr>
          <w:bCs/>
          <w:iCs/>
          <w:sz w:val="22"/>
          <w:szCs w:val="22"/>
          <w:lang w:val="en-US"/>
        </w:rPr>
        <w:t>, пројектним задатком и важећим законским и подзаконским прописима.</w:t>
      </w:r>
      <w:proofErr w:type="gramEnd"/>
    </w:p>
    <w:p w14:paraId="268A350A" w14:textId="1E1CEF34" w:rsidR="00181B1A" w:rsidRPr="00664DB7" w:rsidRDefault="00181B1A" w:rsidP="00181B1A">
      <w:pPr>
        <w:suppressAutoHyphens w:val="0"/>
        <w:spacing w:line="240" w:lineRule="auto"/>
        <w:ind w:firstLine="708"/>
        <w:jc w:val="both"/>
        <w:rPr>
          <w:bCs/>
          <w:iCs/>
          <w:sz w:val="22"/>
          <w:szCs w:val="22"/>
          <w:lang w:val="en-US"/>
        </w:rPr>
      </w:pPr>
      <w:proofErr w:type="gramStart"/>
      <w:r w:rsidRPr="00664DB7">
        <w:rPr>
          <w:bCs/>
          <w:iCs/>
          <w:sz w:val="22"/>
          <w:szCs w:val="22"/>
          <w:lang w:val="en-US"/>
        </w:rPr>
        <w:t xml:space="preserve">Добављач се обавезује да ради извођења радова који су предмет овог уговора (у даљем тексту: радови) обезбеди целокупан грађевински материјал и опрему који су потребни за извођење радова, обезбеди опрему и инсталације, који морају одговарати техничким нормативима и стандардима, техничкој документацији, да изведе припремне, грађевинске, грађевинско-занатске, монтажерске, радове на уградњи опреме и инсталација, завршне радове, </w:t>
      </w:r>
      <w:r w:rsidR="005562AA">
        <w:rPr>
          <w:bCs/>
          <w:iCs/>
          <w:sz w:val="22"/>
          <w:szCs w:val="22"/>
          <w:lang w:val="sr-Cyrl-RS"/>
        </w:rPr>
        <w:t>додатне</w:t>
      </w:r>
      <w:r w:rsidRPr="00664DB7">
        <w:rPr>
          <w:bCs/>
          <w:iCs/>
          <w:sz w:val="22"/>
          <w:szCs w:val="22"/>
          <w:lang w:val="en-US"/>
        </w:rPr>
        <w:t xml:space="preserve"> радове</w:t>
      </w:r>
      <w:r w:rsidR="005562AA">
        <w:rPr>
          <w:bCs/>
          <w:iCs/>
          <w:sz w:val="22"/>
          <w:szCs w:val="22"/>
          <w:lang w:val="en-US"/>
        </w:rPr>
        <w:t>, вишкове радова</w:t>
      </w:r>
      <w:r>
        <w:rPr>
          <w:bCs/>
          <w:iCs/>
          <w:sz w:val="22"/>
          <w:szCs w:val="22"/>
          <w:lang w:val="sr-Cyrl-RS"/>
        </w:rPr>
        <w:t xml:space="preserve">, </w:t>
      </w:r>
      <w:r w:rsidRPr="00664DB7">
        <w:rPr>
          <w:bCs/>
          <w:iCs/>
          <w:sz w:val="22"/>
          <w:szCs w:val="22"/>
          <w:lang w:val="en-US"/>
        </w:rPr>
        <w:t xml:space="preserve">као и све остале радове и услуге који су неопходни </w:t>
      </w:r>
      <w:r w:rsidRPr="00664DB7">
        <w:rPr>
          <w:bCs/>
          <w:iCs/>
          <w:sz w:val="22"/>
          <w:szCs w:val="22"/>
          <w:lang w:val="sr-Cyrl-RS"/>
        </w:rPr>
        <w:t>за завршетак посла</w:t>
      </w:r>
      <w:r w:rsidRPr="00664DB7">
        <w:rPr>
          <w:bCs/>
          <w:iCs/>
          <w:sz w:val="22"/>
          <w:szCs w:val="22"/>
          <w:lang w:val="en-US"/>
        </w:rPr>
        <w:t>.</w:t>
      </w:r>
      <w:proofErr w:type="gramEnd"/>
      <w:r w:rsidRPr="00664DB7">
        <w:rPr>
          <w:bCs/>
          <w:iCs/>
          <w:sz w:val="22"/>
          <w:szCs w:val="22"/>
          <w:lang w:val="en-US"/>
        </w:rPr>
        <w:t xml:space="preserve"> Добављач је дужан да радове изведе у свему према техничкој документацији коју је он израдио.</w:t>
      </w:r>
    </w:p>
    <w:p w14:paraId="461AB005" w14:textId="77777777" w:rsidR="005562AA" w:rsidRPr="005562AA" w:rsidRDefault="005562AA" w:rsidP="003D65F9">
      <w:pPr>
        <w:suppressAutoHyphens w:val="0"/>
        <w:spacing w:line="240" w:lineRule="auto"/>
        <w:ind w:firstLine="708"/>
        <w:jc w:val="both"/>
        <w:rPr>
          <w:bCs/>
          <w:i/>
          <w:iCs/>
          <w:sz w:val="22"/>
          <w:szCs w:val="22"/>
          <w:lang w:val="sr-Cyrl-RS"/>
        </w:rPr>
      </w:pPr>
      <w:r w:rsidRPr="005562AA">
        <w:rPr>
          <w:bCs/>
          <w:i/>
          <w:iCs/>
          <w:sz w:val="22"/>
          <w:szCs w:val="22"/>
          <w:lang w:val="sr-Cyrl-RS"/>
        </w:rPr>
        <w:t xml:space="preserve">У случају да добављач ангажује подизвођача: </w:t>
      </w:r>
    </w:p>
    <w:p w14:paraId="08DF9A82" w14:textId="77777777" w:rsidR="005562AA" w:rsidRPr="005562AA" w:rsidRDefault="005562AA" w:rsidP="005562AA">
      <w:pPr>
        <w:suppressAutoHyphens w:val="0"/>
        <w:spacing w:line="240" w:lineRule="auto"/>
        <w:jc w:val="both"/>
        <w:rPr>
          <w:bCs/>
          <w:iCs/>
          <w:sz w:val="22"/>
          <w:szCs w:val="22"/>
          <w:lang w:val="sr-Cyrl-RS"/>
        </w:rPr>
      </w:pPr>
      <w:r w:rsidRPr="005562AA">
        <w:rPr>
          <w:bCs/>
          <w:iCs/>
          <w:sz w:val="22"/>
          <w:szCs w:val="22"/>
          <w:lang w:val="sr-Cyrl-RS"/>
        </w:rPr>
        <w:tab/>
      </w:r>
      <w:r w:rsidRPr="005562AA">
        <w:rPr>
          <w:bCs/>
          <w:iCs/>
          <w:sz w:val="22"/>
          <w:szCs w:val="22"/>
          <w:lang w:val="en-US"/>
        </w:rPr>
        <w:t>Добављач у потпуности одговара за извршење свих обавеза из овог уговора, укључујући и обавезе које је поверио подизвођачу</w:t>
      </w:r>
      <w:r w:rsidRPr="005562AA">
        <w:rPr>
          <w:bCs/>
          <w:iCs/>
          <w:sz w:val="22"/>
          <w:szCs w:val="22"/>
          <w:lang w:val="sr-Cyrl-RS"/>
        </w:rPr>
        <w:t>.</w:t>
      </w:r>
    </w:p>
    <w:p w14:paraId="05372A99" w14:textId="77777777" w:rsidR="005562AA" w:rsidRPr="005562AA" w:rsidRDefault="005562AA" w:rsidP="005562AA">
      <w:pPr>
        <w:suppressAutoHyphens w:val="0"/>
        <w:spacing w:line="240" w:lineRule="auto"/>
        <w:jc w:val="both"/>
        <w:rPr>
          <w:bCs/>
          <w:iCs/>
          <w:sz w:val="22"/>
          <w:szCs w:val="22"/>
          <w:lang w:val="en-US"/>
        </w:rPr>
      </w:pPr>
      <w:r w:rsidRPr="005562AA">
        <w:rPr>
          <w:bCs/>
          <w:iCs/>
          <w:sz w:val="22"/>
          <w:szCs w:val="22"/>
          <w:lang w:val="en-US"/>
        </w:rPr>
        <w:tab/>
        <w:t xml:space="preserve">Добављач ће наведеног/е подизвођача/е ангажовати за извршење следећих обавеза: </w:t>
      </w:r>
    </w:p>
    <w:p w14:paraId="3069D9FE" w14:textId="77777777" w:rsidR="005562AA" w:rsidRPr="005562AA" w:rsidRDefault="005562AA" w:rsidP="005562AA">
      <w:pPr>
        <w:suppressAutoHyphens w:val="0"/>
        <w:spacing w:line="240" w:lineRule="auto"/>
        <w:jc w:val="both"/>
        <w:rPr>
          <w:bCs/>
          <w:iCs/>
          <w:sz w:val="22"/>
          <w:szCs w:val="22"/>
          <w:lang w:val="sr-Cyrl-RS"/>
        </w:rPr>
      </w:pPr>
      <w:r w:rsidRPr="005562AA">
        <w:rPr>
          <w:bCs/>
          <w:iCs/>
          <w:sz w:val="22"/>
          <w:szCs w:val="22"/>
          <w:lang w:val="en-US"/>
        </w:rPr>
        <w:t>________________________________________________________________________________________________________________________________________________________.</w:t>
      </w:r>
    </w:p>
    <w:p w14:paraId="67DCB7C4" w14:textId="77777777" w:rsidR="005562AA" w:rsidRPr="005562AA" w:rsidRDefault="005562AA" w:rsidP="005562AA">
      <w:pPr>
        <w:suppressAutoHyphens w:val="0"/>
        <w:spacing w:line="240" w:lineRule="auto"/>
        <w:jc w:val="both"/>
        <w:rPr>
          <w:bCs/>
          <w:iCs/>
          <w:sz w:val="22"/>
          <w:szCs w:val="22"/>
          <w:lang w:val="en-US"/>
        </w:rPr>
      </w:pPr>
      <w:r w:rsidRPr="005562AA">
        <w:rPr>
          <w:bCs/>
          <w:iCs/>
          <w:sz w:val="22"/>
          <w:szCs w:val="22"/>
          <w:lang w:val="en-US"/>
        </w:rPr>
        <w:tab/>
        <w:t>Подизвођач/и се изјаснио</w:t>
      </w:r>
      <w:r w:rsidRPr="005562AA">
        <w:rPr>
          <w:bCs/>
          <w:iCs/>
          <w:sz w:val="22"/>
          <w:szCs w:val="22"/>
          <w:lang w:val="sr-Cyrl-RS"/>
        </w:rPr>
        <w:t>/ли</w:t>
      </w:r>
      <w:r w:rsidRPr="005562AA">
        <w:rPr>
          <w:bCs/>
          <w:iCs/>
          <w:sz w:val="22"/>
          <w:szCs w:val="22"/>
          <w:lang w:val="en-US"/>
        </w:rPr>
        <w:t xml:space="preserve"> да се непосредно њим</w:t>
      </w:r>
      <w:r w:rsidRPr="005562AA">
        <w:rPr>
          <w:bCs/>
          <w:iCs/>
          <w:sz w:val="22"/>
          <w:szCs w:val="22"/>
          <w:lang w:val="sr-Cyrl-RS"/>
        </w:rPr>
        <w:t>у/</w:t>
      </w:r>
      <w:r w:rsidRPr="005562AA">
        <w:rPr>
          <w:bCs/>
          <w:iCs/>
          <w:sz w:val="22"/>
          <w:szCs w:val="22"/>
          <w:lang w:val="en-US"/>
        </w:rPr>
        <w:t>а плати доспело потраживање за део уговора који је он извршио</w:t>
      </w:r>
      <w:r w:rsidRPr="005562AA">
        <w:rPr>
          <w:bCs/>
          <w:iCs/>
          <w:sz w:val="22"/>
          <w:szCs w:val="22"/>
          <w:lang w:val="sr-Cyrl-RS"/>
        </w:rPr>
        <w:t>/ли,</w:t>
      </w:r>
      <w:r w:rsidRPr="005562AA">
        <w:rPr>
          <w:bCs/>
          <w:iCs/>
          <w:sz w:val="22"/>
          <w:szCs w:val="22"/>
          <w:lang w:val="en-US"/>
        </w:rPr>
        <w:t xml:space="preserve"> и то:</w:t>
      </w:r>
    </w:p>
    <w:p w14:paraId="1982D9E2" w14:textId="34034EAD" w:rsidR="005562AA" w:rsidRPr="005562AA" w:rsidRDefault="005562AA" w:rsidP="005562AA">
      <w:pPr>
        <w:suppressAutoHyphens w:val="0"/>
        <w:spacing w:line="240" w:lineRule="auto"/>
        <w:ind w:firstLine="708"/>
        <w:jc w:val="both"/>
        <w:rPr>
          <w:bCs/>
          <w:iCs/>
          <w:sz w:val="22"/>
          <w:szCs w:val="22"/>
          <w:lang w:val="sr-Cyrl-RS"/>
        </w:rPr>
      </w:pPr>
      <w:r w:rsidRPr="005562AA">
        <w:rPr>
          <w:bCs/>
          <w:iCs/>
          <w:sz w:val="22"/>
          <w:szCs w:val="22"/>
          <w:lang w:val="en-US"/>
        </w:rPr>
        <w:t xml:space="preserve">-Подизвођач </w:t>
      </w:r>
      <w:r w:rsidR="003D65F9" w:rsidRPr="003D65F9">
        <w:rPr>
          <w:bCs/>
          <w:iCs/>
          <w:sz w:val="22"/>
          <w:szCs w:val="22"/>
          <w:lang w:val="sr-Cyrl-RS"/>
        </w:rPr>
        <w:t>______________________</w:t>
      </w:r>
      <w:r w:rsidRPr="005562AA">
        <w:rPr>
          <w:bCs/>
          <w:iCs/>
          <w:sz w:val="22"/>
          <w:szCs w:val="22"/>
          <w:lang w:val="en-US"/>
        </w:rPr>
        <w:t xml:space="preserve">, извршиће послове у износу од </w:t>
      </w:r>
      <w:r w:rsidR="003D65F9">
        <w:rPr>
          <w:bCs/>
          <w:iCs/>
          <w:sz w:val="22"/>
          <w:szCs w:val="22"/>
          <w:lang w:val="sr-Cyrl-RS"/>
        </w:rPr>
        <w:t>______________</w:t>
      </w:r>
      <w:r w:rsidRPr="005562AA">
        <w:rPr>
          <w:bCs/>
          <w:iCs/>
          <w:sz w:val="22"/>
          <w:szCs w:val="22"/>
          <w:lang w:val="en-US"/>
        </w:rPr>
        <w:t xml:space="preserve"> динара без ПДВ, МБ</w:t>
      </w:r>
      <w:r w:rsidR="003D65F9">
        <w:rPr>
          <w:bCs/>
          <w:iCs/>
          <w:sz w:val="22"/>
          <w:szCs w:val="22"/>
          <w:lang w:val="sr-Cyrl-RS"/>
        </w:rPr>
        <w:t xml:space="preserve"> ________</w:t>
      </w:r>
      <w:r w:rsidRPr="005562AA">
        <w:rPr>
          <w:bCs/>
          <w:iCs/>
          <w:sz w:val="22"/>
          <w:szCs w:val="22"/>
          <w:lang w:val="en-US"/>
        </w:rPr>
        <w:t xml:space="preserve">, ПИБ </w:t>
      </w:r>
      <w:r w:rsidR="003D65F9" w:rsidRPr="003D65F9">
        <w:rPr>
          <w:bCs/>
          <w:iCs/>
          <w:sz w:val="22"/>
          <w:szCs w:val="22"/>
          <w:lang w:val="sr-Cyrl-RS"/>
        </w:rPr>
        <w:t>________</w:t>
      </w:r>
      <w:r w:rsidRPr="005562AA">
        <w:rPr>
          <w:bCs/>
          <w:iCs/>
          <w:sz w:val="22"/>
          <w:szCs w:val="22"/>
          <w:lang w:val="sr-Cyrl-RS"/>
        </w:rPr>
        <w:t>, рачун број ______________________.</w:t>
      </w:r>
    </w:p>
    <w:p w14:paraId="4BED7A5C" w14:textId="62444FD3" w:rsidR="005562AA" w:rsidRPr="005562AA" w:rsidRDefault="005562AA" w:rsidP="005562AA">
      <w:pPr>
        <w:suppressAutoHyphens w:val="0"/>
        <w:spacing w:line="240" w:lineRule="auto"/>
        <w:ind w:firstLine="708"/>
        <w:jc w:val="both"/>
        <w:rPr>
          <w:bCs/>
          <w:iCs/>
          <w:sz w:val="22"/>
          <w:szCs w:val="22"/>
          <w:lang w:val="sr-Cyrl-RS"/>
        </w:rPr>
      </w:pPr>
      <w:r w:rsidRPr="005562AA">
        <w:rPr>
          <w:bCs/>
          <w:iCs/>
          <w:sz w:val="22"/>
          <w:szCs w:val="22"/>
          <w:lang w:val="en-US"/>
        </w:rPr>
        <w:t xml:space="preserve">-Подизвођач </w:t>
      </w:r>
      <w:r w:rsidR="003D65F9" w:rsidRPr="003D65F9">
        <w:rPr>
          <w:bCs/>
          <w:iCs/>
          <w:sz w:val="22"/>
          <w:szCs w:val="22"/>
          <w:lang w:val="sr-Cyrl-RS"/>
        </w:rPr>
        <w:t>______________________</w:t>
      </w:r>
      <w:r w:rsidRPr="005562AA">
        <w:rPr>
          <w:bCs/>
          <w:iCs/>
          <w:sz w:val="22"/>
          <w:szCs w:val="22"/>
          <w:lang w:val="en-US"/>
        </w:rPr>
        <w:t xml:space="preserve">, извршиће послове у износу од </w:t>
      </w:r>
      <w:r w:rsidR="003D65F9">
        <w:rPr>
          <w:bCs/>
          <w:iCs/>
          <w:sz w:val="22"/>
          <w:szCs w:val="22"/>
          <w:lang w:val="sr-Cyrl-RS"/>
        </w:rPr>
        <w:t>________________</w:t>
      </w:r>
      <w:r w:rsidRPr="005562AA">
        <w:rPr>
          <w:bCs/>
          <w:iCs/>
          <w:sz w:val="22"/>
          <w:szCs w:val="22"/>
          <w:lang w:val="en-US"/>
        </w:rPr>
        <w:t xml:space="preserve"> динара без ПДВ, МБ</w:t>
      </w:r>
      <w:r w:rsidR="003D65F9">
        <w:rPr>
          <w:bCs/>
          <w:iCs/>
          <w:sz w:val="22"/>
          <w:szCs w:val="22"/>
          <w:lang w:val="sr-Cyrl-RS"/>
        </w:rPr>
        <w:t xml:space="preserve"> </w:t>
      </w:r>
      <w:r w:rsidR="003D65F9" w:rsidRPr="003D65F9">
        <w:rPr>
          <w:bCs/>
          <w:iCs/>
          <w:sz w:val="22"/>
          <w:szCs w:val="22"/>
          <w:lang w:val="sr-Cyrl-RS"/>
        </w:rPr>
        <w:t>________</w:t>
      </w:r>
      <w:r w:rsidRPr="005562AA">
        <w:rPr>
          <w:bCs/>
          <w:iCs/>
          <w:sz w:val="22"/>
          <w:szCs w:val="22"/>
          <w:lang w:val="en-US"/>
        </w:rPr>
        <w:t xml:space="preserve">, ПИБ </w:t>
      </w:r>
      <w:r w:rsidR="003D65F9" w:rsidRPr="003D65F9">
        <w:rPr>
          <w:bCs/>
          <w:iCs/>
          <w:sz w:val="22"/>
          <w:szCs w:val="22"/>
          <w:lang w:val="sr-Cyrl-RS"/>
        </w:rPr>
        <w:t>________</w:t>
      </w:r>
      <w:r w:rsidRPr="005562AA">
        <w:rPr>
          <w:bCs/>
          <w:iCs/>
          <w:sz w:val="22"/>
          <w:szCs w:val="22"/>
          <w:lang w:val="sr-Cyrl-RS"/>
        </w:rPr>
        <w:t>, рачун број ______________________</w:t>
      </w:r>
      <w:r w:rsidRPr="005562AA">
        <w:rPr>
          <w:bCs/>
          <w:iCs/>
          <w:sz w:val="22"/>
          <w:szCs w:val="22"/>
          <w:lang w:val="en-US"/>
        </w:rPr>
        <w:t xml:space="preserve"> (</w:t>
      </w:r>
      <w:r w:rsidRPr="005562AA">
        <w:rPr>
          <w:bCs/>
          <w:i/>
          <w:iCs/>
          <w:sz w:val="22"/>
          <w:szCs w:val="22"/>
          <w:lang w:val="en-US"/>
        </w:rPr>
        <w:t>у случају да је добављач поднео понуду са подизвођачима са опцијом да се подизвођачу непосредно плати доспело потраживање за део уговора који је он извршио</w:t>
      </w:r>
      <w:r w:rsidRPr="005562AA">
        <w:rPr>
          <w:bCs/>
          <w:iCs/>
          <w:sz w:val="22"/>
          <w:szCs w:val="22"/>
          <w:lang w:val="en-US"/>
        </w:rPr>
        <w:t>)</w:t>
      </w:r>
      <w:r w:rsidRPr="005562AA">
        <w:rPr>
          <w:bCs/>
          <w:iCs/>
          <w:sz w:val="22"/>
          <w:szCs w:val="22"/>
          <w:lang w:val="sr-Cyrl-RS"/>
        </w:rPr>
        <w:t>.</w:t>
      </w:r>
    </w:p>
    <w:p w14:paraId="707BEB4B" w14:textId="77777777" w:rsidR="005562AA" w:rsidRPr="005562AA" w:rsidRDefault="005562AA" w:rsidP="005562AA">
      <w:pPr>
        <w:suppressAutoHyphens w:val="0"/>
        <w:spacing w:line="240" w:lineRule="auto"/>
        <w:ind w:firstLine="708"/>
        <w:jc w:val="both"/>
        <w:rPr>
          <w:bCs/>
          <w:iCs/>
          <w:sz w:val="22"/>
          <w:szCs w:val="22"/>
          <w:lang w:val="sr-Cyrl-CS"/>
        </w:rPr>
      </w:pPr>
      <w:r w:rsidRPr="005562AA">
        <w:rPr>
          <w:bCs/>
          <w:iCs/>
          <w:sz w:val="22"/>
          <w:szCs w:val="22"/>
          <w:lang w:val="sr-Cyrl-CS"/>
        </w:rPr>
        <w:lastRenderedPageBreak/>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14:paraId="250C09FB" w14:textId="77777777" w:rsidR="00181B1A" w:rsidRPr="009922E7" w:rsidRDefault="00181B1A" w:rsidP="00181B1A">
      <w:pPr>
        <w:suppressAutoHyphens w:val="0"/>
        <w:spacing w:line="240" w:lineRule="auto"/>
        <w:jc w:val="both"/>
        <w:rPr>
          <w:b/>
          <w:bCs/>
          <w:iCs/>
          <w:sz w:val="16"/>
          <w:szCs w:val="16"/>
          <w:lang w:val="en-US"/>
        </w:rPr>
      </w:pPr>
    </w:p>
    <w:p w14:paraId="59E7B9C6" w14:textId="77777777" w:rsidR="00181B1A" w:rsidRPr="00132766" w:rsidRDefault="00181B1A" w:rsidP="00181B1A">
      <w:pPr>
        <w:suppressAutoHyphens w:val="0"/>
        <w:spacing w:line="240" w:lineRule="auto"/>
        <w:jc w:val="both"/>
        <w:rPr>
          <w:bCs/>
          <w:iCs/>
          <w:sz w:val="22"/>
          <w:szCs w:val="22"/>
          <w:lang w:val="en-US"/>
        </w:rPr>
      </w:pPr>
      <w:r w:rsidRPr="00664DB7">
        <w:rPr>
          <w:b/>
          <w:bCs/>
          <w:iCs/>
          <w:sz w:val="22"/>
          <w:szCs w:val="22"/>
          <w:lang w:val="en-US"/>
        </w:rPr>
        <w:t>Цена</w:t>
      </w:r>
    </w:p>
    <w:p w14:paraId="29CEC7BC" w14:textId="77777777"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2.</w:t>
      </w:r>
    </w:p>
    <w:p w14:paraId="7CD132DD" w14:textId="71B730CF" w:rsidR="00181B1A" w:rsidRPr="00664DB7" w:rsidRDefault="00181B1A" w:rsidP="00181B1A">
      <w:pPr>
        <w:suppressAutoHyphens w:val="0"/>
        <w:spacing w:line="240" w:lineRule="auto"/>
        <w:jc w:val="both"/>
        <w:rPr>
          <w:bCs/>
          <w:iCs/>
          <w:sz w:val="22"/>
          <w:szCs w:val="22"/>
          <w:lang w:val="sr-Cyrl-CS"/>
        </w:rPr>
      </w:pPr>
      <w:r w:rsidRPr="00664DB7">
        <w:rPr>
          <w:bCs/>
          <w:iCs/>
          <w:sz w:val="22"/>
          <w:szCs w:val="22"/>
          <w:lang w:val="en-US"/>
        </w:rPr>
        <w:tab/>
        <w:t xml:space="preserve">Уговорне стране сагласно утврђују да се уговорена вредност дефинише на бази укупне уговорене цене за све услуге и радове садржане у </w:t>
      </w:r>
      <w:r w:rsidRPr="00664DB7">
        <w:rPr>
          <w:bCs/>
          <w:iCs/>
          <w:sz w:val="22"/>
          <w:szCs w:val="22"/>
          <w:lang w:val="sr-Cyrl-CS"/>
        </w:rPr>
        <w:t xml:space="preserve">техничкој спецификацији са структуром цене. </w:t>
      </w:r>
    </w:p>
    <w:p w14:paraId="46789750" w14:textId="77777777" w:rsidR="005562AA" w:rsidRPr="005562AA" w:rsidRDefault="005562AA" w:rsidP="005562AA">
      <w:pPr>
        <w:suppressAutoHyphens w:val="0"/>
        <w:spacing w:line="240" w:lineRule="auto"/>
        <w:jc w:val="both"/>
        <w:rPr>
          <w:bCs/>
          <w:iCs/>
          <w:sz w:val="22"/>
          <w:szCs w:val="22"/>
          <w:lang w:val="sr-Cyrl-CS"/>
        </w:rPr>
      </w:pPr>
      <w:r w:rsidRPr="005562AA">
        <w:rPr>
          <w:bCs/>
          <w:iCs/>
          <w:sz w:val="22"/>
          <w:szCs w:val="22"/>
          <w:lang w:val="sr-Cyrl-RS"/>
        </w:rPr>
        <w:t xml:space="preserve">          </w:t>
      </w:r>
      <w:r w:rsidRPr="005562AA">
        <w:rPr>
          <w:bCs/>
          <w:iCs/>
          <w:sz w:val="22"/>
          <w:szCs w:val="22"/>
          <w:lang w:val="ru-RU"/>
        </w:rPr>
        <w:t xml:space="preserve">Добављач је сагласан да је сагледао обим и врсту предметног посла, прегледао и проверио </w:t>
      </w:r>
      <w:r w:rsidRPr="005562AA">
        <w:rPr>
          <w:bCs/>
          <w:iCs/>
          <w:sz w:val="22"/>
          <w:szCs w:val="22"/>
          <w:lang w:val="sr-Cyrl-RS"/>
        </w:rPr>
        <w:t xml:space="preserve">локацију на којој ће организовати </w:t>
      </w:r>
      <w:r w:rsidRPr="005562AA">
        <w:rPr>
          <w:bCs/>
          <w:iCs/>
          <w:sz w:val="22"/>
          <w:szCs w:val="22"/>
          <w:lang w:val="ru-RU"/>
        </w:rPr>
        <w:t>градилиште, његову околину и ограничења и прикупио све расположиве информације, да је проценио обим и природу радова и материјала потребног за извођење и завршетак радова, прилазе до градилишта, смештај (који ће му можда бити потребан), постојеће изворе за снабдевање електричном енергијом и водом, као и све остале околности које су од утицаја за извођење радова, да се упознао у свему са обавезама које се односе на плаћање такса, пореза и осталих накнада које су прописане законом и другим прописима органа власти и управе, да је извршио увид у податке из катастра подземних инсталација - синхрон плана, као и преглед комплетне конкурсне документације</w:t>
      </w:r>
      <w:r w:rsidRPr="005562AA">
        <w:rPr>
          <w:bCs/>
          <w:iCs/>
          <w:sz w:val="22"/>
          <w:szCs w:val="22"/>
          <w:lang w:val="sr-Cyrl-CS"/>
        </w:rPr>
        <w:t>.</w:t>
      </w:r>
    </w:p>
    <w:p w14:paraId="1B51BC18" w14:textId="77777777" w:rsidR="005562AA" w:rsidRPr="005562AA" w:rsidRDefault="005562AA" w:rsidP="005562AA">
      <w:pPr>
        <w:suppressAutoHyphens w:val="0"/>
        <w:spacing w:line="240" w:lineRule="auto"/>
        <w:jc w:val="both"/>
        <w:rPr>
          <w:bCs/>
          <w:iCs/>
          <w:sz w:val="22"/>
          <w:szCs w:val="22"/>
          <w:lang w:val="sr-Cyrl-RS"/>
        </w:rPr>
      </w:pPr>
      <w:r w:rsidRPr="005562AA">
        <w:rPr>
          <w:bCs/>
          <w:iCs/>
          <w:sz w:val="22"/>
          <w:szCs w:val="22"/>
          <w:lang w:val="sr-Cyrl-RS"/>
        </w:rPr>
        <w:t xml:space="preserve">        </w:t>
      </w:r>
      <w:r w:rsidRPr="005562AA">
        <w:rPr>
          <w:bCs/>
          <w:iCs/>
          <w:sz w:val="22"/>
          <w:szCs w:val="22"/>
          <w:lang w:val="sr-Cyrl-RS"/>
        </w:rPr>
        <w:tab/>
        <w:t xml:space="preserve">Добављач је сагласан да је у потпуности упознат са напред наведеним и да радове може извести стручно и квалитетно, у уговореном року и по уговореној цени. </w:t>
      </w:r>
    </w:p>
    <w:p w14:paraId="29A9AB01" w14:textId="77777777" w:rsidR="005562AA" w:rsidRPr="005562AA" w:rsidRDefault="005562AA" w:rsidP="005562AA">
      <w:pPr>
        <w:suppressAutoHyphens w:val="0"/>
        <w:spacing w:line="240" w:lineRule="auto"/>
        <w:jc w:val="both"/>
        <w:rPr>
          <w:bCs/>
          <w:iCs/>
          <w:sz w:val="22"/>
          <w:szCs w:val="22"/>
          <w:lang w:val="sr-Cyrl-RS"/>
        </w:rPr>
      </w:pPr>
      <w:r w:rsidRPr="005562AA">
        <w:rPr>
          <w:bCs/>
          <w:iCs/>
          <w:sz w:val="22"/>
          <w:szCs w:val="22"/>
          <w:lang w:val="sr-Cyrl-RS"/>
        </w:rPr>
        <w:t xml:space="preserve">      </w:t>
      </w:r>
      <w:r w:rsidRPr="005562AA">
        <w:rPr>
          <w:bCs/>
          <w:iCs/>
          <w:sz w:val="22"/>
          <w:szCs w:val="22"/>
          <w:lang w:val="sr-Cyrl-RS"/>
        </w:rPr>
        <w:tab/>
        <w:t>Добављач је сагласан да је добио све информације које су сваком искусном добављачу потребне у погледу ризика, непредвиђених расхода и свих других околности које могу да утичу или се могу одразити на извођење и завршетак радова.</w:t>
      </w:r>
    </w:p>
    <w:p w14:paraId="1D17571C" w14:textId="77777777" w:rsidR="00181B1A" w:rsidRPr="009922E7" w:rsidRDefault="00181B1A" w:rsidP="00181B1A">
      <w:pPr>
        <w:suppressAutoHyphens w:val="0"/>
        <w:spacing w:line="240" w:lineRule="auto"/>
        <w:jc w:val="both"/>
        <w:rPr>
          <w:bCs/>
          <w:iCs/>
          <w:sz w:val="16"/>
          <w:szCs w:val="16"/>
          <w:lang w:val="en-US"/>
        </w:rPr>
      </w:pPr>
    </w:p>
    <w:p w14:paraId="23759F7C" w14:textId="77777777"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3.</w:t>
      </w:r>
    </w:p>
    <w:p w14:paraId="55DED065" w14:textId="46474899" w:rsidR="00181B1A" w:rsidRPr="00664DB7" w:rsidRDefault="00181B1A" w:rsidP="00EA7D12">
      <w:pPr>
        <w:suppressAutoHyphens w:val="0"/>
        <w:spacing w:line="240" w:lineRule="auto"/>
        <w:jc w:val="both"/>
        <w:rPr>
          <w:bCs/>
          <w:iCs/>
          <w:sz w:val="22"/>
          <w:szCs w:val="22"/>
          <w:lang w:val="en-US"/>
        </w:rPr>
      </w:pPr>
      <w:r w:rsidRPr="00664DB7">
        <w:rPr>
          <w:bCs/>
          <w:iCs/>
          <w:sz w:val="22"/>
          <w:szCs w:val="22"/>
          <w:lang w:val="en-US"/>
        </w:rPr>
        <w:tab/>
      </w:r>
    </w:p>
    <w:p w14:paraId="3765ECE1" w14:textId="1425B3B7" w:rsidR="00181B1A" w:rsidRPr="00EA7D12" w:rsidRDefault="00181B1A" w:rsidP="00EA7D12">
      <w:pPr>
        <w:suppressAutoHyphens w:val="0"/>
        <w:spacing w:line="240" w:lineRule="auto"/>
        <w:ind w:firstLine="708"/>
        <w:jc w:val="both"/>
        <w:rPr>
          <w:b/>
          <w:bCs/>
          <w:iCs/>
          <w:sz w:val="22"/>
          <w:szCs w:val="22"/>
          <w:lang w:val="sr-Cyrl-RS"/>
        </w:rPr>
      </w:pPr>
      <w:r w:rsidRPr="00E35826">
        <w:rPr>
          <w:b/>
          <w:bCs/>
          <w:iCs/>
          <w:sz w:val="22"/>
          <w:szCs w:val="22"/>
          <w:lang w:val="en-US"/>
        </w:rPr>
        <w:t xml:space="preserve">Укупна уговорена вредност </w:t>
      </w:r>
      <w:r w:rsidR="00E35826">
        <w:rPr>
          <w:b/>
          <w:bCs/>
          <w:iCs/>
          <w:sz w:val="22"/>
          <w:szCs w:val="22"/>
          <w:lang w:val="sr-Cyrl-RS"/>
        </w:rPr>
        <w:t>израде т</w:t>
      </w:r>
      <w:r w:rsidR="00E35826" w:rsidRPr="00E35826">
        <w:rPr>
          <w:b/>
          <w:bCs/>
          <w:iCs/>
          <w:sz w:val="22"/>
          <w:szCs w:val="22"/>
          <w:lang w:val="en-US"/>
        </w:rPr>
        <w:t>ехничк</w:t>
      </w:r>
      <w:r w:rsidR="00E35826">
        <w:rPr>
          <w:b/>
          <w:bCs/>
          <w:iCs/>
          <w:sz w:val="22"/>
          <w:szCs w:val="22"/>
          <w:lang w:val="sr-Cyrl-RS"/>
        </w:rPr>
        <w:t>е</w:t>
      </w:r>
      <w:r w:rsidR="00E35826" w:rsidRPr="00E35826">
        <w:rPr>
          <w:b/>
          <w:bCs/>
          <w:iCs/>
          <w:sz w:val="22"/>
          <w:szCs w:val="22"/>
          <w:lang w:val="en-US"/>
        </w:rPr>
        <w:t xml:space="preserve"> документације и извођење радова на денивелисаном укрштају пруге Београд-Батајница-Шид (Суботица) и Булевара уметности на Новом Београду </w:t>
      </w:r>
      <w:proofErr w:type="gramStart"/>
      <w:r w:rsidRPr="00E35826">
        <w:rPr>
          <w:b/>
          <w:bCs/>
          <w:iCs/>
          <w:sz w:val="22"/>
          <w:szCs w:val="22"/>
          <w:lang w:val="en-US"/>
        </w:rPr>
        <w:t>износи  _</w:t>
      </w:r>
      <w:proofErr w:type="gramEnd"/>
      <w:r w:rsidRPr="00E35826">
        <w:rPr>
          <w:b/>
          <w:bCs/>
          <w:iCs/>
          <w:sz w:val="22"/>
          <w:szCs w:val="22"/>
          <w:lang w:val="en-US"/>
        </w:rPr>
        <w:t>_______________ динара без ПДВ</w:t>
      </w:r>
      <w:r w:rsidR="00EA7D12">
        <w:rPr>
          <w:b/>
          <w:bCs/>
          <w:iCs/>
          <w:sz w:val="22"/>
          <w:szCs w:val="22"/>
          <w:lang w:val="sr-Cyrl-RS"/>
        </w:rPr>
        <w:t xml:space="preserve"> односно _______________________</w:t>
      </w:r>
      <w:r w:rsidRPr="00E35826">
        <w:rPr>
          <w:b/>
          <w:bCs/>
          <w:iCs/>
          <w:sz w:val="22"/>
          <w:szCs w:val="22"/>
          <w:lang w:val="en-US"/>
        </w:rPr>
        <w:t>динара са ПДВ</w:t>
      </w:r>
      <w:r w:rsidR="00EA7D12">
        <w:rPr>
          <w:bCs/>
          <w:iCs/>
          <w:sz w:val="22"/>
          <w:szCs w:val="22"/>
          <w:lang w:val="sr-Cyrl-RS"/>
        </w:rPr>
        <w:t>.</w:t>
      </w:r>
    </w:p>
    <w:p w14:paraId="1A133BF4" w14:textId="37DB3CD5" w:rsidR="00EA7D12" w:rsidRPr="00EA7D12" w:rsidRDefault="00EA7D12" w:rsidP="00EA7D12">
      <w:pPr>
        <w:suppressAutoHyphens w:val="0"/>
        <w:spacing w:line="240" w:lineRule="auto"/>
        <w:jc w:val="both"/>
        <w:rPr>
          <w:bCs/>
          <w:iCs/>
          <w:sz w:val="22"/>
          <w:szCs w:val="22"/>
          <w:lang w:val="en-US"/>
        </w:rPr>
      </w:pPr>
      <w:r>
        <w:rPr>
          <w:b/>
          <w:bCs/>
          <w:iCs/>
          <w:sz w:val="22"/>
          <w:szCs w:val="22"/>
          <w:lang w:val="sr-Cyrl-RS"/>
        </w:rPr>
        <w:t xml:space="preserve">             </w:t>
      </w:r>
      <w:r w:rsidR="00181B1A" w:rsidRPr="00EA7D12">
        <w:rPr>
          <w:bCs/>
          <w:iCs/>
          <w:sz w:val="22"/>
          <w:szCs w:val="22"/>
          <w:lang w:val="en-US"/>
        </w:rPr>
        <w:t xml:space="preserve">Укупна вредност ПДВ </w:t>
      </w:r>
      <w:r w:rsidR="003D65F9" w:rsidRPr="00EA7D12">
        <w:rPr>
          <w:bCs/>
          <w:iCs/>
          <w:sz w:val="22"/>
          <w:szCs w:val="22"/>
          <w:lang w:val="sr-Cyrl-RS"/>
        </w:rPr>
        <w:t xml:space="preserve">за </w:t>
      </w:r>
      <w:r w:rsidR="00E35826" w:rsidRPr="00EA7D12">
        <w:rPr>
          <w:bCs/>
          <w:iCs/>
          <w:sz w:val="22"/>
          <w:szCs w:val="22"/>
          <w:lang w:val="sr-Cyrl-RS"/>
        </w:rPr>
        <w:t>израду техничке документације и извођење радова на денивелисаном укрштају пруге Београд-Батајница-Шид (Суботица) и Булевара уметности на Новом Београду</w:t>
      </w:r>
      <w:r w:rsidR="003314BD" w:rsidRPr="00EA7D12">
        <w:rPr>
          <w:bCs/>
          <w:iCs/>
          <w:sz w:val="22"/>
          <w:szCs w:val="22"/>
          <w:lang w:val="sr-Cyrl-RS"/>
        </w:rPr>
        <w:t xml:space="preserve"> </w:t>
      </w:r>
      <w:r w:rsidR="00181B1A" w:rsidRPr="00EA7D12">
        <w:rPr>
          <w:bCs/>
          <w:iCs/>
          <w:sz w:val="22"/>
          <w:szCs w:val="22"/>
          <w:lang w:val="en-US"/>
        </w:rPr>
        <w:t>износи _____________ динара</w:t>
      </w:r>
      <w:r w:rsidR="00181B1A" w:rsidRPr="00EA7D12">
        <w:rPr>
          <w:bCs/>
          <w:iCs/>
          <w:sz w:val="22"/>
          <w:szCs w:val="22"/>
          <w:lang w:val="sr-Cyrl-RS"/>
        </w:rPr>
        <w:t xml:space="preserve"> (</w:t>
      </w:r>
      <w:r w:rsidR="00181B1A" w:rsidRPr="00EA7D12">
        <w:rPr>
          <w:bCs/>
          <w:i/>
          <w:iCs/>
          <w:sz w:val="22"/>
          <w:szCs w:val="22"/>
          <w:lang w:val="sr-Cyrl-RS"/>
        </w:rPr>
        <w:t>попуњава Јавно предузеће</w:t>
      </w:r>
      <w:r w:rsidR="00181B1A" w:rsidRPr="00EA7D12">
        <w:rPr>
          <w:bCs/>
          <w:iCs/>
          <w:sz w:val="22"/>
          <w:szCs w:val="22"/>
          <w:lang w:val="en-US"/>
        </w:rPr>
        <w:t>.</w:t>
      </w:r>
      <w:r w:rsidR="00181B1A" w:rsidRPr="00EA7D12">
        <w:rPr>
          <w:bCs/>
          <w:iCs/>
          <w:sz w:val="22"/>
          <w:szCs w:val="22"/>
          <w:lang w:val="sr-Cyrl-RS"/>
        </w:rPr>
        <w:t>)</w:t>
      </w:r>
    </w:p>
    <w:p w14:paraId="4DE546F9" w14:textId="5604F025" w:rsidR="00EA7D12" w:rsidRPr="00EA7D12" w:rsidRDefault="00EA7D12" w:rsidP="00EA7D12">
      <w:pPr>
        <w:suppressAutoHyphens w:val="0"/>
        <w:spacing w:line="240" w:lineRule="auto"/>
        <w:jc w:val="both"/>
        <w:rPr>
          <w:b/>
          <w:bCs/>
          <w:iCs/>
          <w:sz w:val="22"/>
          <w:szCs w:val="22"/>
          <w:lang w:val="en-US"/>
        </w:rPr>
      </w:pPr>
      <w:r w:rsidRPr="00EA7D12">
        <w:rPr>
          <w:b/>
          <w:bCs/>
          <w:iCs/>
          <w:sz w:val="22"/>
          <w:szCs w:val="22"/>
          <w:lang w:val="en-US"/>
        </w:rPr>
        <w:t xml:space="preserve">Укупна цена </w:t>
      </w:r>
      <w:r w:rsidRPr="00EA7D12">
        <w:rPr>
          <w:b/>
          <w:bCs/>
          <w:iCs/>
          <w:sz w:val="22"/>
          <w:szCs w:val="22"/>
          <w:lang w:val="sr-Cyrl-RS"/>
        </w:rPr>
        <w:t>за услугу</w:t>
      </w:r>
      <w:r w:rsidRPr="00EA7D12">
        <w:rPr>
          <w:b/>
          <w:bCs/>
          <w:iCs/>
          <w:sz w:val="22"/>
          <w:szCs w:val="22"/>
          <w:lang w:val="en-US"/>
        </w:rPr>
        <w:t xml:space="preserve"> </w:t>
      </w:r>
      <w:proofErr w:type="gramStart"/>
      <w:r w:rsidRPr="00EA7D12">
        <w:rPr>
          <w:b/>
          <w:bCs/>
          <w:iCs/>
          <w:sz w:val="22"/>
          <w:szCs w:val="22"/>
          <w:lang w:val="en-US"/>
        </w:rPr>
        <w:t>износи  _</w:t>
      </w:r>
      <w:proofErr w:type="gramEnd"/>
      <w:r w:rsidRPr="00EA7D12">
        <w:rPr>
          <w:b/>
          <w:bCs/>
          <w:iCs/>
          <w:sz w:val="22"/>
          <w:szCs w:val="22"/>
          <w:lang w:val="en-US"/>
        </w:rPr>
        <w:t>_______________ динара без ПДВ</w:t>
      </w:r>
      <w:r w:rsidRPr="00EA7D12">
        <w:rPr>
          <w:b/>
          <w:bCs/>
          <w:iCs/>
          <w:sz w:val="22"/>
          <w:szCs w:val="22"/>
          <w:lang w:val="sr-Cyrl-RS"/>
        </w:rPr>
        <w:t xml:space="preserve"> односно </w:t>
      </w:r>
      <w:r w:rsidRPr="00EA7D12">
        <w:rPr>
          <w:b/>
          <w:bCs/>
          <w:iCs/>
          <w:sz w:val="22"/>
          <w:szCs w:val="22"/>
          <w:lang w:val="en-US"/>
        </w:rPr>
        <w:t>________________ динара са ПДВ.</w:t>
      </w:r>
    </w:p>
    <w:p w14:paraId="60F85AC4" w14:textId="1D46C519" w:rsidR="00EA7D12" w:rsidRDefault="00EA7D12" w:rsidP="00EA7D12">
      <w:pPr>
        <w:suppressAutoHyphens w:val="0"/>
        <w:spacing w:line="240" w:lineRule="auto"/>
        <w:jc w:val="both"/>
        <w:rPr>
          <w:b/>
          <w:bCs/>
          <w:iCs/>
          <w:sz w:val="22"/>
          <w:szCs w:val="22"/>
          <w:lang w:val="en-US"/>
        </w:rPr>
      </w:pPr>
      <w:r w:rsidRPr="00EA7D12">
        <w:rPr>
          <w:b/>
          <w:bCs/>
          <w:iCs/>
          <w:sz w:val="22"/>
          <w:szCs w:val="22"/>
          <w:lang w:val="en-US"/>
        </w:rPr>
        <w:t xml:space="preserve">Укупна цена за радове </w:t>
      </w:r>
      <w:proofErr w:type="gramStart"/>
      <w:r w:rsidRPr="00EA7D12">
        <w:rPr>
          <w:b/>
          <w:bCs/>
          <w:iCs/>
          <w:sz w:val="22"/>
          <w:szCs w:val="22"/>
          <w:lang w:val="en-US"/>
        </w:rPr>
        <w:t>износи  _</w:t>
      </w:r>
      <w:proofErr w:type="gramEnd"/>
      <w:r w:rsidRPr="00EA7D12">
        <w:rPr>
          <w:b/>
          <w:bCs/>
          <w:iCs/>
          <w:sz w:val="22"/>
          <w:szCs w:val="22"/>
          <w:lang w:val="en-US"/>
        </w:rPr>
        <w:t>_______________ динара без ПДВ</w:t>
      </w:r>
      <w:r w:rsidRPr="00EA7D12">
        <w:rPr>
          <w:b/>
          <w:bCs/>
          <w:iCs/>
          <w:sz w:val="22"/>
          <w:szCs w:val="22"/>
          <w:lang w:val="sr-Cyrl-RS"/>
        </w:rPr>
        <w:t xml:space="preserve"> односно </w:t>
      </w:r>
      <w:r w:rsidRPr="00EA7D12">
        <w:rPr>
          <w:b/>
          <w:bCs/>
          <w:iCs/>
          <w:sz w:val="22"/>
          <w:szCs w:val="22"/>
          <w:lang w:val="en-US"/>
        </w:rPr>
        <w:t>________________ динара са ПДВ.</w:t>
      </w:r>
    </w:p>
    <w:p w14:paraId="290AD8F6" w14:textId="0F38417D" w:rsidR="00AF36AD" w:rsidRDefault="00AF36AD" w:rsidP="00AF36AD">
      <w:pPr>
        <w:suppressAutoHyphens w:val="0"/>
        <w:spacing w:line="240" w:lineRule="auto"/>
        <w:jc w:val="both"/>
        <w:rPr>
          <w:b/>
          <w:bCs/>
          <w:iCs/>
          <w:sz w:val="22"/>
          <w:szCs w:val="22"/>
          <w:lang w:val="en-US"/>
        </w:rPr>
      </w:pPr>
      <w:r w:rsidRPr="00EA7D12">
        <w:rPr>
          <w:b/>
          <w:bCs/>
          <w:iCs/>
          <w:sz w:val="22"/>
          <w:szCs w:val="22"/>
          <w:lang w:val="en-US"/>
        </w:rPr>
        <w:t xml:space="preserve">Укупна цена за </w:t>
      </w:r>
      <w:r w:rsidRPr="00AF36AD">
        <w:rPr>
          <w:b/>
          <w:bCs/>
          <w:iCs/>
          <w:sz w:val="22"/>
          <w:szCs w:val="22"/>
          <w:lang w:val="en-US"/>
        </w:rPr>
        <w:t xml:space="preserve">испитивање конструкције пробним </w:t>
      </w:r>
      <w:proofErr w:type="gramStart"/>
      <w:r w:rsidRPr="00AF36AD">
        <w:rPr>
          <w:b/>
          <w:bCs/>
          <w:iCs/>
          <w:sz w:val="22"/>
          <w:szCs w:val="22"/>
          <w:lang w:val="en-US"/>
        </w:rPr>
        <w:t xml:space="preserve">оптерећењем </w:t>
      </w:r>
      <w:r w:rsidRPr="00EA7D12">
        <w:rPr>
          <w:b/>
          <w:bCs/>
          <w:iCs/>
          <w:sz w:val="22"/>
          <w:szCs w:val="22"/>
          <w:lang w:val="en-US"/>
        </w:rPr>
        <w:t xml:space="preserve"> износи</w:t>
      </w:r>
      <w:proofErr w:type="gramEnd"/>
      <w:r w:rsidRPr="00EA7D12">
        <w:rPr>
          <w:b/>
          <w:bCs/>
          <w:iCs/>
          <w:sz w:val="22"/>
          <w:szCs w:val="22"/>
          <w:lang w:val="en-US"/>
        </w:rPr>
        <w:t xml:space="preserve">  ________________ динара без ПДВ</w:t>
      </w:r>
      <w:r w:rsidRPr="00EA7D12">
        <w:rPr>
          <w:b/>
          <w:bCs/>
          <w:iCs/>
          <w:sz w:val="22"/>
          <w:szCs w:val="22"/>
          <w:lang w:val="sr-Cyrl-RS"/>
        </w:rPr>
        <w:t xml:space="preserve"> односно </w:t>
      </w:r>
      <w:r w:rsidRPr="00EA7D12">
        <w:rPr>
          <w:b/>
          <w:bCs/>
          <w:iCs/>
          <w:sz w:val="22"/>
          <w:szCs w:val="22"/>
          <w:lang w:val="en-US"/>
        </w:rPr>
        <w:t>________________ динара са ПДВ.</w:t>
      </w:r>
    </w:p>
    <w:p w14:paraId="3F0406B5" w14:textId="77777777" w:rsidR="00AF36AD" w:rsidRPr="00EA7D12" w:rsidRDefault="00AF36AD" w:rsidP="00EA7D12">
      <w:pPr>
        <w:suppressAutoHyphens w:val="0"/>
        <w:spacing w:line="240" w:lineRule="auto"/>
        <w:jc w:val="both"/>
        <w:rPr>
          <w:b/>
          <w:bCs/>
          <w:iCs/>
          <w:sz w:val="22"/>
          <w:szCs w:val="22"/>
          <w:lang w:val="en-US"/>
        </w:rPr>
      </w:pPr>
    </w:p>
    <w:p w14:paraId="0F2B44FF" w14:textId="77777777" w:rsidR="00AF36AD" w:rsidRPr="00AF36AD" w:rsidRDefault="00AF36AD" w:rsidP="00AF36AD">
      <w:pPr>
        <w:suppressAutoHyphens w:val="0"/>
        <w:spacing w:line="240" w:lineRule="auto"/>
        <w:jc w:val="both"/>
        <w:rPr>
          <w:rFonts w:eastAsia="Calibri"/>
          <w:bCs/>
          <w:iCs/>
          <w:color w:val="auto"/>
          <w:kern w:val="0"/>
          <w:sz w:val="22"/>
          <w:szCs w:val="22"/>
          <w:lang w:val="sr-Cyrl-RS" w:eastAsia="en-US"/>
        </w:rPr>
      </w:pPr>
      <w:r w:rsidRPr="00AF36AD">
        <w:rPr>
          <w:rFonts w:eastAsia="Calibri"/>
          <w:bCs/>
          <w:iCs/>
          <w:color w:val="auto"/>
          <w:kern w:val="0"/>
          <w:sz w:val="22"/>
          <w:szCs w:val="22"/>
          <w:lang w:val="sr-Cyrl-RS" w:eastAsia="en-US"/>
        </w:rPr>
        <w:t>Обвезник пореза на додату вредност се утврђује у складу са Законом о порезу на додату вредност, а стопа ПДВ на основу важећег Закона о порезу на додату вредност на дан испостављања</w:t>
      </w:r>
      <w:r w:rsidRPr="00AF36AD">
        <w:rPr>
          <w:rFonts w:eastAsia="Calibri"/>
          <w:bCs/>
          <w:iCs/>
          <w:color w:val="FF0000"/>
          <w:kern w:val="0"/>
          <w:sz w:val="22"/>
          <w:szCs w:val="22"/>
          <w:highlight w:val="yellow"/>
          <w:lang w:eastAsia="en-US"/>
        </w:rPr>
        <w:t xml:space="preserve"> </w:t>
      </w:r>
      <w:r w:rsidRPr="00AF36AD">
        <w:rPr>
          <w:rFonts w:eastAsia="Calibri"/>
          <w:bCs/>
          <w:iCs/>
          <w:color w:val="FF0000"/>
          <w:kern w:val="0"/>
          <w:sz w:val="22"/>
          <w:szCs w:val="22"/>
          <w:lang w:val="sr-Cyrl-RS" w:eastAsia="en-US"/>
        </w:rPr>
        <w:t>е- фактуре.</w:t>
      </w:r>
    </w:p>
    <w:p w14:paraId="0A02B4D2" w14:textId="77777777" w:rsidR="00AF36AD" w:rsidRPr="00AF36AD" w:rsidRDefault="00AF36AD" w:rsidP="00AF36AD">
      <w:pPr>
        <w:suppressAutoHyphens w:val="0"/>
        <w:spacing w:line="240" w:lineRule="auto"/>
        <w:ind w:firstLine="708"/>
        <w:jc w:val="both"/>
        <w:rPr>
          <w:rFonts w:eastAsia="Calibri"/>
          <w:bCs/>
          <w:iCs/>
          <w:color w:val="auto"/>
          <w:kern w:val="0"/>
          <w:sz w:val="22"/>
          <w:szCs w:val="22"/>
          <w:lang w:val="sr-Cyrl-RS" w:eastAsia="en-US"/>
        </w:rPr>
      </w:pPr>
      <w:r w:rsidRPr="00AF36AD">
        <w:rPr>
          <w:rFonts w:eastAsia="Calibri"/>
          <w:bCs/>
          <w:iCs/>
          <w:color w:val="auto"/>
          <w:kern w:val="0"/>
          <w:sz w:val="22"/>
          <w:szCs w:val="22"/>
          <w:lang w:val="sr-Cyrl-RS" w:eastAsia="en-US"/>
        </w:rPr>
        <w:t>Добављач</w:t>
      </w:r>
      <w:r w:rsidRPr="00AF36AD">
        <w:rPr>
          <w:rFonts w:eastAsia="Calibri"/>
          <w:bCs/>
          <w:iCs/>
          <w:color w:val="auto"/>
          <w:kern w:val="0"/>
          <w:sz w:val="22"/>
          <w:szCs w:val="22"/>
          <w:lang w:val="en-US" w:eastAsia="en-US"/>
        </w:rPr>
        <w:t xml:space="preserve"> </w:t>
      </w:r>
      <w:r w:rsidRPr="00AF36AD">
        <w:rPr>
          <w:rFonts w:eastAsia="Calibri"/>
          <w:bCs/>
          <w:iCs/>
          <w:color w:val="auto"/>
          <w:kern w:val="0"/>
          <w:sz w:val="22"/>
          <w:szCs w:val="22"/>
          <w:lang w:val="sr-Cyrl-RS" w:eastAsia="en-US"/>
        </w:rPr>
        <w:t xml:space="preserve">и/или подизвођач </w:t>
      </w:r>
      <w:r w:rsidRPr="00AF36AD">
        <w:rPr>
          <w:bCs/>
          <w:i/>
          <w:iCs/>
          <w:color w:val="auto"/>
          <w:kern w:val="2"/>
          <w:sz w:val="22"/>
          <w:szCs w:val="22"/>
          <w:lang w:val="sr-Cyrl-RS"/>
        </w:rPr>
        <w:t>(у случају да су се изјаснили да се директно врши уплата извршеног посла на рачун подизвођача</w:t>
      </w:r>
      <w:r w:rsidRPr="00AF36AD">
        <w:rPr>
          <w:bCs/>
          <w:iCs/>
          <w:color w:val="auto"/>
          <w:kern w:val="2"/>
          <w:sz w:val="22"/>
          <w:szCs w:val="22"/>
          <w:lang w:val="sr-Cyrl-RS"/>
        </w:rPr>
        <w:t xml:space="preserve">) </w:t>
      </w:r>
      <w:r w:rsidRPr="00AF36AD">
        <w:rPr>
          <w:rFonts w:eastAsia="Calibri"/>
          <w:bCs/>
          <w:iCs/>
          <w:color w:val="auto"/>
          <w:kern w:val="0"/>
          <w:sz w:val="22"/>
          <w:szCs w:val="22"/>
          <w:lang w:val="sr-Cyrl-RS" w:eastAsia="en-US"/>
        </w:rPr>
        <w:t xml:space="preserve"> је сагласан и одговоран под материјалном и кривичном одговорношћу да ће порез на додату вредност, обрачунати у складу са Законом о порезу на додату вредност („Сл. гласник РС“, бр. 84/2004, 86/2014-испр., 61/2005, 61/2007,93/2002,108/2013,6/2014 – усклађени дин. изн.,68/2014 –др. закон, 142/2014, 5/2015 – усклађени дин. изн., 83/2015,5/2016 - усклађени дин. изн.,108/2016 и 7/2017- усклађени дин. изн. 113/2017, 13/2018 – усклађени дин изн. 30/2018 и усклађени дин изн. 4/2019, 72/2019 и 8/2020).  </w:t>
      </w:r>
    </w:p>
    <w:p w14:paraId="24DF8906" w14:textId="77777777" w:rsidR="00AF36AD" w:rsidRPr="00AF36AD" w:rsidRDefault="00AF36AD" w:rsidP="00AF36AD">
      <w:pPr>
        <w:suppressAutoHyphens w:val="0"/>
        <w:spacing w:line="240" w:lineRule="auto"/>
        <w:ind w:firstLine="708"/>
        <w:jc w:val="both"/>
        <w:rPr>
          <w:rFonts w:eastAsia="Calibri"/>
          <w:bCs/>
          <w:iCs/>
          <w:color w:val="auto"/>
          <w:kern w:val="0"/>
          <w:sz w:val="22"/>
          <w:szCs w:val="22"/>
          <w:lang w:val="sr-Cyrl-RS" w:eastAsia="en-US"/>
        </w:rPr>
      </w:pPr>
      <w:r w:rsidRPr="00AF36AD">
        <w:rPr>
          <w:rFonts w:eastAsia="Calibri"/>
          <w:bCs/>
          <w:iCs/>
          <w:color w:val="auto"/>
          <w:kern w:val="0"/>
          <w:sz w:val="22"/>
          <w:szCs w:val="22"/>
          <w:lang w:val="sr-Cyrl-RS" w:eastAsia="en-US"/>
        </w:rPr>
        <w:t xml:space="preserve">Понуђена цена у себи садржи: вредност материјала, радне снаге, механизације, скеле, оплате, средства за рад, унутрашњи и спољашњи транспорт, чување и одржавање радова, осигурање и обезбеђење одвијања саобраћаја у току радова, обезбеђење целокупних радова, материјала, грађевинске механизације, гаранције, осигурање, рад ноћу и рад недељом и празником, све привремене радове потребне за извођење сталних радова, као и све трошкове мобилизације и демобилизације градилишта, организације истог, спровођење мера безбедности и здравља на раду и заштите животне средине, градилишних прикључака, припремних радова, </w:t>
      </w:r>
      <w:r w:rsidRPr="00AF36AD">
        <w:rPr>
          <w:rFonts w:eastAsia="Calibri"/>
          <w:bCs/>
          <w:iCs/>
          <w:color w:val="auto"/>
          <w:kern w:val="0"/>
          <w:sz w:val="22"/>
          <w:szCs w:val="22"/>
          <w:lang w:val="sr-Cyrl-RS" w:eastAsia="en-US"/>
        </w:rPr>
        <w:lastRenderedPageBreak/>
        <w:t>градилишне ограде и градилишне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Јавног предузећа.</w:t>
      </w:r>
    </w:p>
    <w:p w14:paraId="2E986F84" w14:textId="77777777" w:rsidR="00AF36AD" w:rsidRPr="00AF36AD" w:rsidRDefault="00AF36AD" w:rsidP="00AF36AD">
      <w:pPr>
        <w:suppressAutoHyphens w:val="0"/>
        <w:spacing w:line="240" w:lineRule="auto"/>
        <w:ind w:firstLine="708"/>
        <w:jc w:val="both"/>
        <w:rPr>
          <w:rFonts w:eastAsia="Calibri"/>
          <w:bCs/>
          <w:iCs/>
          <w:color w:val="auto"/>
          <w:kern w:val="0"/>
          <w:sz w:val="22"/>
          <w:szCs w:val="22"/>
          <w:lang w:val="ru-RU" w:eastAsia="en-US"/>
        </w:rPr>
      </w:pPr>
      <w:r w:rsidRPr="00AF36AD">
        <w:rPr>
          <w:rFonts w:eastAsia="Calibri"/>
          <w:bCs/>
          <w:iCs/>
          <w:color w:val="auto"/>
          <w:kern w:val="0"/>
          <w:sz w:val="22"/>
          <w:szCs w:val="22"/>
          <w:lang w:val="ru-RU" w:eastAsia="en-US"/>
        </w:rPr>
        <w:t>Јединичне цене за материјал, инсталације и сву опрему, подразумевају франко градилиште, односно објекат, размештено и изведено према техничкој документацији.</w:t>
      </w:r>
    </w:p>
    <w:p w14:paraId="0ED52868" w14:textId="5900F253" w:rsidR="00181B1A"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Укупна уговорена вредност по систему "</w:t>
      </w:r>
      <w:r>
        <w:rPr>
          <w:bCs/>
          <w:iCs/>
          <w:sz w:val="22"/>
          <w:szCs w:val="22"/>
          <w:lang w:val="sr-Cyrl-RS"/>
        </w:rPr>
        <w:t>Пројектуј-Изгради-Кључ у руке</w:t>
      </w:r>
      <w:r w:rsidRPr="00664DB7">
        <w:rPr>
          <w:bCs/>
          <w:iCs/>
          <w:sz w:val="22"/>
          <w:szCs w:val="22"/>
          <w:lang w:val="en-US"/>
        </w:rPr>
        <w:t xml:space="preserve">" је за услугу и </w:t>
      </w:r>
      <w:r w:rsidR="003D65F9">
        <w:rPr>
          <w:bCs/>
          <w:iCs/>
          <w:sz w:val="22"/>
          <w:szCs w:val="22"/>
          <w:lang w:val="sr-Cyrl-RS"/>
        </w:rPr>
        <w:t xml:space="preserve">за </w:t>
      </w:r>
      <w:r w:rsidRPr="00664DB7">
        <w:rPr>
          <w:bCs/>
          <w:iCs/>
          <w:sz w:val="22"/>
          <w:szCs w:val="22"/>
          <w:lang w:val="en-US"/>
        </w:rPr>
        <w:t xml:space="preserve"> радов</w:t>
      </w:r>
      <w:r w:rsidR="003D65F9">
        <w:rPr>
          <w:bCs/>
          <w:iCs/>
          <w:sz w:val="22"/>
          <w:szCs w:val="22"/>
          <w:lang w:val="sr-Cyrl-RS"/>
        </w:rPr>
        <w:t>е</w:t>
      </w:r>
      <w:r w:rsidRPr="00664DB7">
        <w:rPr>
          <w:bCs/>
          <w:iCs/>
          <w:sz w:val="22"/>
          <w:szCs w:val="22"/>
          <w:lang w:val="en-US"/>
        </w:rPr>
        <w:t xml:space="preserve">, за сав рад, материјал, инсталације и сву опрему, франко градилиште, односно објекат, размештено и изведено према техничкој документацији </w:t>
      </w:r>
      <w:r>
        <w:rPr>
          <w:bCs/>
          <w:iCs/>
          <w:sz w:val="22"/>
          <w:szCs w:val="22"/>
          <w:lang w:val="sr-Cyrl-RS"/>
        </w:rPr>
        <w:t>са структуром цене</w:t>
      </w:r>
      <w:r w:rsidR="005562AA">
        <w:rPr>
          <w:bCs/>
          <w:iCs/>
          <w:sz w:val="22"/>
          <w:szCs w:val="22"/>
          <w:lang w:val="sr-Cyrl-RS"/>
        </w:rPr>
        <w:t>,</w:t>
      </w:r>
      <w:r>
        <w:rPr>
          <w:bCs/>
          <w:iCs/>
          <w:sz w:val="22"/>
          <w:szCs w:val="22"/>
          <w:lang w:val="sr-Cyrl-RS"/>
        </w:rPr>
        <w:t xml:space="preserve"> </w:t>
      </w:r>
      <w:r w:rsidRPr="00664DB7">
        <w:rPr>
          <w:bCs/>
          <w:iCs/>
          <w:sz w:val="22"/>
          <w:szCs w:val="22"/>
          <w:lang w:val="en-US"/>
        </w:rPr>
        <w:t>укључујући и вредност свих додатних радова и вишкова радова неопходних за изградњу комплетног уговореног објекта.</w:t>
      </w:r>
    </w:p>
    <w:p w14:paraId="4388CE41" w14:textId="77777777" w:rsidR="00E35826" w:rsidRPr="00E35826" w:rsidRDefault="00E35826" w:rsidP="00E35826">
      <w:pPr>
        <w:suppressAutoHyphens w:val="0"/>
        <w:spacing w:line="240" w:lineRule="auto"/>
        <w:jc w:val="both"/>
        <w:rPr>
          <w:bCs/>
          <w:iCs/>
          <w:sz w:val="22"/>
          <w:szCs w:val="22"/>
          <w:lang w:val="sr-Cyrl-RS"/>
        </w:rPr>
      </w:pPr>
      <w:r w:rsidRPr="00E35826">
        <w:rPr>
          <w:bCs/>
          <w:iCs/>
          <w:sz w:val="22"/>
          <w:szCs w:val="22"/>
          <w:lang w:val="sr-Cyrl-RS"/>
        </w:rPr>
        <w:t>Јединичне цене су фиксне и не могу се мењати.</w:t>
      </w:r>
    </w:p>
    <w:p w14:paraId="504712F4" w14:textId="725D5ACB" w:rsidR="00E35826" w:rsidRDefault="00E35826" w:rsidP="00E35826">
      <w:pPr>
        <w:suppressAutoHyphens w:val="0"/>
        <w:spacing w:line="240" w:lineRule="auto"/>
        <w:jc w:val="both"/>
        <w:rPr>
          <w:bCs/>
          <w:iCs/>
          <w:sz w:val="22"/>
          <w:szCs w:val="22"/>
          <w:highlight w:val="yellow"/>
          <w:lang w:val="sr-Cyrl-RS"/>
        </w:rPr>
      </w:pPr>
      <w:r w:rsidRPr="00E35826">
        <w:rPr>
          <w:bCs/>
          <w:iCs/>
          <w:sz w:val="22"/>
          <w:szCs w:val="22"/>
          <w:lang w:val="sr-Cyrl-RS"/>
        </w:rPr>
        <w:t>Сматра се да добављач има у виду све захтеве и обавезе, било то да су оне наведене или се подразумeвају, а које су обухваћене техничком документацијом и било којим делом овог уговора, те да су понуђене цене за све позиције у складу са наведеним.</w:t>
      </w:r>
    </w:p>
    <w:p w14:paraId="02675090" w14:textId="77777777" w:rsidR="00691ABD" w:rsidRDefault="00691ABD" w:rsidP="00230782">
      <w:pPr>
        <w:suppressAutoHyphens w:val="0"/>
        <w:spacing w:line="240" w:lineRule="auto"/>
        <w:jc w:val="both"/>
        <w:rPr>
          <w:bCs/>
          <w:iCs/>
          <w:sz w:val="22"/>
          <w:szCs w:val="22"/>
          <w:lang w:val="sr-Cyrl-RS"/>
        </w:rPr>
      </w:pPr>
    </w:p>
    <w:p w14:paraId="1DC4656B" w14:textId="36EE2CAC" w:rsidR="00181B1A" w:rsidRPr="00664DB7" w:rsidRDefault="00181B1A" w:rsidP="00230782">
      <w:pPr>
        <w:suppressAutoHyphens w:val="0"/>
        <w:spacing w:line="240" w:lineRule="auto"/>
        <w:jc w:val="both"/>
        <w:rPr>
          <w:b/>
          <w:bCs/>
          <w:iCs/>
          <w:sz w:val="22"/>
          <w:szCs w:val="22"/>
          <w:lang w:val="en-US"/>
        </w:rPr>
      </w:pPr>
      <w:r w:rsidRPr="00664DB7">
        <w:rPr>
          <w:b/>
          <w:bCs/>
          <w:iCs/>
          <w:sz w:val="22"/>
          <w:szCs w:val="22"/>
          <w:lang w:val="en-US"/>
        </w:rPr>
        <w:t>Начин и рок плаћања</w:t>
      </w:r>
    </w:p>
    <w:p w14:paraId="12737A3D" w14:textId="28BE722C" w:rsidR="00181B1A"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5562AA">
        <w:rPr>
          <w:b/>
          <w:bCs/>
          <w:iCs/>
          <w:sz w:val="22"/>
          <w:szCs w:val="22"/>
          <w:lang w:val="sr-Cyrl-RS"/>
        </w:rPr>
        <w:t>4</w:t>
      </w:r>
      <w:r w:rsidRPr="00664DB7">
        <w:rPr>
          <w:b/>
          <w:bCs/>
          <w:iCs/>
          <w:sz w:val="22"/>
          <w:szCs w:val="22"/>
          <w:lang w:val="en-US"/>
        </w:rPr>
        <w:t>.</w:t>
      </w:r>
    </w:p>
    <w:p w14:paraId="2D2ED9F4" w14:textId="2A8EBE44" w:rsidR="00F0305E" w:rsidRDefault="00F0305E" w:rsidP="00181B1A">
      <w:pPr>
        <w:suppressAutoHyphens w:val="0"/>
        <w:spacing w:line="240" w:lineRule="auto"/>
        <w:jc w:val="center"/>
        <w:rPr>
          <w:b/>
          <w:bCs/>
          <w:iCs/>
          <w:sz w:val="22"/>
          <w:szCs w:val="22"/>
          <w:lang w:val="en-US"/>
        </w:rPr>
      </w:pPr>
      <w:r>
        <w:rPr>
          <w:bCs/>
          <w:iCs/>
          <w:color w:val="FF0000"/>
          <w:sz w:val="22"/>
          <w:szCs w:val="22"/>
        </w:rPr>
        <w:t>Град се обавезује да Добављачу врши плаћање износа из члана 3. уговора на основу е-фактура које издаје у складу са Законом о електронском фактурисању на следећи начин</w:t>
      </w:r>
    </w:p>
    <w:p w14:paraId="6FB2F6CE" w14:textId="77777777" w:rsidR="00F0305E" w:rsidRPr="00F0305E" w:rsidRDefault="00F0305E" w:rsidP="00F0305E">
      <w:pPr>
        <w:suppressAutoHyphens w:val="0"/>
        <w:spacing w:line="240" w:lineRule="auto"/>
        <w:jc w:val="both"/>
        <w:rPr>
          <w:bCs/>
          <w:iCs/>
          <w:color w:val="FF0000"/>
          <w:kern w:val="2"/>
          <w:sz w:val="22"/>
          <w:szCs w:val="22"/>
          <w:lang w:val="sr-Cyrl-RS"/>
        </w:rPr>
      </w:pPr>
      <w:r w:rsidRPr="00F0305E">
        <w:rPr>
          <w:bCs/>
          <w:iCs/>
          <w:color w:val="FF0000"/>
          <w:kern w:val="2"/>
          <w:sz w:val="22"/>
          <w:szCs w:val="22"/>
          <w:lang w:val="sr-Cyrl-RS"/>
        </w:rPr>
        <w:t>Авансно у износу од ____%  (максимално 20%) укупне уговорене вредности на рачун Добављача у року до 45 дана по испостављању авансне ситуације оверене од стране Града и Јавног предузећа и након достављања банкарске гаранције за повраћај авансног плаћања, банкарске гаранције за испуњење уговорних обавеза и полиса осигурања. (Добављачу се авансно преноси и износ припадајућег ПДВ за део аванса на услуге за које Добављач има обавезу плаћања ПДВ сагласно одредбама Закона о порезу на додату вредност и у складу са достављеним КД бројевима). Добављач се обавезује да за примљени аванс изда електронски авансни рачун и да правдање аванса врши кроз е-фактуре, с тим да укупан примљени аванс мора бити оправдан закључно са последњом е-фактуром, а вредност оправданог аванса исказује и у привременим и окончаној обрачунској спецификацији које он сачињава ,(У СЛУЧАЈУ АВАНСА)</w:t>
      </w:r>
    </w:p>
    <w:p w14:paraId="3FB32CA1" w14:textId="77777777" w:rsidR="00F0305E" w:rsidRPr="00F0305E" w:rsidRDefault="00F0305E" w:rsidP="00F0305E">
      <w:pPr>
        <w:suppressAutoHyphens w:val="0"/>
        <w:spacing w:line="240" w:lineRule="auto"/>
        <w:jc w:val="both"/>
        <w:rPr>
          <w:bCs/>
          <w:iCs/>
          <w:color w:val="FF0000"/>
          <w:kern w:val="2"/>
          <w:sz w:val="22"/>
          <w:szCs w:val="22"/>
          <w:lang w:val="sr-Cyrl-RS"/>
        </w:rPr>
      </w:pPr>
      <w:r w:rsidRPr="00F0305E">
        <w:rPr>
          <w:bCs/>
          <w:iCs/>
          <w:color w:val="FF0000"/>
          <w:kern w:val="2"/>
          <w:sz w:val="22"/>
          <w:szCs w:val="22"/>
          <w:lang w:val="sr-Cyrl-RS"/>
        </w:rPr>
        <w:t>-</w:t>
      </w:r>
      <w:r w:rsidRPr="00F0305E">
        <w:rPr>
          <w:bCs/>
          <w:iCs/>
          <w:color w:val="FF0000"/>
          <w:kern w:val="2"/>
          <w:sz w:val="22"/>
          <w:szCs w:val="22"/>
          <w:lang w:val="sr-Cyrl-RS"/>
        </w:rPr>
        <w:tab/>
        <w:t>преостали износ у року до 45 дана по издавању електронске фактуре у складу са Законом о  електронском фактурисању) уз коју прилаже и претходно оверену привремену обрачунску спецификацију и то: највише 90% од укупне уговорене вредности, а остатак до 100% укупне уговорене вредности (најмање 10%) исплатиће се по испостављању окончане е-фактуре уз коју прилаже претходно оверену окончану обрачунску спецификацију.</w:t>
      </w:r>
    </w:p>
    <w:p w14:paraId="53AFAB72" w14:textId="77777777" w:rsidR="00F02626" w:rsidRDefault="00F02626" w:rsidP="00F02626">
      <w:pPr>
        <w:jc w:val="both"/>
      </w:pPr>
      <w:r>
        <w:t> </w:t>
      </w:r>
    </w:p>
    <w:p w14:paraId="2DEA07A3" w14:textId="77777777" w:rsidR="00F0305E" w:rsidRPr="00F0305E" w:rsidRDefault="00F02626" w:rsidP="00F0305E">
      <w:pPr>
        <w:suppressAutoHyphens w:val="0"/>
        <w:spacing w:line="240" w:lineRule="auto"/>
        <w:jc w:val="both"/>
        <w:rPr>
          <w:bCs/>
          <w:iCs/>
          <w:color w:val="FF0000"/>
          <w:kern w:val="2"/>
          <w:sz w:val="22"/>
          <w:szCs w:val="22"/>
          <w:lang w:val="sr-Cyrl-RS"/>
        </w:rPr>
      </w:pPr>
      <w:r>
        <w:t xml:space="preserve">         </w:t>
      </w:r>
      <w:r w:rsidR="00F0305E" w:rsidRPr="00F0305E">
        <w:rPr>
          <w:bCs/>
          <w:iCs/>
          <w:color w:val="FF0000"/>
          <w:kern w:val="2"/>
          <w:sz w:val="22"/>
          <w:szCs w:val="22"/>
          <w:lang w:val="sr-Cyrl-RS"/>
        </w:rPr>
        <w:t>Добављач је у обавези да сачињава привремене и окончану обрачунску спецификацију на основу оверених листова грађевинског дневника и грађевинске књиге надзорног органа, коју достављаЈавном предузећу на сагласност. Јавно предузеће прибавља сагласност Града и након тога оверава обрачунску спецификацију, коју мора у року од 1 дана да достави добављачу. Добављач има обавезу да у року од 3 дана од датума овере обрачунске спецификације од стране Јавног предузећа, изда е-фактуру. Добављач уз е-фактуру прилаже оверену обрачунску спецификацију која садржи датум овере Јавног предузећа, основне податке о уговорним странама, предмет уговора и број.  У обрачунској спецификацији кумулативно се исказује извршеност посла за обрачунски период по позицијама, количинама и јединичним ценама.</w:t>
      </w:r>
    </w:p>
    <w:p w14:paraId="0633CA91" w14:textId="77777777" w:rsidR="00F0305E" w:rsidRPr="00F0305E" w:rsidRDefault="00F0305E" w:rsidP="00F0305E">
      <w:pPr>
        <w:suppressAutoHyphens w:val="0"/>
        <w:spacing w:line="240" w:lineRule="auto"/>
        <w:jc w:val="both"/>
        <w:rPr>
          <w:bCs/>
          <w:iCs/>
          <w:color w:val="FF0000"/>
          <w:kern w:val="2"/>
          <w:sz w:val="22"/>
          <w:szCs w:val="22"/>
          <w:lang w:val="sr-Cyrl-RS"/>
        </w:rPr>
      </w:pPr>
    </w:p>
    <w:p w14:paraId="0BEEC1B2" w14:textId="77777777" w:rsidR="00F0305E" w:rsidRPr="00F0305E" w:rsidRDefault="00F0305E" w:rsidP="00F0305E">
      <w:pPr>
        <w:suppressAutoHyphens w:val="0"/>
        <w:spacing w:line="240" w:lineRule="auto"/>
        <w:jc w:val="both"/>
        <w:rPr>
          <w:bCs/>
          <w:iCs/>
          <w:color w:val="FF0000"/>
          <w:kern w:val="2"/>
          <w:sz w:val="22"/>
          <w:szCs w:val="22"/>
          <w:lang w:val="sr-Cyrl-RS"/>
        </w:rPr>
      </w:pPr>
      <w:r w:rsidRPr="00F0305E">
        <w:rPr>
          <w:bCs/>
          <w:iCs/>
          <w:color w:val="FF0000"/>
          <w:kern w:val="2"/>
          <w:sz w:val="22"/>
          <w:szCs w:val="22"/>
          <w:lang w:val="sr-Cyrl-RS"/>
        </w:rPr>
        <w:t>Комплетну документацију у вези предмета уговора (листови грађевинске књиге, одговарајући атести за уграђени материјал и набавку опреме, по потреби и другу документацију) Добављач доставља Јавном предузећу који ту документацију чува до примопредаје и коначног обрачуна и електронским путем је доставља  Граду уз електронску фактуру.</w:t>
      </w:r>
    </w:p>
    <w:p w14:paraId="618972CC" w14:textId="77777777" w:rsidR="00F0305E" w:rsidRPr="00F0305E" w:rsidRDefault="00F0305E" w:rsidP="00F0305E">
      <w:pPr>
        <w:suppressAutoHyphens w:val="0"/>
        <w:spacing w:line="240" w:lineRule="auto"/>
        <w:jc w:val="both"/>
        <w:rPr>
          <w:bCs/>
          <w:iCs/>
          <w:color w:val="FF0000"/>
          <w:kern w:val="2"/>
          <w:sz w:val="22"/>
          <w:szCs w:val="22"/>
          <w:lang w:val="sr-Cyrl-RS"/>
        </w:rPr>
      </w:pPr>
    </w:p>
    <w:p w14:paraId="7105F198" w14:textId="77777777" w:rsidR="00F0305E" w:rsidRPr="00F0305E" w:rsidRDefault="00F0305E" w:rsidP="00F0305E">
      <w:pPr>
        <w:suppressAutoHyphens w:val="0"/>
        <w:spacing w:line="240" w:lineRule="auto"/>
        <w:jc w:val="both"/>
        <w:rPr>
          <w:bCs/>
          <w:iCs/>
          <w:color w:val="FF0000"/>
          <w:kern w:val="2"/>
          <w:sz w:val="22"/>
          <w:szCs w:val="22"/>
          <w:lang w:val="sr-Cyrl-RS"/>
        </w:rPr>
      </w:pPr>
      <w:r w:rsidRPr="00F0305E">
        <w:rPr>
          <w:bCs/>
          <w:iCs/>
          <w:color w:val="FF0000"/>
          <w:kern w:val="2"/>
          <w:sz w:val="22"/>
          <w:szCs w:val="22"/>
          <w:lang w:val="sr-Cyrl-RS"/>
        </w:rPr>
        <w:t>Плаћање се врши уплатом на рачун добављача и/или подизвођача (у случају да су се изјаснили да се директно врши уплата извршеног посла на рачун подизвођача).</w:t>
      </w:r>
    </w:p>
    <w:p w14:paraId="3973E713" w14:textId="1EFB68A3" w:rsidR="00F02626" w:rsidRDefault="00F02626" w:rsidP="00F0305E">
      <w:pPr>
        <w:jc w:val="both"/>
      </w:pPr>
    </w:p>
    <w:p w14:paraId="2E749713" w14:textId="77777777" w:rsidR="00F02626" w:rsidRDefault="00F02626" w:rsidP="00F02626">
      <w:pPr>
        <w:jc w:val="both"/>
      </w:pPr>
      <w:r>
        <w:t> </w:t>
      </w:r>
    </w:p>
    <w:p w14:paraId="0A9014A0" w14:textId="5473EFE0" w:rsidR="00F02626" w:rsidRDefault="00F02626" w:rsidP="00181B1A">
      <w:pPr>
        <w:suppressAutoHyphens w:val="0"/>
        <w:spacing w:line="240" w:lineRule="auto"/>
        <w:jc w:val="center"/>
        <w:rPr>
          <w:b/>
          <w:bCs/>
          <w:iCs/>
          <w:sz w:val="22"/>
          <w:szCs w:val="22"/>
          <w:lang w:val="en-US"/>
        </w:rPr>
      </w:pPr>
    </w:p>
    <w:p w14:paraId="09367FB1" w14:textId="77777777" w:rsidR="00E70BFA" w:rsidRPr="009922E7" w:rsidRDefault="00E70BFA" w:rsidP="00181B1A">
      <w:pPr>
        <w:suppressAutoHyphens w:val="0"/>
        <w:spacing w:line="240" w:lineRule="auto"/>
        <w:jc w:val="both"/>
        <w:rPr>
          <w:b/>
          <w:bCs/>
          <w:iCs/>
          <w:sz w:val="16"/>
          <w:szCs w:val="16"/>
          <w:lang w:val="en-US"/>
        </w:rPr>
      </w:pPr>
    </w:p>
    <w:p w14:paraId="3E0AF266" w14:textId="7AEC77E2"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 xml:space="preserve">Рок </w:t>
      </w:r>
    </w:p>
    <w:p w14:paraId="4501FD3C" w14:textId="108700ED"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A97DE3">
        <w:rPr>
          <w:b/>
          <w:bCs/>
          <w:iCs/>
          <w:sz w:val="22"/>
          <w:szCs w:val="22"/>
          <w:lang w:val="en-US"/>
        </w:rPr>
        <w:t>5</w:t>
      </w:r>
      <w:r w:rsidRPr="00664DB7">
        <w:rPr>
          <w:b/>
          <w:bCs/>
          <w:iCs/>
          <w:sz w:val="22"/>
          <w:szCs w:val="22"/>
          <w:lang w:val="en-US"/>
        </w:rPr>
        <w:t>.</w:t>
      </w:r>
    </w:p>
    <w:p w14:paraId="785CB9E4" w14:textId="2863AB66" w:rsidR="00181B1A" w:rsidRPr="00F0305E" w:rsidRDefault="00181B1A" w:rsidP="00181B1A">
      <w:pPr>
        <w:suppressAutoHyphens w:val="0"/>
        <w:spacing w:line="240" w:lineRule="auto"/>
        <w:ind w:firstLine="708"/>
        <w:jc w:val="both"/>
        <w:rPr>
          <w:bCs/>
          <w:iCs/>
          <w:sz w:val="22"/>
          <w:szCs w:val="22"/>
          <w:lang w:val="sr-Cyrl-RS"/>
        </w:rPr>
      </w:pPr>
      <w:r w:rsidRPr="00664DB7">
        <w:rPr>
          <w:bCs/>
          <w:iCs/>
          <w:sz w:val="22"/>
          <w:szCs w:val="22"/>
          <w:lang w:val="en-US"/>
        </w:rPr>
        <w:t xml:space="preserve">Укупан рок за услугу и за </w:t>
      </w:r>
      <w:r w:rsidR="003D65F9">
        <w:rPr>
          <w:bCs/>
          <w:iCs/>
          <w:sz w:val="22"/>
          <w:szCs w:val="22"/>
          <w:lang w:val="en-US"/>
        </w:rPr>
        <w:t>радове</w:t>
      </w:r>
      <w:r w:rsidRPr="00664DB7">
        <w:rPr>
          <w:bCs/>
          <w:iCs/>
          <w:sz w:val="22"/>
          <w:szCs w:val="22"/>
          <w:lang w:val="en-US"/>
        </w:rPr>
        <w:t xml:space="preserve"> износи ______________</w:t>
      </w:r>
      <w:proofErr w:type="gramStart"/>
      <w:r w:rsidRPr="00664DB7">
        <w:rPr>
          <w:bCs/>
          <w:iCs/>
          <w:sz w:val="22"/>
          <w:szCs w:val="22"/>
          <w:lang w:val="en-US"/>
        </w:rPr>
        <w:t>_</w:t>
      </w:r>
      <w:r w:rsidR="00395788">
        <w:rPr>
          <w:bCs/>
          <w:iCs/>
          <w:sz w:val="22"/>
          <w:szCs w:val="22"/>
          <w:lang w:val="sr-Cyrl-RS"/>
        </w:rPr>
        <w:t>(</w:t>
      </w:r>
      <w:proofErr w:type="gramEnd"/>
      <w:r w:rsidR="00395788">
        <w:rPr>
          <w:bCs/>
          <w:iCs/>
          <w:sz w:val="22"/>
          <w:szCs w:val="22"/>
          <w:lang w:val="sr-Cyrl-RS"/>
        </w:rPr>
        <w:t xml:space="preserve"> максимално 510 дана)</w:t>
      </w:r>
      <w:r>
        <w:rPr>
          <w:bCs/>
          <w:iCs/>
          <w:sz w:val="22"/>
          <w:szCs w:val="22"/>
          <w:lang w:val="sr-Cyrl-RS"/>
        </w:rPr>
        <w:t xml:space="preserve"> (</w:t>
      </w:r>
      <w:r w:rsidRPr="008C20DE">
        <w:rPr>
          <w:bCs/>
          <w:i/>
          <w:iCs/>
          <w:sz w:val="22"/>
          <w:szCs w:val="22"/>
          <w:lang w:val="sr-Cyrl-RS"/>
        </w:rPr>
        <w:t>попуњава Јавно предузеће</w:t>
      </w:r>
      <w:r>
        <w:rPr>
          <w:bCs/>
          <w:i/>
          <w:iCs/>
          <w:sz w:val="22"/>
          <w:szCs w:val="22"/>
          <w:lang w:val="sr-Cyrl-RS"/>
        </w:rPr>
        <w:t xml:space="preserve"> у складу са понудом поднетом ради закључења </w:t>
      </w:r>
      <w:r w:rsidRPr="00664DB7">
        <w:rPr>
          <w:bCs/>
          <w:iCs/>
          <w:sz w:val="22"/>
          <w:szCs w:val="22"/>
          <w:lang w:val="en-US"/>
        </w:rPr>
        <w:t xml:space="preserve">увођењу у посао за </w:t>
      </w:r>
      <w:r w:rsidR="003D7A7D">
        <w:rPr>
          <w:bCs/>
          <w:iCs/>
          <w:sz w:val="22"/>
          <w:szCs w:val="22"/>
          <w:lang w:val="en-US"/>
        </w:rPr>
        <w:t>услугу</w:t>
      </w:r>
      <w:r w:rsidRPr="00664DB7">
        <w:rPr>
          <w:bCs/>
          <w:iCs/>
          <w:sz w:val="22"/>
          <w:szCs w:val="22"/>
          <w:lang w:val="en-US"/>
        </w:rPr>
        <w:t xml:space="preserve"> код Јавног предузећа, пре</w:t>
      </w:r>
      <w:r w:rsidR="00F0305E">
        <w:rPr>
          <w:bCs/>
          <w:iCs/>
          <w:sz w:val="22"/>
          <w:szCs w:val="22"/>
          <w:lang w:val="en-US"/>
        </w:rPr>
        <w:t>ма достављеном динамичком плану</w:t>
      </w:r>
      <w:r w:rsidR="00F0305E">
        <w:rPr>
          <w:bCs/>
          <w:iCs/>
          <w:sz w:val="22"/>
          <w:szCs w:val="22"/>
          <w:lang w:val="sr-Cyrl-RS"/>
        </w:rPr>
        <w:t>.</w:t>
      </w:r>
    </w:p>
    <w:p w14:paraId="18544A87" w14:textId="17ADC1F5"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Добављач ће бити уведен у посао за услуг</w:t>
      </w:r>
      <w:r w:rsidR="003D7A7D">
        <w:rPr>
          <w:bCs/>
          <w:iCs/>
          <w:sz w:val="22"/>
          <w:szCs w:val="22"/>
          <w:lang w:val="sr-Cyrl-RS"/>
        </w:rPr>
        <w:t>у</w:t>
      </w:r>
      <w:r w:rsidRPr="00664DB7">
        <w:rPr>
          <w:bCs/>
          <w:iCs/>
          <w:sz w:val="22"/>
          <w:szCs w:val="22"/>
          <w:lang w:val="en-US"/>
        </w:rPr>
        <w:t xml:space="preserve"> најкасније у року од 20 календарских дана од дана потписивања уговора.</w:t>
      </w:r>
    </w:p>
    <w:p w14:paraId="74BBE9B1"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sr-Latn-CS"/>
        </w:rPr>
        <w:t>Рок за увођење</w:t>
      </w:r>
      <w:r w:rsidRPr="00664DB7">
        <w:rPr>
          <w:bCs/>
          <w:iCs/>
          <w:sz w:val="22"/>
          <w:szCs w:val="22"/>
          <w:lang w:val="en-US"/>
        </w:rPr>
        <w:t xml:space="preserve"> добављача</w:t>
      </w:r>
      <w:r w:rsidRPr="00664DB7">
        <w:rPr>
          <w:bCs/>
          <w:iCs/>
          <w:sz w:val="22"/>
          <w:szCs w:val="22"/>
          <w:lang w:val="sr-Latn-CS"/>
        </w:rPr>
        <w:t xml:space="preserve"> у посао може да се продужи ако је</w:t>
      </w:r>
      <w:r w:rsidRPr="00664DB7">
        <w:rPr>
          <w:bCs/>
          <w:iCs/>
          <w:sz w:val="22"/>
          <w:szCs w:val="22"/>
          <w:lang w:val="en-US"/>
        </w:rPr>
        <w:t xml:space="preserve"> Јавно предузеће</w:t>
      </w:r>
      <w:r w:rsidRPr="00664DB7">
        <w:rPr>
          <w:bCs/>
          <w:iCs/>
          <w:sz w:val="22"/>
          <w:szCs w:val="22"/>
          <w:lang w:val="sr-Latn-CS"/>
        </w:rPr>
        <w:t xml:space="preserve"> без своје кривице спречен</w:t>
      </w:r>
      <w:r w:rsidRPr="00664DB7">
        <w:rPr>
          <w:bCs/>
          <w:iCs/>
          <w:sz w:val="22"/>
          <w:szCs w:val="22"/>
          <w:lang w:val="en-US"/>
        </w:rPr>
        <w:t>о</w:t>
      </w:r>
      <w:r w:rsidRPr="00664DB7">
        <w:rPr>
          <w:bCs/>
          <w:iCs/>
          <w:sz w:val="22"/>
          <w:szCs w:val="22"/>
          <w:lang w:val="sr-Latn-CS"/>
        </w:rPr>
        <w:t xml:space="preserve"> да то учини </w:t>
      </w:r>
      <w:r w:rsidRPr="00664DB7">
        <w:rPr>
          <w:bCs/>
          <w:iCs/>
          <w:sz w:val="22"/>
          <w:szCs w:val="22"/>
          <w:lang w:val="en-US"/>
        </w:rPr>
        <w:t>у року из претходног става овог члана уговора</w:t>
      </w:r>
      <w:r w:rsidRPr="00664DB7">
        <w:rPr>
          <w:bCs/>
          <w:iCs/>
          <w:sz w:val="22"/>
          <w:szCs w:val="22"/>
          <w:lang w:val="sr-Latn-CS"/>
        </w:rPr>
        <w:t xml:space="preserve"> и у том случају рок се продужава за онолико времена колико траје деловање догађаја који га је спречио. </w:t>
      </w:r>
    </w:p>
    <w:p w14:paraId="68012488" w14:textId="7B5BC44C"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Заводни датум код Јавног предузећа, обострано потписаног Записника о увођењу у посао за </w:t>
      </w:r>
      <w:r w:rsidR="003D7A7D">
        <w:rPr>
          <w:bCs/>
          <w:iCs/>
          <w:sz w:val="22"/>
          <w:szCs w:val="22"/>
          <w:lang w:val="sr-Cyrl-RS"/>
        </w:rPr>
        <w:t>услугу</w:t>
      </w:r>
      <w:r w:rsidRPr="00664DB7">
        <w:rPr>
          <w:bCs/>
          <w:iCs/>
          <w:sz w:val="22"/>
          <w:szCs w:val="22"/>
          <w:lang w:val="en-US"/>
        </w:rPr>
        <w:t xml:space="preserve"> је датум од када почиње тећи уговорен</w:t>
      </w:r>
      <w:r w:rsidR="003D7A7D">
        <w:rPr>
          <w:bCs/>
          <w:iCs/>
          <w:sz w:val="22"/>
          <w:szCs w:val="22"/>
          <w:lang w:val="en-US"/>
        </w:rPr>
        <w:t>и рок за завршетак посла (услуга</w:t>
      </w:r>
      <w:r w:rsidRPr="00664DB7">
        <w:rPr>
          <w:bCs/>
          <w:iCs/>
          <w:sz w:val="22"/>
          <w:szCs w:val="22"/>
          <w:lang w:val="en-US"/>
        </w:rPr>
        <w:t xml:space="preserve"> </w:t>
      </w:r>
      <w:r w:rsidR="003D7A7D">
        <w:rPr>
          <w:bCs/>
          <w:iCs/>
          <w:sz w:val="22"/>
          <w:szCs w:val="22"/>
          <w:lang w:val="en-US"/>
        </w:rPr>
        <w:t>+</w:t>
      </w:r>
      <w:r w:rsidR="00F84B1D">
        <w:rPr>
          <w:bCs/>
          <w:iCs/>
          <w:sz w:val="22"/>
          <w:szCs w:val="22"/>
          <w:lang w:val="en-US"/>
        </w:rPr>
        <w:t xml:space="preserve"> </w:t>
      </w:r>
      <w:r w:rsidR="003D7A7D">
        <w:rPr>
          <w:bCs/>
          <w:iCs/>
          <w:sz w:val="22"/>
          <w:szCs w:val="22"/>
          <w:lang w:val="en-US"/>
        </w:rPr>
        <w:t>радови)</w:t>
      </w:r>
      <w:r w:rsidRPr="00664DB7">
        <w:rPr>
          <w:bCs/>
          <w:iCs/>
          <w:sz w:val="22"/>
          <w:szCs w:val="22"/>
          <w:lang w:val="en-US"/>
        </w:rPr>
        <w:t xml:space="preserve"> и датум </w:t>
      </w:r>
      <w:r w:rsidRPr="00691ABD">
        <w:rPr>
          <w:b/>
          <w:bCs/>
          <w:iCs/>
          <w:sz w:val="22"/>
          <w:szCs w:val="22"/>
          <w:lang w:val="en-US"/>
        </w:rPr>
        <w:t>од када почиње тећи уговорени рок за извршење услуге</w:t>
      </w:r>
      <w:r w:rsidRPr="00664DB7">
        <w:rPr>
          <w:bCs/>
          <w:iCs/>
          <w:sz w:val="22"/>
          <w:szCs w:val="22"/>
          <w:lang w:val="en-US"/>
        </w:rPr>
        <w:t>.</w:t>
      </w:r>
    </w:p>
    <w:p w14:paraId="0EE371B7" w14:textId="5B28CACB"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Записник о увођењу у посао за услуг</w:t>
      </w:r>
      <w:r w:rsidR="003D7A7D">
        <w:rPr>
          <w:bCs/>
          <w:iCs/>
          <w:sz w:val="22"/>
          <w:szCs w:val="22"/>
          <w:lang w:val="sr-Cyrl-RS"/>
        </w:rPr>
        <w:t>у</w:t>
      </w:r>
      <w:r w:rsidRPr="00664DB7">
        <w:rPr>
          <w:bCs/>
          <w:iCs/>
          <w:sz w:val="22"/>
          <w:szCs w:val="22"/>
          <w:lang w:val="en-US"/>
        </w:rPr>
        <w:t xml:space="preserve"> ће бити потписан од овлашћеног лица добављача и овлашћеног лица Јавног предузећа.</w:t>
      </w:r>
    </w:p>
    <w:p w14:paraId="0B7EDC33" w14:textId="04B1F2F3" w:rsidR="00F0305E" w:rsidRPr="00F0305E" w:rsidRDefault="00F0305E" w:rsidP="00F0305E">
      <w:pPr>
        <w:suppressAutoHyphens w:val="0"/>
        <w:spacing w:line="240" w:lineRule="auto"/>
        <w:jc w:val="both"/>
        <w:rPr>
          <w:bCs/>
          <w:iCs/>
          <w:color w:val="FF0000"/>
          <w:kern w:val="2"/>
          <w:sz w:val="22"/>
          <w:szCs w:val="22"/>
          <w:lang w:val="sr-Cyrl-RS"/>
        </w:rPr>
      </w:pPr>
      <w:r>
        <w:rPr>
          <w:bCs/>
          <w:iCs/>
          <w:color w:val="FF0000"/>
          <w:kern w:val="2"/>
          <w:sz w:val="22"/>
          <w:szCs w:val="22"/>
          <w:lang w:val="sr-Cyrl-RS"/>
        </w:rPr>
        <w:t xml:space="preserve">               </w:t>
      </w:r>
      <w:r w:rsidRPr="00F0305E">
        <w:rPr>
          <w:bCs/>
          <w:iCs/>
          <w:color w:val="FF0000"/>
          <w:kern w:val="2"/>
          <w:sz w:val="22"/>
          <w:szCs w:val="22"/>
          <w:lang w:val="sr-Cyrl-RS"/>
        </w:rPr>
        <w:t>Комплетну документацију у вези предмета уговора (листови грађевинске књиге, одговарајући атести за уграђени материјал и набавку опреме, по потреби и другу документацију) Добављач доставља Јавном предузећу који ту документацију чува до примопредаје и коначног обрачуна и електронским путем је доставља  Граду уз електронску фактуру.</w:t>
      </w:r>
    </w:p>
    <w:p w14:paraId="468E3A12" w14:textId="6ED56489"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 </w:t>
      </w:r>
    </w:p>
    <w:p w14:paraId="59568E0B" w14:textId="77F9EC16" w:rsidR="00181B1A" w:rsidRPr="00664DB7" w:rsidRDefault="00F0305E" w:rsidP="00181B1A">
      <w:pPr>
        <w:suppressAutoHyphens w:val="0"/>
        <w:spacing w:line="240" w:lineRule="auto"/>
        <w:ind w:firstLine="708"/>
        <w:jc w:val="both"/>
        <w:rPr>
          <w:bCs/>
          <w:iCs/>
          <w:sz w:val="22"/>
          <w:szCs w:val="22"/>
          <w:lang w:val="en-US"/>
        </w:rPr>
      </w:pPr>
      <w:r w:rsidRPr="00F0305E">
        <w:rPr>
          <w:bCs/>
          <w:iCs/>
          <w:sz w:val="22"/>
          <w:szCs w:val="22"/>
          <w:lang w:val="en-US"/>
        </w:rPr>
        <w:t>Добављач ће бити уведен у посао по достављању банкарске гаранције за повраћај авансног плаћања (у случају аванса), банкарске гаранције добро извршење посла и полиса осигурања</w:t>
      </w:r>
      <w:proofErr w:type="gramStart"/>
      <w:r w:rsidRPr="00F0305E">
        <w:rPr>
          <w:bCs/>
          <w:iCs/>
          <w:sz w:val="22"/>
          <w:szCs w:val="22"/>
          <w:lang w:val="en-US"/>
        </w:rPr>
        <w:t>.</w:t>
      </w:r>
      <w:r w:rsidR="00181B1A" w:rsidRPr="00664DB7">
        <w:rPr>
          <w:bCs/>
          <w:iCs/>
          <w:sz w:val="22"/>
          <w:szCs w:val="22"/>
          <w:lang w:val="en-US"/>
        </w:rPr>
        <w:t>.</w:t>
      </w:r>
      <w:proofErr w:type="gramEnd"/>
    </w:p>
    <w:p w14:paraId="68941D1A" w14:textId="61AE864A" w:rsidR="00181B1A" w:rsidRPr="00664DB7" w:rsidRDefault="00181B1A" w:rsidP="00181B1A">
      <w:pPr>
        <w:suppressAutoHyphens w:val="0"/>
        <w:spacing w:line="240" w:lineRule="auto"/>
        <w:jc w:val="both"/>
        <w:rPr>
          <w:bCs/>
          <w:i/>
          <w:iCs/>
          <w:sz w:val="22"/>
          <w:szCs w:val="22"/>
          <w:lang w:val="en-US"/>
        </w:rPr>
      </w:pPr>
      <w:r w:rsidRPr="00664DB7">
        <w:rPr>
          <w:bCs/>
          <w:i/>
          <w:iCs/>
          <w:sz w:val="22"/>
          <w:szCs w:val="22"/>
          <w:lang w:val="en-US"/>
        </w:rPr>
        <w:t>Услуг</w:t>
      </w:r>
      <w:r w:rsidR="003D7A7D">
        <w:rPr>
          <w:bCs/>
          <w:i/>
          <w:iCs/>
          <w:sz w:val="22"/>
          <w:szCs w:val="22"/>
          <w:lang w:val="sr-Cyrl-RS"/>
        </w:rPr>
        <w:t>а</w:t>
      </w:r>
      <w:r w:rsidRPr="00664DB7">
        <w:rPr>
          <w:bCs/>
          <w:i/>
          <w:iCs/>
          <w:sz w:val="22"/>
          <w:szCs w:val="22"/>
          <w:lang w:val="en-US"/>
        </w:rPr>
        <w:t xml:space="preserve"> израдe техничке документације</w:t>
      </w:r>
      <w:r w:rsidRPr="00664DB7">
        <w:rPr>
          <w:b/>
          <w:bCs/>
          <w:i/>
          <w:iCs/>
          <w:sz w:val="22"/>
          <w:szCs w:val="22"/>
          <w:lang w:val="en-US"/>
        </w:rPr>
        <w:t xml:space="preserve"> </w:t>
      </w:r>
      <w:r w:rsidRPr="00664DB7">
        <w:rPr>
          <w:bCs/>
          <w:i/>
          <w:iCs/>
          <w:sz w:val="22"/>
          <w:szCs w:val="22"/>
          <w:lang w:val="en-US"/>
        </w:rPr>
        <w:t xml:space="preserve">(израда техничке документације са обављањем </w:t>
      </w:r>
      <w:proofErr w:type="gramStart"/>
      <w:r w:rsidR="00DF2CC5">
        <w:rPr>
          <w:bCs/>
          <w:i/>
          <w:iCs/>
          <w:sz w:val="22"/>
          <w:szCs w:val="22"/>
          <w:lang w:val="sr-Cyrl-RS"/>
        </w:rPr>
        <w:t xml:space="preserve">стручне </w:t>
      </w:r>
      <w:r w:rsidRPr="00664DB7">
        <w:rPr>
          <w:bCs/>
          <w:i/>
          <w:iCs/>
          <w:sz w:val="22"/>
          <w:szCs w:val="22"/>
          <w:lang w:val="en-US"/>
        </w:rPr>
        <w:t xml:space="preserve"> конроле</w:t>
      </w:r>
      <w:proofErr w:type="gramEnd"/>
      <w:r w:rsidRPr="00664DB7">
        <w:rPr>
          <w:bCs/>
          <w:i/>
          <w:iCs/>
          <w:sz w:val="22"/>
          <w:szCs w:val="22"/>
          <w:lang w:val="en-US"/>
        </w:rPr>
        <w:t>)</w:t>
      </w:r>
    </w:p>
    <w:p w14:paraId="152D57DF" w14:textId="4A4004DD" w:rsidR="00181B1A" w:rsidRPr="00664DB7" w:rsidRDefault="00181B1A" w:rsidP="00181B1A">
      <w:pPr>
        <w:suppressAutoHyphens w:val="0"/>
        <w:spacing w:line="240" w:lineRule="auto"/>
        <w:ind w:firstLine="708"/>
        <w:jc w:val="both"/>
        <w:rPr>
          <w:bCs/>
          <w:iCs/>
          <w:sz w:val="22"/>
          <w:szCs w:val="22"/>
          <w:lang w:val="sr-Cyrl-RS"/>
        </w:rPr>
      </w:pPr>
      <w:proofErr w:type="gramStart"/>
      <w:r w:rsidRPr="00664DB7">
        <w:rPr>
          <w:bCs/>
          <w:iCs/>
          <w:sz w:val="22"/>
          <w:szCs w:val="22"/>
          <w:lang w:val="en-US"/>
        </w:rPr>
        <w:t>Рок за израду техничке документације</w:t>
      </w:r>
      <w:r w:rsidR="00395788">
        <w:rPr>
          <w:bCs/>
          <w:iCs/>
          <w:sz w:val="22"/>
          <w:szCs w:val="22"/>
          <w:lang w:val="sr-Cyrl-RS"/>
        </w:rPr>
        <w:t xml:space="preserve"> неопходно за </w:t>
      </w:r>
      <w:r w:rsidR="00CF6986">
        <w:rPr>
          <w:bCs/>
          <w:iCs/>
          <w:sz w:val="22"/>
          <w:szCs w:val="22"/>
          <w:lang w:val="sr-Cyrl-RS"/>
        </w:rPr>
        <w:t>израду</w:t>
      </w:r>
      <w:r w:rsidR="00395788">
        <w:rPr>
          <w:bCs/>
          <w:iCs/>
          <w:sz w:val="22"/>
          <w:szCs w:val="22"/>
          <w:lang w:val="sr-Cyrl-RS"/>
        </w:rPr>
        <w:t xml:space="preserve"> пројекта за извођење (потврђен од стране стручне контроле) за који је прибављено Решење о верификацији пројекта издато од стране Инфраструктуре железнице</w:t>
      </w:r>
      <w:r w:rsidR="00CF6986">
        <w:rPr>
          <w:bCs/>
          <w:iCs/>
          <w:sz w:val="22"/>
          <w:szCs w:val="22"/>
          <w:lang w:val="sr-Cyrl-RS"/>
        </w:rPr>
        <w:t xml:space="preserve">, </w:t>
      </w:r>
      <w:r w:rsidR="00CF6986" w:rsidRPr="00CF6986">
        <w:rPr>
          <w:bCs/>
          <w:iCs/>
          <w:sz w:val="22"/>
          <w:szCs w:val="22"/>
          <w:lang w:val="sr-Cyrl-RS"/>
        </w:rPr>
        <w:t xml:space="preserve">осталих позитивна мишљења, сагласноси и решења о верификацији на израђену техничку документацију </w:t>
      </w:r>
      <w:r w:rsidRPr="00664DB7">
        <w:rPr>
          <w:bCs/>
          <w:iCs/>
          <w:sz w:val="22"/>
          <w:szCs w:val="22"/>
          <w:lang w:val="en-US"/>
        </w:rPr>
        <w:t xml:space="preserve"> и предају исте Јавном предузећу, према усвојеном динамичком плану за </w:t>
      </w:r>
      <w:r w:rsidR="003D7A7D">
        <w:rPr>
          <w:bCs/>
          <w:iCs/>
          <w:sz w:val="22"/>
          <w:szCs w:val="22"/>
          <w:lang w:val="sr-Cyrl-RS"/>
        </w:rPr>
        <w:t>услугу</w:t>
      </w:r>
      <w:r w:rsidRPr="00664DB7">
        <w:rPr>
          <w:bCs/>
          <w:iCs/>
          <w:sz w:val="22"/>
          <w:szCs w:val="22"/>
          <w:lang w:val="en-US"/>
        </w:rPr>
        <w:t xml:space="preserve">, износи __________ дана </w:t>
      </w:r>
      <w:r w:rsidR="00395788">
        <w:rPr>
          <w:bCs/>
          <w:iCs/>
          <w:sz w:val="22"/>
          <w:szCs w:val="22"/>
          <w:lang w:val="sr-Cyrl-RS"/>
        </w:rPr>
        <w:t>(максимално 60 дана )</w:t>
      </w:r>
      <w:r w:rsidRPr="00AE6DF0">
        <w:rPr>
          <w:bCs/>
          <w:iCs/>
          <w:sz w:val="22"/>
          <w:szCs w:val="22"/>
          <w:lang w:val="sr-Cyrl-RS"/>
        </w:rPr>
        <w:t>(</w:t>
      </w:r>
      <w:r w:rsidRPr="00AE6DF0">
        <w:rPr>
          <w:bCs/>
          <w:i/>
          <w:iCs/>
          <w:sz w:val="22"/>
          <w:szCs w:val="22"/>
          <w:lang w:val="sr-Cyrl-RS"/>
        </w:rPr>
        <w:t>попуњава Јавно предузеће у складу са понудом поднетом ради закључења уговора</w:t>
      </w:r>
      <w:r w:rsidRPr="00AE6DF0">
        <w:rPr>
          <w:bCs/>
          <w:iCs/>
          <w:sz w:val="22"/>
          <w:szCs w:val="22"/>
          <w:lang w:val="en-US"/>
        </w:rPr>
        <w:t>)</w:t>
      </w:r>
      <w:r w:rsidRPr="00AE6DF0">
        <w:rPr>
          <w:bCs/>
          <w:iCs/>
          <w:sz w:val="22"/>
          <w:szCs w:val="22"/>
          <w:lang w:val="sr-Cyrl-RS"/>
        </w:rPr>
        <w:t xml:space="preserve"> </w:t>
      </w:r>
      <w:r w:rsidRPr="00664DB7">
        <w:rPr>
          <w:bCs/>
          <w:iCs/>
          <w:sz w:val="22"/>
          <w:szCs w:val="22"/>
          <w:lang w:val="en-US"/>
        </w:rPr>
        <w:t>рачунајући од датума увођења добављача у посао за услуг</w:t>
      </w:r>
      <w:r w:rsidR="003D7A7D">
        <w:rPr>
          <w:bCs/>
          <w:iCs/>
          <w:sz w:val="22"/>
          <w:szCs w:val="22"/>
          <w:lang w:val="sr-Cyrl-RS"/>
        </w:rPr>
        <w:t>у</w:t>
      </w:r>
      <w:r w:rsidRPr="00664DB7">
        <w:rPr>
          <w:bCs/>
          <w:iCs/>
          <w:sz w:val="22"/>
          <w:szCs w:val="22"/>
          <w:lang w:val="en-US"/>
        </w:rPr>
        <w:t>, тј.</w:t>
      </w:r>
      <w:proofErr w:type="gramEnd"/>
      <w:r w:rsidRPr="00664DB7">
        <w:rPr>
          <w:bCs/>
          <w:iCs/>
          <w:sz w:val="22"/>
          <w:szCs w:val="22"/>
          <w:lang w:val="en-US"/>
        </w:rPr>
        <w:t xml:space="preserve"> </w:t>
      </w:r>
      <w:proofErr w:type="gramStart"/>
      <w:r w:rsidRPr="00664DB7">
        <w:rPr>
          <w:bCs/>
          <w:iCs/>
          <w:sz w:val="22"/>
          <w:szCs w:val="22"/>
          <w:lang w:val="en-US"/>
        </w:rPr>
        <w:t>датума</w:t>
      </w:r>
      <w:proofErr w:type="gramEnd"/>
      <w:r w:rsidRPr="00664DB7">
        <w:rPr>
          <w:bCs/>
          <w:iCs/>
          <w:sz w:val="22"/>
          <w:szCs w:val="22"/>
          <w:lang w:val="en-US"/>
        </w:rPr>
        <w:t xml:space="preserve"> завођења Записника о увођењу у посао за израду техничке документације код Јавног предузећа</w:t>
      </w:r>
      <w:r w:rsidRPr="00664DB7">
        <w:rPr>
          <w:bCs/>
          <w:iCs/>
          <w:sz w:val="22"/>
          <w:szCs w:val="22"/>
          <w:lang w:val="sr-Cyrl-RS"/>
        </w:rPr>
        <w:t>.</w:t>
      </w:r>
    </w:p>
    <w:p w14:paraId="0790CF4C"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Датум увођења у посао за извођење радова биће записнички констатован и потписан од стране одговорног извођача радова и надзорног органа и уписан у грађевински дневник од стране надзорног органа, а записник се заводи на писарници Јавног предузећа.</w:t>
      </w:r>
    </w:p>
    <w:p w14:paraId="596D3C72" w14:textId="74B9664B"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Један оригинални примерак Записника о увођењу у посао, Јавно предузеће је у обавези да достави Граду уз прву привремену </w:t>
      </w:r>
      <w:r w:rsidR="00447699">
        <w:rPr>
          <w:bCs/>
          <w:iCs/>
          <w:sz w:val="22"/>
          <w:szCs w:val="22"/>
          <w:lang w:val="sr-Cyrl-RS"/>
        </w:rPr>
        <w:t>спецификацију</w:t>
      </w:r>
      <w:r w:rsidRPr="00664DB7">
        <w:rPr>
          <w:bCs/>
          <w:iCs/>
          <w:sz w:val="22"/>
          <w:szCs w:val="22"/>
          <w:lang w:val="en-US"/>
        </w:rPr>
        <w:t xml:space="preserve">. </w:t>
      </w:r>
    </w:p>
    <w:p w14:paraId="4EB4D733" w14:textId="41C8CEB2"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Рок за радов</w:t>
      </w:r>
      <w:r w:rsidR="003D7A7D">
        <w:rPr>
          <w:bCs/>
          <w:iCs/>
          <w:sz w:val="22"/>
          <w:szCs w:val="22"/>
          <w:lang w:val="sr-Cyrl-RS"/>
        </w:rPr>
        <w:t>е</w:t>
      </w:r>
      <w:r w:rsidRPr="00664DB7">
        <w:rPr>
          <w:bCs/>
          <w:iCs/>
          <w:sz w:val="22"/>
          <w:szCs w:val="22"/>
          <w:lang w:val="sr-Cyrl-RS"/>
        </w:rPr>
        <w:t xml:space="preserve"> према достављеном динамичком плану који је саставни део овог уговора </w:t>
      </w:r>
      <w:r w:rsidRPr="00664DB7">
        <w:rPr>
          <w:bCs/>
          <w:iCs/>
          <w:sz w:val="22"/>
          <w:szCs w:val="22"/>
          <w:lang w:val="en-US"/>
        </w:rPr>
        <w:t>износи __________ дана</w:t>
      </w:r>
      <w:r w:rsidR="00395788">
        <w:rPr>
          <w:bCs/>
          <w:iCs/>
          <w:sz w:val="22"/>
          <w:szCs w:val="22"/>
          <w:lang w:val="sr-Cyrl-RS"/>
        </w:rPr>
        <w:t xml:space="preserve"> (максимално 450) </w:t>
      </w:r>
      <w:r w:rsidRPr="00664DB7">
        <w:rPr>
          <w:bCs/>
          <w:iCs/>
          <w:sz w:val="22"/>
          <w:szCs w:val="22"/>
          <w:lang w:val="en-US"/>
        </w:rPr>
        <w:t xml:space="preserve"> </w:t>
      </w:r>
      <w:r w:rsidRPr="00AE6DF0">
        <w:rPr>
          <w:bCs/>
          <w:iCs/>
          <w:sz w:val="22"/>
          <w:szCs w:val="22"/>
          <w:lang w:val="sr-Cyrl-RS"/>
        </w:rPr>
        <w:t>(</w:t>
      </w:r>
      <w:r w:rsidRPr="00AE6DF0">
        <w:rPr>
          <w:bCs/>
          <w:i/>
          <w:iCs/>
          <w:sz w:val="22"/>
          <w:szCs w:val="22"/>
          <w:lang w:val="sr-Cyrl-RS"/>
        </w:rPr>
        <w:t>попуњава Јавно предузеће у складу са понудом поднетом ради закључења уговора</w:t>
      </w:r>
      <w:r w:rsidRPr="00AE6DF0">
        <w:rPr>
          <w:bCs/>
          <w:iCs/>
          <w:sz w:val="22"/>
          <w:szCs w:val="22"/>
          <w:lang w:val="en-US"/>
        </w:rPr>
        <w:t>)</w:t>
      </w:r>
      <w:r w:rsidRPr="00AE6DF0">
        <w:rPr>
          <w:bCs/>
          <w:iCs/>
          <w:sz w:val="22"/>
          <w:szCs w:val="22"/>
          <w:lang w:val="sr-Cyrl-RS"/>
        </w:rPr>
        <w:t xml:space="preserve"> </w:t>
      </w:r>
      <w:r w:rsidRPr="00664DB7">
        <w:rPr>
          <w:bCs/>
          <w:iCs/>
          <w:sz w:val="22"/>
          <w:szCs w:val="22"/>
          <w:lang w:val="en-US"/>
        </w:rPr>
        <w:t xml:space="preserve">рачунајући од датума увођења добављача у посао за </w:t>
      </w:r>
      <w:r w:rsidR="003D7A7D">
        <w:rPr>
          <w:bCs/>
          <w:iCs/>
          <w:sz w:val="22"/>
          <w:szCs w:val="22"/>
          <w:lang w:val="sr-Cyrl-RS"/>
        </w:rPr>
        <w:t>радове</w:t>
      </w:r>
      <w:r w:rsidRPr="00664DB7">
        <w:rPr>
          <w:bCs/>
          <w:iCs/>
          <w:sz w:val="22"/>
          <w:szCs w:val="22"/>
          <w:lang w:val="en-US"/>
        </w:rPr>
        <w:t xml:space="preserve">, тј. </w:t>
      </w:r>
      <w:proofErr w:type="gramStart"/>
      <w:r w:rsidRPr="00664DB7">
        <w:rPr>
          <w:bCs/>
          <w:iCs/>
          <w:sz w:val="22"/>
          <w:szCs w:val="22"/>
          <w:lang w:val="en-US"/>
        </w:rPr>
        <w:t>датума</w:t>
      </w:r>
      <w:proofErr w:type="gramEnd"/>
      <w:r w:rsidRPr="00664DB7">
        <w:rPr>
          <w:bCs/>
          <w:iCs/>
          <w:sz w:val="22"/>
          <w:szCs w:val="22"/>
          <w:lang w:val="en-US"/>
        </w:rPr>
        <w:t xml:space="preserve"> завођења Записника о увођењу у посао за </w:t>
      </w:r>
      <w:r w:rsidRPr="00664DB7">
        <w:rPr>
          <w:bCs/>
          <w:iCs/>
          <w:sz w:val="22"/>
          <w:szCs w:val="22"/>
          <w:lang w:val="sr-Cyrl-RS"/>
        </w:rPr>
        <w:t>радов</w:t>
      </w:r>
      <w:r w:rsidR="003D7A7D">
        <w:rPr>
          <w:bCs/>
          <w:iCs/>
          <w:sz w:val="22"/>
          <w:szCs w:val="22"/>
          <w:lang w:val="sr-Cyrl-RS"/>
        </w:rPr>
        <w:t>е</w:t>
      </w:r>
      <w:r w:rsidRPr="00664DB7">
        <w:rPr>
          <w:bCs/>
          <w:iCs/>
          <w:sz w:val="22"/>
          <w:szCs w:val="22"/>
          <w:lang w:val="en-US"/>
        </w:rPr>
        <w:t xml:space="preserve"> код Јавног предузећа</w:t>
      </w:r>
      <w:r w:rsidRPr="00664DB7">
        <w:rPr>
          <w:bCs/>
          <w:iCs/>
          <w:sz w:val="22"/>
          <w:szCs w:val="22"/>
          <w:lang w:val="sr-Cyrl-RS"/>
        </w:rPr>
        <w:t>.</w:t>
      </w:r>
    </w:p>
    <w:p w14:paraId="0AB0AE0D" w14:textId="3B4610A2" w:rsidR="00181B1A"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Датум увођења у посао за </w:t>
      </w:r>
      <w:r w:rsidR="003D7A7D">
        <w:rPr>
          <w:bCs/>
          <w:iCs/>
          <w:sz w:val="22"/>
          <w:szCs w:val="22"/>
          <w:lang w:val="sr-Cyrl-RS"/>
        </w:rPr>
        <w:t>радове</w:t>
      </w:r>
      <w:r w:rsidRPr="00664DB7">
        <w:rPr>
          <w:bCs/>
          <w:iCs/>
          <w:sz w:val="22"/>
          <w:szCs w:val="22"/>
          <w:lang w:val="sr-Cyrl-RS"/>
        </w:rPr>
        <w:t xml:space="preserve"> биће записнички констатован и потписан од стране одговорног извођача радова и надзорног органа и уписан у грађевински дневник од стране надзорног органа, а записник се заводи на писарници Јавног предузећа.</w:t>
      </w:r>
    </w:p>
    <w:p w14:paraId="09F8F989" w14:textId="77777777" w:rsidR="00F0305E" w:rsidRPr="00664DB7" w:rsidRDefault="00F0305E" w:rsidP="00181B1A">
      <w:pPr>
        <w:suppressAutoHyphens w:val="0"/>
        <w:spacing w:line="240" w:lineRule="auto"/>
        <w:ind w:firstLine="708"/>
        <w:jc w:val="both"/>
        <w:rPr>
          <w:bCs/>
          <w:iCs/>
          <w:sz w:val="22"/>
          <w:szCs w:val="22"/>
          <w:lang w:val="sr-Cyrl-RS"/>
        </w:rPr>
      </w:pPr>
    </w:p>
    <w:p w14:paraId="3711D921" w14:textId="38561598"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Један оригинални примерак</w:t>
      </w:r>
      <w:r w:rsidRPr="00664DB7">
        <w:rPr>
          <w:bCs/>
          <w:iCs/>
          <w:sz w:val="22"/>
          <w:szCs w:val="22"/>
          <w:lang w:val="en-US"/>
        </w:rPr>
        <w:t xml:space="preserve"> Записник</w:t>
      </w:r>
      <w:r w:rsidRPr="00664DB7">
        <w:rPr>
          <w:bCs/>
          <w:iCs/>
          <w:sz w:val="22"/>
          <w:szCs w:val="22"/>
          <w:lang w:val="sr-Cyrl-RS"/>
        </w:rPr>
        <w:t>а</w:t>
      </w:r>
      <w:r w:rsidRPr="00664DB7">
        <w:rPr>
          <w:bCs/>
          <w:iCs/>
          <w:sz w:val="22"/>
          <w:szCs w:val="22"/>
          <w:lang w:val="en-US"/>
        </w:rPr>
        <w:t xml:space="preserve"> о увођењу у посао</w:t>
      </w:r>
      <w:r w:rsidRPr="00664DB7">
        <w:rPr>
          <w:bCs/>
          <w:iCs/>
          <w:sz w:val="22"/>
          <w:szCs w:val="22"/>
          <w:lang w:val="sr-Cyrl-RS"/>
        </w:rPr>
        <w:t xml:space="preserve"> за </w:t>
      </w:r>
      <w:r w:rsidR="003D7A7D">
        <w:rPr>
          <w:bCs/>
          <w:iCs/>
          <w:sz w:val="22"/>
          <w:szCs w:val="22"/>
          <w:lang w:val="sr-Cyrl-RS"/>
        </w:rPr>
        <w:t>радове</w:t>
      </w:r>
      <w:r w:rsidRPr="00664DB7">
        <w:rPr>
          <w:bCs/>
          <w:iCs/>
          <w:sz w:val="22"/>
          <w:szCs w:val="22"/>
          <w:lang w:val="sr-Cyrl-RS"/>
        </w:rPr>
        <w:t xml:space="preserve">, Јавно предузеће је у обавези да достави Граду уз прву </w:t>
      </w:r>
      <w:r w:rsidR="00447699">
        <w:rPr>
          <w:bCs/>
          <w:iCs/>
          <w:sz w:val="22"/>
          <w:szCs w:val="22"/>
          <w:lang w:val="sr-Cyrl-RS"/>
        </w:rPr>
        <w:t>с</w:t>
      </w:r>
      <w:r w:rsidR="00447699" w:rsidRPr="00447699">
        <w:rPr>
          <w:bCs/>
          <w:iCs/>
          <w:sz w:val="22"/>
          <w:szCs w:val="22"/>
          <w:lang w:val="sr-Cyrl-RS"/>
        </w:rPr>
        <w:t>пецификацију</w:t>
      </w:r>
      <w:r w:rsidRPr="00664DB7">
        <w:rPr>
          <w:bCs/>
          <w:iCs/>
          <w:sz w:val="22"/>
          <w:szCs w:val="22"/>
          <w:lang w:val="sr-Cyrl-RS"/>
        </w:rPr>
        <w:t xml:space="preserve">. </w:t>
      </w:r>
    </w:p>
    <w:p w14:paraId="42C38780"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Добављач је дужан да започне радове даном увођења у посао за извођење радова у складу са овим уговором. Уколико добављач не започне извођење радова даном увођења у посао, Јавно предузеће ће оставити накнадни рок од пет дана да започне радове, а уколико добављач ни у накнадном року не започне радове, Град може наплатити банкарску гаранцију за добро извршење посла и захтевати од добављача накнаду штете, а уговор се може раскинути.</w:t>
      </w:r>
    </w:p>
    <w:p w14:paraId="62322266" w14:textId="77777777" w:rsidR="00181B1A" w:rsidRPr="008C20DE" w:rsidRDefault="00181B1A" w:rsidP="00181B1A">
      <w:pPr>
        <w:suppressAutoHyphens w:val="0"/>
        <w:spacing w:line="240" w:lineRule="auto"/>
        <w:jc w:val="both"/>
        <w:rPr>
          <w:bCs/>
          <w:iCs/>
          <w:sz w:val="16"/>
          <w:szCs w:val="16"/>
          <w:lang w:val="en-US"/>
        </w:rPr>
      </w:pPr>
    </w:p>
    <w:p w14:paraId="385E8849"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Банкарске гаранције</w:t>
      </w:r>
    </w:p>
    <w:p w14:paraId="1D9F1B35" w14:textId="48ED93AA"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A97DE3">
        <w:rPr>
          <w:b/>
          <w:bCs/>
          <w:iCs/>
          <w:sz w:val="22"/>
          <w:szCs w:val="22"/>
          <w:lang w:val="sr-Cyrl-RS"/>
        </w:rPr>
        <w:t>6</w:t>
      </w:r>
      <w:r w:rsidRPr="00664DB7">
        <w:rPr>
          <w:b/>
          <w:bCs/>
          <w:iCs/>
          <w:sz w:val="22"/>
          <w:szCs w:val="22"/>
          <w:lang w:val="en-US"/>
        </w:rPr>
        <w:t>.</w:t>
      </w:r>
    </w:p>
    <w:p w14:paraId="7BE38D0D" w14:textId="7F4471B1"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Добављач се обавезује да достави Јавном предузећу </w:t>
      </w:r>
      <w:r w:rsidR="00A97DE3">
        <w:rPr>
          <w:bCs/>
          <w:iCs/>
          <w:sz w:val="22"/>
          <w:szCs w:val="22"/>
          <w:lang w:val="sr-Cyrl-RS"/>
        </w:rPr>
        <w:t xml:space="preserve">достави </w:t>
      </w:r>
      <w:r w:rsidRPr="00664DB7">
        <w:rPr>
          <w:bCs/>
          <w:iCs/>
          <w:sz w:val="22"/>
          <w:szCs w:val="22"/>
          <w:lang w:val="en-US"/>
        </w:rPr>
        <w:t>следећа средства финансијског обезбеђења:</w:t>
      </w:r>
    </w:p>
    <w:p w14:paraId="24FBE4E4" w14:textId="77777777" w:rsidR="00F0305E" w:rsidRPr="00F0305E" w:rsidRDefault="00F0305E" w:rsidP="00F0305E">
      <w:pPr>
        <w:numPr>
          <w:ilvl w:val="0"/>
          <w:numId w:val="31"/>
        </w:numPr>
        <w:ind w:left="0" w:firstLine="360"/>
        <w:jc w:val="both"/>
        <w:rPr>
          <w:bCs/>
          <w:iCs/>
          <w:color w:val="auto"/>
          <w:kern w:val="2"/>
          <w:sz w:val="22"/>
          <w:szCs w:val="22"/>
          <w:lang w:val="sr-Cyrl-RS"/>
        </w:rPr>
      </w:pPr>
      <w:r w:rsidRPr="00F0305E">
        <w:rPr>
          <w:b/>
          <w:color w:val="auto"/>
          <w:kern w:val="2"/>
          <w:sz w:val="22"/>
          <w:szCs w:val="22"/>
          <w:lang w:val="sr-Cyrl-RS"/>
        </w:rPr>
        <w:t>најкасније до тренутка увођења у посао оригинал банкарску гаранцију за добро извршење посла</w:t>
      </w:r>
      <w:r w:rsidRPr="00F0305E">
        <w:rPr>
          <w:color w:val="auto"/>
          <w:kern w:val="2"/>
          <w:sz w:val="22"/>
          <w:szCs w:val="22"/>
          <w:lang w:val="sr-Cyrl-RS"/>
        </w:rPr>
        <w:t xml:space="preserve">, насловљену на Град Београд, Градску управу града Београда, Секретаријат за комуналне и стамбене послове, у износу од 10% од укупне уговорене вредности без ПДВ, са клаузулама: неопозива, безусловна, „наплатива на први позив“ и без права на приговор и са роком трајања 60 дана дужим од истека рока за завршетак посла. </w:t>
      </w:r>
      <w:r w:rsidRPr="00F0305E">
        <w:rPr>
          <w:bCs/>
          <w:iCs/>
          <w:color w:val="auto"/>
          <w:kern w:val="2"/>
          <w:sz w:val="22"/>
          <w:szCs w:val="22"/>
          <w:lang w:val="sr-Cyrl-RS"/>
        </w:rPr>
        <w:t xml:space="preserve">Банкарска гаранција за добро извршење посла уновчиће се у случају да Добављач не буде извршавао своје уговорне обавезе у роковима и на начин предвиђен уговором. Ако се за време трајања уговора промене рокови за извршење уговорне обавезе, важност банкарске гаранције за добро извршење посла мора да се продужи. Јавно предузеће до достављања продужене банкарске гаранције неће оверавати испостављене </w:t>
      </w:r>
      <w:r w:rsidRPr="00F0305E">
        <w:rPr>
          <w:bCs/>
          <w:iCs/>
          <w:color w:val="FF0000"/>
          <w:kern w:val="2"/>
          <w:sz w:val="22"/>
          <w:szCs w:val="22"/>
          <w:lang w:val="sr-Cyrl-RS"/>
        </w:rPr>
        <w:t>привремене спецификације</w:t>
      </w:r>
      <w:r w:rsidRPr="00F0305E">
        <w:rPr>
          <w:bCs/>
          <w:iCs/>
          <w:color w:val="auto"/>
          <w:kern w:val="2"/>
          <w:sz w:val="22"/>
          <w:szCs w:val="22"/>
          <w:lang w:val="sr-Cyrl-RS"/>
        </w:rPr>
        <w:t xml:space="preserve"> и исте ће неоверене вратити Добављачу у року од 8 дана од дана пријема. Уколико Добављач не достави продужену банкарску гаранцију за добро извршење посла, у року од 20 дана од дана потписивања Анекса уговора о продужењу рока, може се активирати претходно достављена банкарска гаранција за добро извршење посла и једнострано раскинути уговор.</w:t>
      </w:r>
      <w:r w:rsidRPr="00F0305E">
        <w:rPr>
          <w:bCs/>
          <w:iCs/>
          <w:color w:val="auto"/>
          <w:kern w:val="2"/>
          <w:sz w:val="22"/>
          <w:szCs w:val="22"/>
        </w:rPr>
        <w:t xml:space="preserve"> </w:t>
      </w:r>
    </w:p>
    <w:p w14:paraId="6E88B945" w14:textId="77777777" w:rsidR="00F0305E" w:rsidRPr="00F0305E" w:rsidRDefault="00F0305E" w:rsidP="00F0305E">
      <w:pPr>
        <w:numPr>
          <w:ilvl w:val="0"/>
          <w:numId w:val="32"/>
        </w:numPr>
        <w:ind w:left="0" w:firstLine="284"/>
        <w:jc w:val="both"/>
        <w:rPr>
          <w:b/>
          <w:iCs/>
          <w:color w:val="FF0000"/>
          <w:kern w:val="2"/>
          <w:sz w:val="22"/>
          <w:szCs w:val="22"/>
          <w:lang w:val="sr-Cyrl-RS"/>
        </w:rPr>
      </w:pPr>
      <w:r w:rsidRPr="00F0305E">
        <w:rPr>
          <w:b/>
          <w:bCs/>
          <w:iCs/>
          <w:color w:val="auto"/>
          <w:kern w:val="2"/>
          <w:sz w:val="22"/>
          <w:szCs w:val="22"/>
          <w:lang w:val="sr-Cyrl-RS"/>
        </w:rPr>
        <w:t>у тренутку испостављања авансне ситуације оригинал банкарску гаранцију за повраћај авансa</w:t>
      </w:r>
      <w:r w:rsidRPr="00F0305E">
        <w:rPr>
          <w:bCs/>
          <w:iCs/>
          <w:color w:val="auto"/>
          <w:kern w:val="2"/>
          <w:sz w:val="22"/>
          <w:szCs w:val="22"/>
          <w:lang w:val="sr-Cyrl-RS"/>
        </w:rPr>
        <w:t xml:space="preserve">, </w:t>
      </w:r>
      <w:r w:rsidRPr="00F0305E">
        <w:rPr>
          <w:bCs/>
          <w:iCs/>
          <w:color w:val="FF0000"/>
          <w:kern w:val="2"/>
          <w:sz w:val="22"/>
          <w:szCs w:val="22"/>
          <w:lang w:val="sr-Cyrl-RS"/>
        </w:rPr>
        <w:t xml:space="preserve">насловљену на Град Београд, Градску управу града Београда, Секретаријат за комуналне и стамбене послове у висини уговореног аванса </w:t>
      </w:r>
      <w:r w:rsidRPr="00F0305E">
        <w:rPr>
          <w:color w:val="FF0000"/>
          <w:kern w:val="2"/>
          <w:sz w:val="22"/>
          <w:lang w:val="sr-Cyrl-RS"/>
        </w:rPr>
        <w:t>(највише ___% од укупне уговорене вредности са ПДВ чију обавезу плаћања ПДВ има добављач сагласно одредбама Закона о порезу на додату вредност</w:t>
      </w:r>
      <w:r w:rsidRPr="00F0305E">
        <w:rPr>
          <w:bCs/>
          <w:iCs/>
          <w:color w:val="FF0000"/>
          <w:kern w:val="2"/>
          <w:sz w:val="22"/>
          <w:szCs w:val="22"/>
          <w:lang w:val="sr-Cyrl-RS"/>
        </w:rPr>
        <w:t>), са клаузулама: неопозива, безусловна, „наплатива на први позив“ и без права на приговор са роком</w:t>
      </w:r>
      <w:r w:rsidRPr="00F0305E">
        <w:rPr>
          <w:color w:val="FF0000"/>
          <w:kern w:val="2"/>
          <w:lang w:val="sr-Cyrl-RS"/>
        </w:rPr>
        <w:t xml:space="preserve"> </w:t>
      </w:r>
      <w:r w:rsidRPr="00F0305E">
        <w:rPr>
          <w:bCs/>
          <w:iCs/>
          <w:color w:val="FF0000"/>
          <w:kern w:val="2"/>
          <w:sz w:val="22"/>
          <w:szCs w:val="22"/>
          <w:lang w:val="sr-Cyrl-RS"/>
        </w:rPr>
        <w:t>трајања 60 дана дужим од истека рока за завршетак посла</w:t>
      </w:r>
      <w:r w:rsidRPr="00F0305E">
        <w:rPr>
          <w:b/>
          <w:iCs/>
          <w:color w:val="FF0000"/>
          <w:kern w:val="2"/>
          <w:sz w:val="22"/>
          <w:szCs w:val="22"/>
          <w:lang w:val="sr-Cyrl-RS"/>
        </w:rPr>
        <w:t>,(САМО У СЛУЧАЈУ КАДА СЕ ТРАЖИ АВАНС)</w:t>
      </w:r>
    </w:p>
    <w:p w14:paraId="0E387FFC" w14:textId="77777777" w:rsidR="00F0305E" w:rsidRPr="00F0305E" w:rsidRDefault="00F0305E" w:rsidP="00F0305E">
      <w:pPr>
        <w:numPr>
          <w:ilvl w:val="0"/>
          <w:numId w:val="31"/>
        </w:numPr>
        <w:ind w:left="0" w:firstLine="360"/>
        <w:jc w:val="both"/>
        <w:rPr>
          <w:color w:val="auto"/>
          <w:kern w:val="2"/>
          <w:sz w:val="22"/>
          <w:szCs w:val="22"/>
          <w:lang w:val="sr-Cyrl-RS"/>
        </w:rPr>
      </w:pPr>
      <w:r w:rsidRPr="00F0305E">
        <w:rPr>
          <w:b/>
          <w:bCs/>
          <w:iCs/>
          <w:color w:val="auto"/>
          <w:kern w:val="2"/>
          <w:sz w:val="22"/>
          <w:szCs w:val="22"/>
          <w:lang w:val="sr-Cyrl-RS"/>
        </w:rPr>
        <w:t>најкасније до тренутка примопредаје радова оригинал банкарску гаранцију за отклањање недостатака у гарантном року</w:t>
      </w:r>
      <w:r w:rsidRPr="00F0305E">
        <w:rPr>
          <w:bCs/>
          <w:iCs/>
          <w:color w:val="auto"/>
          <w:kern w:val="2"/>
          <w:sz w:val="22"/>
          <w:szCs w:val="22"/>
          <w:lang w:val="sr-Cyrl-RS"/>
        </w:rPr>
        <w:t xml:space="preserve">, насловљену на Град Београд, Градску управу града Београда, Секретаријат за комуналне и стамбене послове, у износу од 10% изведене вредности без ПДВ, са клаузулама: неопозива, безусловна, „наплатива на први позив“ и без права на приговор и са роком трајања </w:t>
      </w:r>
      <w:r w:rsidRPr="00F0305E">
        <w:rPr>
          <w:color w:val="auto"/>
          <w:kern w:val="2"/>
          <w:sz w:val="22"/>
          <w:szCs w:val="22"/>
          <w:lang w:val="sr-Cyrl-RS"/>
        </w:rPr>
        <w:t xml:space="preserve">најмање 60 дана дужим од дана истека гарантног рока. </w:t>
      </w:r>
    </w:p>
    <w:p w14:paraId="28929A06" w14:textId="77777777" w:rsidR="00F0305E" w:rsidRPr="00F0305E" w:rsidRDefault="00F0305E" w:rsidP="00F0305E">
      <w:pPr>
        <w:suppressAutoHyphens w:val="0"/>
        <w:spacing w:line="240" w:lineRule="auto"/>
        <w:ind w:firstLine="720"/>
        <w:jc w:val="both"/>
        <w:rPr>
          <w:color w:val="auto"/>
          <w:kern w:val="2"/>
          <w:sz w:val="22"/>
          <w:szCs w:val="22"/>
          <w:lang w:val="sr-Cyrl-RS"/>
        </w:rPr>
      </w:pPr>
      <w:r w:rsidRPr="00F0305E">
        <w:rPr>
          <w:color w:val="auto"/>
          <w:kern w:val="2"/>
          <w:sz w:val="22"/>
          <w:szCs w:val="22"/>
          <w:lang w:val="sr-Cyrl-RS"/>
        </w:rPr>
        <w:t xml:space="preserve">По добијању наведених средстава обезбеђења од стране </w:t>
      </w:r>
      <w:r w:rsidRPr="00F0305E">
        <w:rPr>
          <w:bCs/>
          <w:iCs/>
          <w:color w:val="auto"/>
          <w:kern w:val="2"/>
          <w:sz w:val="22"/>
          <w:szCs w:val="22"/>
          <w:lang w:val="sr-Cyrl-RS"/>
        </w:rPr>
        <w:t>Добављача</w:t>
      </w:r>
      <w:r w:rsidRPr="00F0305E">
        <w:rPr>
          <w:color w:val="auto"/>
          <w:kern w:val="2"/>
          <w:sz w:val="22"/>
          <w:szCs w:val="22"/>
          <w:lang w:val="sr-Cyrl-RS"/>
        </w:rPr>
        <w:t>, Јавно предузеће је у обавези да у року од 2 дана од дана када се утврди тачност и валидност достављених гаранција, исте достави Граду.</w:t>
      </w:r>
    </w:p>
    <w:p w14:paraId="1B2BA9DB" w14:textId="77777777" w:rsidR="00F0305E" w:rsidRPr="00F0305E" w:rsidRDefault="00F0305E" w:rsidP="00F0305E">
      <w:pPr>
        <w:suppressAutoHyphens w:val="0"/>
        <w:spacing w:line="240" w:lineRule="auto"/>
        <w:ind w:firstLine="720"/>
        <w:jc w:val="both"/>
        <w:rPr>
          <w:color w:val="auto"/>
          <w:kern w:val="2"/>
          <w:sz w:val="22"/>
          <w:szCs w:val="22"/>
          <w:lang w:val="sr-Cyrl-RS"/>
        </w:rPr>
      </w:pPr>
      <w:r w:rsidRPr="00F0305E">
        <w:rPr>
          <w:color w:val="auto"/>
          <w:kern w:val="2"/>
          <w:sz w:val="22"/>
          <w:szCs w:val="22"/>
          <w:lang w:val="sr-Cyrl-RS"/>
        </w:rPr>
        <w:t>По достављању банкарске гаранције за отклањање недостатака у гарантном року, банкарска гаранција за добро извршење посла и банкарска гаранција за повраћај аванса биће враћене добављачу у року од 7 календарских дана од дана достављања захтева за враћање.</w:t>
      </w:r>
    </w:p>
    <w:p w14:paraId="751FE995" w14:textId="77777777" w:rsidR="00F0305E" w:rsidRPr="00F0305E" w:rsidRDefault="00F0305E" w:rsidP="00F0305E">
      <w:pPr>
        <w:suppressAutoHyphens w:val="0"/>
        <w:spacing w:line="240" w:lineRule="auto"/>
        <w:ind w:firstLine="720"/>
        <w:jc w:val="both"/>
        <w:rPr>
          <w:color w:val="auto"/>
          <w:kern w:val="2"/>
          <w:sz w:val="22"/>
          <w:szCs w:val="22"/>
          <w:lang w:val="sr-Cyrl-RS"/>
        </w:rPr>
      </w:pPr>
    </w:p>
    <w:p w14:paraId="6450EDB7" w14:textId="77777777" w:rsidR="00F0305E" w:rsidRPr="00F0305E" w:rsidRDefault="00F0305E" w:rsidP="00F0305E">
      <w:pPr>
        <w:suppressAutoHyphens w:val="0"/>
        <w:spacing w:line="240" w:lineRule="auto"/>
        <w:ind w:firstLine="720"/>
        <w:jc w:val="both"/>
        <w:rPr>
          <w:color w:val="auto"/>
          <w:kern w:val="2"/>
          <w:sz w:val="22"/>
          <w:szCs w:val="22"/>
          <w:lang w:val="sr-Cyrl-RS"/>
        </w:rPr>
      </w:pPr>
      <w:r w:rsidRPr="00F0305E">
        <w:rPr>
          <w:color w:val="auto"/>
          <w:kern w:val="2"/>
          <w:sz w:val="22"/>
          <w:szCs w:val="22"/>
          <w:lang w:val="sr-Cyrl-RS"/>
        </w:rPr>
        <w:t xml:space="preserve">Уколико се на коначном обрачуну утврди одступање у вредности уговорених и изведених радова, </w:t>
      </w:r>
      <w:r w:rsidRPr="00F0305E">
        <w:rPr>
          <w:bCs/>
          <w:iCs/>
          <w:color w:val="auto"/>
          <w:kern w:val="2"/>
          <w:sz w:val="22"/>
          <w:szCs w:val="22"/>
          <w:lang w:val="sr-Cyrl-RS"/>
        </w:rPr>
        <w:t>Добављач</w:t>
      </w:r>
      <w:r w:rsidRPr="00F0305E">
        <w:rPr>
          <w:color w:val="auto"/>
          <w:kern w:val="2"/>
          <w:sz w:val="22"/>
          <w:szCs w:val="22"/>
          <w:lang w:val="sr-Cyrl-RS"/>
        </w:rPr>
        <w:t xml:space="preserve"> је у обавези да у року од </w:t>
      </w:r>
      <w:r w:rsidRPr="00F0305E">
        <w:rPr>
          <w:b/>
          <w:color w:val="auto"/>
          <w:kern w:val="2"/>
          <w:sz w:val="22"/>
          <w:szCs w:val="22"/>
          <w:lang w:val="sr-Cyrl-RS"/>
        </w:rPr>
        <w:t>10 дана од дана закључења анекса уговора о коначном обрачуну достави: измену и допуну банкарске гаранције за отклањање недостатака у гарантном року</w:t>
      </w:r>
      <w:r w:rsidRPr="00F0305E">
        <w:rPr>
          <w:color w:val="auto"/>
          <w:kern w:val="2"/>
          <w:sz w:val="22"/>
          <w:szCs w:val="22"/>
          <w:lang w:val="sr-Cyrl-RS"/>
        </w:rPr>
        <w:t>, насловљену на Град Београд, Градску управу града Београда, Секретаријат за комуналне и стамбене послове, у износу од 10% цене изведених радова без ПДВ, са клаузулама: неопозива, безусловна, „наплатива на први позив“ и без права на приговор и са роком трајања најмање 60 дана дужим од дана истека гарантног рока. По достављању ове банкарске гаранције, претходно достављена банкарска гаранција за отклањање недостатака у гарантном року, биће враћена Добављачу, на његов захтев, у року од 7 дана.</w:t>
      </w:r>
    </w:p>
    <w:p w14:paraId="0FBC7799" w14:textId="77777777" w:rsidR="00F0305E" w:rsidRPr="00F0305E" w:rsidRDefault="00F0305E" w:rsidP="00F0305E">
      <w:pPr>
        <w:suppressAutoHyphens w:val="0"/>
        <w:spacing w:line="240" w:lineRule="auto"/>
        <w:ind w:firstLine="720"/>
        <w:jc w:val="both"/>
        <w:rPr>
          <w:color w:val="auto"/>
          <w:kern w:val="2"/>
          <w:sz w:val="22"/>
          <w:szCs w:val="22"/>
          <w:lang w:val="sr-Cyrl-RS"/>
        </w:rPr>
      </w:pPr>
      <w:r w:rsidRPr="00F0305E">
        <w:rPr>
          <w:color w:val="auto"/>
          <w:kern w:val="2"/>
          <w:sz w:val="22"/>
          <w:szCs w:val="22"/>
          <w:lang w:val="sr-Cyrl-RS"/>
        </w:rPr>
        <w:t xml:space="preserve">У случају да је анексом о коначном обрачуну констатована мања вредност изведених радова од вредности укупно уговорених радова </w:t>
      </w:r>
      <w:r w:rsidRPr="00F0305E">
        <w:rPr>
          <w:bCs/>
          <w:iCs/>
          <w:color w:val="auto"/>
          <w:kern w:val="2"/>
          <w:sz w:val="22"/>
          <w:szCs w:val="22"/>
          <w:lang w:val="sr-Cyrl-RS"/>
        </w:rPr>
        <w:t>Добављач</w:t>
      </w:r>
      <w:r w:rsidRPr="00F0305E">
        <w:rPr>
          <w:color w:val="auto"/>
          <w:kern w:val="2"/>
          <w:sz w:val="22"/>
          <w:szCs w:val="22"/>
          <w:lang w:val="sr-Cyrl-RS"/>
        </w:rPr>
        <w:t xml:space="preserve"> није у обавези да достави нову банкарску гаранцију.</w:t>
      </w:r>
    </w:p>
    <w:p w14:paraId="4C44F48F" w14:textId="77777777" w:rsidR="00F0305E" w:rsidRPr="00F0305E" w:rsidRDefault="00F0305E" w:rsidP="00F0305E">
      <w:pPr>
        <w:suppressAutoHyphens w:val="0"/>
        <w:spacing w:line="240" w:lineRule="auto"/>
        <w:ind w:firstLine="720"/>
        <w:jc w:val="both"/>
        <w:rPr>
          <w:color w:val="auto"/>
          <w:kern w:val="2"/>
          <w:sz w:val="22"/>
          <w:szCs w:val="22"/>
          <w:lang w:val="sr-Cyrl-RS"/>
        </w:rPr>
      </w:pPr>
      <w:r w:rsidRPr="00F0305E">
        <w:rPr>
          <w:color w:val="auto"/>
          <w:kern w:val="2"/>
          <w:sz w:val="22"/>
          <w:szCs w:val="22"/>
          <w:lang w:val="sr-Cyrl-RS"/>
        </w:rPr>
        <w:t xml:space="preserve">Након извршења свих уговорних обавеза од стране </w:t>
      </w:r>
      <w:r w:rsidRPr="00F0305E">
        <w:rPr>
          <w:bCs/>
          <w:iCs/>
          <w:color w:val="auto"/>
          <w:kern w:val="2"/>
          <w:sz w:val="22"/>
          <w:szCs w:val="22"/>
          <w:lang w:val="sr-Cyrl-RS"/>
        </w:rPr>
        <w:t>Добављача</w:t>
      </w:r>
      <w:r w:rsidRPr="00F0305E">
        <w:rPr>
          <w:color w:val="auto"/>
          <w:kern w:val="2"/>
          <w:sz w:val="22"/>
          <w:szCs w:val="22"/>
          <w:lang w:val="sr-Cyrl-RS"/>
        </w:rPr>
        <w:t xml:space="preserve">, </w:t>
      </w:r>
      <w:r w:rsidRPr="00F0305E">
        <w:rPr>
          <w:bCs/>
          <w:iCs/>
          <w:color w:val="auto"/>
          <w:kern w:val="2"/>
          <w:sz w:val="22"/>
          <w:szCs w:val="22"/>
          <w:lang w:val="sr-Cyrl-RS"/>
        </w:rPr>
        <w:t>Добављачу</w:t>
      </w:r>
      <w:r w:rsidRPr="00F0305E">
        <w:rPr>
          <w:color w:val="auto"/>
          <w:kern w:val="2"/>
          <w:sz w:val="22"/>
          <w:szCs w:val="22"/>
          <w:lang w:val="sr-Cyrl-RS"/>
        </w:rPr>
        <w:t xml:space="preserve"> ће бити враћена неискоришћена средства финансијског обезбеђења.</w:t>
      </w:r>
    </w:p>
    <w:p w14:paraId="0C66F2D6" w14:textId="77777777" w:rsidR="00F0305E" w:rsidRPr="00F0305E" w:rsidRDefault="00F0305E" w:rsidP="00F0305E">
      <w:pPr>
        <w:suppressAutoHyphens w:val="0"/>
        <w:spacing w:line="240" w:lineRule="auto"/>
        <w:ind w:firstLine="720"/>
        <w:jc w:val="both"/>
        <w:rPr>
          <w:rFonts w:eastAsia="Calibri"/>
          <w:b/>
          <w:bCs/>
          <w:iCs/>
          <w:color w:val="auto"/>
          <w:kern w:val="0"/>
          <w:sz w:val="22"/>
          <w:szCs w:val="22"/>
          <w:lang w:val="sr-Cyrl-RS" w:eastAsia="en-US"/>
        </w:rPr>
      </w:pPr>
      <w:r w:rsidRPr="00F0305E">
        <w:rPr>
          <w:color w:val="auto"/>
          <w:kern w:val="2"/>
          <w:sz w:val="22"/>
          <w:szCs w:val="22"/>
          <w:lang w:val="sr-Cyrl-RS"/>
        </w:rPr>
        <w:t xml:space="preserve">Наведена средства финансијског обезбеђења не могу да садрже додатне услове за исплату, краће рокове и мањи износ од одређеног. Средство финансијског обезбеђења неће бити враћено </w:t>
      </w:r>
      <w:r w:rsidRPr="00F0305E">
        <w:rPr>
          <w:bCs/>
          <w:iCs/>
          <w:color w:val="auto"/>
          <w:kern w:val="2"/>
          <w:sz w:val="22"/>
          <w:szCs w:val="22"/>
          <w:lang w:val="sr-Cyrl-RS"/>
        </w:rPr>
        <w:lastRenderedPageBreak/>
        <w:t>Добављачу</w:t>
      </w:r>
      <w:r w:rsidRPr="00F0305E">
        <w:rPr>
          <w:color w:val="auto"/>
          <w:kern w:val="2"/>
          <w:sz w:val="22"/>
          <w:szCs w:val="22"/>
          <w:lang w:val="sr-Cyrl-RS"/>
        </w:rPr>
        <w:t xml:space="preserve"> пре истека рока трајања, осим ако је </w:t>
      </w:r>
      <w:r w:rsidRPr="00F0305E">
        <w:rPr>
          <w:bCs/>
          <w:iCs/>
          <w:color w:val="auto"/>
          <w:kern w:val="2"/>
          <w:sz w:val="22"/>
          <w:szCs w:val="22"/>
          <w:lang w:val="sr-Cyrl-RS"/>
        </w:rPr>
        <w:t>Добављач</w:t>
      </w:r>
      <w:r w:rsidRPr="00F0305E">
        <w:rPr>
          <w:color w:val="auto"/>
          <w:kern w:val="2"/>
          <w:sz w:val="22"/>
          <w:szCs w:val="22"/>
          <w:lang w:val="sr-Cyrl-RS"/>
        </w:rPr>
        <w:t xml:space="preserve"> у целости испунио своју обезбеђену обавезу.</w:t>
      </w:r>
    </w:p>
    <w:p w14:paraId="29DF850C" w14:textId="77777777" w:rsidR="00A97DE3" w:rsidRPr="00D60AB9" w:rsidRDefault="00A97DE3" w:rsidP="00181B1A">
      <w:pPr>
        <w:suppressAutoHyphens w:val="0"/>
        <w:spacing w:line="240" w:lineRule="auto"/>
        <w:jc w:val="both"/>
        <w:rPr>
          <w:b/>
          <w:bCs/>
          <w:iCs/>
          <w:sz w:val="16"/>
          <w:szCs w:val="16"/>
          <w:lang w:val="en-US"/>
        </w:rPr>
      </w:pPr>
    </w:p>
    <w:p w14:paraId="0DC81AA6" w14:textId="550131C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Осигурање</w:t>
      </w:r>
    </w:p>
    <w:p w14:paraId="50B30CE6" w14:textId="7D74311F"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A97DE3">
        <w:rPr>
          <w:b/>
          <w:bCs/>
          <w:iCs/>
          <w:sz w:val="22"/>
          <w:szCs w:val="22"/>
          <w:lang w:val="sr-Cyrl-RS"/>
        </w:rPr>
        <w:t>7</w:t>
      </w:r>
      <w:r w:rsidRPr="00664DB7">
        <w:rPr>
          <w:b/>
          <w:bCs/>
          <w:iCs/>
          <w:sz w:val="22"/>
          <w:szCs w:val="22"/>
          <w:lang w:val="en-US"/>
        </w:rPr>
        <w:t>.</w:t>
      </w:r>
    </w:p>
    <w:p w14:paraId="73A218C0" w14:textId="41903CAA" w:rsidR="00DC2E83" w:rsidRDefault="00DC2E83" w:rsidP="00DC2E83">
      <w:pPr>
        <w:suppressAutoHyphens w:val="0"/>
        <w:spacing w:line="240" w:lineRule="auto"/>
        <w:jc w:val="both"/>
        <w:rPr>
          <w:rFonts w:eastAsia="Calibri"/>
          <w:bCs/>
          <w:iCs/>
          <w:color w:val="auto"/>
          <w:kern w:val="0"/>
          <w:lang w:val="sr-Cyrl-RS" w:eastAsia="en-US"/>
        </w:rPr>
      </w:pPr>
      <w:r w:rsidRPr="00DC2E83">
        <w:rPr>
          <w:rFonts w:eastAsia="Calibri"/>
          <w:bCs/>
          <w:iCs/>
          <w:color w:val="auto"/>
          <w:kern w:val="0"/>
          <w:lang w:val="sr-Cyrl-RS" w:eastAsia="en-US"/>
        </w:rPr>
        <w:t>Добављач је у обавези да најкасније до тренутка увођења у посао достави Јавном предузећу:</w:t>
      </w:r>
    </w:p>
    <w:p w14:paraId="55740C0A" w14:textId="226B8FE7" w:rsidR="00E13B4A" w:rsidRPr="00E13B4A" w:rsidRDefault="00E13B4A" w:rsidP="00DC2E83">
      <w:pPr>
        <w:pStyle w:val="ListParagraph"/>
        <w:numPr>
          <w:ilvl w:val="0"/>
          <w:numId w:val="30"/>
        </w:numPr>
        <w:suppressAutoHyphens w:val="0"/>
        <w:spacing w:line="240" w:lineRule="auto"/>
        <w:ind w:left="0" w:firstLine="567"/>
        <w:jc w:val="both"/>
        <w:rPr>
          <w:rFonts w:eastAsia="Times New Roman"/>
          <w:bCs/>
          <w:iCs/>
          <w:color w:val="auto"/>
          <w:kern w:val="0"/>
          <w:szCs w:val="22"/>
          <w:lang w:val="sr-Cyrl-RS" w:eastAsia="sr-Latn-CS"/>
        </w:rPr>
      </w:pPr>
      <w:r w:rsidRPr="00E13B4A">
        <w:rPr>
          <w:rFonts w:eastAsia="Times New Roman"/>
          <w:b/>
          <w:bCs/>
          <w:iCs/>
          <w:color w:val="auto"/>
          <w:kern w:val="0"/>
          <w:szCs w:val="22"/>
          <w:lang w:val="sr-Cyrl-RS" w:eastAsia="sr-Latn-CS"/>
        </w:rPr>
        <w:t xml:space="preserve">годишњу полису осигурања од професионалне одговорности вршиоца </w:t>
      </w:r>
      <w:r>
        <w:rPr>
          <w:rFonts w:eastAsia="Times New Roman"/>
          <w:b/>
          <w:bCs/>
          <w:iCs/>
          <w:color w:val="auto"/>
          <w:kern w:val="0"/>
          <w:szCs w:val="22"/>
          <w:lang w:val="sr-Cyrl-RS" w:eastAsia="sr-Latn-CS"/>
        </w:rPr>
        <w:t xml:space="preserve">израде  техничке документације </w:t>
      </w:r>
      <w:r w:rsidRPr="00E13B4A">
        <w:rPr>
          <w:rFonts w:eastAsia="Times New Roman"/>
          <w:bCs/>
          <w:iCs/>
          <w:color w:val="auto"/>
          <w:kern w:val="0"/>
          <w:szCs w:val="22"/>
          <w:lang w:val="sr-Cyrl-RS" w:eastAsia="sr-Latn-CS"/>
        </w:rPr>
        <w:t xml:space="preserve"> у складу са чланом 129.а Закона о планирању и изградњи.</w:t>
      </w:r>
      <w:r>
        <w:rPr>
          <w:rFonts w:eastAsia="Times New Roman"/>
          <w:bCs/>
          <w:iCs/>
          <w:color w:val="auto"/>
          <w:kern w:val="0"/>
          <w:szCs w:val="22"/>
          <w:lang w:val="sr-Cyrl-RS" w:eastAsia="sr-Latn-CS"/>
        </w:rPr>
        <w:t xml:space="preserve"> </w:t>
      </w:r>
      <w:r w:rsidRPr="00E13B4A">
        <w:rPr>
          <w:rFonts w:eastAsia="Times New Roman"/>
          <w:bCs/>
          <w:iCs/>
          <w:color w:val="auto"/>
          <w:kern w:val="0"/>
          <w:szCs w:val="22"/>
          <w:lang w:val="sr-Cyrl-RS" w:eastAsia="sr-Latn-CS"/>
        </w:rPr>
        <w:t xml:space="preserve">Годишња полиса осигурања од професионалне одговорности вршиоца </w:t>
      </w:r>
      <w:r>
        <w:rPr>
          <w:rFonts w:eastAsia="Times New Roman"/>
          <w:bCs/>
          <w:iCs/>
          <w:color w:val="auto"/>
          <w:kern w:val="0"/>
          <w:szCs w:val="22"/>
          <w:lang w:val="sr-Cyrl-RS" w:eastAsia="sr-Latn-CS"/>
        </w:rPr>
        <w:t xml:space="preserve">израде </w:t>
      </w:r>
      <w:r w:rsidRPr="00E13B4A">
        <w:rPr>
          <w:rFonts w:eastAsia="Times New Roman"/>
          <w:bCs/>
          <w:iCs/>
          <w:color w:val="auto"/>
          <w:kern w:val="0"/>
          <w:szCs w:val="22"/>
          <w:lang w:val="sr-Cyrl-RS" w:eastAsia="sr-Latn-CS"/>
        </w:rPr>
        <w:t xml:space="preserve"> </w:t>
      </w:r>
      <w:r>
        <w:rPr>
          <w:rFonts w:eastAsia="Times New Roman"/>
          <w:bCs/>
          <w:iCs/>
          <w:color w:val="auto"/>
          <w:kern w:val="0"/>
          <w:szCs w:val="22"/>
          <w:lang w:val="sr-Cyrl-RS" w:eastAsia="sr-Latn-CS"/>
        </w:rPr>
        <w:t xml:space="preserve">техничке докуметације мора </w:t>
      </w:r>
      <w:r w:rsidRPr="00E13B4A">
        <w:rPr>
          <w:rFonts w:eastAsia="Times New Roman"/>
          <w:bCs/>
          <w:iCs/>
          <w:color w:val="auto"/>
          <w:kern w:val="0"/>
          <w:szCs w:val="22"/>
          <w:lang w:val="sr-Cyrl-RS" w:eastAsia="sr-Latn-CS"/>
        </w:rPr>
        <w:t>бити важећа у тренутку увођења Добављача у посао, односно при предаји техничке документације на преглед и 60 дана дуже од истека уговореног рока за извршење предметне услуге.</w:t>
      </w:r>
      <w:r>
        <w:rPr>
          <w:rFonts w:eastAsia="Times New Roman"/>
          <w:bCs/>
          <w:iCs/>
          <w:color w:val="auto"/>
          <w:kern w:val="0"/>
          <w:szCs w:val="22"/>
          <w:lang w:val="sr-Cyrl-RS" w:eastAsia="sr-Latn-CS"/>
        </w:rPr>
        <w:t xml:space="preserve"> Уколико у току израде техничке документације истекне годишња полиса Добављач је дужан да достави нову полису осигурања.</w:t>
      </w:r>
    </w:p>
    <w:p w14:paraId="2C9C84B3" w14:textId="2400787B" w:rsidR="00DC2E83" w:rsidRPr="00DC2E83" w:rsidRDefault="00DC2E83" w:rsidP="00DC2E83">
      <w:pPr>
        <w:numPr>
          <w:ilvl w:val="0"/>
          <w:numId w:val="29"/>
        </w:numPr>
        <w:suppressAutoHyphens w:val="0"/>
        <w:spacing w:line="240" w:lineRule="auto"/>
        <w:ind w:left="0" w:firstLine="567"/>
        <w:jc w:val="both"/>
        <w:rPr>
          <w:bCs/>
          <w:iCs/>
          <w:color w:val="auto"/>
          <w:kern w:val="2"/>
          <w:sz w:val="22"/>
          <w:szCs w:val="22"/>
          <w:lang w:val="en-US"/>
        </w:rPr>
      </w:pPr>
      <w:r w:rsidRPr="00DC2E83">
        <w:rPr>
          <w:b/>
          <w:bCs/>
          <w:iCs/>
          <w:color w:val="auto"/>
          <w:kern w:val="2"/>
          <w:sz w:val="22"/>
          <w:szCs w:val="22"/>
          <w:lang w:val="sr-Cyrl-RS"/>
        </w:rPr>
        <w:t>п</w:t>
      </w:r>
      <w:r w:rsidRPr="00DC2E83">
        <w:rPr>
          <w:b/>
          <w:bCs/>
          <w:iCs/>
          <w:color w:val="auto"/>
          <w:kern w:val="2"/>
          <w:sz w:val="22"/>
          <w:szCs w:val="22"/>
          <w:lang w:val="ru-RU"/>
        </w:rPr>
        <w:t>олису осигурања за израду пројекта за извођење радова</w:t>
      </w:r>
      <w:r w:rsidRPr="00DC2E83">
        <w:rPr>
          <w:bCs/>
          <w:iCs/>
          <w:color w:val="auto"/>
          <w:kern w:val="2"/>
          <w:sz w:val="22"/>
          <w:szCs w:val="22"/>
          <w:lang w:val="ru-RU"/>
        </w:rPr>
        <w:t>, која  мора да гласи за конкретну техничку документацију</w:t>
      </w:r>
      <w:r w:rsidRPr="00DC2E83">
        <w:rPr>
          <w:b/>
          <w:bCs/>
          <w:iCs/>
          <w:color w:val="auto"/>
          <w:kern w:val="2"/>
          <w:sz w:val="22"/>
          <w:szCs w:val="22"/>
          <w:lang w:val="ru-RU"/>
        </w:rPr>
        <w:t xml:space="preserve"> </w:t>
      </w:r>
      <w:r w:rsidRPr="00DC2E83">
        <w:rPr>
          <w:bCs/>
          <w:iCs/>
          <w:color w:val="auto"/>
          <w:kern w:val="2"/>
          <w:sz w:val="22"/>
          <w:szCs w:val="22"/>
          <w:lang w:val="ru-RU"/>
        </w:rPr>
        <w:t xml:space="preserve">која је предмет уговарања, на износ осигуране суме од 41.291.666,66 динара, са релативним учешћем по сваком штетном догађају (франшизом) у износу не већем од 10% до максималног износа од </w:t>
      </w:r>
      <w:r w:rsidR="00A018C0" w:rsidRPr="00A018C0">
        <w:rPr>
          <w:bCs/>
          <w:iCs/>
          <w:color w:val="auto"/>
          <w:kern w:val="2"/>
          <w:sz w:val="22"/>
          <w:szCs w:val="22"/>
          <w:lang w:val="ru-RU"/>
        </w:rPr>
        <w:t xml:space="preserve">4.129.166,66динара </w:t>
      </w:r>
      <w:r w:rsidRPr="00DC2E83">
        <w:rPr>
          <w:bCs/>
          <w:iCs/>
          <w:color w:val="auto"/>
          <w:kern w:val="2"/>
          <w:sz w:val="22"/>
          <w:szCs w:val="22"/>
          <w:lang w:val="ru-RU"/>
        </w:rPr>
        <w:t xml:space="preserve">динара, која покрива рок почевши од </w:t>
      </w:r>
      <w:r w:rsidR="00CF6986" w:rsidRPr="00CF6986">
        <w:rPr>
          <w:bCs/>
          <w:iCs/>
          <w:color w:val="auto"/>
          <w:kern w:val="2"/>
          <w:sz w:val="22"/>
          <w:szCs w:val="22"/>
          <w:lang w:val="ru-RU"/>
        </w:rPr>
        <w:t xml:space="preserve">дана  потписивања записника о увођењу у посао за израду техничке документације </w:t>
      </w:r>
      <w:r w:rsidRPr="00DC2E83">
        <w:rPr>
          <w:bCs/>
          <w:iCs/>
          <w:color w:val="auto"/>
          <w:kern w:val="2"/>
          <w:sz w:val="22"/>
          <w:szCs w:val="22"/>
          <w:lang w:val="ru-RU"/>
        </w:rPr>
        <w:t>и 60 дана дуже од истека уговореног рока израде пројекта за извођење радова, подразумевајући и плаћање накнаде за евентуалне штетне последице настале приликом извођења и експлоатације објекта који је предмет техничке документације, а које настану услед учињених пропуста за време трајања осигурања. Град Београд, Градска управа града Београда, Секретаријат за комунално и стамбене послове у полиси мора бити именован као треће лице.</w:t>
      </w:r>
    </w:p>
    <w:p w14:paraId="0B9B7FC0" w14:textId="77777777" w:rsidR="00DC2E83" w:rsidRPr="00DC2E83" w:rsidRDefault="00DC2E83" w:rsidP="00DC2E83">
      <w:pPr>
        <w:suppressAutoHyphens w:val="0"/>
        <w:spacing w:line="240" w:lineRule="auto"/>
        <w:jc w:val="both"/>
        <w:rPr>
          <w:bCs/>
          <w:iCs/>
          <w:color w:val="auto"/>
          <w:kern w:val="2"/>
          <w:sz w:val="22"/>
          <w:szCs w:val="22"/>
          <w:lang w:val="ru-RU"/>
        </w:rPr>
      </w:pPr>
      <w:r w:rsidRPr="00DC2E83">
        <w:rPr>
          <w:bCs/>
          <w:iCs/>
          <w:color w:val="auto"/>
          <w:kern w:val="2"/>
          <w:sz w:val="22"/>
          <w:szCs w:val="22"/>
          <w:lang w:val="ru-RU"/>
        </w:rPr>
        <w:t>Полиса мора да има клаузулу да је осигуравајућа кућа у случају прекида полисе пре истека важења из било ког разлога обавезна да о томе обавести Јавно предузеће.</w:t>
      </w:r>
    </w:p>
    <w:p w14:paraId="6780AF7B" w14:textId="77777777" w:rsidR="00DC2E83" w:rsidRPr="00DC2E83" w:rsidRDefault="00DC2E83" w:rsidP="00DC2E83">
      <w:pPr>
        <w:suppressAutoHyphens w:val="0"/>
        <w:spacing w:line="240" w:lineRule="auto"/>
        <w:jc w:val="both"/>
        <w:rPr>
          <w:bCs/>
          <w:iCs/>
          <w:color w:val="auto"/>
          <w:kern w:val="2"/>
          <w:sz w:val="22"/>
          <w:szCs w:val="22"/>
          <w:lang w:val="ru-RU"/>
        </w:rPr>
      </w:pPr>
      <w:r w:rsidRPr="00DC2E83">
        <w:rPr>
          <w:bCs/>
          <w:iCs/>
          <w:color w:val="auto"/>
          <w:kern w:val="2"/>
          <w:sz w:val="22"/>
          <w:szCs w:val="22"/>
          <w:lang w:val="ru-RU"/>
        </w:rPr>
        <w:t xml:space="preserve">Добављач је дужан да, уколико дође до продужетка рока извршења посла, продужи полису осигурања под истим условима као код увођења у посао. </w:t>
      </w:r>
    </w:p>
    <w:p w14:paraId="4ED8ED81" w14:textId="0D34C08F" w:rsidR="00DC2E83" w:rsidRDefault="00DC2E83" w:rsidP="00DC2E83">
      <w:pPr>
        <w:suppressAutoHyphens w:val="0"/>
        <w:spacing w:line="240" w:lineRule="auto"/>
        <w:jc w:val="both"/>
        <w:rPr>
          <w:bCs/>
          <w:iCs/>
          <w:color w:val="auto"/>
          <w:kern w:val="2"/>
          <w:sz w:val="22"/>
          <w:szCs w:val="22"/>
          <w:lang w:val="ru-RU"/>
        </w:rPr>
      </w:pPr>
      <w:r w:rsidRPr="00DC2E83">
        <w:rPr>
          <w:bCs/>
          <w:iCs/>
          <w:color w:val="auto"/>
          <w:kern w:val="2"/>
          <w:sz w:val="22"/>
          <w:szCs w:val="22"/>
          <w:lang w:val="ru-RU"/>
        </w:rPr>
        <w:t xml:space="preserve">Јавно предузеће, до достављања продужених полиса, неће оверити достављене привремене </w:t>
      </w:r>
      <w:r w:rsidR="0011105A" w:rsidRPr="0011105A">
        <w:rPr>
          <w:bCs/>
          <w:iCs/>
          <w:color w:val="auto"/>
          <w:kern w:val="2"/>
          <w:sz w:val="22"/>
          <w:szCs w:val="22"/>
          <w:lang w:val="ru-RU"/>
        </w:rPr>
        <w:t>спецификације</w:t>
      </w:r>
      <w:r w:rsidRPr="00DC2E83">
        <w:rPr>
          <w:bCs/>
          <w:iCs/>
          <w:color w:val="auto"/>
          <w:kern w:val="2"/>
          <w:sz w:val="22"/>
          <w:szCs w:val="22"/>
          <w:lang w:val="ru-RU"/>
        </w:rPr>
        <w:t xml:space="preserve"> и исте ће не оверене вратити Добављачу у року од 8 дана од дана пријема привремене </w:t>
      </w:r>
      <w:r w:rsidR="0011105A" w:rsidRPr="0011105A">
        <w:rPr>
          <w:bCs/>
          <w:iCs/>
          <w:color w:val="auto"/>
          <w:kern w:val="2"/>
          <w:sz w:val="22"/>
          <w:szCs w:val="22"/>
          <w:lang w:val="ru-RU"/>
        </w:rPr>
        <w:t>спецификације</w:t>
      </w:r>
      <w:r w:rsidR="0011105A">
        <w:rPr>
          <w:bCs/>
          <w:iCs/>
          <w:color w:val="auto"/>
          <w:kern w:val="2"/>
          <w:sz w:val="22"/>
          <w:szCs w:val="22"/>
          <w:lang w:val="ru-RU"/>
        </w:rPr>
        <w:t>.</w:t>
      </w:r>
    </w:p>
    <w:p w14:paraId="00030258" w14:textId="05D863AB" w:rsidR="00E13B4A" w:rsidRPr="00992BEE" w:rsidRDefault="00E13B4A" w:rsidP="00992BEE">
      <w:pPr>
        <w:numPr>
          <w:ilvl w:val="0"/>
          <w:numId w:val="29"/>
        </w:numPr>
        <w:ind w:left="0" w:firstLine="360"/>
        <w:jc w:val="both"/>
        <w:rPr>
          <w:bCs/>
          <w:iCs/>
          <w:kern w:val="2"/>
          <w:lang w:val="sr-Cyrl-RS"/>
        </w:rPr>
      </w:pPr>
      <w:r w:rsidRPr="00E13B4A">
        <w:rPr>
          <w:b/>
          <w:bCs/>
          <w:iCs/>
          <w:kern w:val="2"/>
          <w:lang w:val="sr-Cyrl-RS"/>
        </w:rPr>
        <w:t>годишња полиса осигурања од професионалне одговорности</w:t>
      </w:r>
      <w:r w:rsidRPr="00E13B4A">
        <w:rPr>
          <w:bCs/>
          <w:iCs/>
          <w:kern w:val="2"/>
          <w:lang w:val="sr-Cyrl-RS"/>
        </w:rPr>
        <w:t xml:space="preserve"> вршиоца стручне  контроле мора бити важећа у тренутку увођења Добављача у посао, у току </w:t>
      </w:r>
      <w:r w:rsidR="00CF6986">
        <w:rPr>
          <w:bCs/>
          <w:iCs/>
          <w:kern w:val="2"/>
          <w:lang w:val="sr-Cyrl-RS"/>
        </w:rPr>
        <w:t xml:space="preserve">израде стручне контроле </w:t>
      </w:r>
      <w:r w:rsidRPr="00E13B4A">
        <w:rPr>
          <w:bCs/>
          <w:iCs/>
          <w:kern w:val="2"/>
          <w:lang w:val="sr-Cyrl-RS"/>
        </w:rPr>
        <w:t>пројектне документације, односно при предаји техничке документације на преглед и 60 дана дуже од истека уговореног рока за извршење предметне услуге.</w:t>
      </w:r>
    </w:p>
    <w:p w14:paraId="731C564F" w14:textId="77777777" w:rsidR="00DC2E83" w:rsidRPr="00DC2E83" w:rsidRDefault="00DC2E83" w:rsidP="00DC2E83">
      <w:pPr>
        <w:numPr>
          <w:ilvl w:val="0"/>
          <w:numId w:val="29"/>
        </w:numPr>
        <w:ind w:left="0" w:firstLine="360"/>
        <w:jc w:val="both"/>
        <w:rPr>
          <w:bCs/>
          <w:iCs/>
          <w:kern w:val="2"/>
          <w:lang w:val="sr-Cyrl-RS"/>
        </w:rPr>
      </w:pPr>
      <w:r w:rsidRPr="00DC2E83">
        <w:rPr>
          <w:b/>
          <w:bCs/>
          <w:iCs/>
          <w:color w:val="auto"/>
          <w:kern w:val="2"/>
          <w:lang w:val="sr-Cyrl-RS"/>
        </w:rPr>
        <w:t>полису осигурања на објекту у изградњи</w:t>
      </w:r>
      <w:r w:rsidRPr="00DC2E83">
        <w:rPr>
          <w:bCs/>
          <w:iCs/>
          <w:color w:val="auto"/>
          <w:kern w:val="2"/>
          <w:lang w:val="sr-Cyrl-RS"/>
        </w:rPr>
        <w:t xml:space="preserve"> </w:t>
      </w:r>
      <w:r w:rsidRPr="00DC2E83">
        <w:rPr>
          <w:bCs/>
          <w:iCs/>
          <w:kern w:val="2"/>
          <w:lang w:val="sr-Cyrl-RS"/>
        </w:rPr>
        <w:t>која мора обухватити осигурање радова, материјала и опреме од свих ризикa, до њихове пуне вредности. Полиса осигурања мора гласити на конкретан објекат, који је предмет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за извођење радова са роком трајања 60 дана дужим од истека гарантног периода. Град Београд, Градска управа града Београда, Секретаријат за комуналне и стамбене послове, мора бити назначен осигураник по овој полиси.</w:t>
      </w:r>
    </w:p>
    <w:p w14:paraId="21281CD9" w14:textId="77777777" w:rsidR="00DC2E83" w:rsidRPr="00DC2E83" w:rsidRDefault="00DC2E83" w:rsidP="00DC2E83">
      <w:pPr>
        <w:numPr>
          <w:ilvl w:val="0"/>
          <w:numId w:val="29"/>
        </w:numPr>
        <w:ind w:left="0" w:firstLine="360"/>
        <w:jc w:val="both"/>
        <w:rPr>
          <w:bCs/>
          <w:iCs/>
          <w:kern w:val="2"/>
          <w:lang w:val="sr-Cyrl-RS"/>
        </w:rPr>
      </w:pPr>
      <w:r w:rsidRPr="00DC2E83">
        <w:rPr>
          <w:b/>
          <w:bCs/>
          <w:iCs/>
          <w:color w:val="auto"/>
          <w:kern w:val="2"/>
          <w:lang w:val="sr-Cyrl-RS"/>
        </w:rPr>
        <w:t>полису осигурања од одговорности према трећим лицима</w:t>
      </w:r>
      <w:r w:rsidRPr="00DC2E83">
        <w:rPr>
          <w:bCs/>
          <w:iCs/>
          <w:color w:val="auto"/>
          <w:kern w:val="2"/>
          <w:lang w:val="sr-Cyrl-RS"/>
        </w:rPr>
        <w:t xml:space="preserve"> </w:t>
      </w:r>
      <w:r w:rsidRPr="00DC2E83">
        <w:rPr>
          <w:bCs/>
          <w:iCs/>
          <w:kern w:val="2"/>
          <w:lang w:val="sr-Cyrl-RS"/>
        </w:rPr>
        <w:t>мора гласити на осигурану суму од најмање 50% укупне цене за извођење радова без ПДВ и која не сме бити мања од 10.000.000,00 динара. Полиса осигурања мора гласити на конкретан објекат, који је предмет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за извођење радова са роком трајања  60 дана дужим од истека гарантног периода. Град Београд, Градска управа града Београда, Секретаријат за комуналне и стамбене послове, мора бити назначен осигураник по овој полиси.</w:t>
      </w:r>
    </w:p>
    <w:p w14:paraId="4EC5FDA2" w14:textId="77777777" w:rsidR="00A018C0" w:rsidRDefault="00DC2E83" w:rsidP="00A018C0">
      <w:pPr>
        <w:numPr>
          <w:ilvl w:val="0"/>
          <w:numId w:val="29"/>
        </w:numPr>
        <w:ind w:left="0" w:firstLine="360"/>
        <w:jc w:val="both"/>
        <w:rPr>
          <w:bCs/>
          <w:iCs/>
          <w:kern w:val="2"/>
          <w:lang w:val="sr-Cyrl-RS"/>
        </w:rPr>
      </w:pPr>
      <w:r w:rsidRPr="00DC2E83">
        <w:rPr>
          <w:b/>
          <w:bCs/>
          <w:iCs/>
          <w:kern w:val="2"/>
          <w:lang w:val="sr-Cyrl-RS"/>
        </w:rPr>
        <w:lastRenderedPageBreak/>
        <w:t>полису осигурања од професионалне одговорности извођача</w:t>
      </w:r>
      <w:r w:rsidRPr="00DC2E83">
        <w:rPr>
          <w:bCs/>
          <w:iCs/>
          <w:kern w:val="2"/>
          <w:lang w:val="sr-Cyrl-RS"/>
        </w:rPr>
        <w:t xml:space="preserve"> која мора гласити на износ осигуране суме (50% од вредности радова и која не сме бити мања од 10.000.000,00 динара). Полиса осигурања мора гласити на конкретан објекат, који је предмет уговора, са релативним учешћем по сваком штетом догађају (франшизом) у износу не већем од 10%. Полиса мора гласити на рок трајања, почевши од датума увођења добављача у посао за извођење радова са роком трајања 60 дана дужим од истека гарантног периода. Град Београд, Градска управа града Београда, Секретаријат за комуналне и стамбене послове, мора бити назначен као треће лице по овој полиси.</w:t>
      </w:r>
    </w:p>
    <w:p w14:paraId="3A3F3987" w14:textId="77777777" w:rsidR="00DC2E83" w:rsidRPr="00DC2E83" w:rsidRDefault="00DC2E83" w:rsidP="00DC2E83">
      <w:pPr>
        <w:suppressAutoHyphens w:val="0"/>
        <w:spacing w:line="240" w:lineRule="auto"/>
        <w:ind w:firstLine="720"/>
        <w:jc w:val="both"/>
        <w:rPr>
          <w:bCs/>
          <w:iCs/>
          <w:kern w:val="2"/>
          <w:lang w:val="sr-Cyrl-RS"/>
        </w:rPr>
      </w:pPr>
      <w:r w:rsidRPr="00DC2E83">
        <w:rPr>
          <w:bCs/>
          <w:iCs/>
          <w:kern w:val="2"/>
          <w:lang w:val="sr-Cyrl-RS"/>
        </w:rPr>
        <w:t>По достављању  наведених полиса  Јавно предузеће је у обавези да у року од 2 дана од дана када се утврди тачност и валидност достављених полиса, исте достави Граду.</w:t>
      </w:r>
    </w:p>
    <w:p w14:paraId="268EBB7F" w14:textId="77777777" w:rsidR="00DC2E83" w:rsidRPr="00DC2E83" w:rsidRDefault="00DC2E83" w:rsidP="00DC2E83">
      <w:pPr>
        <w:suppressAutoHyphens w:val="0"/>
        <w:spacing w:line="240" w:lineRule="auto"/>
        <w:ind w:firstLine="720"/>
        <w:jc w:val="both"/>
        <w:rPr>
          <w:bCs/>
          <w:iCs/>
          <w:kern w:val="2"/>
          <w:lang w:val="sr-Cyrl-RS"/>
        </w:rPr>
      </w:pPr>
      <w:r w:rsidRPr="00DC2E83">
        <w:rPr>
          <w:bCs/>
          <w:iCs/>
          <w:kern w:val="2"/>
          <w:lang w:val="sr-Cyrl-RS"/>
        </w:rPr>
        <w:t>Полиса/е морају бити издате од стране осигуравајућег друштва које има исказани коефицијент ажурности у решавању штете за претходну годину већи од 90%.</w:t>
      </w:r>
    </w:p>
    <w:p w14:paraId="4CBBCD9B" w14:textId="77777777" w:rsidR="00DC2E83" w:rsidRPr="00DC2E83" w:rsidRDefault="00DC2E83" w:rsidP="00DC2E83">
      <w:pPr>
        <w:suppressAutoHyphens w:val="0"/>
        <w:spacing w:line="240" w:lineRule="auto"/>
        <w:ind w:firstLine="720"/>
        <w:jc w:val="both"/>
        <w:rPr>
          <w:bCs/>
          <w:iCs/>
          <w:kern w:val="2"/>
          <w:lang w:val="sr-Cyrl-RS"/>
        </w:rPr>
      </w:pPr>
      <w:r w:rsidRPr="00DC2E83">
        <w:rPr>
          <w:bCs/>
          <w:iCs/>
          <w:kern w:val="2"/>
          <w:lang w:val="sr-Cyrl-RS"/>
        </w:rPr>
        <w:t>Уколико добављач, до дана увођења у посао не достави наведене полисе, које су битан елемент уговора о јавној набавци, може се активирати и наплатити банкарска гаранција за озбиљност понуде и једнострано раскинути уговор.</w:t>
      </w:r>
    </w:p>
    <w:p w14:paraId="5BCB7E4F" w14:textId="77777777" w:rsidR="00DC2E83" w:rsidRPr="00DC2E83" w:rsidRDefault="00DC2E83" w:rsidP="00DC2E83">
      <w:pPr>
        <w:suppressAutoHyphens w:val="0"/>
        <w:spacing w:line="240" w:lineRule="auto"/>
        <w:ind w:firstLine="720"/>
        <w:jc w:val="both"/>
        <w:rPr>
          <w:bCs/>
          <w:iCs/>
          <w:kern w:val="2"/>
          <w:lang w:val="sr-Cyrl-RS"/>
        </w:rPr>
      </w:pPr>
      <w:r w:rsidRPr="00DC2E83">
        <w:rPr>
          <w:bCs/>
          <w:iCs/>
          <w:kern w:val="2"/>
          <w:lang w:val="sr-Cyrl-RS"/>
        </w:rPr>
        <w:t>Уколико се рок за извршење посла продужи, добављач је обавезан да, у року од 20 дана од дана закључења Анекса о продужењу рока, достави наведене Полисе, са новим периодом под истим условима.</w:t>
      </w:r>
    </w:p>
    <w:p w14:paraId="28B99616" w14:textId="77777777" w:rsidR="00DC2E83" w:rsidRPr="00DC2E83" w:rsidRDefault="00DC2E83" w:rsidP="00DC2E83">
      <w:pPr>
        <w:suppressAutoHyphens w:val="0"/>
        <w:spacing w:line="240" w:lineRule="auto"/>
        <w:ind w:firstLine="720"/>
        <w:jc w:val="both"/>
        <w:rPr>
          <w:bCs/>
          <w:iCs/>
          <w:kern w:val="2"/>
          <w:lang w:val="sr-Cyrl-RS"/>
        </w:rPr>
      </w:pPr>
      <w:r w:rsidRPr="00DC2E83">
        <w:rPr>
          <w:bCs/>
          <w:iCs/>
          <w:kern w:val="2"/>
          <w:lang w:val="sr-Cyrl-RS"/>
        </w:rPr>
        <w:t>Уколико добављач не достави продужене полисе у наведеном року, може се активирати банкарска гаранција за добро извршење посла и једнострано раскинути уговор.</w:t>
      </w:r>
    </w:p>
    <w:p w14:paraId="5B6593F1" w14:textId="77777777" w:rsidR="005D31D8" w:rsidRPr="005D31D8" w:rsidRDefault="005D31D8" w:rsidP="005D31D8">
      <w:pPr>
        <w:suppressAutoHyphens w:val="0"/>
        <w:spacing w:line="240" w:lineRule="auto"/>
        <w:ind w:firstLine="720"/>
        <w:jc w:val="both"/>
        <w:rPr>
          <w:bCs/>
          <w:iCs/>
          <w:kern w:val="2"/>
          <w:sz w:val="22"/>
          <w:szCs w:val="22"/>
          <w:lang w:val="sr-Cyrl-RS"/>
        </w:rPr>
      </w:pPr>
      <w:r w:rsidRPr="005D31D8">
        <w:rPr>
          <w:bCs/>
          <w:iCs/>
          <w:color w:val="FF0000"/>
          <w:kern w:val="2"/>
          <w:sz w:val="22"/>
          <w:szCs w:val="22"/>
          <w:lang w:val="sr-Cyrl-RS"/>
        </w:rPr>
        <w:t>Град и Јавно предузеће до достављања продужене полисе, неће оверити достављене привремене обрачунске спецификације и исте ће не оверене бити враћене Добављачу у року од 8 дана од дана пријема привремене обрачунске спецификације</w:t>
      </w:r>
      <w:r w:rsidRPr="005D31D8">
        <w:rPr>
          <w:bCs/>
          <w:iCs/>
          <w:kern w:val="2"/>
          <w:sz w:val="22"/>
          <w:szCs w:val="22"/>
          <w:lang w:val="sr-Cyrl-RS"/>
        </w:rPr>
        <w:t>.</w:t>
      </w:r>
    </w:p>
    <w:p w14:paraId="0826BC56" w14:textId="77777777" w:rsidR="005D31D8" w:rsidRPr="00DC2E83" w:rsidRDefault="005D31D8" w:rsidP="00DC2E83">
      <w:pPr>
        <w:suppressAutoHyphens w:val="0"/>
        <w:spacing w:line="240" w:lineRule="auto"/>
        <w:ind w:firstLine="720"/>
        <w:jc w:val="both"/>
        <w:rPr>
          <w:rFonts w:eastAsia="Calibri"/>
          <w:b/>
          <w:bCs/>
          <w:iCs/>
          <w:color w:val="auto"/>
          <w:kern w:val="0"/>
          <w:lang w:val="sr-Cyrl-RS" w:eastAsia="en-US"/>
        </w:rPr>
      </w:pPr>
    </w:p>
    <w:p w14:paraId="097A5A8C" w14:textId="77777777" w:rsidR="00181B1A" w:rsidRPr="009922E7" w:rsidRDefault="00181B1A" w:rsidP="00181B1A">
      <w:pPr>
        <w:suppressAutoHyphens w:val="0"/>
        <w:spacing w:line="240" w:lineRule="auto"/>
        <w:jc w:val="both"/>
        <w:rPr>
          <w:b/>
          <w:bCs/>
          <w:iCs/>
          <w:sz w:val="16"/>
          <w:szCs w:val="16"/>
          <w:lang w:val="en-US"/>
        </w:rPr>
      </w:pPr>
    </w:p>
    <w:p w14:paraId="35F0735E"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Измена уговора</w:t>
      </w:r>
    </w:p>
    <w:p w14:paraId="6486B410" w14:textId="65BDB8F0"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A97DE3">
        <w:rPr>
          <w:b/>
          <w:bCs/>
          <w:iCs/>
          <w:sz w:val="22"/>
          <w:szCs w:val="22"/>
          <w:lang w:val="sr-Cyrl-RS"/>
        </w:rPr>
        <w:t>8</w:t>
      </w:r>
      <w:r w:rsidRPr="00664DB7">
        <w:rPr>
          <w:b/>
          <w:bCs/>
          <w:iCs/>
          <w:sz w:val="22"/>
          <w:szCs w:val="22"/>
          <w:lang w:val="en-US"/>
        </w:rPr>
        <w:t>.</w:t>
      </w:r>
    </w:p>
    <w:p w14:paraId="43605C1A" w14:textId="77777777" w:rsid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Рок за извршење уговорних обавеза може бити продужен из следећих објективних разлога:</w:t>
      </w:r>
    </w:p>
    <w:p w14:paraId="39AB3EA2" w14:textId="5C905543" w:rsidR="00181B1A" w:rsidRPr="00992BEE" w:rsidRDefault="00181B1A" w:rsidP="00181B1A">
      <w:pPr>
        <w:numPr>
          <w:ilvl w:val="0"/>
          <w:numId w:val="15"/>
        </w:numPr>
        <w:suppressAutoHyphens w:val="0"/>
        <w:spacing w:line="240" w:lineRule="auto"/>
        <w:jc w:val="both"/>
        <w:rPr>
          <w:bCs/>
          <w:iCs/>
          <w:sz w:val="22"/>
          <w:szCs w:val="22"/>
          <w:lang w:val="sr-Cyrl-RS"/>
        </w:rPr>
      </w:pPr>
      <w:r w:rsidRPr="00992BEE">
        <w:rPr>
          <w:bCs/>
          <w:iCs/>
          <w:sz w:val="22"/>
          <w:szCs w:val="22"/>
          <w:lang w:val="sr-Cyrl-RS"/>
        </w:rPr>
        <w:t>изузетно лоши климатски услови, неуобичајени за годишње доба и за место где је планирана изградња објекта који онемогућавају</w:t>
      </w:r>
      <w:r w:rsidR="00F84B1D" w:rsidRPr="00992BEE">
        <w:rPr>
          <w:bCs/>
          <w:iCs/>
          <w:sz w:val="22"/>
          <w:szCs w:val="22"/>
          <w:lang w:val="sr-Cyrl-RS"/>
        </w:rPr>
        <w:t xml:space="preserve"> </w:t>
      </w:r>
      <w:r w:rsidRPr="00992BEE">
        <w:rPr>
          <w:bCs/>
          <w:iCs/>
          <w:sz w:val="22"/>
          <w:szCs w:val="22"/>
          <w:lang w:val="sr-Cyrl-RS"/>
        </w:rPr>
        <w:t>извођење радова,</w:t>
      </w:r>
    </w:p>
    <w:p w14:paraId="71D6F7E0" w14:textId="77777777" w:rsidR="00181B1A" w:rsidRPr="00992BEE" w:rsidRDefault="00181B1A" w:rsidP="00181B1A">
      <w:pPr>
        <w:numPr>
          <w:ilvl w:val="0"/>
          <w:numId w:val="15"/>
        </w:numPr>
        <w:suppressAutoHyphens w:val="0"/>
        <w:spacing w:line="240" w:lineRule="auto"/>
        <w:jc w:val="both"/>
        <w:rPr>
          <w:bCs/>
          <w:iCs/>
          <w:sz w:val="22"/>
          <w:szCs w:val="22"/>
          <w:lang w:val="sr-Cyrl-RS"/>
        </w:rPr>
      </w:pPr>
      <w:r w:rsidRPr="00992BEE">
        <w:rPr>
          <w:bCs/>
          <w:iCs/>
          <w:sz w:val="22"/>
          <w:szCs w:val="22"/>
          <w:lang w:val="sr-Cyrl-RS"/>
        </w:rPr>
        <w:t>вештачке препреке или физички услови које није могао да предвиди искусни добављач и да их уклони у року од 3 дана од дана обавештавања Јавног предузећа у писаној форми о истим,</w:t>
      </w:r>
    </w:p>
    <w:p w14:paraId="5EF03101" w14:textId="77777777" w:rsidR="00181B1A" w:rsidRPr="00992BEE" w:rsidRDefault="00181B1A" w:rsidP="00181B1A">
      <w:pPr>
        <w:numPr>
          <w:ilvl w:val="0"/>
          <w:numId w:val="15"/>
        </w:numPr>
        <w:suppressAutoHyphens w:val="0"/>
        <w:spacing w:line="240" w:lineRule="auto"/>
        <w:jc w:val="both"/>
        <w:rPr>
          <w:bCs/>
          <w:iCs/>
          <w:sz w:val="22"/>
          <w:szCs w:val="22"/>
          <w:lang w:val="sr-Cyrl-RS"/>
        </w:rPr>
      </w:pPr>
      <w:r w:rsidRPr="00992BEE">
        <w:rPr>
          <w:bCs/>
          <w:iCs/>
          <w:sz w:val="22"/>
          <w:szCs w:val="22"/>
          <w:lang w:val="sr-Cyrl-RS"/>
        </w:rPr>
        <w:t>кашњење у издавању налога, упутства и одобрења од стране Јавног предузећа у роковима дефинисаним динамичким планом који утичу на испуњење уговореног рока, а који нису последица пропуста добављача,</w:t>
      </w:r>
    </w:p>
    <w:p w14:paraId="3F94CB1B" w14:textId="77777777" w:rsidR="00181B1A" w:rsidRPr="00992BEE" w:rsidRDefault="00181B1A" w:rsidP="00181B1A">
      <w:pPr>
        <w:numPr>
          <w:ilvl w:val="0"/>
          <w:numId w:val="15"/>
        </w:numPr>
        <w:suppressAutoHyphens w:val="0"/>
        <w:spacing w:line="240" w:lineRule="auto"/>
        <w:jc w:val="both"/>
        <w:rPr>
          <w:bCs/>
          <w:iCs/>
          <w:sz w:val="22"/>
          <w:szCs w:val="22"/>
          <w:lang w:val="sr-Cyrl-RS"/>
        </w:rPr>
      </w:pPr>
      <w:r w:rsidRPr="00992BEE">
        <w:rPr>
          <w:bCs/>
          <w:iCs/>
          <w:sz w:val="22"/>
          <w:szCs w:val="22"/>
          <w:lang w:val="sr-Cyrl-RS"/>
        </w:rPr>
        <w:t>неиспуњење неке од обавеза Града и/или Јавног предузећа на начин дефинисан конкурсном документацијом и уговором,</w:t>
      </w:r>
    </w:p>
    <w:p w14:paraId="4A40992F" w14:textId="77777777" w:rsidR="00181B1A" w:rsidRPr="00992BEE" w:rsidRDefault="00181B1A" w:rsidP="00181B1A">
      <w:pPr>
        <w:numPr>
          <w:ilvl w:val="0"/>
          <w:numId w:val="15"/>
        </w:numPr>
        <w:suppressAutoHyphens w:val="0"/>
        <w:spacing w:line="240" w:lineRule="auto"/>
        <w:jc w:val="both"/>
        <w:rPr>
          <w:bCs/>
          <w:iCs/>
          <w:sz w:val="22"/>
          <w:szCs w:val="22"/>
          <w:lang w:val="sr-Cyrl-RS"/>
        </w:rPr>
      </w:pPr>
      <w:r w:rsidRPr="00992BEE">
        <w:rPr>
          <w:bCs/>
          <w:iCs/>
          <w:sz w:val="22"/>
          <w:szCs w:val="22"/>
          <w:lang w:val="sr-Cyrl-RS"/>
        </w:rPr>
        <w:t>било која обустава посла која није последица пропуста добављача,</w:t>
      </w:r>
    </w:p>
    <w:p w14:paraId="2B4179C4" w14:textId="77777777" w:rsidR="00181B1A" w:rsidRPr="00992BEE" w:rsidRDefault="00181B1A" w:rsidP="00181B1A">
      <w:pPr>
        <w:numPr>
          <w:ilvl w:val="0"/>
          <w:numId w:val="15"/>
        </w:numPr>
        <w:suppressAutoHyphens w:val="0"/>
        <w:spacing w:line="240" w:lineRule="auto"/>
        <w:jc w:val="both"/>
        <w:rPr>
          <w:bCs/>
          <w:iCs/>
          <w:sz w:val="22"/>
          <w:szCs w:val="22"/>
          <w:lang w:val="sr-Cyrl-RS"/>
        </w:rPr>
      </w:pPr>
      <w:r w:rsidRPr="00992BEE">
        <w:rPr>
          <w:bCs/>
          <w:iCs/>
          <w:sz w:val="22"/>
          <w:szCs w:val="22"/>
          <w:lang w:val="sr-Cyrl-RS"/>
        </w:rPr>
        <w:t>других објективних разлога за које Град и/или Јавно предузеће закључе да су оправдани, у складу са мишљењем комисије образоване од стране Јавног предузећа,</w:t>
      </w:r>
    </w:p>
    <w:p w14:paraId="09E917F1" w14:textId="21A89372" w:rsidR="00181B1A" w:rsidRPr="00992BEE" w:rsidRDefault="00181B1A" w:rsidP="00181B1A">
      <w:pPr>
        <w:numPr>
          <w:ilvl w:val="0"/>
          <w:numId w:val="15"/>
        </w:numPr>
        <w:suppressAutoHyphens w:val="0"/>
        <w:spacing w:line="240" w:lineRule="auto"/>
        <w:jc w:val="both"/>
        <w:rPr>
          <w:bCs/>
          <w:iCs/>
          <w:sz w:val="22"/>
          <w:szCs w:val="22"/>
          <w:lang w:val="sr-Cyrl-RS"/>
        </w:rPr>
      </w:pPr>
      <w:r w:rsidRPr="00992BEE">
        <w:rPr>
          <w:bCs/>
          <w:iCs/>
          <w:sz w:val="22"/>
          <w:szCs w:val="22"/>
          <w:lang w:val="sr-Cyrl-RS"/>
        </w:rPr>
        <w:t>случајеви више силе.</w:t>
      </w:r>
    </w:p>
    <w:p w14:paraId="6013C1FD" w14:textId="77777777" w:rsidR="00A97DE3" w:rsidRPr="00A97DE3" w:rsidRDefault="00A97DE3" w:rsidP="00A97DE3">
      <w:pPr>
        <w:suppressAutoHyphens w:val="0"/>
        <w:spacing w:line="240" w:lineRule="auto"/>
        <w:ind w:firstLine="708"/>
        <w:jc w:val="both"/>
        <w:rPr>
          <w:bCs/>
          <w:iCs/>
          <w:sz w:val="22"/>
          <w:szCs w:val="22"/>
          <w:lang w:val="sr-Cyrl-RS"/>
        </w:rPr>
      </w:pPr>
      <w:r w:rsidRPr="00992BEE">
        <w:rPr>
          <w:bCs/>
          <w:iCs/>
          <w:sz w:val="22"/>
          <w:szCs w:val="22"/>
          <w:lang w:val="sr-Cyrl-RS"/>
        </w:rPr>
        <w:t>Добављач ће одмах, у писаној форми,</w:t>
      </w:r>
      <w:r w:rsidRPr="00A97DE3">
        <w:rPr>
          <w:bCs/>
          <w:iCs/>
          <w:sz w:val="22"/>
          <w:szCs w:val="22"/>
          <w:lang w:val="sr-Cyrl-RS"/>
        </w:rPr>
        <w:t xml:space="preserve"> обавестити Јавно предузеће о настанку претходно наведених околности, због којих посао може каснити или бити прекинут.</w:t>
      </w:r>
    </w:p>
    <w:p w14:paraId="7105E0F9" w14:textId="57CA61D3"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Добављач је у обавези да Јавном предузећу достави писани захтев за продужење уговореног рока у року од 3 (три) дана од дана сазнања за околности које изискују измену уговора, а најкасније 20 (двадесет) дана пре истека уговором дефинисаног рока за радо</w:t>
      </w:r>
      <w:r w:rsidR="003D7A7D">
        <w:rPr>
          <w:bCs/>
          <w:iCs/>
          <w:sz w:val="22"/>
          <w:szCs w:val="22"/>
          <w:lang w:val="sr-Cyrl-RS"/>
        </w:rPr>
        <w:t>ве</w:t>
      </w:r>
      <w:r w:rsidRPr="00A97DE3">
        <w:rPr>
          <w:bCs/>
          <w:iCs/>
          <w:sz w:val="22"/>
          <w:szCs w:val="22"/>
          <w:lang w:val="sr-Cyrl-RS"/>
        </w:rPr>
        <w:t xml:space="preserve">. Захтев за продужетак рока треба да садржи детаље о узроцима и разлозима кашњења или прекида посла. </w:t>
      </w:r>
    </w:p>
    <w:p w14:paraId="0994970A"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lastRenderedPageBreak/>
        <w:t xml:space="preserve">Одмах по пријему захтева из претходног става, Јавно предузеће ће размотрити разлоге и оправданост захтева за продужење рока и уколико су разлози за продужење рока оправдани, упутиће Граду захтев за закључење Анекса уговора. </w:t>
      </w:r>
    </w:p>
    <w:p w14:paraId="2473015F"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Уговорени рок ће бити продужен када уговорне стране о томе сачине анекс уговора.</w:t>
      </w:r>
    </w:p>
    <w:p w14:paraId="6B086FD4"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 xml:space="preserve">У случају да добављач не испуњава усвојен динамички план, обавезан је да уведе у рад више смена, продужи смену, или уведе у рад више техничког особља, без права на повећане трошкове или посебну накнаду за то. </w:t>
      </w:r>
    </w:p>
    <w:p w14:paraId="3DB6FB72"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Добављач се одриче права на накнаду штете коју евентуално претрпи услед продужетка рока.</w:t>
      </w:r>
    </w:p>
    <w:p w14:paraId="2C55F2CD" w14:textId="7E7BF3CA" w:rsidR="00181B1A"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Уколико Јавно предузеће утврди да добављач не прати динамику извршења посла и ако након писаног упозорења у року наведеном у писаном упозорењу, не констатује да је кашњење у реализацији посла надокнађено, Град може наплатити банкарску гаранцију за добро извршење посла, а уговор се може раскинути.</w:t>
      </w:r>
    </w:p>
    <w:p w14:paraId="0561E1C7" w14:textId="77777777" w:rsidR="00700411" w:rsidRPr="00700411" w:rsidRDefault="00700411" w:rsidP="00700411">
      <w:pPr>
        <w:suppressAutoHyphens w:val="0"/>
        <w:spacing w:line="240" w:lineRule="auto"/>
        <w:ind w:firstLine="708"/>
        <w:jc w:val="both"/>
        <w:rPr>
          <w:bCs/>
          <w:iCs/>
          <w:sz w:val="22"/>
          <w:szCs w:val="22"/>
          <w:lang w:val="sr-Cyrl-RS"/>
        </w:rPr>
      </w:pPr>
      <w:r w:rsidRPr="00700411">
        <w:rPr>
          <w:bCs/>
          <w:iCs/>
          <w:sz w:val="22"/>
          <w:szCs w:val="22"/>
          <w:lang w:val="sr-Cyrl-RS"/>
        </w:rPr>
        <w:t>Сходно члану 161. Закона о јавним набавкама, уговор о јавној набавци се може изменити ради промене подизвођача за део уговора који је првобитно био поверен подизвођачу, ради увођења једног или више нових подизвођача чији укупни део не сме бити већи од 30% уговорене цене без ПДВ или у случају преузимања извршења дела уговора који је првобитно био поверен подизвођачу.</w:t>
      </w:r>
    </w:p>
    <w:p w14:paraId="171F3B21" w14:textId="3B234F2F" w:rsidR="00700411" w:rsidRDefault="00700411" w:rsidP="00700411">
      <w:pPr>
        <w:suppressAutoHyphens w:val="0"/>
        <w:spacing w:line="240" w:lineRule="auto"/>
        <w:ind w:firstLine="708"/>
        <w:jc w:val="both"/>
        <w:rPr>
          <w:bCs/>
          <w:iCs/>
          <w:sz w:val="22"/>
          <w:szCs w:val="22"/>
          <w:lang w:val="ru-RU"/>
        </w:rPr>
      </w:pPr>
      <w:r w:rsidRPr="00700411">
        <w:rPr>
          <w:bCs/>
          <w:iCs/>
          <w:sz w:val="22"/>
          <w:szCs w:val="22"/>
          <w:lang w:val="ru-RU"/>
        </w:rPr>
        <w:t xml:space="preserve">У случају из претходног става овог члана уговора, Добављач </w:t>
      </w:r>
      <w:r w:rsidRPr="00700411">
        <w:rPr>
          <w:bCs/>
          <w:iCs/>
          <w:sz w:val="22"/>
          <w:szCs w:val="22"/>
          <w:lang w:val="sr-Cyrl-RS"/>
        </w:rPr>
        <w:t xml:space="preserve">доставља </w:t>
      </w:r>
      <w:r w:rsidRPr="00700411">
        <w:rPr>
          <w:bCs/>
          <w:iCs/>
          <w:sz w:val="22"/>
          <w:szCs w:val="22"/>
          <w:lang w:val="ru-RU"/>
        </w:rPr>
        <w:t>Јавном предузећу, преко стручног надзора, захтев за измену уговора са доказима да за новог подизвођача не постоје основи искључења из члана 111. Закона о јавним набавакама.</w:t>
      </w:r>
    </w:p>
    <w:p w14:paraId="54A18628" w14:textId="77777777" w:rsidR="005D31D8" w:rsidRDefault="005D31D8" w:rsidP="00700411">
      <w:pPr>
        <w:suppressAutoHyphens w:val="0"/>
        <w:spacing w:line="240" w:lineRule="auto"/>
        <w:ind w:firstLine="708"/>
        <w:jc w:val="both"/>
        <w:rPr>
          <w:bCs/>
          <w:iCs/>
          <w:sz w:val="22"/>
          <w:szCs w:val="22"/>
          <w:lang w:val="ru-RU"/>
        </w:rPr>
      </w:pPr>
    </w:p>
    <w:p w14:paraId="32F5AE0B" w14:textId="77777777" w:rsidR="005D31D8" w:rsidRPr="00700411" w:rsidRDefault="005D31D8" w:rsidP="00700411">
      <w:pPr>
        <w:suppressAutoHyphens w:val="0"/>
        <w:spacing w:line="240" w:lineRule="auto"/>
        <w:ind w:firstLine="708"/>
        <w:jc w:val="both"/>
        <w:rPr>
          <w:bCs/>
          <w:iCs/>
          <w:sz w:val="22"/>
          <w:szCs w:val="22"/>
          <w:lang w:val="ru-RU"/>
        </w:rPr>
      </w:pPr>
    </w:p>
    <w:p w14:paraId="27A290B9" w14:textId="29EA7CC4" w:rsidR="00A97DE3" w:rsidRPr="00D60AB9" w:rsidRDefault="00A97DE3" w:rsidP="00181B1A">
      <w:pPr>
        <w:suppressAutoHyphens w:val="0"/>
        <w:spacing w:line="240" w:lineRule="auto"/>
        <w:jc w:val="both"/>
        <w:rPr>
          <w:b/>
          <w:bCs/>
          <w:iCs/>
          <w:sz w:val="16"/>
          <w:szCs w:val="16"/>
          <w:lang w:val="en-US"/>
        </w:rPr>
      </w:pPr>
    </w:p>
    <w:p w14:paraId="7ACB3A60" w14:textId="77777777" w:rsidR="00181B1A" w:rsidRPr="009922E7" w:rsidRDefault="00181B1A" w:rsidP="00181B1A">
      <w:pPr>
        <w:suppressAutoHyphens w:val="0"/>
        <w:spacing w:line="240" w:lineRule="auto"/>
        <w:jc w:val="both"/>
        <w:rPr>
          <w:bCs/>
          <w:iCs/>
          <w:sz w:val="16"/>
          <w:szCs w:val="16"/>
          <w:lang w:val="en-US"/>
        </w:rPr>
      </w:pPr>
    </w:p>
    <w:p w14:paraId="618B7DB1"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Обавезе добављача</w:t>
      </w:r>
    </w:p>
    <w:p w14:paraId="3F61E337" w14:textId="632C4B0E"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CB24AA">
        <w:rPr>
          <w:b/>
          <w:bCs/>
          <w:iCs/>
          <w:sz w:val="22"/>
          <w:szCs w:val="22"/>
          <w:lang w:val="sr-Cyrl-RS"/>
        </w:rPr>
        <w:t>9</w:t>
      </w:r>
      <w:r w:rsidRPr="00664DB7">
        <w:rPr>
          <w:b/>
          <w:bCs/>
          <w:iCs/>
          <w:sz w:val="22"/>
          <w:szCs w:val="22"/>
          <w:lang w:val="en-US"/>
        </w:rPr>
        <w:t>.</w:t>
      </w:r>
    </w:p>
    <w:p w14:paraId="29568EBF"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Добављач, поред обавеза наведених у техничкој спецификацији има нарочито и следеће обавезе:</w:t>
      </w:r>
    </w:p>
    <w:p w14:paraId="78AF0016" w14:textId="2F209AE3" w:rsidR="00181B1A" w:rsidRDefault="00181B1A" w:rsidP="00181B1A">
      <w:pPr>
        <w:suppressAutoHyphens w:val="0"/>
        <w:spacing w:line="240" w:lineRule="auto"/>
        <w:jc w:val="both"/>
        <w:rPr>
          <w:bCs/>
          <w:i/>
          <w:iCs/>
          <w:sz w:val="22"/>
          <w:szCs w:val="22"/>
          <w:lang w:val="en-US"/>
        </w:rPr>
      </w:pPr>
      <w:r w:rsidRPr="00664DB7">
        <w:rPr>
          <w:bCs/>
          <w:i/>
          <w:iCs/>
          <w:sz w:val="22"/>
          <w:szCs w:val="22"/>
          <w:lang w:val="en-US"/>
        </w:rPr>
        <w:t>Услуге израде техничке документације</w:t>
      </w:r>
    </w:p>
    <w:p w14:paraId="0A879E8C" w14:textId="603207E9" w:rsidR="005D31D8" w:rsidRPr="005D31D8" w:rsidRDefault="005D31D8" w:rsidP="005D31D8">
      <w:pPr>
        <w:pStyle w:val="ListParagraph"/>
        <w:numPr>
          <w:ilvl w:val="0"/>
          <w:numId w:val="30"/>
        </w:numPr>
        <w:jc w:val="both"/>
        <w:rPr>
          <w:color w:val="FF0000"/>
          <w:kern w:val="0"/>
          <w:sz w:val="22"/>
          <w:szCs w:val="22"/>
          <w:lang w:val="sr-Cyrl-RS" w:eastAsia="en-US"/>
        </w:rPr>
      </w:pPr>
      <w:r>
        <w:rPr>
          <w:color w:val="FF0000"/>
          <w:kern w:val="0"/>
          <w:sz w:val="22"/>
          <w:szCs w:val="22"/>
          <w:lang w:val="sr-Cyrl-RS" w:eastAsia="en-US"/>
        </w:rPr>
        <w:t>д</w:t>
      </w:r>
      <w:r w:rsidRPr="005D31D8">
        <w:rPr>
          <w:color w:val="FF0000"/>
          <w:kern w:val="0"/>
          <w:sz w:val="22"/>
          <w:szCs w:val="22"/>
          <w:lang w:val="sr-Cyrl-RS" w:eastAsia="en-US"/>
        </w:rPr>
        <w:t>а одмах по потписивању уговора, а најкасније у року од 15 дана/ (а пре испостављања авансне ситуације – у случају уплате аванса) достави Јавном предузећу и Граду електронским путем потписану и оверену техничку спецификацију на уговорену вредност са КД бројевима у складу са Уредбом о класификацији делатности и Изјаву да је иста урађена у складу са Законом о порезу на додату вредност,</w:t>
      </w:r>
    </w:p>
    <w:p w14:paraId="10E2C3B8" w14:textId="77777777" w:rsidR="005D31D8" w:rsidRPr="00664DB7" w:rsidRDefault="005D31D8" w:rsidP="00181B1A">
      <w:pPr>
        <w:suppressAutoHyphens w:val="0"/>
        <w:spacing w:line="240" w:lineRule="auto"/>
        <w:jc w:val="both"/>
        <w:rPr>
          <w:bCs/>
          <w:i/>
          <w:iCs/>
          <w:sz w:val="22"/>
          <w:szCs w:val="22"/>
          <w:lang w:val="en-US"/>
        </w:rPr>
      </w:pPr>
    </w:p>
    <w:p w14:paraId="6CA34FDD" w14:textId="4893397A" w:rsidR="00181B1A" w:rsidRPr="00664DB7" w:rsidRDefault="00181B1A" w:rsidP="00181B1A">
      <w:pPr>
        <w:numPr>
          <w:ilvl w:val="0"/>
          <w:numId w:val="10"/>
        </w:numPr>
        <w:suppressAutoHyphens w:val="0"/>
        <w:spacing w:line="240" w:lineRule="auto"/>
        <w:jc w:val="both"/>
        <w:rPr>
          <w:b/>
          <w:bCs/>
          <w:i/>
          <w:iCs/>
          <w:sz w:val="22"/>
          <w:szCs w:val="22"/>
          <w:lang w:val="en-US"/>
        </w:rPr>
      </w:pPr>
      <w:r w:rsidRPr="00664DB7">
        <w:rPr>
          <w:bCs/>
          <w:iCs/>
          <w:sz w:val="22"/>
          <w:szCs w:val="22"/>
          <w:lang w:val="en-US"/>
        </w:rPr>
        <w:t>да у року од 20 календарских дана од дана закључења уговора, односно до тренутка увођења у посао</w:t>
      </w:r>
      <w:r w:rsidR="003D7A7D">
        <w:rPr>
          <w:bCs/>
          <w:iCs/>
          <w:sz w:val="22"/>
          <w:szCs w:val="22"/>
          <w:lang w:val="sr-Cyrl-RS"/>
        </w:rPr>
        <w:t xml:space="preserve"> за услугу</w:t>
      </w:r>
      <w:r w:rsidRPr="00664DB7">
        <w:rPr>
          <w:bCs/>
          <w:iCs/>
          <w:sz w:val="22"/>
          <w:szCs w:val="22"/>
          <w:lang w:val="en-US"/>
        </w:rPr>
        <w:t>, достави</w:t>
      </w:r>
      <w:r w:rsidRPr="00664DB7">
        <w:rPr>
          <w:bCs/>
          <w:iCs/>
          <w:sz w:val="22"/>
          <w:szCs w:val="22"/>
          <w:lang w:val="sr-Cyrl-RS"/>
        </w:rPr>
        <w:t xml:space="preserve"> Јавном предузећу </w:t>
      </w:r>
      <w:r w:rsidRPr="00664DB7">
        <w:rPr>
          <w:bCs/>
          <w:iCs/>
          <w:sz w:val="22"/>
          <w:szCs w:val="22"/>
          <w:lang w:val="en-US"/>
        </w:rPr>
        <w:t>акт о именовању пројектног тима који чине: координатор пројектног тима задужен за израду целокупне ТД, одговорни пројектанти за израду појединих пројеката ТД</w:t>
      </w:r>
      <w:r w:rsidRPr="00664DB7">
        <w:rPr>
          <w:bCs/>
          <w:iCs/>
          <w:sz w:val="22"/>
          <w:szCs w:val="22"/>
          <w:lang w:val="sr-Cyrl-RS"/>
        </w:rPr>
        <w:t>,</w:t>
      </w:r>
      <w:r w:rsidRPr="00664DB7">
        <w:rPr>
          <w:bCs/>
          <w:iCs/>
          <w:sz w:val="22"/>
          <w:szCs w:val="22"/>
          <w:lang w:val="en-US"/>
        </w:rPr>
        <w:t xml:space="preserve"> лице које поседује Уверење о положеном стручном испиту за обављање послова координатора за израду пројекта (издато од стране Министарства за рад, борачка и социјална питања – Управа за безбедност и здравље на раду), </w:t>
      </w:r>
    </w:p>
    <w:p w14:paraId="503BC580" w14:textId="77777777" w:rsidR="00181B1A" w:rsidRPr="00664DB7" w:rsidRDefault="00181B1A" w:rsidP="00181B1A">
      <w:pPr>
        <w:numPr>
          <w:ilvl w:val="0"/>
          <w:numId w:val="10"/>
        </w:numPr>
        <w:suppressAutoHyphens w:val="0"/>
        <w:spacing w:line="240" w:lineRule="auto"/>
        <w:jc w:val="both"/>
        <w:rPr>
          <w:b/>
          <w:bCs/>
          <w:i/>
          <w:iCs/>
          <w:sz w:val="22"/>
          <w:szCs w:val="22"/>
          <w:lang w:val="en-US"/>
        </w:rPr>
      </w:pPr>
      <w:r w:rsidRPr="00664DB7">
        <w:rPr>
          <w:bCs/>
          <w:iCs/>
          <w:sz w:val="22"/>
          <w:szCs w:val="22"/>
          <w:lang w:val="en-US"/>
        </w:rPr>
        <w:t>да у року од 20 календарских дана од дана закључења</w:t>
      </w:r>
      <w:r w:rsidRPr="00664DB7">
        <w:rPr>
          <w:bCs/>
          <w:iCs/>
          <w:sz w:val="22"/>
          <w:szCs w:val="22"/>
          <w:lang w:val="sr-Cyrl-RS"/>
        </w:rPr>
        <w:t xml:space="preserve"> </w:t>
      </w:r>
      <w:r w:rsidRPr="00664DB7">
        <w:rPr>
          <w:bCs/>
          <w:iCs/>
          <w:sz w:val="22"/>
          <w:szCs w:val="22"/>
          <w:lang w:val="en-US"/>
        </w:rPr>
        <w:t xml:space="preserve">уговора, односно до тренутка увођења у посао, достави </w:t>
      </w:r>
      <w:r w:rsidRPr="00664DB7">
        <w:rPr>
          <w:bCs/>
          <w:iCs/>
          <w:sz w:val="22"/>
          <w:szCs w:val="22"/>
          <w:lang w:val="sr-Cyrl-RS"/>
        </w:rPr>
        <w:t xml:space="preserve">Јавном предузећу </w:t>
      </w:r>
      <w:r w:rsidRPr="00664DB7">
        <w:rPr>
          <w:bCs/>
          <w:iCs/>
          <w:sz w:val="22"/>
          <w:szCs w:val="22"/>
          <w:lang w:val="en-US"/>
        </w:rPr>
        <w:t>динамички план за израду техничке документације,</w:t>
      </w:r>
    </w:p>
    <w:p w14:paraId="20148EDA" w14:textId="77777777" w:rsidR="00181B1A" w:rsidRPr="00664DB7" w:rsidRDefault="00181B1A" w:rsidP="00181B1A">
      <w:pPr>
        <w:numPr>
          <w:ilvl w:val="0"/>
          <w:numId w:val="10"/>
        </w:numPr>
        <w:suppressAutoHyphens w:val="0"/>
        <w:spacing w:line="240" w:lineRule="auto"/>
        <w:jc w:val="both"/>
        <w:rPr>
          <w:bCs/>
          <w:iCs/>
          <w:sz w:val="22"/>
          <w:szCs w:val="22"/>
          <w:lang w:val="sr-Cyrl-RS"/>
        </w:rPr>
      </w:pPr>
      <w:r w:rsidRPr="00664DB7">
        <w:rPr>
          <w:bCs/>
          <w:iCs/>
          <w:sz w:val="22"/>
          <w:szCs w:val="22"/>
          <w:lang w:val="sr-Cyrl-RS"/>
        </w:rPr>
        <w:t xml:space="preserve">да </w:t>
      </w:r>
      <w:r w:rsidRPr="00664DB7">
        <w:rPr>
          <w:bCs/>
          <w:iCs/>
          <w:sz w:val="22"/>
          <w:szCs w:val="22"/>
          <w:lang w:val="en-US"/>
        </w:rPr>
        <w:t xml:space="preserve">достави </w:t>
      </w:r>
      <w:r w:rsidRPr="00664DB7">
        <w:rPr>
          <w:bCs/>
          <w:iCs/>
          <w:sz w:val="22"/>
          <w:szCs w:val="22"/>
          <w:lang w:val="sr-Cyrl-RS"/>
        </w:rPr>
        <w:t xml:space="preserve">комплетну техничку документацију (текстуалну, предмерску/предрачунску и графичку документацију) </w:t>
      </w:r>
      <w:r>
        <w:rPr>
          <w:bCs/>
          <w:iCs/>
          <w:sz w:val="22"/>
          <w:szCs w:val="22"/>
          <w:lang w:val="sr-Cyrl-RS"/>
        </w:rPr>
        <w:t xml:space="preserve">у аналогном и </w:t>
      </w:r>
      <w:r w:rsidRPr="00664DB7">
        <w:rPr>
          <w:bCs/>
          <w:iCs/>
          <w:sz w:val="22"/>
          <w:szCs w:val="22"/>
          <w:lang w:val="sr-Cyrl-RS"/>
        </w:rPr>
        <w:t xml:space="preserve">у дигиталном облику (активна форма – dwg, doc, xls и сл. формати и неактивна форма - PDF формат и сл., све у </w:t>
      </w:r>
      <w:r>
        <w:rPr>
          <w:bCs/>
          <w:iCs/>
          <w:sz w:val="22"/>
          <w:szCs w:val="22"/>
          <w:lang w:val="sr-Cyrl-RS"/>
        </w:rPr>
        <w:t>договору са Јавним предузећем)</w:t>
      </w:r>
      <w:r w:rsidRPr="00664DB7">
        <w:rPr>
          <w:bCs/>
          <w:iCs/>
          <w:sz w:val="22"/>
          <w:szCs w:val="22"/>
          <w:lang w:val="sr-Cyrl-RS"/>
        </w:rPr>
        <w:t>,</w:t>
      </w:r>
    </w:p>
    <w:p w14:paraId="4FB90262" w14:textId="77777777" w:rsidR="00181B1A" w:rsidRPr="00461CE8" w:rsidRDefault="00181B1A" w:rsidP="00181B1A">
      <w:pPr>
        <w:numPr>
          <w:ilvl w:val="0"/>
          <w:numId w:val="7"/>
        </w:numPr>
        <w:suppressAutoHyphens w:val="0"/>
        <w:spacing w:line="240" w:lineRule="auto"/>
        <w:ind w:left="709"/>
        <w:jc w:val="both"/>
        <w:rPr>
          <w:bCs/>
          <w:iCs/>
          <w:sz w:val="22"/>
          <w:szCs w:val="22"/>
          <w:lang w:val="en-US"/>
        </w:rPr>
      </w:pPr>
      <w:r w:rsidRPr="00461CE8">
        <w:rPr>
          <w:bCs/>
          <w:iCs/>
          <w:sz w:val="22"/>
          <w:szCs w:val="22"/>
          <w:lang w:val="en-US"/>
        </w:rPr>
        <w:t xml:space="preserve">да изради  катастарско - топографски план, </w:t>
      </w:r>
      <w:r w:rsidRPr="00461CE8">
        <w:rPr>
          <w:bCs/>
          <w:iCs/>
          <w:sz w:val="22"/>
          <w:szCs w:val="22"/>
          <w:lang w:val="sr-Cyrl-RS"/>
        </w:rPr>
        <w:t>који</w:t>
      </w:r>
      <w:r w:rsidRPr="00461CE8">
        <w:rPr>
          <w:bCs/>
          <w:iCs/>
          <w:sz w:val="22"/>
          <w:szCs w:val="22"/>
          <w:lang w:val="en-US"/>
        </w:rPr>
        <w:t xml:space="preserve"> мора бити оверен од стране геодетске организације која </w:t>
      </w:r>
      <w:r w:rsidRPr="00461CE8">
        <w:rPr>
          <w:bCs/>
          <w:iCs/>
          <w:sz w:val="22"/>
          <w:szCs w:val="22"/>
          <w:lang w:val="sr-Cyrl-RS"/>
        </w:rPr>
        <w:t xml:space="preserve">поседује дозволу у складу са </w:t>
      </w:r>
      <w:r w:rsidRPr="00461CE8">
        <w:rPr>
          <w:bCs/>
          <w:iCs/>
          <w:sz w:val="22"/>
          <w:szCs w:val="22"/>
        </w:rPr>
        <w:t>Правилником о лиценци за рад геодетске организације и геодетској лиценци („Сл. гласник РС“ бр. 33/10),</w:t>
      </w:r>
    </w:p>
    <w:p w14:paraId="079D447E"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t xml:space="preserve">да обезбеди техничко особље за све врсте услуга </w:t>
      </w:r>
      <w:r w:rsidRPr="00461CE8">
        <w:rPr>
          <w:bCs/>
          <w:iCs/>
          <w:sz w:val="22"/>
          <w:szCs w:val="22"/>
          <w:lang w:val="sr-Cyrl-RS"/>
        </w:rPr>
        <w:t xml:space="preserve">које ће бити </w:t>
      </w:r>
      <w:r w:rsidRPr="00461CE8">
        <w:rPr>
          <w:bCs/>
          <w:iCs/>
          <w:sz w:val="22"/>
          <w:szCs w:val="22"/>
          <w:lang w:val="en-US"/>
        </w:rPr>
        <w:t>наведен</w:t>
      </w:r>
      <w:r w:rsidRPr="00461CE8">
        <w:rPr>
          <w:bCs/>
          <w:iCs/>
          <w:sz w:val="22"/>
          <w:szCs w:val="22"/>
          <w:lang w:val="sr-Cyrl-RS"/>
        </w:rPr>
        <w:t>е</w:t>
      </w:r>
      <w:r w:rsidRPr="00461CE8">
        <w:rPr>
          <w:bCs/>
          <w:iCs/>
          <w:sz w:val="22"/>
          <w:szCs w:val="22"/>
          <w:lang w:val="en-US"/>
        </w:rPr>
        <w:t xml:space="preserve"> у техничкој спецификацији </w:t>
      </w:r>
      <w:r w:rsidRPr="00461CE8">
        <w:rPr>
          <w:bCs/>
          <w:iCs/>
          <w:sz w:val="22"/>
          <w:szCs w:val="22"/>
          <w:lang w:val="sr-Cyrl-RS"/>
        </w:rPr>
        <w:t xml:space="preserve">са структуром цене </w:t>
      </w:r>
      <w:r w:rsidRPr="00461CE8">
        <w:rPr>
          <w:bCs/>
          <w:iCs/>
          <w:sz w:val="22"/>
          <w:szCs w:val="22"/>
          <w:lang w:val="en-US"/>
        </w:rPr>
        <w:t xml:space="preserve">и за све време реализације </w:t>
      </w:r>
      <w:r w:rsidRPr="00461CE8">
        <w:rPr>
          <w:bCs/>
          <w:iCs/>
          <w:sz w:val="22"/>
          <w:szCs w:val="22"/>
          <w:lang w:val="sr-Cyrl-RS"/>
        </w:rPr>
        <w:t xml:space="preserve">појединачног </w:t>
      </w:r>
      <w:r w:rsidRPr="00461CE8">
        <w:rPr>
          <w:bCs/>
          <w:iCs/>
          <w:sz w:val="22"/>
          <w:szCs w:val="22"/>
          <w:lang w:val="en-US"/>
        </w:rPr>
        <w:t>уговора,</w:t>
      </w:r>
    </w:p>
    <w:p w14:paraId="375955EA"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lastRenderedPageBreak/>
        <w:t>да одмах по увођењу у посао</w:t>
      </w:r>
      <w:r w:rsidRPr="00461CE8">
        <w:rPr>
          <w:bCs/>
          <w:iCs/>
          <w:sz w:val="22"/>
          <w:szCs w:val="22"/>
          <w:lang w:val="sr-Cyrl-RS"/>
        </w:rPr>
        <w:t xml:space="preserve"> по појединачном уговору</w:t>
      </w:r>
      <w:r w:rsidRPr="00461CE8">
        <w:rPr>
          <w:bCs/>
          <w:iCs/>
          <w:sz w:val="22"/>
          <w:szCs w:val="22"/>
          <w:lang w:val="en-US"/>
        </w:rPr>
        <w:t>, приступи извршењу услуге израде техничке документације на основу пројектног задатка добијеног од</w:t>
      </w:r>
      <w:r w:rsidRPr="00461CE8">
        <w:rPr>
          <w:bCs/>
          <w:iCs/>
          <w:sz w:val="22"/>
          <w:szCs w:val="22"/>
          <w:lang w:val="sr-Cyrl-RS"/>
        </w:rPr>
        <w:t xml:space="preserve"> Јавног предузећа</w:t>
      </w:r>
      <w:r w:rsidRPr="00461CE8">
        <w:rPr>
          <w:bCs/>
          <w:iCs/>
          <w:sz w:val="22"/>
          <w:szCs w:val="22"/>
          <w:lang w:val="en-US"/>
        </w:rPr>
        <w:t>,</w:t>
      </w:r>
    </w:p>
    <w:p w14:paraId="7941B810"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t xml:space="preserve">да подноси редовне извештаје овлашћеном представнику </w:t>
      </w:r>
      <w:r w:rsidRPr="00461CE8">
        <w:rPr>
          <w:bCs/>
          <w:iCs/>
          <w:sz w:val="22"/>
          <w:szCs w:val="22"/>
          <w:lang w:val="sr-Cyrl-RS"/>
        </w:rPr>
        <w:t xml:space="preserve">Јавног предузећа </w:t>
      </w:r>
      <w:r w:rsidRPr="00461CE8">
        <w:rPr>
          <w:bCs/>
          <w:iCs/>
          <w:sz w:val="22"/>
          <w:szCs w:val="22"/>
          <w:lang w:val="en-US"/>
        </w:rPr>
        <w:t>о степену извршености техничке документације,</w:t>
      </w:r>
    </w:p>
    <w:p w14:paraId="693F37A5"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t xml:space="preserve">да присуствује координационим састанцима организованим од стране овлашћених представника </w:t>
      </w:r>
      <w:r w:rsidRPr="00461CE8">
        <w:rPr>
          <w:bCs/>
          <w:iCs/>
          <w:sz w:val="22"/>
          <w:szCs w:val="22"/>
          <w:lang w:val="sr-Cyrl-RS"/>
        </w:rPr>
        <w:t>Јавног предузећа</w:t>
      </w:r>
      <w:r w:rsidRPr="00461CE8">
        <w:rPr>
          <w:bCs/>
          <w:iCs/>
          <w:sz w:val="22"/>
          <w:szCs w:val="22"/>
          <w:lang w:val="en-US"/>
        </w:rPr>
        <w:t>,</w:t>
      </w:r>
    </w:p>
    <w:p w14:paraId="39469C45"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t xml:space="preserve">да активно сарађује са стручним тимом </w:t>
      </w:r>
      <w:r w:rsidRPr="00461CE8">
        <w:rPr>
          <w:bCs/>
          <w:iCs/>
          <w:sz w:val="22"/>
          <w:szCs w:val="22"/>
          <w:lang w:val="sr-Cyrl-RS"/>
        </w:rPr>
        <w:t xml:space="preserve">Јавног предузећа </w:t>
      </w:r>
      <w:r w:rsidRPr="00461CE8">
        <w:rPr>
          <w:bCs/>
          <w:iCs/>
          <w:sz w:val="22"/>
          <w:szCs w:val="22"/>
          <w:lang w:val="en-US"/>
        </w:rPr>
        <w:t xml:space="preserve">при изради </w:t>
      </w:r>
      <w:r w:rsidRPr="00461CE8">
        <w:rPr>
          <w:bCs/>
          <w:iCs/>
          <w:sz w:val="22"/>
          <w:szCs w:val="22"/>
          <w:lang w:val="sr-Cyrl-RS"/>
        </w:rPr>
        <w:t>техничке документације</w:t>
      </w:r>
      <w:r w:rsidRPr="00461CE8">
        <w:rPr>
          <w:bCs/>
          <w:iCs/>
          <w:sz w:val="22"/>
          <w:szCs w:val="22"/>
          <w:lang w:val="en-US"/>
        </w:rPr>
        <w:t>,</w:t>
      </w:r>
    </w:p>
    <w:p w14:paraId="64E5C90C" w14:textId="6E39093F" w:rsidR="00181B1A" w:rsidRPr="00461CE8" w:rsidRDefault="00181B1A" w:rsidP="00181B1A">
      <w:pPr>
        <w:numPr>
          <w:ilvl w:val="0"/>
          <w:numId w:val="7"/>
        </w:numPr>
        <w:suppressAutoHyphens w:val="0"/>
        <w:spacing w:line="240" w:lineRule="auto"/>
        <w:ind w:left="709"/>
        <w:jc w:val="both"/>
        <w:rPr>
          <w:bCs/>
          <w:iCs/>
          <w:sz w:val="22"/>
          <w:szCs w:val="22"/>
          <w:lang w:val="en-US"/>
        </w:rPr>
      </w:pPr>
      <w:r w:rsidRPr="00461CE8">
        <w:rPr>
          <w:bCs/>
          <w:iCs/>
          <w:sz w:val="22"/>
          <w:szCs w:val="22"/>
          <w:lang w:val="en-US"/>
        </w:rPr>
        <w:t xml:space="preserve">да у току процедуре израде </w:t>
      </w:r>
      <w:r w:rsidRPr="00461CE8">
        <w:rPr>
          <w:bCs/>
          <w:iCs/>
          <w:sz w:val="22"/>
          <w:szCs w:val="22"/>
          <w:lang w:val="sr-Cyrl-RS"/>
        </w:rPr>
        <w:t>документације</w:t>
      </w:r>
      <w:r w:rsidRPr="00461CE8">
        <w:rPr>
          <w:bCs/>
          <w:iCs/>
          <w:sz w:val="22"/>
          <w:szCs w:val="22"/>
          <w:lang w:val="en-US"/>
        </w:rPr>
        <w:t xml:space="preserve"> сарађује са ЈП, ЈКП,  и другим надлежним институцијама</w:t>
      </w:r>
      <w:r w:rsidRPr="00461CE8">
        <w:rPr>
          <w:bCs/>
          <w:iCs/>
          <w:sz w:val="22"/>
          <w:szCs w:val="22"/>
          <w:lang w:val="sr-Cyrl-RS"/>
        </w:rPr>
        <w:t xml:space="preserve"> </w:t>
      </w:r>
      <w:r w:rsidR="00240DDE" w:rsidRPr="00240DDE">
        <w:rPr>
          <w:bCs/>
          <w:iCs/>
          <w:sz w:val="22"/>
          <w:szCs w:val="22"/>
          <w:lang w:val="sr-Cyrl-RS"/>
        </w:rPr>
        <w:t>прибави њихове допунске услове и изврши усаглашавање документације, да прибави сагласности на трасе, позитивна мишљења, сагласноси и решења о верификацији на израђену техничку документацију);</w:t>
      </w:r>
    </w:p>
    <w:p w14:paraId="5E5EC439" w14:textId="77777777" w:rsidR="00181B1A" w:rsidRPr="00461CE8" w:rsidRDefault="00181B1A" w:rsidP="00181B1A">
      <w:pPr>
        <w:numPr>
          <w:ilvl w:val="0"/>
          <w:numId w:val="7"/>
        </w:numPr>
        <w:suppressAutoHyphens w:val="0"/>
        <w:spacing w:line="240" w:lineRule="auto"/>
        <w:ind w:left="709"/>
        <w:jc w:val="both"/>
        <w:rPr>
          <w:bCs/>
          <w:iCs/>
          <w:sz w:val="22"/>
          <w:szCs w:val="22"/>
          <w:lang w:val="en-US"/>
        </w:rPr>
      </w:pPr>
      <w:r w:rsidRPr="00461CE8">
        <w:rPr>
          <w:bCs/>
          <w:iCs/>
          <w:sz w:val="22"/>
          <w:szCs w:val="22"/>
          <w:lang w:val="en-US"/>
        </w:rPr>
        <w:t xml:space="preserve">да изради </w:t>
      </w:r>
      <w:r w:rsidRPr="00461CE8">
        <w:rPr>
          <w:bCs/>
          <w:iCs/>
          <w:sz w:val="22"/>
          <w:szCs w:val="22"/>
          <w:lang w:val="sr-Cyrl-RS"/>
        </w:rPr>
        <w:t>документације</w:t>
      </w:r>
      <w:r w:rsidRPr="00461CE8">
        <w:rPr>
          <w:bCs/>
          <w:iCs/>
          <w:sz w:val="22"/>
          <w:szCs w:val="22"/>
          <w:lang w:val="en-US"/>
        </w:rPr>
        <w:t xml:space="preserve"> у свему према у складу са понудом</w:t>
      </w:r>
      <w:r w:rsidRPr="00461CE8">
        <w:rPr>
          <w:bCs/>
          <w:iCs/>
          <w:sz w:val="22"/>
          <w:szCs w:val="22"/>
          <w:lang w:val="sr-Cyrl-RS"/>
        </w:rPr>
        <w:t xml:space="preserve"> поднетом ради закључења појединачног уговора</w:t>
      </w:r>
      <w:r w:rsidRPr="00461CE8">
        <w:rPr>
          <w:bCs/>
          <w:iCs/>
          <w:sz w:val="22"/>
          <w:szCs w:val="22"/>
          <w:lang w:val="en-US"/>
        </w:rPr>
        <w:t xml:space="preserve">, пројектним задатком и важећим Законима и у </w:t>
      </w:r>
      <w:r w:rsidRPr="00461CE8">
        <w:rPr>
          <w:bCs/>
          <w:iCs/>
          <w:sz w:val="22"/>
          <w:szCs w:val="22"/>
          <w:lang w:val="sr-Cyrl-RS"/>
        </w:rPr>
        <w:t xml:space="preserve">уговореном </w:t>
      </w:r>
      <w:r w:rsidRPr="00461CE8">
        <w:rPr>
          <w:bCs/>
          <w:iCs/>
          <w:sz w:val="22"/>
          <w:szCs w:val="22"/>
          <w:lang w:val="en-US"/>
        </w:rPr>
        <w:t>броју примерака;</w:t>
      </w:r>
    </w:p>
    <w:p w14:paraId="749AAA00"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t xml:space="preserve">да о свом трошку и у што краћем временском року изврши исправке у </w:t>
      </w:r>
      <w:r w:rsidRPr="00461CE8">
        <w:rPr>
          <w:bCs/>
          <w:iCs/>
          <w:sz w:val="22"/>
          <w:szCs w:val="22"/>
          <w:lang w:val="sr-Cyrl-RS"/>
        </w:rPr>
        <w:t>техничке документације</w:t>
      </w:r>
      <w:r w:rsidRPr="00461CE8">
        <w:rPr>
          <w:bCs/>
          <w:iCs/>
          <w:sz w:val="22"/>
          <w:szCs w:val="22"/>
          <w:lang w:val="en-US"/>
        </w:rPr>
        <w:t xml:space="preserve"> настале у случају:</w:t>
      </w:r>
    </w:p>
    <w:p w14:paraId="6C78C665" w14:textId="77777777" w:rsidR="00181B1A" w:rsidRPr="00664DB7" w:rsidRDefault="00181B1A" w:rsidP="00181B1A">
      <w:pPr>
        <w:numPr>
          <w:ilvl w:val="0"/>
          <w:numId w:val="7"/>
        </w:numPr>
        <w:suppressAutoHyphens w:val="0"/>
        <w:spacing w:line="240" w:lineRule="auto"/>
        <w:ind w:left="1134"/>
        <w:jc w:val="both"/>
        <w:rPr>
          <w:bCs/>
          <w:iCs/>
          <w:sz w:val="22"/>
          <w:szCs w:val="22"/>
          <w:lang w:val="en-US"/>
        </w:rPr>
      </w:pPr>
      <w:r w:rsidRPr="00664DB7">
        <w:rPr>
          <w:bCs/>
          <w:iCs/>
          <w:sz w:val="22"/>
          <w:szCs w:val="22"/>
          <w:lang w:val="en-US"/>
        </w:rPr>
        <w:t xml:space="preserve">примедби надлежних предузећа, односно органа и организација, </w:t>
      </w:r>
    </w:p>
    <w:p w14:paraId="70600F64" w14:textId="77777777" w:rsidR="00181B1A" w:rsidRPr="00664DB7" w:rsidRDefault="00181B1A" w:rsidP="00181B1A">
      <w:pPr>
        <w:numPr>
          <w:ilvl w:val="0"/>
          <w:numId w:val="7"/>
        </w:numPr>
        <w:suppressAutoHyphens w:val="0"/>
        <w:spacing w:line="240" w:lineRule="auto"/>
        <w:ind w:left="1134"/>
        <w:jc w:val="both"/>
        <w:rPr>
          <w:bCs/>
          <w:iCs/>
          <w:sz w:val="22"/>
          <w:szCs w:val="22"/>
          <w:lang w:val="en-US"/>
        </w:rPr>
      </w:pPr>
      <w:r w:rsidRPr="00664DB7">
        <w:rPr>
          <w:bCs/>
          <w:iCs/>
          <w:sz w:val="22"/>
          <w:szCs w:val="22"/>
          <w:lang w:val="en-US"/>
        </w:rPr>
        <w:t>примедби органа надлежног за издавање грађевинске дозволе,</w:t>
      </w:r>
    </w:p>
    <w:p w14:paraId="303B7587" w14:textId="77777777" w:rsidR="00181B1A" w:rsidRDefault="00181B1A" w:rsidP="00181B1A">
      <w:pPr>
        <w:numPr>
          <w:ilvl w:val="0"/>
          <w:numId w:val="7"/>
        </w:numPr>
        <w:suppressAutoHyphens w:val="0"/>
        <w:spacing w:line="240" w:lineRule="auto"/>
        <w:ind w:left="1134"/>
        <w:jc w:val="both"/>
        <w:rPr>
          <w:bCs/>
          <w:iCs/>
          <w:sz w:val="22"/>
          <w:szCs w:val="22"/>
          <w:lang w:val="en-US"/>
        </w:rPr>
      </w:pPr>
      <w:r w:rsidRPr="00664DB7">
        <w:rPr>
          <w:bCs/>
          <w:iCs/>
          <w:sz w:val="22"/>
          <w:szCs w:val="22"/>
          <w:lang w:val="en-US"/>
        </w:rPr>
        <w:t>да ниво израде документације није у складу са подзаконским актима важећег Закона о планирању и изградњи па да, сходно томе, Јавно предузеће није задовољно квалитетом и потпуношћу ТД,</w:t>
      </w:r>
    </w:p>
    <w:p w14:paraId="74187BCE" w14:textId="77777777" w:rsidR="00181B1A" w:rsidRPr="004A2450" w:rsidRDefault="00181B1A" w:rsidP="00181B1A">
      <w:pPr>
        <w:numPr>
          <w:ilvl w:val="0"/>
          <w:numId w:val="7"/>
        </w:numPr>
        <w:suppressAutoHyphens w:val="0"/>
        <w:spacing w:line="240" w:lineRule="auto"/>
        <w:ind w:left="709"/>
        <w:jc w:val="both"/>
        <w:rPr>
          <w:bCs/>
          <w:iCs/>
          <w:sz w:val="22"/>
          <w:szCs w:val="22"/>
          <w:lang w:val="en-US"/>
        </w:rPr>
      </w:pPr>
      <w:r w:rsidRPr="004A2450">
        <w:rPr>
          <w:bCs/>
          <w:iCs/>
          <w:sz w:val="22"/>
          <w:szCs w:val="22"/>
          <w:lang w:val="en-US"/>
        </w:rPr>
        <w:t xml:space="preserve">да отклањању недостатка ТД из претходне алинеје добављач приступи одмах, а најкасније у року од 3 дана по пријему евентуалног писаног позива од стране </w:t>
      </w:r>
      <w:r w:rsidRPr="004A2450">
        <w:rPr>
          <w:bCs/>
          <w:iCs/>
          <w:sz w:val="22"/>
          <w:szCs w:val="22"/>
          <w:lang w:val="sr-Cyrl-RS"/>
        </w:rPr>
        <w:t xml:space="preserve">Јавног предузећа </w:t>
      </w:r>
      <w:r w:rsidRPr="004A2450">
        <w:rPr>
          <w:bCs/>
          <w:iCs/>
          <w:sz w:val="22"/>
          <w:szCs w:val="22"/>
          <w:lang w:val="en-US"/>
        </w:rPr>
        <w:t xml:space="preserve">и </w:t>
      </w:r>
    </w:p>
    <w:p w14:paraId="6A527DC7" w14:textId="77777777" w:rsidR="00181B1A" w:rsidRPr="004A2450" w:rsidRDefault="00181B1A" w:rsidP="00181B1A">
      <w:pPr>
        <w:suppressAutoHyphens w:val="0"/>
        <w:spacing w:line="240" w:lineRule="auto"/>
        <w:jc w:val="both"/>
        <w:rPr>
          <w:b/>
          <w:bCs/>
          <w:i/>
          <w:iCs/>
          <w:sz w:val="22"/>
          <w:szCs w:val="22"/>
          <w:lang w:val="en-US"/>
        </w:rPr>
      </w:pPr>
      <w:r w:rsidRPr="004A2450">
        <w:rPr>
          <w:bCs/>
          <w:iCs/>
          <w:sz w:val="22"/>
          <w:szCs w:val="22"/>
          <w:lang w:val="sr-Cyrl-RS"/>
        </w:rPr>
        <w:t xml:space="preserve">             </w:t>
      </w:r>
      <w:proofErr w:type="gramStart"/>
      <w:r w:rsidRPr="004A2450">
        <w:rPr>
          <w:bCs/>
          <w:iCs/>
          <w:sz w:val="22"/>
          <w:szCs w:val="22"/>
          <w:lang w:val="en-US"/>
        </w:rPr>
        <w:t>заврши</w:t>
      </w:r>
      <w:proofErr w:type="gramEnd"/>
      <w:r w:rsidRPr="004A2450">
        <w:rPr>
          <w:bCs/>
          <w:iCs/>
          <w:sz w:val="22"/>
          <w:szCs w:val="22"/>
          <w:lang w:val="en-US"/>
        </w:rPr>
        <w:t xml:space="preserve"> у примереном року који му одреди </w:t>
      </w:r>
      <w:r w:rsidRPr="004A2450">
        <w:rPr>
          <w:bCs/>
          <w:iCs/>
          <w:sz w:val="22"/>
          <w:szCs w:val="22"/>
          <w:lang w:val="sr-Cyrl-RS"/>
        </w:rPr>
        <w:t>Јавно предузеће</w:t>
      </w:r>
      <w:r w:rsidRPr="004A2450">
        <w:rPr>
          <w:bCs/>
          <w:iCs/>
          <w:sz w:val="22"/>
          <w:szCs w:val="22"/>
          <w:lang w:val="en-US"/>
        </w:rPr>
        <w:t>,</w:t>
      </w:r>
    </w:p>
    <w:p w14:paraId="79B02384" w14:textId="77777777" w:rsidR="00181B1A" w:rsidRPr="004A2450" w:rsidRDefault="00181B1A" w:rsidP="00181B1A">
      <w:pPr>
        <w:numPr>
          <w:ilvl w:val="0"/>
          <w:numId w:val="10"/>
        </w:numPr>
        <w:suppressAutoHyphens w:val="0"/>
        <w:spacing w:line="240" w:lineRule="auto"/>
        <w:jc w:val="both"/>
        <w:rPr>
          <w:b/>
          <w:bCs/>
          <w:i/>
          <w:iCs/>
          <w:sz w:val="22"/>
          <w:szCs w:val="22"/>
          <w:lang w:val="en-US"/>
        </w:rPr>
      </w:pPr>
      <w:r w:rsidRPr="004A2450">
        <w:rPr>
          <w:bCs/>
          <w:iCs/>
          <w:sz w:val="22"/>
          <w:szCs w:val="22"/>
          <w:lang w:val="en-US"/>
        </w:rPr>
        <w:t xml:space="preserve">да </w:t>
      </w:r>
      <w:r w:rsidRPr="004A2450">
        <w:rPr>
          <w:bCs/>
          <w:iCs/>
          <w:sz w:val="22"/>
          <w:szCs w:val="22"/>
          <w:lang w:val="sr-Cyrl-RS"/>
        </w:rPr>
        <w:t xml:space="preserve">Јавном предузећу </w:t>
      </w:r>
      <w:r w:rsidRPr="004A2450">
        <w:rPr>
          <w:bCs/>
          <w:iCs/>
          <w:sz w:val="22"/>
          <w:szCs w:val="22"/>
          <w:lang w:val="en-US"/>
        </w:rPr>
        <w:t xml:space="preserve">преда потписану техничку документацију у роковима дефинисаним динамичким планом за израду </w:t>
      </w:r>
      <w:r w:rsidRPr="004A2450">
        <w:rPr>
          <w:bCs/>
          <w:iCs/>
          <w:sz w:val="22"/>
          <w:szCs w:val="22"/>
          <w:lang w:val="sr-Cyrl-RS"/>
        </w:rPr>
        <w:t>техничке документације</w:t>
      </w:r>
      <w:r w:rsidRPr="004A2450">
        <w:rPr>
          <w:bCs/>
          <w:iCs/>
          <w:sz w:val="22"/>
          <w:szCs w:val="22"/>
          <w:lang w:val="en-US"/>
        </w:rPr>
        <w:t xml:space="preserve"> и у складу </w:t>
      </w:r>
      <w:r w:rsidRPr="004A2450">
        <w:rPr>
          <w:bCs/>
          <w:iCs/>
          <w:sz w:val="22"/>
          <w:szCs w:val="22"/>
          <w:lang w:val="sr-Cyrl-RS"/>
        </w:rPr>
        <w:t xml:space="preserve">одредбама појединачног </w:t>
      </w:r>
      <w:r w:rsidRPr="004A2450">
        <w:rPr>
          <w:bCs/>
          <w:iCs/>
          <w:sz w:val="22"/>
          <w:szCs w:val="22"/>
          <w:lang w:val="en-US"/>
        </w:rPr>
        <w:t>уговора,</w:t>
      </w:r>
    </w:p>
    <w:p w14:paraId="754F7231" w14:textId="1CEF4D41" w:rsidR="00181B1A" w:rsidRPr="004A2450" w:rsidRDefault="00181B1A" w:rsidP="00181B1A">
      <w:pPr>
        <w:numPr>
          <w:ilvl w:val="0"/>
          <w:numId w:val="10"/>
        </w:numPr>
        <w:suppressAutoHyphens w:val="0"/>
        <w:spacing w:line="240" w:lineRule="auto"/>
        <w:jc w:val="both"/>
        <w:rPr>
          <w:bCs/>
          <w:iCs/>
          <w:sz w:val="22"/>
          <w:szCs w:val="22"/>
          <w:lang w:val="en-US"/>
        </w:rPr>
      </w:pPr>
      <w:r w:rsidRPr="004A2450">
        <w:rPr>
          <w:bCs/>
          <w:iCs/>
          <w:sz w:val="22"/>
          <w:szCs w:val="22"/>
          <w:lang w:val="sr-Cyrl-RS"/>
        </w:rPr>
        <w:t xml:space="preserve">да организује вршење </w:t>
      </w:r>
      <w:r w:rsidR="00240DDE">
        <w:rPr>
          <w:bCs/>
          <w:iCs/>
          <w:sz w:val="22"/>
          <w:szCs w:val="22"/>
          <w:lang w:val="sr-Cyrl-RS"/>
        </w:rPr>
        <w:t xml:space="preserve">стручне </w:t>
      </w:r>
      <w:r w:rsidRPr="004A2450">
        <w:rPr>
          <w:bCs/>
          <w:iCs/>
          <w:sz w:val="22"/>
          <w:szCs w:val="22"/>
          <w:lang w:val="sr-Cyrl-RS"/>
        </w:rPr>
        <w:t>контроле техничке документације</w:t>
      </w:r>
      <w:r w:rsidR="00240DDE">
        <w:rPr>
          <w:bCs/>
          <w:iCs/>
          <w:sz w:val="22"/>
          <w:szCs w:val="22"/>
          <w:lang w:val="sr-Cyrl-RS"/>
        </w:rPr>
        <w:t>.</w:t>
      </w:r>
    </w:p>
    <w:p w14:paraId="03DCA9BB" w14:textId="77777777" w:rsidR="00181B1A" w:rsidRPr="004A2450" w:rsidRDefault="00181B1A" w:rsidP="00181B1A">
      <w:pPr>
        <w:numPr>
          <w:ilvl w:val="0"/>
          <w:numId w:val="10"/>
        </w:numPr>
        <w:suppressAutoHyphens w:val="0"/>
        <w:spacing w:line="240" w:lineRule="auto"/>
        <w:jc w:val="both"/>
        <w:rPr>
          <w:b/>
          <w:bCs/>
          <w:i/>
          <w:iCs/>
          <w:sz w:val="22"/>
          <w:szCs w:val="22"/>
          <w:lang w:val="en-US"/>
        </w:rPr>
      </w:pPr>
      <w:proofErr w:type="gramStart"/>
      <w:r w:rsidRPr="004A2450">
        <w:rPr>
          <w:bCs/>
          <w:iCs/>
          <w:sz w:val="22"/>
          <w:szCs w:val="22"/>
          <w:lang w:val="en-US"/>
        </w:rPr>
        <w:t>да</w:t>
      </w:r>
      <w:proofErr w:type="gramEnd"/>
      <w:r w:rsidRPr="004A2450">
        <w:rPr>
          <w:bCs/>
          <w:iCs/>
          <w:sz w:val="22"/>
          <w:szCs w:val="22"/>
          <w:lang w:val="en-US"/>
        </w:rPr>
        <w:t xml:space="preserve"> преузме одговорност</w:t>
      </w:r>
      <w:r w:rsidRPr="004A2450">
        <w:rPr>
          <w:bCs/>
          <w:iCs/>
          <w:sz w:val="22"/>
          <w:szCs w:val="22"/>
          <w:lang w:val="sr-Latn-CS"/>
        </w:rPr>
        <w:t xml:space="preserve"> за недостатке у израђеној </w:t>
      </w:r>
      <w:r w:rsidRPr="004A2450">
        <w:rPr>
          <w:bCs/>
          <w:iCs/>
          <w:sz w:val="22"/>
          <w:szCs w:val="22"/>
          <w:lang w:val="sr-Cyrl-RS"/>
        </w:rPr>
        <w:t>техничкој документацији</w:t>
      </w:r>
      <w:r w:rsidRPr="004A2450">
        <w:rPr>
          <w:bCs/>
          <w:iCs/>
          <w:sz w:val="22"/>
          <w:szCs w:val="22"/>
          <w:lang w:val="sr-Latn-CS"/>
        </w:rPr>
        <w:t xml:space="preserve"> и у случају када се ти недостаци открију после извршене примопредаје објекта</w:t>
      </w:r>
      <w:r w:rsidRPr="004A2450">
        <w:rPr>
          <w:bCs/>
          <w:iCs/>
          <w:sz w:val="22"/>
          <w:szCs w:val="22"/>
          <w:lang w:val="en-US"/>
        </w:rPr>
        <w:t>.</w:t>
      </w:r>
    </w:p>
    <w:p w14:paraId="43681C03" w14:textId="77777777" w:rsidR="00181B1A" w:rsidRPr="004A2450" w:rsidRDefault="00181B1A" w:rsidP="00181B1A">
      <w:pPr>
        <w:suppressAutoHyphens w:val="0"/>
        <w:spacing w:line="240" w:lineRule="auto"/>
        <w:jc w:val="both"/>
        <w:rPr>
          <w:bCs/>
          <w:iCs/>
          <w:sz w:val="22"/>
          <w:szCs w:val="22"/>
          <w:lang w:val="sr-Cyrl-RS"/>
        </w:rPr>
      </w:pPr>
      <w:r w:rsidRPr="004A2450">
        <w:rPr>
          <w:bCs/>
          <w:i/>
          <w:iCs/>
          <w:sz w:val="22"/>
          <w:szCs w:val="22"/>
          <w:lang w:val="sr-Cyrl-RS"/>
        </w:rPr>
        <w:t>Радови</w:t>
      </w:r>
    </w:p>
    <w:p w14:paraId="0C0777F5" w14:textId="7952C1AE"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најкасније до тренутка увођења у посао</w:t>
      </w:r>
      <w:r w:rsidR="00A018C0">
        <w:rPr>
          <w:bCs/>
          <w:iCs/>
          <w:sz w:val="22"/>
          <w:szCs w:val="22"/>
          <w:lang w:val="sr-Cyrl-RS"/>
        </w:rPr>
        <w:t xml:space="preserve">за извођење радова </w:t>
      </w:r>
      <w:r w:rsidRPr="004A2450">
        <w:rPr>
          <w:bCs/>
          <w:iCs/>
          <w:sz w:val="22"/>
          <w:szCs w:val="22"/>
          <w:lang w:val="sr-Cyrl-RS"/>
        </w:rPr>
        <w:t>, достави Јавном предузећу динамички план за извођење радова,</w:t>
      </w:r>
    </w:p>
    <w:p w14:paraId="1591B5D1"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пре увођења у посао за извођење радова Јавном предузећу достави решење о именовању одговорног извођача радова,</w:t>
      </w:r>
    </w:p>
    <w:p w14:paraId="11F8D52A"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све радове изведе стручно и квалитетно са пажњом „доброг привредника и стручњака“, у складу са техничком документацијом коју је израдио, постојећим техничким прописима, нормативима и стандардима који важе за изградњу предметног објекта, односно радова ове врсте, да уграђује материјале и опрему који по квалитету одговарају техничкој документацији, техничким условима, прописаним стандардима и о томе достави одговарајуће доказе њиховог квалитета,</w:t>
      </w:r>
    </w:p>
    <w:p w14:paraId="1216759E"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организује градилиште на начин којим се обезбеђује приступ локацији, обезбеђење несметаног одвијања саобраћаја и заштита околине за време трајања радова,</w:t>
      </w:r>
    </w:p>
    <w:p w14:paraId="02AADB36"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уради елаборат о уређењу градилишта са организацијом извођења припремних, привремених и основних радова, са привременим прикључцима на инсталације комуналне инфраструктуре, као и са предвиђеном заштитом суседних објеката и пролазника оградом градилишта и са мерама безбедности и здравља на раду и противпожарне заштите на градилишту,</w:t>
      </w:r>
    </w:p>
    <w:p w14:paraId="6FA84B8E"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да предузме све неопходне припремне радње како би се онемогућиле непотребне штете на путевима, некретнинама, земљишту, стаблима, корењу, усевима, границама и инфаструктури у власништву комуналних предузећа, управљача пута и других тела. Радови који се изводе у близини, преко или испод инфраструктуре комуналних предузећа или других тела ће бити изведени на начин који је предвиђен тако да се избегну оштећења, </w:t>
      </w:r>
      <w:r w:rsidRPr="004A2450">
        <w:rPr>
          <w:bCs/>
          <w:iCs/>
          <w:sz w:val="22"/>
          <w:szCs w:val="22"/>
          <w:lang w:val="sr-Cyrl-RS"/>
        </w:rPr>
        <w:lastRenderedPageBreak/>
        <w:t>цурења или друге опасности, односно како би се осигурао неометан рад. Град, Јавно предузеће и комунално предузеће или други власник инсталација ће, уколико дође до тога, бити обавештени ако се открије цурење или оштећење, а било који оштећени вод ће бити поправљен или замењен. Добављач ће у потпуности довести у првобитно стање о своме трошку било коју штету изазвану његовим извођењем радова. Штете укључују све активности које могу довести до оштећења животне  средине попут одлагања отпада, горива или уља као и оштећења изазвана на постојећим грађевинама узроковане добављачевим активностима. На местима где је потребно уклонити постојеће зидове, ограде, капије, гараже, објекте, или било које друге конструкције са циљем правилног извођења, исте је потребно вратити у првобитно стање на задовољство власника некретнине, корисника и наручиоца. Добављач ће уклонити и заменити мање објекте/елементе попут ограда, саобраћајних знакова и др. без додатне компензације од стране наручиоца. Ове конструкције ће бити замењене тако да њихово стање буде најмање једнако добро као и њихово оригинално стање,</w:t>
      </w:r>
    </w:p>
    <w:p w14:paraId="2667757C"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пре почетка ископавања, успостави  контакт  са свим надлежним институцијама и свим другим власницима инфраструктурних водова како би се осигурале задовољавајуће информације о тачној позицији (траса и дубина) свих постојећих инсталација који могу имати утицај или бити под утицајем активности добављача. Добављач је у обавези да користи адекватне детекторе за лоцирање подземних инсталација (каблова, цеви, итд), као и одговарајуће особље обучено за коришћење такве опреме. Јавно предузеће ће бити унапред обавештен о планираном измештању или уклањању комуналних водова. Добављач ће бити одговоран за извођење измештања или уклањање комуналних водова осим ако власник инсталација изричито жели да их изведе самостално. Измештање или уклањање комуналних водова ће бити изведено од стране добављача у складу са захтевима власника инсталација. Добављач ће пружити пуну подршку власнику инсталација уколико исти одлучи да самостално изведе радове на измештању или уклањању водова,</w:t>
      </w:r>
    </w:p>
    <w:p w14:paraId="6A12DA01"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све радове на изградње на или у непосредној близини путева изведе у сарадњи са управљачем пута и саобраћајном полицијом. Јавно предузеће ће бити информисано о захтевима или договорима са управљачем пута и полицијом,</w:t>
      </w:r>
    </w:p>
    <w:p w14:paraId="70424EE6"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почистити просуту земљу, шљунак или други страни материјал који је настао као резултат грађевинских активности на крају сваког дана. Добављач ће предузети све неопходне кораке како би се спречило напуштање возила са  градилишта  и  разношење  блата  или  других  остатака  на  површине  суседних  путева или пешачких стаза, и неодложно ће уклонити све такве материјале,</w:t>
      </w:r>
    </w:p>
    <w:p w14:paraId="3AD9B508" w14:textId="74682A53" w:rsidR="00181B1A" w:rsidRPr="0011105A" w:rsidRDefault="00181B1A" w:rsidP="0011105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обезбеди приступ возилима у ванредним </w:t>
      </w:r>
      <w:r w:rsidRPr="0011105A">
        <w:rPr>
          <w:bCs/>
          <w:iCs/>
          <w:sz w:val="22"/>
          <w:szCs w:val="22"/>
          <w:lang w:val="sr-Cyrl-RS"/>
        </w:rPr>
        <w:t>ситуацијама све време извођење радова,</w:t>
      </w:r>
    </w:p>
    <w:p w14:paraId="4D02C7E7"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одржава градилиште чистим, уредним и сигурним током периода изградње и пуштања у погон. Добављач је дужан да уклони сав материјал који се не користи и друге остатке који настају изградњом,</w:t>
      </w:r>
    </w:p>
    <w:p w14:paraId="7EBBB424"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благовремено о свом трошку предузима све мере за обезбеђење и сигурност објеката, радова, опреме, материјала, радника, пролазника и саобраћаја, саобраћајница и тротоара, постојећих инсталација, као и суседних објеката,</w:t>
      </w:r>
    </w:p>
    <w:p w14:paraId="01FAD75F"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обезбеди Град и Јавно предузеће од свих губитака и потраживања због повреда и штета нанетих било ком лицу или имовини, које могу да се појаве извођењем и одражавањем радова и надокнади му штету за све рекламације, потраживања, трошкове и издатке настале по том основу, осим ако такве околности нису настале као последица више силе,</w:t>
      </w:r>
    </w:p>
    <w:p w14:paraId="0F250898"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отклони све штете које евентуално, за време извођења радова учини на објектима, инсталацијама и лицима из претходне алинеје,</w:t>
      </w:r>
    </w:p>
    <w:p w14:paraId="1AC761BA"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обезбеди и истакне на видном месту градилишну таблу у складу са  важећим прописима,</w:t>
      </w:r>
    </w:p>
    <w:p w14:paraId="6DFCD105"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да осигура безбедност свих лица на градилишту, као и одговарајуће обезбеђење складишта својих материјала и слично, тако да се Град и Јавно предузеће ослобађају свих одговорности према државним органима, што се тиче безбедности, прописа о заштити </w:t>
      </w:r>
      <w:r w:rsidRPr="004A2450">
        <w:rPr>
          <w:bCs/>
          <w:iCs/>
          <w:sz w:val="22"/>
          <w:szCs w:val="22"/>
          <w:lang w:val="sr-Cyrl-RS"/>
        </w:rPr>
        <w:lastRenderedPageBreak/>
        <w:t>животне средине и прописа у области радног законодавства за сво време трајања радова до предаје Јавном предузећа,</w:t>
      </w:r>
    </w:p>
    <w:p w14:paraId="16EB8C5A"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испуни све уговорене обавезе стручно, квалитетно, према важећим стандардима за ту врсту посла и у уговореном року,</w:t>
      </w:r>
    </w:p>
    <w:p w14:paraId="657422F3"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обезбеђује мерења и геодетско осматрање понашања тла и објекта у току извођења радова,</w:t>
      </w:r>
    </w:p>
    <w:p w14:paraId="336D9E58"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на захтев Јавног предузећа уведе у рад више смена, продужи смену или уведе у рад више радног особља и механизације, без права на повећање трошкова или посебне накнаде за то уколико не испуњава предвиђену динамику,</w:t>
      </w:r>
    </w:p>
    <w:p w14:paraId="0F605630"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спроводи и строго се придржава мера безбедности и здравља на раду и противпожарне заштите на градилишту,</w:t>
      </w:r>
    </w:p>
    <w:p w14:paraId="7DD71619"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надзорном органу омогући вршење стручног надзора на објекту и контролу количине и квалитета употребљеног материјала, као и неометан приступ складишном, магацинском и сваком другом простору у коме се обезбеђују и чувају до уградње, материјал и опрема за уградњу,</w:t>
      </w:r>
    </w:p>
    <w:p w14:paraId="3F77B2CB"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редовно води грађевински дневник, грађевинску књигу и обезбеђује књигу инспекције;</w:t>
      </w:r>
    </w:p>
    <w:p w14:paraId="6E12FD5F"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обезбеди кључно техничко особље и технички капацитет за све врсте радова и за све време реализације појединачног уговора, као и благовремену испоруку материјала и опреме потребну за извођење уговорених радова у појединачном уговору, уз претходну сагласност Јавног предузећа,</w:t>
      </w:r>
    </w:p>
    <w:p w14:paraId="698F075E"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поступи по свим основаним примедбама и захтевима Јавног предузећа датим на основу извршеног стручног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 динамичког плана извођења радова,</w:t>
      </w:r>
    </w:p>
    <w:p w14:paraId="2F1A83AE"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именује своје чланове који ће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273A7E95"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гарантује квалитет изведених радова, употребљеног материјала и набављене опреме, с тим да отклањању недостатка у гарантном року за изведене радове добављач мора да приступи у року од 5 дана по пријему писаног позива од стране Јавног предузећа,</w:t>
      </w:r>
    </w:p>
    <w:p w14:paraId="0A16E1D7"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по завршеној изградњи или у случају раскида уговора, повуче са градилишта своје раднике и уклони преостали материјал и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техничком документацијом,</w:t>
      </w:r>
    </w:p>
    <w:p w14:paraId="2AE2A210"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обезбеди Именовано тело за редован преглед изведених</w:t>
      </w:r>
      <w:r w:rsidRPr="004A2450">
        <w:rPr>
          <w:bCs/>
          <w:iCs/>
          <w:sz w:val="22"/>
          <w:szCs w:val="22"/>
        </w:rPr>
        <w:t xml:space="preserve"> </w:t>
      </w:r>
      <w:r w:rsidRPr="004A2450">
        <w:rPr>
          <w:bCs/>
          <w:iCs/>
          <w:sz w:val="22"/>
          <w:szCs w:val="22"/>
          <w:lang w:val="sr-Cyrl-RS"/>
        </w:rPr>
        <w:t xml:space="preserve">радова и опреме за дечија игралишта у складу са </w:t>
      </w:r>
      <w:r w:rsidRPr="004A2450">
        <w:rPr>
          <w:bCs/>
          <w:iCs/>
          <w:sz w:val="22"/>
          <w:szCs w:val="22"/>
        </w:rPr>
        <w:t xml:space="preserve">Правилником о безбедности дечјих игралишта </w:t>
      </w:r>
      <w:r w:rsidRPr="004A2450">
        <w:rPr>
          <w:bCs/>
          <w:iCs/>
          <w:sz w:val="22"/>
          <w:szCs w:val="22"/>
          <w:lang w:val="sr-Cyrl-RS"/>
        </w:rPr>
        <w:t>(„</w:t>
      </w:r>
      <w:r w:rsidRPr="004A2450">
        <w:rPr>
          <w:bCs/>
          <w:iCs/>
          <w:sz w:val="22"/>
          <w:szCs w:val="22"/>
        </w:rPr>
        <w:t>Сл</w:t>
      </w:r>
      <w:r w:rsidRPr="004A2450">
        <w:rPr>
          <w:bCs/>
          <w:iCs/>
          <w:sz w:val="22"/>
          <w:szCs w:val="22"/>
          <w:lang w:val="sr-Cyrl-RS"/>
        </w:rPr>
        <w:t>.</w:t>
      </w:r>
      <w:r w:rsidRPr="004A2450">
        <w:rPr>
          <w:bCs/>
          <w:iCs/>
          <w:sz w:val="22"/>
          <w:szCs w:val="22"/>
        </w:rPr>
        <w:t xml:space="preserve"> гласник РС</w:t>
      </w:r>
      <w:r w:rsidRPr="004A2450">
        <w:rPr>
          <w:bCs/>
          <w:iCs/>
          <w:sz w:val="22"/>
          <w:szCs w:val="22"/>
          <w:lang w:val="sr-Cyrl-RS"/>
        </w:rPr>
        <w:t>“</w:t>
      </w:r>
      <w:r w:rsidRPr="004A2450">
        <w:rPr>
          <w:bCs/>
          <w:iCs/>
          <w:sz w:val="22"/>
          <w:szCs w:val="22"/>
        </w:rPr>
        <w:t>, бр</w:t>
      </w:r>
      <w:r w:rsidRPr="004A2450">
        <w:rPr>
          <w:bCs/>
          <w:iCs/>
          <w:sz w:val="22"/>
          <w:szCs w:val="22"/>
          <w:lang w:val="sr-Cyrl-RS"/>
        </w:rPr>
        <w:t xml:space="preserve">. </w:t>
      </w:r>
      <w:r w:rsidRPr="004A2450">
        <w:rPr>
          <w:bCs/>
          <w:iCs/>
          <w:sz w:val="22"/>
          <w:szCs w:val="22"/>
        </w:rPr>
        <w:t>63</w:t>
      </w:r>
      <w:r w:rsidRPr="004A2450">
        <w:rPr>
          <w:bCs/>
          <w:iCs/>
          <w:sz w:val="22"/>
          <w:szCs w:val="22"/>
          <w:lang w:val="sr-Cyrl-RS"/>
        </w:rPr>
        <w:t>/2018)</w:t>
      </w:r>
      <w:r w:rsidRPr="004A2450">
        <w:rPr>
          <w:bCs/>
          <w:iCs/>
          <w:sz w:val="22"/>
          <w:szCs w:val="22"/>
        </w:rPr>
        <w:t xml:space="preserve"> </w:t>
      </w:r>
      <w:r w:rsidRPr="004A2450">
        <w:rPr>
          <w:bCs/>
          <w:iCs/>
          <w:sz w:val="22"/>
          <w:szCs w:val="22"/>
          <w:lang w:val="sr-Cyrl-RS"/>
        </w:rPr>
        <w:t>и достави Извештај о прегледу оверен од стране Именованог тела,</w:t>
      </w:r>
    </w:p>
    <w:p w14:paraId="5370190D"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комисији за технички преглед обезбеди сву потребну документацију у складу са одредбама Закона о планирању и изградњи,</w:t>
      </w:r>
    </w:p>
    <w:p w14:paraId="0E7DEE61" w14:textId="139E0BBB" w:rsidR="00181B1A" w:rsidRPr="00D60AB9"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да уколико дође до одступања од Пројекта за извођење радова </w:t>
      </w:r>
      <w:r w:rsidRPr="004A2450">
        <w:rPr>
          <w:bCs/>
          <w:iCs/>
          <w:sz w:val="22"/>
          <w:szCs w:val="22"/>
          <w:lang w:val="sr-Cyrl-CS"/>
        </w:rPr>
        <w:t xml:space="preserve">који нису у супротност са локацијским условима и грађевинском дозволом </w:t>
      </w:r>
      <w:r w:rsidRPr="004A2450">
        <w:rPr>
          <w:bCs/>
          <w:iCs/>
          <w:sz w:val="22"/>
          <w:szCs w:val="22"/>
          <w:lang w:val="sr-Cyrl-RS"/>
        </w:rPr>
        <w:t>уради пројекат Изведеног објекта у складу са Правилником о садржини, начину и поступку израде и начину вршење техничке контроле техничке документације према класи и намени објеката ( ''Сл.гласник РС'' број 7</w:t>
      </w:r>
      <w:r w:rsidR="00240DDE">
        <w:rPr>
          <w:bCs/>
          <w:iCs/>
          <w:sz w:val="22"/>
          <w:szCs w:val="22"/>
          <w:lang w:val="sr-Cyrl-RS"/>
        </w:rPr>
        <w:t>3</w:t>
      </w:r>
      <w:r w:rsidRPr="004A2450">
        <w:rPr>
          <w:bCs/>
          <w:iCs/>
          <w:sz w:val="22"/>
          <w:szCs w:val="22"/>
          <w:lang w:val="sr-Cyrl-RS"/>
        </w:rPr>
        <w:t>/201</w:t>
      </w:r>
      <w:r w:rsidR="00240DDE">
        <w:rPr>
          <w:bCs/>
          <w:iCs/>
          <w:sz w:val="22"/>
          <w:szCs w:val="22"/>
          <w:lang w:val="sr-Cyrl-RS"/>
        </w:rPr>
        <w:t>9</w:t>
      </w:r>
      <w:r w:rsidRPr="004A2450">
        <w:rPr>
          <w:bCs/>
          <w:iCs/>
          <w:sz w:val="22"/>
          <w:szCs w:val="22"/>
          <w:lang w:val="sr-Cyrl-RS"/>
        </w:rPr>
        <w:t>)</w:t>
      </w:r>
      <w:r w:rsidR="00D60AB9">
        <w:rPr>
          <w:bCs/>
          <w:iCs/>
          <w:sz w:val="22"/>
          <w:szCs w:val="22"/>
        </w:rPr>
        <w:t>,</w:t>
      </w:r>
    </w:p>
    <w:p w14:paraId="19CC5CB3" w14:textId="58AE4156" w:rsidR="00D60AB9" w:rsidRDefault="00D60AB9" w:rsidP="00D60AB9">
      <w:pPr>
        <w:numPr>
          <w:ilvl w:val="0"/>
          <w:numId w:val="8"/>
        </w:numPr>
        <w:suppressAutoHyphens w:val="0"/>
        <w:spacing w:line="240" w:lineRule="auto"/>
        <w:ind w:left="709"/>
        <w:jc w:val="both"/>
        <w:rPr>
          <w:bCs/>
          <w:iCs/>
          <w:sz w:val="22"/>
          <w:szCs w:val="22"/>
          <w:lang w:val="sr-Cyrl-RS"/>
        </w:rPr>
      </w:pPr>
      <w:r w:rsidRPr="00D60AB9">
        <w:rPr>
          <w:bCs/>
          <w:iCs/>
          <w:sz w:val="22"/>
          <w:szCs w:val="22"/>
          <w:lang w:val="sr-Cyrl-RS"/>
        </w:rPr>
        <w:t>да по извршеној уплати од стране Града, достави Јавном предузећу и Граду 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уплате (у случају када није договорено са подизвођачем да се њему директно уплаћују средства за део посла који он изврши),</w:t>
      </w:r>
    </w:p>
    <w:p w14:paraId="500D05E9" w14:textId="70D809AB" w:rsidR="00D60AB9" w:rsidRDefault="00D60AB9" w:rsidP="00D60AB9">
      <w:pPr>
        <w:numPr>
          <w:ilvl w:val="0"/>
          <w:numId w:val="8"/>
        </w:numPr>
        <w:suppressAutoHyphens w:val="0"/>
        <w:spacing w:line="240" w:lineRule="auto"/>
        <w:ind w:left="709"/>
        <w:jc w:val="both"/>
        <w:rPr>
          <w:bCs/>
          <w:iCs/>
          <w:sz w:val="22"/>
          <w:szCs w:val="22"/>
          <w:lang w:val="sr-Cyrl-RS"/>
        </w:rPr>
      </w:pPr>
      <w:r w:rsidRPr="00D60AB9">
        <w:rPr>
          <w:bCs/>
          <w:iCs/>
          <w:sz w:val="22"/>
          <w:szCs w:val="22"/>
          <w:lang w:val="sr-Cyrl-RS"/>
        </w:rPr>
        <w:t xml:space="preserve">да од подизвођача прибави потврду да су им средства уплаћена у износу који је и наведен на изводу и исту достави Јавном предузећу и Граду најкасније 60 дана од дана уплате ( у </w:t>
      </w:r>
      <w:r w:rsidRPr="00D60AB9">
        <w:rPr>
          <w:bCs/>
          <w:iCs/>
          <w:sz w:val="22"/>
          <w:szCs w:val="22"/>
          <w:lang w:val="sr-Cyrl-RS"/>
        </w:rPr>
        <w:lastRenderedPageBreak/>
        <w:t>случају када није договорено са подизвођачем да се њему директно уплаћују средства за део посла који он изврши),</w:t>
      </w:r>
    </w:p>
    <w:p w14:paraId="058D4428" w14:textId="501BCFC6" w:rsidR="00D60AB9" w:rsidRPr="00D60AB9" w:rsidRDefault="00D60AB9" w:rsidP="00D60AB9">
      <w:pPr>
        <w:numPr>
          <w:ilvl w:val="0"/>
          <w:numId w:val="8"/>
        </w:numPr>
        <w:suppressAutoHyphens w:val="0"/>
        <w:spacing w:line="240" w:lineRule="auto"/>
        <w:ind w:left="709"/>
        <w:jc w:val="both"/>
        <w:rPr>
          <w:bCs/>
          <w:iCs/>
          <w:sz w:val="22"/>
          <w:szCs w:val="22"/>
          <w:lang w:val="sr-Cyrl-RS"/>
        </w:rPr>
      </w:pPr>
      <w:r w:rsidRPr="00D60AB9">
        <w:rPr>
          <w:bCs/>
          <w:iCs/>
          <w:sz w:val="22"/>
          <w:szCs w:val="22"/>
          <w:lang w:val="sr-Cyrl-RS"/>
        </w:rPr>
        <w:t xml:space="preserve">да овери </w:t>
      </w:r>
      <w:r w:rsidR="0011105A" w:rsidRPr="0011105A">
        <w:rPr>
          <w:bCs/>
          <w:iCs/>
          <w:sz w:val="22"/>
          <w:szCs w:val="22"/>
          <w:lang w:val="sr-Cyrl-RS"/>
        </w:rPr>
        <w:t>спецификације</w:t>
      </w:r>
      <w:r w:rsidRPr="00D60AB9">
        <w:rPr>
          <w:bCs/>
          <w:iCs/>
          <w:sz w:val="22"/>
          <w:szCs w:val="22"/>
          <w:lang w:val="sr-Cyrl-RS"/>
        </w:rPr>
        <w:t xml:space="preserve"> које испостављају подизвођачи, уколико су се изјаснили да им се директно врши уплата за послове које извршавају подизвођачи (у  случају да су се изјаснили да се директно врши уплата извршеног посла на рачун подизвођача),</w:t>
      </w:r>
    </w:p>
    <w:p w14:paraId="102EACDF"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отклони све примедбе комисије за технички преглед,</w:t>
      </w:r>
    </w:p>
    <w:p w14:paraId="69AAB23D"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добије позитиван налаз Комисије за технички преглед и прибави употребну дозволу за </w:t>
      </w:r>
    </w:p>
    <w:p w14:paraId="5484B616" w14:textId="77777777" w:rsidR="00181B1A" w:rsidRPr="004A2450" w:rsidRDefault="00181B1A" w:rsidP="00181B1A">
      <w:pPr>
        <w:suppressAutoHyphens w:val="0"/>
        <w:spacing w:line="240" w:lineRule="auto"/>
        <w:ind w:left="709"/>
        <w:jc w:val="both"/>
        <w:rPr>
          <w:bCs/>
          <w:iCs/>
          <w:sz w:val="22"/>
          <w:szCs w:val="22"/>
          <w:lang w:val="sr-Cyrl-RS"/>
        </w:rPr>
      </w:pPr>
      <w:r w:rsidRPr="004A2450">
        <w:rPr>
          <w:bCs/>
          <w:iCs/>
          <w:sz w:val="22"/>
          <w:szCs w:val="22"/>
          <w:lang w:val="sr-Cyrl-RS"/>
        </w:rPr>
        <w:t>објекат,</w:t>
      </w:r>
    </w:p>
    <w:p w14:paraId="024A415D"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када заврши све радове по уговору, писаним путем обавести Јавног предузећа,</w:t>
      </w:r>
    </w:p>
    <w:p w14:paraId="75BA3851" w14:textId="245AEE92" w:rsidR="00181B1A"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преда изведене радове Јавно предузећу.</w:t>
      </w:r>
    </w:p>
    <w:p w14:paraId="4F7F21E4" w14:textId="77777777" w:rsidR="00992BEE" w:rsidRPr="004A2450" w:rsidRDefault="00992BEE" w:rsidP="00992BEE">
      <w:pPr>
        <w:suppressAutoHyphens w:val="0"/>
        <w:spacing w:line="240" w:lineRule="auto"/>
        <w:ind w:left="709"/>
        <w:jc w:val="both"/>
        <w:rPr>
          <w:bCs/>
          <w:iCs/>
          <w:sz w:val="22"/>
          <w:szCs w:val="22"/>
          <w:lang w:val="sr-Cyrl-RS"/>
        </w:rPr>
      </w:pPr>
    </w:p>
    <w:p w14:paraId="040F69BA" w14:textId="77777777" w:rsidR="00181B1A" w:rsidRPr="00461CE8" w:rsidRDefault="00181B1A" w:rsidP="00181B1A">
      <w:pPr>
        <w:suppressAutoHyphens w:val="0"/>
        <w:spacing w:line="240" w:lineRule="auto"/>
        <w:jc w:val="both"/>
        <w:rPr>
          <w:b/>
          <w:bCs/>
          <w:iCs/>
          <w:sz w:val="16"/>
          <w:szCs w:val="16"/>
          <w:lang w:val="en-US"/>
        </w:rPr>
      </w:pPr>
    </w:p>
    <w:p w14:paraId="5E57B725"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Динамички план</w:t>
      </w:r>
      <w:r w:rsidRPr="00664DB7">
        <w:rPr>
          <w:b/>
          <w:bCs/>
          <w:iCs/>
          <w:sz w:val="22"/>
          <w:szCs w:val="22"/>
          <w:lang w:val="en-US"/>
        </w:rPr>
        <w:tab/>
      </w:r>
    </w:p>
    <w:p w14:paraId="6619F795" w14:textId="19286C7D"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CB24AA">
        <w:rPr>
          <w:b/>
          <w:bCs/>
          <w:iCs/>
          <w:sz w:val="22"/>
          <w:szCs w:val="22"/>
          <w:lang w:val="sr-Cyrl-RS"/>
        </w:rPr>
        <w:t>0</w:t>
      </w:r>
      <w:r w:rsidRPr="00664DB7">
        <w:rPr>
          <w:b/>
          <w:bCs/>
          <w:iCs/>
          <w:sz w:val="22"/>
          <w:szCs w:val="22"/>
          <w:lang w:val="en-US"/>
        </w:rPr>
        <w:t>.</w:t>
      </w:r>
    </w:p>
    <w:p w14:paraId="0D3BF39C"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Динамички план је усвојени када је потписан од стране стручних лица Јавног предузећа.</w:t>
      </w:r>
    </w:p>
    <w:p w14:paraId="4FFD7167"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Реализацију и праћење појединачних фаза, добављач је обавезан да у потпуности обезбеди у роковима из динамичког плана. </w:t>
      </w:r>
    </w:p>
    <w:p w14:paraId="48F44C11"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Добављач је дужан да у присуству представника Јавног предузећа, сваких 15 дана, изврши анализу испуњења уговорених обавеза и да према указаној потреби предузима одговарајуће мере за убрзање посла ради усклађивања са динамичким планом, као и да предузима друге мере за отклањање констатованих пропуста и одступања у процесу израде техничке документације, односно извођења радова.</w:t>
      </w:r>
    </w:p>
    <w:p w14:paraId="5F17053C"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О извршеним анализама из претходног става, сачињава се записник у два примерка, који потписују </w:t>
      </w:r>
      <w:r w:rsidRPr="00664DB7">
        <w:rPr>
          <w:bCs/>
          <w:iCs/>
          <w:sz w:val="22"/>
          <w:szCs w:val="22"/>
          <w:lang w:val="en-US"/>
        </w:rPr>
        <w:t xml:space="preserve">представник </w:t>
      </w:r>
      <w:r w:rsidRPr="00664DB7">
        <w:rPr>
          <w:bCs/>
          <w:iCs/>
          <w:sz w:val="22"/>
          <w:szCs w:val="22"/>
          <w:lang w:val="sr-Cyrl-RS"/>
        </w:rPr>
        <w:t>Јавног предузећа</w:t>
      </w:r>
      <w:r w:rsidRPr="00664DB7">
        <w:rPr>
          <w:bCs/>
          <w:iCs/>
          <w:sz w:val="22"/>
          <w:szCs w:val="22"/>
          <w:lang w:val="en-US"/>
        </w:rPr>
        <w:t xml:space="preserve"> и представник добављача.</w:t>
      </w:r>
    </w:p>
    <w:p w14:paraId="1130BF91" w14:textId="77777777" w:rsidR="00181B1A" w:rsidRPr="009922E7" w:rsidRDefault="00181B1A" w:rsidP="00181B1A">
      <w:pPr>
        <w:suppressAutoHyphens w:val="0"/>
        <w:spacing w:line="240" w:lineRule="auto"/>
        <w:jc w:val="both"/>
        <w:rPr>
          <w:b/>
          <w:bCs/>
          <w:iCs/>
          <w:sz w:val="16"/>
          <w:szCs w:val="16"/>
          <w:lang w:val="en-US"/>
        </w:rPr>
      </w:pPr>
    </w:p>
    <w:p w14:paraId="1631DF51" w14:textId="64477F67" w:rsidR="00181B1A" w:rsidRDefault="00181B1A" w:rsidP="00181B1A">
      <w:pPr>
        <w:suppressAutoHyphens w:val="0"/>
        <w:spacing w:line="240" w:lineRule="auto"/>
        <w:jc w:val="center"/>
        <w:rPr>
          <w:b/>
          <w:bCs/>
          <w:iCs/>
          <w:sz w:val="22"/>
          <w:szCs w:val="22"/>
          <w:lang w:val="en-US"/>
        </w:rPr>
      </w:pPr>
      <w:r>
        <w:rPr>
          <w:b/>
          <w:bCs/>
          <w:iCs/>
          <w:sz w:val="22"/>
          <w:szCs w:val="22"/>
          <w:lang w:val="en-US"/>
        </w:rPr>
        <w:t>Члан 1</w:t>
      </w:r>
      <w:r w:rsidR="00CB24AA">
        <w:rPr>
          <w:b/>
          <w:bCs/>
          <w:iCs/>
          <w:sz w:val="22"/>
          <w:szCs w:val="22"/>
          <w:lang w:val="sr-Cyrl-RS"/>
        </w:rPr>
        <w:t>1</w:t>
      </w:r>
      <w:r>
        <w:rPr>
          <w:b/>
          <w:bCs/>
          <w:iCs/>
          <w:sz w:val="22"/>
          <w:szCs w:val="22"/>
          <w:lang w:val="en-US"/>
        </w:rPr>
        <w:t>.</w:t>
      </w:r>
    </w:p>
    <w:p w14:paraId="1250DE66" w14:textId="77777777" w:rsidR="00181B1A" w:rsidRPr="00E634E9" w:rsidRDefault="00181B1A" w:rsidP="00181B1A">
      <w:pPr>
        <w:suppressAutoHyphens w:val="0"/>
        <w:spacing w:line="240" w:lineRule="auto"/>
        <w:jc w:val="both"/>
        <w:rPr>
          <w:b/>
          <w:bCs/>
          <w:iCs/>
          <w:sz w:val="22"/>
          <w:szCs w:val="22"/>
          <w:lang w:val="sr-Cyrl-RS"/>
        </w:rPr>
      </w:pPr>
      <w:r w:rsidRPr="00E634E9">
        <w:rPr>
          <w:b/>
          <w:bCs/>
          <w:iCs/>
          <w:sz w:val="22"/>
          <w:szCs w:val="22"/>
          <w:lang w:val="sr-Cyrl-RS"/>
        </w:rPr>
        <w:t>Услуге израде Техничка документација</w:t>
      </w:r>
    </w:p>
    <w:p w14:paraId="4370BCD5" w14:textId="77777777" w:rsidR="00181B1A" w:rsidRPr="00E634E9" w:rsidRDefault="00181B1A" w:rsidP="00181B1A">
      <w:pPr>
        <w:suppressAutoHyphens w:val="0"/>
        <w:spacing w:line="240" w:lineRule="auto"/>
        <w:ind w:firstLine="708"/>
        <w:jc w:val="both"/>
        <w:rPr>
          <w:bCs/>
          <w:i/>
          <w:iCs/>
          <w:sz w:val="22"/>
          <w:szCs w:val="22"/>
          <w:lang w:val="sr-Cyrl-RS"/>
        </w:rPr>
      </w:pPr>
      <w:r w:rsidRPr="00E634E9">
        <w:rPr>
          <w:bCs/>
          <w:i/>
          <w:iCs/>
          <w:sz w:val="22"/>
          <w:szCs w:val="22"/>
          <w:lang w:val="sr-Cyrl-RS"/>
        </w:rPr>
        <w:t>Јавно предузеће се обавезује да:</w:t>
      </w:r>
    </w:p>
    <w:p w14:paraId="5708FFAF"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у року од 20 календарских дана од дана потписивања уговора, достави добављачу акт о именовању стручног тима за праћење израде техничке документације који чине вођа стручног тима који је задужен за праћење израде целокупне техничке документације и стручна лица задужена за праћење појединих пројеката техничке документације,</w:t>
      </w:r>
    </w:p>
    <w:p w14:paraId="0F45C148"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добављача  уведе у посао  за израду техничке документације најкасније у року од 20 календарских дана од дана од дана потписивања уговора,</w:t>
      </w:r>
    </w:p>
    <w:p w14:paraId="02149F6E"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добављачу преда потписан и оверен пројектни задатак, расположиву планску и техничку документацију потребну за израду техничке документације,</w:t>
      </w:r>
    </w:p>
    <w:p w14:paraId="6C35023F"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активно сарађује са пројектним тимом добављача при изради техничке документације, дајући му упутства, сугестије, примедбе, и др,</w:t>
      </w:r>
    </w:p>
    <w:p w14:paraId="48A40913"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прати израду и врши одобравање по фазама (целинама) урађене техничке документације тако да не угрози дефинисане рокове израде техничке документације,</w:t>
      </w:r>
    </w:p>
    <w:p w14:paraId="57FCF4BE"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по потреби, добављачу упути писани позив за отклањање недостатка (исправке, измене и/или допуне) техничке документације, а на основу примедби стручног тима Јавног предузећа и/или органа надлежног за издавање грађевинске дозволе и одреди примерени рок за отклањање истих,</w:t>
      </w:r>
    </w:p>
    <w:p w14:paraId="1E460ADF"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да стручни тим за праћење израде техничке документације изврши усвајање техничке документације  коју је доставио добављач сачињавајући записник (извештај)  којим се констатује да је добављач отклонио све основане примедбе стручног тима,</w:t>
      </w:r>
    </w:p>
    <w:p w14:paraId="001BCB6E"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од добављача, по завршетку израде техничке документације преузме исту и преда је Граду</w:t>
      </w:r>
      <w:r w:rsidRPr="00E634E9">
        <w:rPr>
          <w:bCs/>
          <w:iCs/>
          <w:sz w:val="22"/>
          <w:szCs w:val="22"/>
        </w:rPr>
        <w:t xml:space="preserve"> </w:t>
      </w:r>
      <w:r w:rsidRPr="00E634E9">
        <w:rPr>
          <w:bCs/>
          <w:iCs/>
          <w:sz w:val="22"/>
          <w:szCs w:val="22"/>
          <w:lang w:val="sr-Cyrl-RS"/>
        </w:rPr>
        <w:t>који је може уступити Јавном предузећу на коришћење.</w:t>
      </w:r>
    </w:p>
    <w:p w14:paraId="4557FA33" w14:textId="77777777" w:rsidR="00181B1A" w:rsidRPr="000C6184"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комплетна пројектна документација, оригинали и све копије, везано за пројектовање по појединачном уговору остају власништво Града након исплате уговорене цене за израду техничке документације. Пројектант неће ни на који начин моћи да пројектну документацију користи за свој рачун или рачун трећих лица, осим уз претходно добијање писмене сагласности Града.</w:t>
      </w:r>
    </w:p>
    <w:p w14:paraId="5B265C0E" w14:textId="77777777" w:rsidR="00181B1A" w:rsidRPr="00E634E9" w:rsidRDefault="00181B1A" w:rsidP="00181B1A">
      <w:pPr>
        <w:suppressAutoHyphens w:val="0"/>
        <w:spacing w:line="240" w:lineRule="auto"/>
        <w:jc w:val="both"/>
        <w:rPr>
          <w:bCs/>
          <w:i/>
          <w:iCs/>
          <w:sz w:val="22"/>
          <w:szCs w:val="22"/>
          <w:lang w:val="sr-Cyrl-RS"/>
        </w:rPr>
      </w:pPr>
      <w:r w:rsidRPr="00E634E9">
        <w:rPr>
          <w:bCs/>
          <w:i/>
          <w:iCs/>
          <w:sz w:val="22"/>
          <w:szCs w:val="22"/>
          <w:lang w:val="sr-Cyrl-RS"/>
        </w:rPr>
        <w:t>Радови</w:t>
      </w:r>
    </w:p>
    <w:p w14:paraId="69A67208" w14:textId="77777777" w:rsidR="00181B1A" w:rsidRPr="00E634E9" w:rsidRDefault="00181B1A" w:rsidP="00181B1A">
      <w:pPr>
        <w:numPr>
          <w:ilvl w:val="0"/>
          <w:numId w:val="3"/>
        </w:numPr>
        <w:suppressAutoHyphens w:val="0"/>
        <w:spacing w:line="240" w:lineRule="auto"/>
        <w:jc w:val="both"/>
        <w:rPr>
          <w:bCs/>
          <w:iCs/>
          <w:sz w:val="22"/>
          <w:szCs w:val="22"/>
        </w:rPr>
      </w:pPr>
      <w:r w:rsidRPr="00E634E9">
        <w:rPr>
          <w:bCs/>
          <w:iCs/>
          <w:sz w:val="22"/>
          <w:szCs w:val="22"/>
        </w:rPr>
        <w:lastRenderedPageBreak/>
        <w:t>обезбеди вршење стручног надзора у складу са чланом 153. Закона о планирању и изградњи</w:t>
      </w:r>
      <w:r w:rsidRPr="00E634E9">
        <w:rPr>
          <w:bCs/>
          <w:iCs/>
          <w:sz w:val="22"/>
          <w:szCs w:val="22"/>
          <w:lang w:val="sr-Cyrl-RS"/>
        </w:rPr>
        <w:t>,</w:t>
      </w:r>
      <w:r w:rsidRPr="00E634E9">
        <w:rPr>
          <w:bCs/>
          <w:iCs/>
          <w:sz w:val="22"/>
          <w:szCs w:val="22"/>
        </w:rPr>
        <w:t xml:space="preserve"> Правилником о садржини и начину вођења стручног надзора</w:t>
      </w:r>
      <w:r w:rsidRPr="00E634E9">
        <w:rPr>
          <w:bCs/>
          <w:iCs/>
          <w:sz w:val="22"/>
          <w:szCs w:val="22"/>
          <w:lang w:val="sr-Cyrl-RS"/>
        </w:rPr>
        <w:t xml:space="preserve"> и Одлуком о промени одлуке о оснивању јавног предузећа за грађевинско земљиште и изградњу Београда, именовањем решењем лица из реда запослених, и да </w:t>
      </w:r>
      <w:r w:rsidRPr="00E634E9">
        <w:rPr>
          <w:bCs/>
          <w:iCs/>
          <w:sz w:val="22"/>
          <w:szCs w:val="22"/>
        </w:rPr>
        <w:t xml:space="preserve"> </w:t>
      </w:r>
      <w:r w:rsidRPr="00E634E9">
        <w:rPr>
          <w:bCs/>
          <w:iCs/>
          <w:sz w:val="22"/>
          <w:szCs w:val="22"/>
          <w:lang w:val="sr-Cyrl-RS"/>
        </w:rPr>
        <w:t xml:space="preserve">о томе </w:t>
      </w:r>
      <w:r w:rsidRPr="00E634E9">
        <w:rPr>
          <w:bCs/>
          <w:iCs/>
          <w:sz w:val="22"/>
          <w:szCs w:val="22"/>
        </w:rPr>
        <w:t>писмено обавести добављача пре увођења у посао за извођење радова,</w:t>
      </w:r>
    </w:p>
    <w:p w14:paraId="31717ACB"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пре почетка рада на градилишту писаним актом одреди координатора за безбедност и здравље на раду у фази извођења радова, у складу са законом који регулише ову област,</w:t>
      </w:r>
    </w:p>
    <w:p w14:paraId="69808813"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да надлежном органу пријави почетак грађења објекта најкасније 8 дана пре почетка извођења радова, а копију пријаве достави добављачу који ће исту чувати,</w:t>
      </w:r>
    </w:p>
    <w:p w14:paraId="02F121F0"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да након стицања законских и услова дефинисаних овим уговором, уведе добављача у посао за извођење радова сачињавајући записник који се заводи на писарници Јавног предузећа и обезбеђујући му несметан прилаз градилишту,</w:t>
      </w:r>
    </w:p>
    <w:p w14:paraId="77AFB047"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од добављача, по завршетку радова, прими наведене радове,</w:t>
      </w:r>
    </w:p>
    <w:p w14:paraId="2A0A8790"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да именује представнике из реда својих  запослених који ће као чланови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70FF5BC7" w14:textId="77777777" w:rsidR="00181B1A" w:rsidRPr="00E634E9" w:rsidRDefault="00181B1A" w:rsidP="00181B1A">
      <w:pPr>
        <w:suppressAutoHyphens w:val="0"/>
        <w:spacing w:line="240" w:lineRule="auto"/>
        <w:jc w:val="both"/>
        <w:rPr>
          <w:b/>
          <w:bCs/>
          <w:iCs/>
          <w:sz w:val="22"/>
          <w:szCs w:val="22"/>
          <w:lang w:val="sr-Cyrl-RS"/>
        </w:rPr>
      </w:pPr>
      <w:r w:rsidRPr="00E634E9">
        <w:rPr>
          <w:b/>
          <w:bCs/>
          <w:iCs/>
          <w:sz w:val="22"/>
          <w:szCs w:val="22"/>
          <w:lang w:val="sr-Cyrl-RS"/>
        </w:rPr>
        <w:t>Обавезе Града</w:t>
      </w:r>
    </w:p>
    <w:p w14:paraId="0F70D18A" w14:textId="77777777" w:rsidR="00181B1A" w:rsidRPr="00E634E9" w:rsidRDefault="00181B1A" w:rsidP="00181B1A">
      <w:pPr>
        <w:suppressAutoHyphens w:val="0"/>
        <w:spacing w:line="240" w:lineRule="auto"/>
        <w:ind w:firstLine="708"/>
        <w:jc w:val="both"/>
        <w:rPr>
          <w:bCs/>
          <w:i/>
          <w:iCs/>
          <w:sz w:val="22"/>
          <w:szCs w:val="22"/>
          <w:lang w:val="sr-Cyrl-RS"/>
        </w:rPr>
      </w:pPr>
      <w:r w:rsidRPr="00E634E9">
        <w:rPr>
          <w:bCs/>
          <w:i/>
          <w:iCs/>
          <w:sz w:val="22"/>
          <w:szCs w:val="22"/>
          <w:lang w:val="sr-Cyrl-RS"/>
        </w:rPr>
        <w:t>Град се обавезује да:</w:t>
      </w:r>
    </w:p>
    <w:p w14:paraId="7A378F06"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да добављачу плати уговорену цену под условима и на начин одређен овим уговором,</w:t>
      </w:r>
    </w:p>
    <w:p w14:paraId="4076CE38"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да сноси трошкове вршења техничког прегледа објекта,</w:t>
      </w:r>
    </w:p>
    <w:p w14:paraId="28D209B2"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сноси све обавезе по основу прибављања услова и сагласности надлежних предузећа за раскопавање и привремено заузеће саобраћајних површина, сходно Закону о накнадама за коришћење јавних добара, као и евентуалних других такси,</w:t>
      </w:r>
    </w:p>
    <w:p w14:paraId="1CCAB2DB"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да сноси трошкове накнаде ЦЕОП-а</w:t>
      </w:r>
    </w:p>
    <w:p w14:paraId="273C3016"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да сноси и друге трошкове који су у вези са реализацијом овог уговора који су позитивним прописима који регулишу предметну област дефинисани као обавеза инвеститора.</w:t>
      </w:r>
    </w:p>
    <w:p w14:paraId="0061AEF0" w14:textId="77777777" w:rsidR="00181B1A" w:rsidRPr="00132766" w:rsidRDefault="00181B1A" w:rsidP="00181B1A">
      <w:pPr>
        <w:suppressAutoHyphens w:val="0"/>
        <w:spacing w:line="240" w:lineRule="auto"/>
        <w:jc w:val="both"/>
        <w:rPr>
          <w:bCs/>
          <w:iCs/>
          <w:sz w:val="16"/>
          <w:szCs w:val="16"/>
          <w:lang w:val="en-US"/>
        </w:rPr>
      </w:pPr>
    </w:p>
    <w:p w14:paraId="3E80D307"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Гарантни рок</w:t>
      </w:r>
    </w:p>
    <w:p w14:paraId="6F2C82F7" w14:textId="775AFBF9"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CB24AA">
        <w:rPr>
          <w:b/>
          <w:bCs/>
          <w:iCs/>
          <w:sz w:val="22"/>
          <w:szCs w:val="22"/>
          <w:lang w:val="sr-Cyrl-RS"/>
        </w:rPr>
        <w:t>2</w:t>
      </w:r>
      <w:r w:rsidRPr="00664DB7">
        <w:rPr>
          <w:b/>
          <w:bCs/>
          <w:iCs/>
          <w:sz w:val="22"/>
          <w:szCs w:val="22"/>
          <w:lang w:val="en-US"/>
        </w:rPr>
        <w:t>.</w:t>
      </w:r>
    </w:p>
    <w:p w14:paraId="19A93AA3"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Добављач даје гаранцију за квалитет изведених радова, уграђену опрему, инсталације и уређаје у трајању од 2 године рачунајући од дана извршене примопредаје објекта изграђеног по систему "кључ у руке".</w:t>
      </w:r>
    </w:p>
    <w:p w14:paraId="0C3B5144"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Добављач гарантује да изведени радови, уграђена опрема, инсталације и уређаји неће имати мане које онемогућавају или умањују њихову вредност или њихову подобност за редовну употребу,</w:t>
      </w:r>
      <w:r>
        <w:rPr>
          <w:bCs/>
          <w:iCs/>
          <w:sz w:val="22"/>
          <w:szCs w:val="22"/>
          <w:lang w:val="sr-Cyrl-RS"/>
        </w:rPr>
        <w:t xml:space="preserve"> </w:t>
      </w:r>
      <w:r w:rsidRPr="00664DB7">
        <w:rPr>
          <w:bCs/>
          <w:iCs/>
          <w:sz w:val="22"/>
          <w:szCs w:val="22"/>
          <w:lang w:val="en-US"/>
        </w:rPr>
        <w:t>односно употребу одређену уговором.</w:t>
      </w:r>
    </w:p>
    <w:p w14:paraId="5AA94D35" w14:textId="77777777" w:rsidR="00181B1A" w:rsidRPr="009922E7" w:rsidRDefault="00181B1A" w:rsidP="00181B1A">
      <w:pPr>
        <w:suppressAutoHyphens w:val="0"/>
        <w:spacing w:line="240" w:lineRule="auto"/>
        <w:jc w:val="both"/>
        <w:rPr>
          <w:b/>
          <w:bCs/>
          <w:iCs/>
          <w:sz w:val="16"/>
          <w:szCs w:val="16"/>
          <w:lang w:val="en-US"/>
        </w:rPr>
      </w:pPr>
    </w:p>
    <w:p w14:paraId="2C03CA3D" w14:textId="541F584D"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CB24AA">
        <w:rPr>
          <w:b/>
          <w:bCs/>
          <w:iCs/>
          <w:sz w:val="22"/>
          <w:szCs w:val="22"/>
          <w:lang w:val="sr-Cyrl-RS"/>
        </w:rPr>
        <w:t>3</w:t>
      </w:r>
      <w:r w:rsidRPr="00664DB7">
        <w:rPr>
          <w:b/>
          <w:bCs/>
          <w:iCs/>
          <w:sz w:val="22"/>
          <w:szCs w:val="22"/>
          <w:lang w:val="en-US"/>
        </w:rPr>
        <w:t>.</w:t>
      </w:r>
    </w:p>
    <w:p w14:paraId="287253CA"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Добављач је дужан да у току гарантног рока, на први писани позив </w:t>
      </w:r>
      <w:r w:rsidRPr="00664DB7">
        <w:rPr>
          <w:bCs/>
          <w:iCs/>
          <w:sz w:val="22"/>
          <w:szCs w:val="22"/>
          <w:lang w:val="sr-Cyrl-CS"/>
        </w:rPr>
        <w:t>Јавног предузећа</w:t>
      </w:r>
      <w:r w:rsidRPr="00664DB7">
        <w:rPr>
          <w:bCs/>
          <w:iCs/>
          <w:sz w:val="22"/>
          <w:szCs w:val="22"/>
          <w:lang w:val="en-US"/>
        </w:rPr>
        <w:t>, отклони о свом трошку све грешке које се односе на уговорени квалитет изведених радова, уграђених материјала и опреме, а који нису настали неправилном употребом, као и сва оштећења проузрокована овим недостацима.</w:t>
      </w:r>
    </w:p>
    <w:p w14:paraId="450526C1"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Ако добављач не приступи извршењу своје обавезе из претходног става у року од 5 дана по пријему писаног позива од стране </w:t>
      </w:r>
      <w:r w:rsidRPr="00664DB7">
        <w:rPr>
          <w:bCs/>
          <w:iCs/>
          <w:sz w:val="22"/>
          <w:szCs w:val="22"/>
          <w:lang w:val="sr-Cyrl-CS"/>
        </w:rPr>
        <w:t>Јавног предузећа</w:t>
      </w:r>
      <w:r w:rsidRPr="00664DB7">
        <w:rPr>
          <w:bCs/>
          <w:iCs/>
          <w:sz w:val="22"/>
          <w:szCs w:val="22"/>
          <w:lang w:val="en-US"/>
        </w:rPr>
        <w:t>, Град може наплатити банкарску гаранцију за отклањање недостатака у гарантном року.</w:t>
      </w:r>
    </w:p>
    <w:p w14:paraId="71AC80B1" w14:textId="77777777" w:rsidR="00181B1A" w:rsidRPr="009922E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Уколико гаранција за отклањање </w:t>
      </w:r>
      <w:r w:rsidRPr="00664DB7">
        <w:rPr>
          <w:bCs/>
          <w:iCs/>
          <w:sz w:val="22"/>
          <w:szCs w:val="22"/>
          <w:lang w:val="sr-Cyrl-CS"/>
        </w:rPr>
        <w:t>недостатака</w:t>
      </w:r>
      <w:r w:rsidRPr="00664DB7">
        <w:rPr>
          <w:bCs/>
          <w:iCs/>
          <w:sz w:val="22"/>
          <w:szCs w:val="22"/>
          <w:lang w:val="en-US"/>
        </w:rPr>
        <w:t xml:space="preserve"> у гарантном року не покрива у потпуности трошкове настале поводом отклањања недостатака из става 1. </w:t>
      </w:r>
      <w:proofErr w:type="gramStart"/>
      <w:r w:rsidRPr="00664DB7">
        <w:rPr>
          <w:bCs/>
          <w:iCs/>
          <w:sz w:val="22"/>
          <w:szCs w:val="22"/>
          <w:lang w:val="en-US"/>
        </w:rPr>
        <w:t>овог</w:t>
      </w:r>
      <w:proofErr w:type="gramEnd"/>
      <w:r w:rsidRPr="00664DB7">
        <w:rPr>
          <w:bCs/>
          <w:iCs/>
          <w:sz w:val="22"/>
          <w:szCs w:val="22"/>
          <w:lang w:val="en-US"/>
        </w:rPr>
        <w:t xml:space="preserve"> члана, Град и </w:t>
      </w:r>
      <w:r w:rsidRPr="00664DB7">
        <w:rPr>
          <w:bCs/>
          <w:iCs/>
          <w:sz w:val="22"/>
          <w:szCs w:val="22"/>
          <w:lang w:val="sr-Cyrl-CS"/>
        </w:rPr>
        <w:t>Јавно предузеће</w:t>
      </w:r>
      <w:r w:rsidRPr="00664DB7">
        <w:rPr>
          <w:bCs/>
          <w:iCs/>
          <w:sz w:val="22"/>
          <w:szCs w:val="22"/>
          <w:lang w:val="en-US"/>
        </w:rPr>
        <w:t xml:space="preserve"> имају право да од добављача траже накнаду штете, до пуног износа стварне штете.</w:t>
      </w:r>
    </w:p>
    <w:p w14:paraId="3C30C916" w14:textId="77777777" w:rsidR="00605886" w:rsidRDefault="00605886" w:rsidP="00181B1A">
      <w:pPr>
        <w:suppressAutoHyphens w:val="0"/>
        <w:spacing w:line="240" w:lineRule="auto"/>
        <w:jc w:val="both"/>
        <w:rPr>
          <w:b/>
          <w:bCs/>
          <w:iCs/>
          <w:sz w:val="22"/>
          <w:szCs w:val="22"/>
          <w:lang w:val="en-US"/>
        </w:rPr>
      </w:pPr>
    </w:p>
    <w:p w14:paraId="01D20A8E" w14:textId="4FA9B27A"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 xml:space="preserve">Квалитет </w:t>
      </w:r>
    </w:p>
    <w:p w14:paraId="71EB8DA0" w14:textId="1E2B23E6"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CB24AA">
        <w:rPr>
          <w:b/>
          <w:bCs/>
          <w:iCs/>
          <w:sz w:val="22"/>
          <w:szCs w:val="22"/>
          <w:lang w:val="sr-Cyrl-RS"/>
        </w:rPr>
        <w:t>4</w:t>
      </w:r>
      <w:r w:rsidRPr="00664DB7">
        <w:rPr>
          <w:b/>
          <w:bCs/>
          <w:iCs/>
          <w:sz w:val="22"/>
          <w:szCs w:val="22"/>
          <w:lang w:val="en-US"/>
        </w:rPr>
        <w:t>.</w:t>
      </w:r>
    </w:p>
    <w:p w14:paraId="74A51B20"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За укупан уграђени материјал и опрему добављач мора да има сертификате квалитета и атесте који се захтевају по важећим прописима и мерама за објекте те врсте у складу са техничком документацијом и уговором.</w:t>
      </w:r>
    </w:p>
    <w:p w14:paraId="7D0E9009"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Квалитативни и квантитативни преглед и пријем материјала и опреме коју набавља добављач по појединачном уговору вршиће стручни надзор.</w:t>
      </w:r>
    </w:p>
    <w:p w14:paraId="32B89B63"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lastRenderedPageBreak/>
        <w:t>Уколико Јавно предузеће утврди да уграђени материјал или опрема не одговара стандардима и техничким прописима, одбија га и забрањује његову употребу.</w:t>
      </w:r>
    </w:p>
    <w:p w14:paraId="6F2DF104"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Добављач је дужан да о свом трошку обави одговарајућа испитивања материјала, контролу квалитета радова и опреме.</w:t>
      </w:r>
    </w:p>
    <w:p w14:paraId="50840E4E"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Уколико је због употребе неквалитетног материјала угрожена безбедност објекта, Јавно предузеће има право да тражи да добављач поруши изведене радове и да их о свом трошку поново изведе у складу са техничком документацијом и одредбама </w:t>
      </w:r>
      <w:r>
        <w:rPr>
          <w:bCs/>
          <w:iCs/>
          <w:sz w:val="22"/>
          <w:szCs w:val="22"/>
          <w:lang w:val="sr-Cyrl-RS"/>
        </w:rPr>
        <w:t>овог</w:t>
      </w:r>
      <w:r w:rsidRPr="00664DB7">
        <w:rPr>
          <w:bCs/>
          <w:iCs/>
          <w:sz w:val="22"/>
          <w:szCs w:val="22"/>
          <w:lang w:val="sr-Cyrl-RS"/>
        </w:rPr>
        <w:t xml:space="preserve"> уговора.</w:t>
      </w:r>
    </w:p>
    <w:p w14:paraId="752596E2"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добављач у остављеном року не поступи у складу са претходним ставом, Град има право да наплати банкарску гаранцију за добро извршење посла.</w:t>
      </w:r>
    </w:p>
    <w:p w14:paraId="3E1A400E" w14:textId="77777777" w:rsidR="00181B1A" w:rsidRPr="009922E7" w:rsidRDefault="00181B1A" w:rsidP="00181B1A">
      <w:pPr>
        <w:suppressAutoHyphens w:val="0"/>
        <w:spacing w:line="240" w:lineRule="auto"/>
        <w:jc w:val="both"/>
        <w:rPr>
          <w:b/>
          <w:bCs/>
          <w:iCs/>
          <w:sz w:val="16"/>
          <w:szCs w:val="16"/>
          <w:lang w:val="en-US"/>
        </w:rPr>
      </w:pPr>
    </w:p>
    <w:p w14:paraId="10183EEB"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Примопредаја</w:t>
      </w:r>
    </w:p>
    <w:p w14:paraId="0D326B15" w14:textId="55DD2784"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CB24AA">
        <w:rPr>
          <w:b/>
          <w:bCs/>
          <w:iCs/>
          <w:sz w:val="22"/>
          <w:szCs w:val="22"/>
          <w:lang w:val="sr-Cyrl-RS"/>
        </w:rPr>
        <w:t>5</w:t>
      </w:r>
      <w:r w:rsidRPr="00664DB7">
        <w:rPr>
          <w:b/>
          <w:bCs/>
          <w:iCs/>
          <w:sz w:val="22"/>
          <w:szCs w:val="22"/>
          <w:lang w:val="en-US"/>
        </w:rPr>
        <w:t>.</w:t>
      </w:r>
    </w:p>
    <w:p w14:paraId="6242B076" w14:textId="77777777" w:rsidR="00181B1A" w:rsidRPr="00132766" w:rsidRDefault="00181B1A" w:rsidP="00181B1A">
      <w:pPr>
        <w:suppressAutoHyphens w:val="0"/>
        <w:spacing w:line="240" w:lineRule="auto"/>
        <w:jc w:val="both"/>
        <w:rPr>
          <w:bCs/>
          <w:i/>
          <w:iCs/>
          <w:sz w:val="22"/>
          <w:szCs w:val="22"/>
          <w:lang w:val="sr-Cyrl-RS"/>
        </w:rPr>
      </w:pPr>
      <w:r w:rsidRPr="00132766">
        <w:rPr>
          <w:bCs/>
          <w:i/>
          <w:iCs/>
          <w:sz w:val="22"/>
          <w:szCs w:val="22"/>
          <w:lang w:val="sr-Cyrl-RS"/>
        </w:rPr>
        <w:t>Услуге израде техничке документације</w:t>
      </w:r>
    </w:p>
    <w:p w14:paraId="337882AC"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Добављач по завршеној услузи израде техничке документације, доставља Јавном предузећу, уз допис који се заводи на писарници Јавног преду</w:t>
      </w:r>
      <w:r w:rsidRPr="00664DB7">
        <w:rPr>
          <w:bCs/>
          <w:iCs/>
          <w:sz w:val="22"/>
          <w:szCs w:val="22"/>
        </w:rPr>
        <w:t>зећа</w:t>
      </w:r>
      <w:r w:rsidRPr="00664DB7">
        <w:rPr>
          <w:bCs/>
          <w:iCs/>
          <w:sz w:val="22"/>
          <w:szCs w:val="22"/>
          <w:lang w:val="sr-Cyrl-RS"/>
        </w:rPr>
        <w:t xml:space="preserve">, примерке </w:t>
      </w:r>
      <w:r>
        <w:rPr>
          <w:bCs/>
          <w:iCs/>
          <w:sz w:val="22"/>
          <w:szCs w:val="22"/>
          <w:lang w:val="sr-Cyrl-RS"/>
        </w:rPr>
        <w:t>техничке документације</w:t>
      </w:r>
      <w:r w:rsidRPr="00664DB7">
        <w:rPr>
          <w:bCs/>
          <w:iCs/>
          <w:sz w:val="22"/>
          <w:szCs w:val="22"/>
          <w:lang w:val="sr-Cyrl-RS"/>
        </w:rPr>
        <w:t xml:space="preserve"> у броју примерака и формату који су ближе одређени у техничкој спецификацији.</w:t>
      </w:r>
    </w:p>
    <w:p w14:paraId="3139D83A"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Грешке које утврди Јавно преду</w:t>
      </w:r>
      <w:r w:rsidRPr="00664DB7">
        <w:rPr>
          <w:bCs/>
          <w:iCs/>
          <w:sz w:val="22"/>
          <w:szCs w:val="22"/>
        </w:rPr>
        <w:t>зеће</w:t>
      </w:r>
      <w:r w:rsidRPr="00664DB7">
        <w:rPr>
          <w:bCs/>
          <w:iCs/>
          <w:sz w:val="22"/>
          <w:szCs w:val="22"/>
          <w:lang w:val="sr-Cyrl-RS"/>
        </w:rPr>
        <w:t xml:space="preserve"> у току прегледа достављене техничке документације добављач мора отклонити у примереном року који му одреди Јавно преду</w:t>
      </w:r>
      <w:r w:rsidRPr="00664DB7">
        <w:rPr>
          <w:bCs/>
          <w:iCs/>
          <w:sz w:val="22"/>
          <w:szCs w:val="22"/>
        </w:rPr>
        <w:t>зеће</w:t>
      </w:r>
      <w:r w:rsidRPr="00664DB7">
        <w:rPr>
          <w:bCs/>
          <w:iCs/>
          <w:sz w:val="22"/>
          <w:szCs w:val="22"/>
          <w:lang w:val="sr-Cyrl-RS"/>
        </w:rPr>
        <w:t>.</w:t>
      </w:r>
    </w:p>
    <w:p w14:paraId="1328F773" w14:textId="77777777" w:rsidR="00181B1A" w:rsidRPr="00664DB7" w:rsidRDefault="00181B1A" w:rsidP="00181B1A">
      <w:pPr>
        <w:suppressAutoHyphens w:val="0"/>
        <w:spacing w:line="240" w:lineRule="auto"/>
        <w:jc w:val="both"/>
        <w:rPr>
          <w:bCs/>
          <w:i/>
          <w:iCs/>
          <w:sz w:val="22"/>
          <w:szCs w:val="22"/>
          <w:lang w:val="sr-Cyrl-RS"/>
        </w:rPr>
      </w:pPr>
      <w:r w:rsidRPr="00664DB7">
        <w:rPr>
          <w:bCs/>
          <w:i/>
          <w:iCs/>
          <w:sz w:val="22"/>
          <w:szCs w:val="22"/>
          <w:lang w:val="sr-Cyrl-RS"/>
        </w:rPr>
        <w:t>Радови</w:t>
      </w:r>
    </w:p>
    <w:p w14:paraId="25A9AA1B"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Добављач по завршетку радова, писаним путем, обавештава Јавно преду</w:t>
      </w:r>
      <w:r w:rsidRPr="00664DB7">
        <w:rPr>
          <w:bCs/>
          <w:iCs/>
          <w:sz w:val="22"/>
          <w:szCs w:val="22"/>
        </w:rPr>
        <w:t>зеће</w:t>
      </w:r>
      <w:r w:rsidRPr="00664DB7">
        <w:rPr>
          <w:bCs/>
          <w:iCs/>
          <w:sz w:val="22"/>
          <w:szCs w:val="22"/>
          <w:lang w:val="sr-Cyrl-RS"/>
        </w:rPr>
        <w:t xml:space="preserve"> и надзорни орган, а дан завршетка радова уписује у грађевински дневник, о чему се сачињава и записник који потписују надзорни орган и одговорни извођач радова.</w:t>
      </w:r>
    </w:p>
    <w:p w14:paraId="78EF918A"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Примопредаја радова Јавном преду</w:t>
      </w:r>
      <w:r w:rsidRPr="00664DB7">
        <w:rPr>
          <w:bCs/>
          <w:iCs/>
          <w:sz w:val="22"/>
          <w:szCs w:val="22"/>
        </w:rPr>
        <w:t>зећу</w:t>
      </w:r>
      <w:r w:rsidRPr="00664DB7">
        <w:rPr>
          <w:bCs/>
          <w:iCs/>
          <w:sz w:val="22"/>
          <w:szCs w:val="22"/>
          <w:lang w:val="sr-Cyrl-RS"/>
        </w:rPr>
        <w:t xml:space="preserve"> биће извршена у року од 30 дана по завршетку радова, о чему се сачињава записник између одговорног извођача радова и надзорног органа.</w:t>
      </w:r>
    </w:p>
    <w:p w14:paraId="19AF6321"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Грешке које утврди Јавно преду</w:t>
      </w:r>
      <w:r w:rsidRPr="00664DB7">
        <w:rPr>
          <w:bCs/>
          <w:iCs/>
          <w:sz w:val="22"/>
          <w:szCs w:val="22"/>
        </w:rPr>
        <w:t>зеће</w:t>
      </w:r>
      <w:r w:rsidRPr="00664DB7">
        <w:rPr>
          <w:bCs/>
          <w:iCs/>
          <w:sz w:val="22"/>
          <w:szCs w:val="22"/>
          <w:lang w:val="sr-Cyrl-RS"/>
        </w:rPr>
        <w:t xml:space="preserve"> у току извођења радова или приликом преузимања и предаје радова, добављач мора да отклони у примереном року који му одреди Јавно преду</w:t>
      </w:r>
      <w:r w:rsidRPr="00664DB7">
        <w:rPr>
          <w:bCs/>
          <w:iCs/>
          <w:sz w:val="22"/>
          <w:szCs w:val="22"/>
        </w:rPr>
        <w:t>зеће</w:t>
      </w:r>
      <w:r w:rsidRPr="00664DB7">
        <w:rPr>
          <w:bCs/>
          <w:iCs/>
          <w:sz w:val="22"/>
          <w:szCs w:val="22"/>
          <w:lang w:val="sr-Cyrl-RS"/>
        </w:rPr>
        <w:t>.</w:t>
      </w:r>
    </w:p>
    <w:p w14:paraId="787AB689"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те грешке добављач не почне да отклања у року од 5 дана од дана пријема писаног позива од стране Јавно преду</w:t>
      </w:r>
      <w:r w:rsidRPr="00664DB7">
        <w:rPr>
          <w:bCs/>
          <w:iCs/>
          <w:sz w:val="22"/>
          <w:szCs w:val="22"/>
        </w:rPr>
        <w:t>зеће</w:t>
      </w:r>
      <w:r w:rsidRPr="00664DB7">
        <w:rPr>
          <w:bCs/>
          <w:iCs/>
          <w:sz w:val="22"/>
          <w:szCs w:val="22"/>
          <w:lang w:val="sr-Cyrl-RS"/>
        </w:rPr>
        <w:t xml:space="preserve"> и ако их не отклони у примереном року који је одредило Јавно преду</w:t>
      </w:r>
      <w:r w:rsidRPr="00664DB7">
        <w:rPr>
          <w:bCs/>
          <w:iCs/>
          <w:sz w:val="22"/>
          <w:szCs w:val="22"/>
        </w:rPr>
        <w:t>зеће</w:t>
      </w:r>
      <w:r w:rsidRPr="00664DB7">
        <w:rPr>
          <w:bCs/>
          <w:iCs/>
          <w:sz w:val="22"/>
          <w:szCs w:val="22"/>
          <w:lang w:val="sr-Cyrl-RS"/>
        </w:rPr>
        <w:t>, Град има права да наплати банкарску гаранцију за добро извршење посла.</w:t>
      </w:r>
    </w:p>
    <w:p w14:paraId="16B9A5E6" w14:textId="77777777" w:rsidR="00181B1A" w:rsidRPr="009922E7" w:rsidRDefault="00181B1A" w:rsidP="00181B1A">
      <w:pPr>
        <w:suppressAutoHyphens w:val="0"/>
        <w:spacing w:line="240" w:lineRule="auto"/>
        <w:jc w:val="both"/>
        <w:rPr>
          <w:b/>
          <w:bCs/>
          <w:iCs/>
          <w:sz w:val="16"/>
          <w:szCs w:val="16"/>
          <w:lang w:val="en-US"/>
        </w:rPr>
      </w:pPr>
    </w:p>
    <w:p w14:paraId="6B1E3368" w14:textId="603D37C9"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CB24AA">
        <w:rPr>
          <w:b/>
          <w:bCs/>
          <w:iCs/>
          <w:sz w:val="22"/>
          <w:szCs w:val="22"/>
          <w:lang w:val="sr-Cyrl-RS"/>
        </w:rPr>
        <w:t>6</w:t>
      </w:r>
      <w:r w:rsidRPr="00664DB7">
        <w:rPr>
          <w:b/>
          <w:bCs/>
          <w:iCs/>
          <w:sz w:val="22"/>
          <w:szCs w:val="22"/>
          <w:lang w:val="en-US"/>
        </w:rPr>
        <w:t>.</w:t>
      </w:r>
    </w:p>
    <w:p w14:paraId="00A7083C" w14:textId="77777777" w:rsidR="00181B1A" w:rsidRPr="003B696E" w:rsidRDefault="00181B1A" w:rsidP="00181B1A">
      <w:pPr>
        <w:suppressAutoHyphens w:val="0"/>
        <w:spacing w:line="240" w:lineRule="auto"/>
        <w:ind w:firstLine="708"/>
        <w:jc w:val="both"/>
        <w:rPr>
          <w:bCs/>
          <w:iCs/>
          <w:sz w:val="22"/>
          <w:szCs w:val="22"/>
          <w:lang w:val="sr-Cyrl-RS"/>
        </w:rPr>
      </w:pPr>
      <w:r w:rsidRPr="003B696E">
        <w:rPr>
          <w:bCs/>
          <w:iCs/>
          <w:sz w:val="22"/>
          <w:szCs w:val="22"/>
        </w:rPr>
        <w:t>Након успешно извршене примопредаје објекта Град, Јавно предузеће и добављач ће закључити анекс уговора</w:t>
      </w:r>
      <w:r w:rsidRPr="003B696E">
        <w:rPr>
          <w:bCs/>
          <w:iCs/>
          <w:sz w:val="22"/>
          <w:szCs w:val="22"/>
          <w:lang w:val="sr-Cyrl-RS"/>
        </w:rPr>
        <w:t xml:space="preserve">, а на основу записника о извршеним пословима за потребе коначног обрачуна </w:t>
      </w:r>
      <w:r w:rsidRPr="003B696E">
        <w:rPr>
          <w:bCs/>
          <w:iCs/>
          <w:sz w:val="22"/>
          <w:szCs w:val="22"/>
          <w:lang w:val="ru-RU"/>
        </w:rPr>
        <w:t>изведених радова</w:t>
      </w:r>
      <w:r w:rsidRPr="003B696E">
        <w:rPr>
          <w:bCs/>
          <w:iCs/>
          <w:sz w:val="22"/>
          <w:szCs w:val="22"/>
          <w:lang w:val="sr-Cyrl-RS"/>
        </w:rPr>
        <w:t xml:space="preserve"> </w:t>
      </w:r>
      <w:r w:rsidRPr="003B696E">
        <w:rPr>
          <w:bCs/>
          <w:iCs/>
          <w:sz w:val="22"/>
          <w:szCs w:val="22"/>
        </w:rPr>
        <w:t>у року од 60 дана, рачунајући од дана примопредаје објекта</w:t>
      </w:r>
      <w:r w:rsidRPr="003B696E">
        <w:rPr>
          <w:bCs/>
          <w:iCs/>
          <w:sz w:val="22"/>
          <w:szCs w:val="22"/>
          <w:lang w:val="sr-Cyrl-RS"/>
        </w:rPr>
        <w:t xml:space="preserve">. </w:t>
      </w:r>
    </w:p>
    <w:p w14:paraId="22F38532" w14:textId="535428C5" w:rsidR="00181B1A" w:rsidRPr="003B696E" w:rsidRDefault="00181B1A" w:rsidP="00181B1A">
      <w:pPr>
        <w:suppressAutoHyphens w:val="0"/>
        <w:spacing w:line="240" w:lineRule="auto"/>
        <w:ind w:firstLine="708"/>
        <w:jc w:val="both"/>
        <w:rPr>
          <w:bCs/>
          <w:iCs/>
          <w:sz w:val="22"/>
          <w:szCs w:val="22"/>
          <w:lang w:val="ru-RU"/>
        </w:rPr>
      </w:pPr>
      <w:r w:rsidRPr="003B696E">
        <w:rPr>
          <w:bCs/>
          <w:iCs/>
          <w:sz w:val="22"/>
          <w:szCs w:val="22"/>
          <w:lang w:val="ru-RU"/>
        </w:rPr>
        <w:t xml:space="preserve">Након закључења Анекса из става 1. овог члана </w:t>
      </w:r>
      <w:r>
        <w:rPr>
          <w:bCs/>
          <w:iCs/>
          <w:sz w:val="22"/>
          <w:szCs w:val="22"/>
          <w:lang w:val="ru-RU"/>
        </w:rPr>
        <w:t>уговора</w:t>
      </w:r>
      <w:r w:rsidRPr="003B696E">
        <w:rPr>
          <w:bCs/>
          <w:iCs/>
          <w:sz w:val="22"/>
          <w:szCs w:val="22"/>
          <w:lang w:val="ru-RU"/>
        </w:rPr>
        <w:t xml:space="preserve">, сачиниће се записник о коначном обрачуну,  на основу кога се може испоставити окончана </w:t>
      </w:r>
      <w:r w:rsidR="0011105A" w:rsidRPr="0011105A">
        <w:rPr>
          <w:bCs/>
          <w:iCs/>
          <w:sz w:val="22"/>
          <w:szCs w:val="22"/>
          <w:lang w:val="ru-RU"/>
        </w:rPr>
        <w:t>спецификације</w:t>
      </w:r>
      <w:r w:rsidRPr="003B696E">
        <w:rPr>
          <w:bCs/>
          <w:iCs/>
          <w:sz w:val="22"/>
          <w:szCs w:val="22"/>
          <w:lang w:val="ru-RU"/>
        </w:rPr>
        <w:t xml:space="preserve">. </w:t>
      </w:r>
    </w:p>
    <w:p w14:paraId="734986C2" w14:textId="77777777" w:rsidR="00181B1A" w:rsidRPr="003B696E" w:rsidRDefault="00181B1A" w:rsidP="00181B1A">
      <w:pPr>
        <w:suppressAutoHyphens w:val="0"/>
        <w:spacing w:line="240" w:lineRule="auto"/>
        <w:ind w:firstLine="708"/>
        <w:jc w:val="both"/>
        <w:rPr>
          <w:bCs/>
          <w:iCs/>
          <w:sz w:val="22"/>
          <w:szCs w:val="22"/>
          <w:lang w:val="en-US"/>
        </w:rPr>
      </w:pPr>
      <w:r w:rsidRPr="003B696E">
        <w:rPr>
          <w:bCs/>
          <w:iCs/>
          <w:sz w:val="22"/>
          <w:szCs w:val="22"/>
          <w:lang w:val="sr-Cyrl-RS"/>
        </w:rPr>
        <w:t>Наведеним анексом се  констатује да је извршена примопредаја радова и утврђују се  међусобна права и обавезе  </w:t>
      </w:r>
      <w:r w:rsidRPr="003B696E">
        <w:rPr>
          <w:bCs/>
          <w:iCs/>
          <w:sz w:val="22"/>
          <w:szCs w:val="22"/>
        </w:rPr>
        <w:t>Град</w:t>
      </w:r>
      <w:r w:rsidRPr="003B696E">
        <w:rPr>
          <w:bCs/>
          <w:iCs/>
          <w:sz w:val="22"/>
          <w:szCs w:val="22"/>
          <w:lang w:val="sr-Cyrl-RS"/>
        </w:rPr>
        <w:t>а</w:t>
      </w:r>
      <w:r w:rsidRPr="003B696E">
        <w:rPr>
          <w:bCs/>
          <w:iCs/>
          <w:sz w:val="22"/>
          <w:szCs w:val="22"/>
        </w:rPr>
        <w:t>, Јавно</w:t>
      </w:r>
      <w:r w:rsidRPr="003B696E">
        <w:rPr>
          <w:bCs/>
          <w:iCs/>
          <w:sz w:val="22"/>
          <w:szCs w:val="22"/>
          <w:lang w:val="sr-Cyrl-RS"/>
        </w:rPr>
        <w:t>г</w:t>
      </w:r>
      <w:r w:rsidRPr="003B696E">
        <w:rPr>
          <w:bCs/>
          <w:iCs/>
          <w:sz w:val="22"/>
          <w:szCs w:val="22"/>
        </w:rPr>
        <w:t xml:space="preserve"> предузећ</w:t>
      </w:r>
      <w:r w:rsidRPr="003B696E">
        <w:rPr>
          <w:bCs/>
          <w:iCs/>
          <w:sz w:val="22"/>
          <w:szCs w:val="22"/>
          <w:lang w:val="sr-Cyrl-RS"/>
        </w:rPr>
        <w:t>а</w:t>
      </w:r>
      <w:r w:rsidRPr="003B696E">
        <w:rPr>
          <w:bCs/>
          <w:iCs/>
          <w:sz w:val="22"/>
          <w:szCs w:val="22"/>
        </w:rPr>
        <w:t xml:space="preserve"> и добављач</w:t>
      </w:r>
      <w:r w:rsidRPr="003B696E">
        <w:rPr>
          <w:bCs/>
          <w:iCs/>
          <w:sz w:val="22"/>
          <w:szCs w:val="22"/>
          <w:lang w:val="sr-Cyrl-RS"/>
        </w:rPr>
        <w:t>а након извршеног коначног обрачуна, без права на промену укупне уговорене цене.</w:t>
      </w:r>
    </w:p>
    <w:p w14:paraId="66C3C3A3" w14:textId="70EEFE48" w:rsidR="00181B1A" w:rsidRPr="003B696E" w:rsidRDefault="00181B1A" w:rsidP="00181B1A">
      <w:pPr>
        <w:suppressAutoHyphens w:val="0"/>
        <w:spacing w:line="240" w:lineRule="auto"/>
        <w:ind w:firstLine="708"/>
        <w:jc w:val="both"/>
        <w:rPr>
          <w:bCs/>
          <w:iCs/>
          <w:sz w:val="22"/>
          <w:szCs w:val="22"/>
          <w:lang w:val="ru-RU"/>
        </w:rPr>
      </w:pPr>
      <w:r w:rsidRPr="003B696E">
        <w:rPr>
          <w:bCs/>
          <w:iCs/>
          <w:sz w:val="22"/>
          <w:szCs w:val="22"/>
          <w:lang w:val="ru-RU"/>
        </w:rPr>
        <w:t xml:space="preserve">Уколико нема потребе за закључењем Анекса из става 1. овог члана </w:t>
      </w:r>
      <w:r>
        <w:rPr>
          <w:bCs/>
          <w:iCs/>
          <w:sz w:val="22"/>
          <w:szCs w:val="22"/>
          <w:lang w:val="ru-RU"/>
        </w:rPr>
        <w:t>уговора</w:t>
      </w:r>
      <w:r w:rsidRPr="003B696E">
        <w:rPr>
          <w:bCs/>
          <w:iCs/>
          <w:sz w:val="22"/>
          <w:szCs w:val="22"/>
          <w:lang w:val="ru-RU"/>
        </w:rPr>
        <w:t xml:space="preserve">, након примопредаје сачињава се записник о коначном обрачуну, који представља основ за испостављање окончане </w:t>
      </w:r>
      <w:r w:rsidR="0011105A" w:rsidRPr="0011105A">
        <w:rPr>
          <w:bCs/>
          <w:iCs/>
          <w:sz w:val="22"/>
          <w:szCs w:val="22"/>
          <w:lang w:val="ru-RU"/>
        </w:rPr>
        <w:t>спецификације</w:t>
      </w:r>
      <w:r w:rsidRPr="003B696E">
        <w:rPr>
          <w:bCs/>
          <w:iCs/>
          <w:sz w:val="22"/>
          <w:szCs w:val="22"/>
          <w:lang w:val="ru-RU"/>
        </w:rPr>
        <w:t xml:space="preserve">. </w:t>
      </w:r>
    </w:p>
    <w:p w14:paraId="7F352FE2" w14:textId="2353DC82" w:rsidR="00181B1A" w:rsidRPr="003B696E" w:rsidRDefault="00181B1A" w:rsidP="00181B1A">
      <w:pPr>
        <w:suppressAutoHyphens w:val="0"/>
        <w:spacing w:line="240" w:lineRule="auto"/>
        <w:ind w:firstLine="708"/>
        <w:jc w:val="both"/>
        <w:rPr>
          <w:bCs/>
          <w:iCs/>
          <w:sz w:val="22"/>
          <w:szCs w:val="22"/>
          <w:lang w:val="sr-Cyrl-CS"/>
        </w:rPr>
      </w:pPr>
      <w:r w:rsidRPr="003B696E">
        <w:rPr>
          <w:bCs/>
          <w:iCs/>
          <w:sz w:val="22"/>
          <w:szCs w:val="22"/>
          <w:lang w:val="sr-Cyrl-CS"/>
        </w:rPr>
        <w:t xml:space="preserve">Један примерак Записника о коначном обрачуну доставља се Граду уз окончану </w:t>
      </w:r>
      <w:r w:rsidR="0011105A" w:rsidRPr="0011105A">
        <w:rPr>
          <w:bCs/>
          <w:iCs/>
          <w:sz w:val="22"/>
          <w:szCs w:val="22"/>
          <w:lang w:val="sr-Cyrl-CS"/>
        </w:rPr>
        <w:t>спецификациј</w:t>
      </w:r>
      <w:r w:rsidR="0011105A">
        <w:rPr>
          <w:bCs/>
          <w:iCs/>
          <w:sz w:val="22"/>
          <w:szCs w:val="22"/>
          <w:lang w:val="sr-Cyrl-CS"/>
        </w:rPr>
        <w:t>у</w:t>
      </w:r>
      <w:r w:rsidRPr="003B696E">
        <w:rPr>
          <w:bCs/>
          <w:iCs/>
          <w:sz w:val="22"/>
          <w:szCs w:val="22"/>
          <w:lang w:val="sr-Cyrl-CS"/>
        </w:rPr>
        <w:t>.</w:t>
      </w:r>
    </w:p>
    <w:p w14:paraId="367AF1FB" w14:textId="77777777" w:rsidR="00181B1A" w:rsidRPr="003B696E" w:rsidRDefault="00181B1A" w:rsidP="00181B1A">
      <w:pPr>
        <w:suppressAutoHyphens w:val="0"/>
        <w:spacing w:line="240" w:lineRule="auto"/>
        <w:jc w:val="both"/>
        <w:rPr>
          <w:bCs/>
          <w:iCs/>
          <w:sz w:val="22"/>
          <w:szCs w:val="22"/>
          <w:lang w:val="sr-Cyrl-RS"/>
        </w:rPr>
      </w:pPr>
      <w:r w:rsidRPr="003B696E">
        <w:rPr>
          <w:bCs/>
          <w:iCs/>
          <w:sz w:val="22"/>
          <w:szCs w:val="22"/>
          <w:lang w:val="en-US"/>
        </w:rPr>
        <w:t xml:space="preserve">        </w:t>
      </w:r>
      <w:r w:rsidRPr="003B696E">
        <w:rPr>
          <w:bCs/>
          <w:iCs/>
          <w:sz w:val="22"/>
          <w:szCs w:val="22"/>
          <w:lang w:val="en-US"/>
        </w:rPr>
        <w:tab/>
        <w:t xml:space="preserve">Јавно предузеће и добављач се обавезују да обезбеде и припреме сву неопходну документацију потребну за закључење </w:t>
      </w:r>
      <w:r w:rsidRPr="003B696E">
        <w:rPr>
          <w:bCs/>
          <w:iCs/>
          <w:sz w:val="22"/>
          <w:szCs w:val="22"/>
          <w:lang w:val="sr-Cyrl-RS"/>
        </w:rPr>
        <w:t>а</w:t>
      </w:r>
      <w:r w:rsidRPr="003B696E">
        <w:rPr>
          <w:bCs/>
          <w:iCs/>
          <w:sz w:val="22"/>
          <w:szCs w:val="22"/>
          <w:lang w:val="en-US"/>
        </w:rPr>
        <w:t xml:space="preserve">некса уговора из става 1. </w:t>
      </w:r>
      <w:proofErr w:type="gramStart"/>
      <w:r w:rsidRPr="003B696E">
        <w:rPr>
          <w:bCs/>
          <w:iCs/>
          <w:sz w:val="22"/>
          <w:szCs w:val="22"/>
          <w:lang w:val="en-US"/>
        </w:rPr>
        <w:t>овог</w:t>
      </w:r>
      <w:proofErr w:type="gramEnd"/>
      <w:r w:rsidRPr="003B696E">
        <w:rPr>
          <w:bCs/>
          <w:iCs/>
          <w:sz w:val="22"/>
          <w:szCs w:val="22"/>
          <w:lang w:val="en-US"/>
        </w:rPr>
        <w:t xml:space="preserve"> </w:t>
      </w:r>
      <w:r>
        <w:rPr>
          <w:bCs/>
          <w:iCs/>
          <w:sz w:val="22"/>
          <w:szCs w:val="22"/>
          <w:lang w:val="sr-Cyrl-RS"/>
        </w:rPr>
        <w:t>уговора</w:t>
      </w:r>
      <w:r w:rsidRPr="003B696E">
        <w:rPr>
          <w:bCs/>
          <w:iCs/>
          <w:sz w:val="22"/>
          <w:szCs w:val="22"/>
          <w:lang w:val="sr-Cyrl-RS"/>
        </w:rPr>
        <w:t>.</w:t>
      </w:r>
    </w:p>
    <w:p w14:paraId="0012AC82" w14:textId="152F288D" w:rsidR="00D60AB9" w:rsidRPr="00664DB7" w:rsidRDefault="00D60AB9" w:rsidP="00181B1A">
      <w:pPr>
        <w:suppressAutoHyphens w:val="0"/>
        <w:spacing w:line="240" w:lineRule="auto"/>
        <w:jc w:val="both"/>
        <w:rPr>
          <w:b/>
          <w:bCs/>
          <w:iCs/>
          <w:sz w:val="22"/>
          <w:szCs w:val="22"/>
          <w:lang w:val="en-US"/>
        </w:rPr>
      </w:pPr>
    </w:p>
    <w:p w14:paraId="502E5222"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Раскид уговора</w:t>
      </w:r>
    </w:p>
    <w:p w14:paraId="1C11B3F3" w14:textId="0992C1D6"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CB24AA">
        <w:rPr>
          <w:b/>
          <w:bCs/>
          <w:iCs/>
          <w:sz w:val="22"/>
          <w:szCs w:val="22"/>
          <w:lang w:val="sr-Cyrl-RS"/>
        </w:rPr>
        <w:t>7</w:t>
      </w:r>
      <w:r w:rsidRPr="00664DB7">
        <w:rPr>
          <w:b/>
          <w:bCs/>
          <w:iCs/>
          <w:sz w:val="22"/>
          <w:szCs w:val="22"/>
          <w:lang w:val="en-US"/>
        </w:rPr>
        <w:t>.</w:t>
      </w:r>
    </w:p>
    <w:p w14:paraId="6E3143B2"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Уговор се може раскинути споразумно.</w:t>
      </w:r>
    </w:p>
    <w:p w14:paraId="72FEFC5F"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 xml:space="preserve">Свака од уговорних страна има право на једнострани раскид овог уговора, под условом да друга страна и по протеку рока од 15 дана од дана пријема писмене опомене да не испуњава обавезе из овог уговора, не поступи по примедбама из исте опомене. </w:t>
      </w:r>
    </w:p>
    <w:p w14:paraId="3B24BA54"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Град и Јавно предузеће имају право на једнострани </w:t>
      </w:r>
      <w:r>
        <w:rPr>
          <w:bCs/>
          <w:iCs/>
          <w:sz w:val="22"/>
          <w:szCs w:val="22"/>
          <w:lang w:val="sr-Cyrl-RS"/>
        </w:rPr>
        <w:t xml:space="preserve">раскид </w:t>
      </w:r>
      <w:r w:rsidRPr="00664DB7">
        <w:rPr>
          <w:bCs/>
          <w:iCs/>
          <w:sz w:val="22"/>
          <w:szCs w:val="22"/>
          <w:lang w:val="en-US"/>
        </w:rPr>
        <w:t>уговор, посебно у следећим случајевима:</w:t>
      </w:r>
    </w:p>
    <w:p w14:paraId="0B0CFF10"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lastRenderedPageBreak/>
        <w:t>уколико добављач одустане од уговора,</w:t>
      </w:r>
    </w:p>
    <w:p w14:paraId="01DD52D0" w14:textId="35A0048C" w:rsidR="00F621D4" w:rsidRPr="00F621D4" w:rsidRDefault="00181B1A" w:rsidP="00F621D4">
      <w:pPr>
        <w:numPr>
          <w:ilvl w:val="0"/>
          <w:numId w:val="2"/>
        </w:numPr>
        <w:suppressAutoHyphens w:val="0"/>
        <w:spacing w:line="240" w:lineRule="auto"/>
        <w:jc w:val="both"/>
        <w:rPr>
          <w:bCs/>
          <w:iCs/>
          <w:sz w:val="22"/>
          <w:szCs w:val="22"/>
          <w:lang w:val="en-US"/>
        </w:rPr>
      </w:pPr>
      <w:r w:rsidRPr="00664DB7">
        <w:rPr>
          <w:bCs/>
          <w:iCs/>
          <w:sz w:val="22"/>
          <w:szCs w:val="22"/>
          <w:lang w:val="en-US"/>
        </w:rPr>
        <w:t>уколико добављач одбије да потпише записник о увођењу у посао,</w:t>
      </w:r>
    </w:p>
    <w:p w14:paraId="32936223" w14:textId="488FC89D" w:rsidR="00181B1A"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је добављач без разумног оправдања пропустио да започне радове или задржава напредовање истих, 15 дана пошто је добио у писаној форми од Јавног предузећа упозорење да започне или настави,</w:t>
      </w:r>
    </w:p>
    <w:p w14:paraId="4F1009FF" w14:textId="330B67B6" w:rsidR="00DF2CC5" w:rsidRPr="00992BEE" w:rsidRDefault="00DF2CC5" w:rsidP="00181B1A">
      <w:pPr>
        <w:numPr>
          <w:ilvl w:val="0"/>
          <w:numId w:val="2"/>
        </w:numPr>
        <w:suppressAutoHyphens w:val="0"/>
        <w:spacing w:line="240" w:lineRule="auto"/>
        <w:jc w:val="both"/>
        <w:rPr>
          <w:bCs/>
          <w:iCs/>
          <w:sz w:val="22"/>
          <w:szCs w:val="22"/>
          <w:lang w:val="en-US"/>
        </w:rPr>
      </w:pPr>
      <w:r w:rsidRPr="00992BEE">
        <w:rPr>
          <w:bCs/>
          <w:iCs/>
          <w:sz w:val="22"/>
          <w:szCs w:val="22"/>
          <w:lang w:val="sr-Cyrl-RS"/>
        </w:rPr>
        <w:t>у дефинисаном року не достави техничку документацију</w:t>
      </w:r>
      <w:r w:rsidR="00F84B1D" w:rsidRPr="00992BEE">
        <w:rPr>
          <w:bCs/>
          <w:iCs/>
          <w:sz w:val="22"/>
          <w:szCs w:val="22"/>
          <w:lang w:val="sr-Cyrl-RS"/>
        </w:rPr>
        <w:t>.</w:t>
      </w:r>
    </w:p>
    <w:p w14:paraId="5B289674" w14:textId="77777777" w:rsidR="00181B1A" w:rsidRPr="00992BEE" w:rsidRDefault="00181B1A" w:rsidP="00181B1A">
      <w:pPr>
        <w:numPr>
          <w:ilvl w:val="0"/>
          <w:numId w:val="2"/>
        </w:numPr>
        <w:suppressAutoHyphens w:val="0"/>
        <w:spacing w:line="240" w:lineRule="auto"/>
        <w:jc w:val="both"/>
        <w:rPr>
          <w:bCs/>
          <w:iCs/>
          <w:sz w:val="22"/>
          <w:szCs w:val="22"/>
          <w:lang w:val="en-US"/>
        </w:rPr>
      </w:pPr>
      <w:r w:rsidRPr="00992BEE">
        <w:rPr>
          <w:bCs/>
          <w:iCs/>
          <w:sz w:val="22"/>
          <w:szCs w:val="22"/>
          <w:lang w:val="en-US"/>
        </w:rPr>
        <w:t>ако добављач не испуњава уговорне обавезе у року утврђеном усвојеним динамичким планом или уговором или се основано може очекивати да исте неће испунити у року или из неоправданих разлога прекине са извођењем радова,</w:t>
      </w:r>
    </w:p>
    <w:p w14:paraId="3F20D3C1"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добављач неоправдано касни дуже од 15 дана на два узастопна међурока утврђена динамичким планом без могућности да надокнади изгубљено време,</w:t>
      </w:r>
    </w:p>
    <w:p w14:paraId="6968775D"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добављач у разумном року не поступи по налогу Јавног предузећа и/или надзорног органа да отклони неки уочени недостатак што утиче на правилно извођење радова и рок извођења,</w:t>
      </w:r>
    </w:p>
    <w:p w14:paraId="67B82C56"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је добављач, упркос претходним упозорењима Јавног предузећа у писаној форми, пропустио да изведе радове у складу са уговором или стално и свесно занемарује да изврши своје обавезе по овом уговору,</w:t>
      </w:r>
    </w:p>
    <w:p w14:paraId="1F89BB42"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као подизвођача ангажује лице које није наведено у понуди,</w:t>
      </w:r>
    </w:p>
    <w:p w14:paraId="01E1888E"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добављач уграђује материјал који нема уговорени или одговарајући квалитет или услуге и радове изводи неквалитетно,</w:t>
      </w:r>
    </w:p>
    <w:p w14:paraId="44405E31"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уколико не обавести Град и/или Јавно предузеће о промени података у вези испуњености обавезних и додатних услова за учешће у поступку јавне набавке,</w:t>
      </w:r>
    </w:p>
    <w:p w14:paraId="746A56E4"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је добављач добио осуђујућу пресуду која се односи на његове професионалне поступке,</w:t>
      </w:r>
    </w:p>
    <w:p w14:paraId="2E94588C"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у случајевима промене законске регулативе и других непредвиђених околности које онемогућују добијање грађевинске дозволе,</w:t>
      </w:r>
    </w:p>
    <w:p w14:paraId="0C15C61C" w14:textId="77777777" w:rsidR="00181B1A" w:rsidRPr="00664DB7" w:rsidRDefault="00181B1A" w:rsidP="00181B1A">
      <w:pPr>
        <w:numPr>
          <w:ilvl w:val="0"/>
          <w:numId w:val="2"/>
        </w:numPr>
        <w:suppressAutoHyphens w:val="0"/>
        <w:spacing w:line="240" w:lineRule="auto"/>
        <w:jc w:val="both"/>
        <w:rPr>
          <w:bCs/>
          <w:iCs/>
          <w:sz w:val="22"/>
          <w:szCs w:val="22"/>
          <w:lang w:val="en-US"/>
        </w:rPr>
      </w:pPr>
      <w:proofErr w:type="gramStart"/>
      <w:r w:rsidRPr="00664DB7">
        <w:rPr>
          <w:bCs/>
          <w:iCs/>
          <w:sz w:val="22"/>
          <w:szCs w:val="22"/>
          <w:lang w:val="en-US"/>
        </w:rPr>
        <w:t>у</w:t>
      </w:r>
      <w:proofErr w:type="gramEnd"/>
      <w:r w:rsidRPr="00664DB7">
        <w:rPr>
          <w:bCs/>
          <w:iCs/>
          <w:sz w:val="22"/>
          <w:szCs w:val="22"/>
          <w:lang w:val="en-US"/>
        </w:rPr>
        <w:t xml:space="preserve"> другим случајевима када добављач не испуњава своје обавезе у складу са овим уговором.</w:t>
      </w:r>
    </w:p>
    <w:p w14:paraId="3A5DCC15"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У случају из претходног става, уговорна страна која је доставила опомену, писаним путем обавештава другу уговорну страну да су стекли услови за раскид овог уговора, услед чега сматра овај уговор раскинутим.</w:t>
      </w:r>
    </w:p>
    <w:p w14:paraId="3B6B060A"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У случају једностраног раскида уговора, страна која је скривила раскид, дужна је да другој уговорној страни надокнади штету.</w:t>
      </w:r>
    </w:p>
    <w:p w14:paraId="13D38141" w14:textId="77777777" w:rsidR="00181B1A" w:rsidRPr="009922E7" w:rsidRDefault="00181B1A" w:rsidP="00181B1A">
      <w:pPr>
        <w:suppressAutoHyphens w:val="0"/>
        <w:spacing w:line="240" w:lineRule="auto"/>
        <w:jc w:val="both"/>
        <w:rPr>
          <w:bCs/>
          <w:iCs/>
          <w:sz w:val="16"/>
          <w:szCs w:val="16"/>
          <w:lang w:val="en-US"/>
        </w:rPr>
      </w:pPr>
    </w:p>
    <w:p w14:paraId="3412695D" w14:textId="028FBD0F"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D60AB9">
        <w:rPr>
          <w:b/>
          <w:bCs/>
          <w:iCs/>
          <w:sz w:val="22"/>
          <w:szCs w:val="22"/>
          <w:lang w:val="en-US"/>
        </w:rPr>
        <w:t>1</w:t>
      </w:r>
      <w:r w:rsidR="00CB24AA">
        <w:rPr>
          <w:b/>
          <w:bCs/>
          <w:iCs/>
          <w:sz w:val="22"/>
          <w:szCs w:val="22"/>
          <w:lang w:val="sr-Cyrl-RS"/>
        </w:rPr>
        <w:t>8</w:t>
      </w:r>
      <w:r w:rsidRPr="00664DB7">
        <w:rPr>
          <w:b/>
          <w:bCs/>
          <w:iCs/>
          <w:sz w:val="22"/>
          <w:szCs w:val="22"/>
          <w:lang w:val="en-US"/>
        </w:rPr>
        <w:t>.</w:t>
      </w:r>
    </w:p>
    <w:p w14:paraId="4160EAF4" w14:textId="77777777" w:rsidR="00181B1A" w:rsidRPr="00664DB7" w:rsidRDefault="00181B1A" w:rsidP="00181B1A">
      <w:pPr>
        <w:suppressAutoHyphens w:val="0"/>
        <w:spacing w:line="240" w:lineRule="auto"/>
        <w:ind w:firstLine="708"/>
        <w:jc w:val="both"/>
        <w:rPr>
          <w:bCs/>
          <w:iCs/>
          <w:sz w:val="22"/>
          <w:szCs w:val="22"/>
          <w:lang w:val="en-US"/>
        </w:rPr>
      </w:pPr>
      <w:proofErr w:type="gramStart"/>
      <w:r w:rsidRPr="00664DB7">
        <w:rPr>
          <w:bCs/>
          <w:iCs/>
          <w:sz w:val="22"/>
          <w:szCs w:val="22"/>
          <w:lang w:val="en-US"/>
        </w:rPr>
        <w:t>У случају да до раскида уговора дође након увођења добављача у посао, добављач је дужан да записнички преда Граду и Јавном предузећу, техничку документацију коју је урадио до тренутка раскида, објекат и градилиште, да са градилишта повуче раднике које је ангажовао, уклони материјал и опрему који нису предати Граду и Јавном предузећу, уклони средства за рад, као и привремене објекте које је саградио, уколико их није предао Граду и Јавном предузећу и очисти објекат и градилиште.</w:t>
      </w:r>
      <w:proofErr w:type="gramEnd"/>
    </w:p>
    <w:p w14:paraId="3E226822"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У случају раскида уговора, добављач је дужан да изведене радове обезбеди од пропадања, да Граду и Јавном предузећу преда пројекат изведеног стања, као и преглед стварно изведених радова до дана раскида уговора, потписан од стране одговорног извођача радова и надзорног органа.</w:t>
      </w:r>
    </w:p>
    <w:p w14:paraId="4901C3DB"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У случају да добављач не поступи у складу са претходним ставом овог члана уговора, сматраће се да Град има судржавину на објекту, односно градилишту и овлашћен је да га, о трошку добављача, испразни од ствари које припадају добављачу и лица која је ангажовао добављач, те да на тај начин успостави искључиву државину.</w:t>
      </w:r>
    </w:p>
    <w:p w14:paraId="63C38ACA"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Поступање описано у претходном ставу овог члана уговора, сматраће се договореним и прихваћеним од стране добављача, па уговорне стране сагласно констатују да у њему нема противправности, услед чега се, у том случају, добављач одриче од права на било који облик државнске заштите и накнаде штете, у односу на Град и Јавно предузеће.</w:t>
      </w:r>
    </w:p>
    <w:p w14:paraId="06A8DA9F" w14:textId="77777777" w:rsidR="00605886" w:rsidRDefault="00605886" w:rsidP="00181B1A">
      <w:pPr>
        <w:suppressAutoHyphens w:val="0"/>
        <w:spacing w:line="240" w:lineRule="auto"/>
        <w:jc w:val="both"/>
        <w:rPr>
          <w:b/>
          <w:bCs/>
          <w:iCs/>
          <w:sz w:val="22"/>
          <w:szCs w:val="22"/>
          <w:lang w:val="en-US"/>
        </w:rPr>
      </w:pPr>
    </w:p>
    <w:p w14:paraId="012FDAF6" w14:textId="5C823672"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lastRenderedPageBreak/>
        <w:t>Завршне одредбе</w:t>
      </w:r>
    </w:p>
    <w:p w14:paraId="23EFB582" w14:textId="14E52BF6" w:rsidR="00181B1A" w:rsidRPr="00664DB7" w:rsidRDefault="00CB24AA" w:rsidP="00181B1A">
      <w:pPr>
        <w:suppressAutoHyphens w:val="0"/>
        <w:spacing w:line="240" w:lineRule="auto"/>
        <w:jc w:val="center"/>
        <w:rPr>
          <w:b/>
          <w:bCs/>
          <w:iCs/>
          <w:sz w:val="22"/>
          <w:szCs w:val="22"/>
          <w:lang w:val="en-US"/>
        </w:rPr>
      </w:pPr>
      <w:r>
        <w:rPr>
          <w:b/>
          <w:bCs/>
          <w:iCs/>
          <w:sz w:val="22"/>
          <w:szCs w:val="22"/>
          <w:lang w:val="en-US"/>
        </w:rPr>
        <w:t xml:space="preserve">Члан </w:t>
      </w:r>
      <w:r>
        <w:rPr>
          <w:b/>
          <w:bCs/>
          <w:iCs/>
          <w:sz w:val="22"/>
          <w:szCs w:val="22"/>
          <w:lang w:val="sr-Cyrl-RS"/>
        </w:rPr>
        <w:t>19</w:t>
      </w:r>
      <w:r w:rsidR="00181B1A" w:rsidRPr="00664DB7">
        <w:rPr>
          <w:b/>
          <w:bCs/>
          <w:iCs/>
          <w:sz w:val="22"/>
          <w:szCs w:val="22"/>
          <w:lang w:val="en-US"/>
        </w:rPr>
        <w:t>.</w:t>
      </w:r>
    </w:p>
    <w:p w14:paraId="3E13012A" w14:textId="77777777" w:rsidR="00181B1A" w:rsidRPr="00664DB7" w:rsidRDefault="00181B1A" w:rsidP="00181B1A">
      <w:pPr>
        <w:suppressAutoHyphens w:val="0"/>
        <w:spacing w:line="240" w:lineRule="auto"/>
        <w:jc w:val="both"/>
        <w:rPr>
          <w:bCs/>
          <w:iCs/>
          <w:sz w:val="22"/>
          <w:szCs w:val="22"/>
          <w:lang w:val="ru-RU"/>
        </w:rPr>
      </w:pPr>
      <w:r w:rsidRPr="00664DB7">
        <w:rPr>
          <w:bCs/>
          <w:iCs/>
          <w:sz w:val="22"/>
          <w:szCs w:val="22"/>
          <w:lang w:val="en-US"/>
        </w:rPr>
        <w:tab/>
      </w:r>
      <w:r w:rsidRPr="00664DB7">
        <w:rPr>
          <w:bCs/>
          <w:iCs/>
          <w:sz w:val="22"/>
          <w:szCs w:val="22"/>
          <w:lang w:val="sl-SI"/>
        </w:rPr>
        <w:t>O</w:t>
      </w:r>
      <w:r w:rsidRPr="00664DB7">
        <w:rPr>
          <w:bCs/>
          <w:iCs/>
          <w:sz w:val="22"/>
          <w:szCs w:val="22"/>
          <w:lang w:val="sr-Cyrl-CS"/>
        </w:rPr>
        <w:t>в</w:t>
      </w:r>
      <w:r w:rsidRPr="00664DB7">
        <w:rPr>
          <w:bCs/>
          <w:iCs/>
          <w:sz w:val="22"/>
          <w:szCs w:val="22"/>
          <w:lang w:val="sl-SI"/>
        </w:rPr>
        <w:t xml:space="preserve">ај </w:t>
      </w:r>
      <w:r w:rsidRPr="00664DB7">
        <w:rPr>
          <w:bCs/>
          <w:iCs/>
          <w:sz w:val="22"/>
          <w:szCs w:val="22"/>
          <w:lang w:val="en-US"/>
        </w:rPr>
        <w:t>Уговор</w:t>
      </w:r>
      <w:r w:rsidRPr="00664DB7">
        <w:rPr>
          <w:bCs/>
          <w:iCs/>
          <w:sz w:val="22"/>
          <w:szCs w:val="22"/>
          <w:lang w:val="sl-SI"/>
        </w:rPr>
        <w:t xml:space="preserve"> се сматра закључен</w:t>
      </w:r>
      <w:r w:rsidRPr="00664DB7">
        <w:rPr>
          <w:bCs/>
          <w:iCs/>
          <w:sz w:val="22"/>
          <w:szCs w:val="22"/>
          <w:lang w:val="ru-RU"/>
        </w:rPr>
        <w:t>им</w:t>
      </w:r>
      <w:r w:rsidRPr="00664DB7">
        <w:rPr>
          <w:bCs/>
          <w:iCs/>
          <w:sz w:val="22"/>
          <w:szCs w:val="22"/>
          <w:lang w:val="sl-SI"/>
        </w:rPr>
        <w:t xml:space="preserve"> </w:t>
      </w:r>
      <w:r w:rsidRPr="00664DB7">
        <w:rPr>
          <w:bCs/>
          <w:iCs/>
          <w:sz w:val="22"/>
          <w:szCs w:val="22"/>
          <w:lang w:val="ru-RU"/>
        </w:rPr>
        <w:t>на дан када су га потписали овлашћени заступници све три уговорне стране, а ако га овлашћени заступници нису потписали на исти дан, Уговор се сматра закљученим на дан последњег потписа по временском редоследу.</w:t>
      </w:r>
    </w:p>
    <w:p w14:paraId="7A206B6E" w14:textId="5B441346" w:rsidR="00181B1A"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Овај уговор важи до испуњења свих уговорних обавеза или до његовог раскида у складу са уговором и законом.</w:t>
      </w:r>
    </w:p>
    <w:p w14:paraId="5DA45066" w14:textId="03AD4F72" w:rsidR="00992BEE" w:rsidRDefault="00992BEE" w:rsidP="00181B1A">
      <w:pPr>
        <w:suppressAutoHyphens w:val="0"/>
        <w:spacing w:line="240" w:lineRule="auto"/>
        <w:ind w:firstLine="708"/>
        <w:jc w:val="both"/>
        <w:rPr>
          <w:bCs/>
          <w:iCs/>
          <w:sz w:val="22"/>
          <w:szCs w:val="22"/>
          <w:lang w:val="ru-RU"/>
        </w:rPr>
      </w:pPr>
    </w:p>
    <w:p w14:paraId="2ACD7B97" w14:textId="77777777" w:rsidR="00992BEE" w:rsidRPr="00664DB7" w:rsidRDefault="00992BEE" w:rsidP="00181B1A">
      <w:pPr>
        <w:suppressAutoHyphens w:val="0"/>
        <w:spacing w:line="240" w:lineRule="auto"/>
        <w:ind w:firstLine="708"/>
        <w:jc w:val="both"/>
        <w:rPr>
          <w:bCs/>
          <w:iCs/>
          <w:sz w:val="22"/>
          <w:szCs w:val="22"/>
          <w:lang w:val="ru-RU"/>
        </w:rPr>
      </w:pPr>
    </w:p>
    <w:p w14:paraId="48C641EA" w14:textId="77777777" w:rsidR="00181B1A" w:rsidRPr="009922E7" w:rsidRDefault="00181B1A" w:rsidP="00181B1A">
      <w:pPr>
        <w:suppressAutoHyphens w:val="0"/>
        <w:spacing w:line="240" w:lineRule="auto"/>
        <w:jc w:val="both"/>
        <w:rPr>
          <w:b/>
          <w:bCs/>
          <w:iCs/>
          <w:sz w:val="16"/>
          <w:szCs w:val="16"/>
          <w:lang w:val="en-US"/>
        </w:rPr>
      </w:pPr>
    </w:p>
    <w:p w14:paraId="78DB77A9" w14:textId="2EBD158B"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2</w:t>
      </w:r>
      <w:r w:rsidR="00CB24AA">
        <w:rPr>
          <w:b/>
          <w:bCs/>
          <w:iCs/>
          <w:sz w:val="22"/>
          <w:szCs w:val="22"/>
          <w:lang w:val="sr-Cyrl-RS"/>
        </w:rPr>
        <w:t>0</w:t>
      </w:r>
      <w:r w:rsidRPr="00664DB7">
        <w:rPr>
          <w:b/>
          <w:bCs/>
          <w:iCs/>
          <w:sz w:val="22"/>
          <w:szCs w:val="22"/>
          <w:lang w:val="en-US"/>
        </w:rPr>
        <w:t>.</w:t>
      </w:r>
    </w:p>
    <w:p w14:paraId="168A7D71"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Промене уговора важиће само уколико су сачињене у писменој форми, уз обострану сагласност уговорних страна, о чему ће бити сачињен анекс уговора.</w:t>
      </w:r>
    </w:p>
    <w:p w14:paraId="59FB1305" w14:textId="77777777" w:rsidR="00181B1A" w:rsidRPr="009922E7" w:rsidRDefault="00181B1A" w:rsidP="00181B1A">
      <w:pPr>
        <w:suppressAutoHyphens w:val="0"/>
        <w:spacing w:line="240" w:lineRule="auto"/>
        <w:jc w:val="both"/>
        <w:rPr>
          <w:b/>
          <w:bCs/>
          <w:iCs/>
          <w:sz w:val="16"/>
          <w:szCs w:val="16"/>
          <w:lang w:val="en-US"/>
        </w:rPr>
      </w:pPr>
    </w:p>
    <w:p w14:paraId="10157EC9" w14:textId="35904012"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2</w:t>
      </w:r>
      <w:r w:rsidR="00CB24AA">
        <w:rPr>
          <w:b/>
          <w:bCs/>
          <w:iCs/>
          <w:sz w:val="22"/>
          <w:szCs w:val="22"/>
          <w:lang w:val="sr-Cyrl-RS"/>
        </w:rPr>
        <w:t>1</w:t>
      </w:r>
      <w:r w:rsidRPr="00664DB7">
        <w:rPr>
          <w:b/>
          <w:bCs/>
          <w:iCs/>
          <w:sz w:val="22"/>
          <w:szCs w:val="22"/>
          <w:lang w:val="en-US"/>
        </w:rPr>
        <w:t>.</w:t>
      </w:r>
    </w:p>
    <w:p w14:paraId="23ADA1F0"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Уговорне стране су сагласне да ће се на међусобне односе који нису дефинисани уговором, примењивати одредбе Закона о облигационим односима, Закон о планирању и изградњи, Посебних узанси о грађењу и других позитивних прописа.</w:t>
      </w:r>
    </w:p>
    <w:p w14:paraId="572A4183" w14:textId="77777777" w:rsidR="00181B1A" w:rsidRPr="009922E7" w:rsidRDefault="00181B1A" w:rsidP="00181B1A">
      <w:pPr>
        <w:suppressAutoHyphens w:val="0"/>
        <w:spacing w:line="240" w:lineRule="auto"/>
        <w:jc w:val="both"/>
        <w:rPr>
          <w:bCs/>
          <w:iCs/>
          <w:sz w:val="16"/>
          <w:szCs w:val="16"/>
          <w:lang w:val="en-US"/>
        </w:rPr>
      </w:pPr>
    </w:p>
    <w:p w14:paraId="0B2029D1" w14:textId="1EAD15CB"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2</w:t>
      </w:r>
      <w:r w:rsidR="00CB24AA">
        <w:rPr>
          <w:b/>
          <w:bCs/>
          <w:iCs/>
          <w:sz w:val="22"/>
          <w:szCs w:val="22"/>
          <w:lang w:val="sr-Cyrl-RS"/>
        </w:rPr>
        <w:t>2</w:t>
      </w:r>
      <w:r w:rsidRPr="00664DB7">
        <w:rPr>
          <w:b/>
          <w:bCs/>
          <w:iCs/>
          <w:sz w:val="22"/>
          <w:szCs w:val="22"/>
          <w:lang w:val="en-US"/>
        </w:rPr>
        <w:t>.</w:t>
      </w:r>
    </w:p>
    <w:p w14:paraId="6BF0E7A0"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 xml:space="preserve">              Уговорне стране су сагласне да ће све евентуалне спорове који проистекну из уговора решавати споразумно.</w:t>
      </w:r>
    </w:p>
    <w:p w14:paraId="13F2E7E1"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 xml:space="preserve">              У случају да настали спор није могуће решити споразумом, уговорне стране су сагласне да ће за њихово решавање бити надлежан Привредни суд у Београду.</w:t>
      </w:r>
    </w:p>
    <w:p w14:paraId="68B654DD" w14:textId="77777777" w:rsidR="00181B1A" w:rsidRPr="009922E7" w:rsidRDefault="00181B1A" w:rsidP="00181B1A">
      <w:pPr>
        <w:suppressAutoHyphens w:val="0"/>
        <w:spacing w:line="240" w:lineRule="auto"/>
        <w:jc w:val="both"/>
        <w:rPr>
          <w:bCs/>
          <w:iCs/>
          <w:sz w:val="16"/>
          <w:szCs w:val="16"/>
          <w:lang w:val="en-US"/>
        </w:rPr>
      </w:pPr>
    </w:p>
    <w:p w14:paraId="35E28FFB" w14:textId="451278CC"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2</w:t>
      </w:r>
      <w:r w:rsidR="00CB24AA">
        <w:rPr>
          <w:b/>
          <w:bCs/>
          <w:iCs/>
          <w:sz w:val="22"/>
          <w:szCs w:val="22"/>
          <w:lang w:val="sr-Cyrl-RS"/>
        </w:rPr>
        <w:t>3</w:t>
      </w:r>
      <w:r w:rsidRPr="00664DB7">
        <w:rPr>
          <w:b/>
          <w:bCs/>
          <w:iCs/>
          <w:sz w:val="22"/>
          <w:szCs w:val="22"/>
          <w:lang w:val="en-US"/>
        </w:rPr>
        <w:t>.</w:t>
      </w:r>
    </w:p>
    <w:p w14:paraId="4FBA6706"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 xml:space="preserve">               Овај уговор је сачињен у 10 (десет) истоветних примерка, од којих Град задржава 4 (четири) примерка, Јавно предузеће задржава 4 (четири)</w:t>
      </w:r>
      <w:r>
        <w:rPr>
          <w:bCs/>
          <w:iCs/>
          <w:sz w:val="22"/>
          <w:szCs w:val="22"/>
          <w:lang w:val="sr-Cyrl-RS"/>
        </w:rPr>
        <w:t xml:space="preserve"> </w:t>
      </w:r>
      <w:r w:rsidRPr="00664DB7">
        <w:rPr>
          <w:bCs/>
          <w:iCs/>
          <w:sz w:val="22"/>
          <w:szCs w:val="22"/>
          <w:lang w:val="en-US"/>
        </w:rPr>
        <w:t xml:space="preserve">примерка, а добављач 2 (два) примерка. </w:t>
      </w:r>
    </w:p>
    <w:p w14:paraId="2EAB759C" w14:textId="0A6F8C5C" w:rsidR="00181B1A" w:rsidRDefault="00181B1A" w:rsidP="00181B1A">
      <w:pPr>
        <w:suppressAutoHyphens w:val="0"/>
        <w:spacing w:line="240" w:lineRule="auto"/>
        <w:jc w:val="both"/>
        <w:rPr>
          <w:b/>
          <w:iCs/>
          <w:sz w:val="22"/>
          <w:szCs w:val="22"/>
          <w:lang w:val="en-US"/>
        </w:rPr>
      </w:pPr>
    </w:p>
    <w:p w14:paraId="746849D6" w14:textId="5FE57B38" w:rsidR="00605886" w:rsidRDefault="00605886" w:rsidP="00181B1A">
      <w:pPr>
        <w:suppressAutoHyphens w:val="0"/>
        <w:spacing w:line="240" w:lineRule="auto"/>
        <w:jc w:val="both"/>
        <w:rPr>
          <w:b/>
          <w:iCs/>
          <w:sz w:val="22"/>
          <w:szCs w:val="22"/>
          <w:lang w:val="en-US"/>
        </w:rPr>
      </w:pPr>
    </w:p>
    <w:p w14:paraId="01B50384" w14:textId="77777777" w:rsidR="00605886" w:rsidRPr="00664DB7" w:rsidRDefault="00605886" w:rsidP="00181B1A">
      <w:pPr>
        <w:suppressAutoHyphens w:val="0"/>
        <w:spacing w:line="240" w:lineRule="auto"/>
        <w:jc w:val="both"/>
        <w:rPr>
          <w:b/>
          <w:iCs/>
          <w:sz w:val="22"/>
          <w:szCs w:val="22"/>
          <w:lang w:val="en-US"/>
        </w:rPr>
      </w:pPr>
    </w:p>
    <w:p w14:paraId="02CBA0D7" w14:textId="77777777" w:rsidR="00181B1A" w:rsidRPr="00664DB7" w:rsidRDefault="00181B1A" w:rsidP="00181B1A">
      <w:pPr>
        <w:suppressAutoHyphens w:val="0"/>
        <w:spacing w:line="240" w:lineRule="auto"/>
        <w:jc w:val="both"/>
        <w:rPr>
          <w:b/>
          <w:iCs/>
          <w:sz w:val="22"/>
          <w:szCs w:val="22"/>
          <w:lang w:val="en-US"/>
        </w:rPr>
      </w:pPr>
      <w:r w:rsidRPr="00664DB7">
        <w:rPr>
          <w:b/>
          <w:iCs/>
          <w:sz w:val="22"/>
          <w:szCs w:val="22"/>
          <w:lang w:val="en-US"/>
        </w:rPr>
        <w:t xml:space="preserve">                 </w:t>
      </w:r>
      <w:r>
        <w:rPr>
          <w:b/>
          <w:iCs/>
          <w:sz w:val="22"/>
          <w:szCs w:val="22"/>
          <w:lang w:val="sr-Cyrl-RS"/>
        </w:rPr>
        <w:t xml:space="preserve">     </w:t>
      </w:r>
      <w:r w:rsidRPr="00664DB7">
        <w:rPr>
          <w:b/>
          <w:iCs/>
          <w:sz w:val="22"/>
          <w:szCs w:val="22"/>
          <w:lang w:val="en-US"/>
        </w:rPr>
        <w:t xml:space="preserve">ЗА ГРАД                             </w:t>
      </w:r>
      <w:r>
        <w:rPr>
          <w:b/>
          <w:iCs/>
          <w:sz w:val="22"/>
          <w:szCs w:val="22"/>
          <w:lang w:val="en-US"/>
        </w:rPr>
        <w:t xml:space="preserve">                           </w:t>
      </w:r>
      <w:r>
        <w:rPr>
          <w:b/>
          <w:iCs/>
          <w:sz w:val="22"/>
          <w:szCs w:val="22"/>
          <w:lang w:val="en-US"/>
        </w:rPr>
        <w:tab/>
        <w:t xml:space="preserve">                </w:t>
      </w:r>
      <w:r w:rsidRPr="00664DB7">
        <w:rPr>
          <w:b/>
          <w:iCs/>
          <w:sz w:val="22"/>
          <w:szCs w:val="22"/>
          <w:lang w:val="en-US"/>
        </w:rPr>
        <w:t>ЗА ДОБАВЉАЧА</w:t>
      </w:r>
    </w:p>
    <w:p w14:paraId="58E6104D" w14:textId="77777777" w:rsidR="00181B1A" w:rsidRPr="00664DB7" w:rsidRDefault="00181B1A" w:rsidP="00181B1A">
      <w:pPr>
        <w:suppressAutoHyphens w:val="0"/>
        <w:spacing w:line="240" w:lineRule="auto"/>
        <w:jc w:val="both"/>
        <w:rPr>
          <w:b/>
          <w:iCs/>
          <w:sz w:val="22"/>
          <w:szCs w:val="22"/>
          <w:lang w:val="en-US"/>
        </w:rPr>
      </w:pPr>
    </w:p>
    <w:p w14:paraId="0D0C3CA9" w14:textId="77777777" w:rsidR="00181B1A" w:rsidRPr="00664DB7" w:rsidRDefault="00181B1A" w:rsidP="00181B1A">
      <w:pPr>
        <w:suppressAutoHyphens w:val="0"/>
        <w:spacing w:line="240" w:lineRule="auto"/>
        <w:jc w:val="both"/>
        <w:rPr>
          <w:b/>
          <w:iCs/>
          <w:sz w:val="22"/>
          <w:szCs w:val="22"/>
          <w:lang w:val="en-US"/>
        </w:rPr>
      </w:pPr>
      <w:r w:rsidRPr="00664DB7">
        <w:rPr>
          <w:b/>
          <w:iCs/>
          <w:sz w:val="22"/>
          <w:szCs w:val="22"/>
          <w:lang w:val="en-US"/>
        </w:rPr>
        <w:t xml:space="preserve"> ______________________________________     </w:t>
      </w:r>
      <w:r w:rsidRPr="00664DB7">
        <w:rPr>
          <w:b/>
          <w:iCs/>
          <w:sz w:val="22"/>
          <w:szCs w:val="22"/>
          <w:lang w:val="en-US"/>
        </w:rPr>
        <w:tab/>
      </w:r>
      <w:r w:rsidRPr="00664DB7">
        <w:rPr>
          <w:b/>
          <w:iCs/>
          <w:sz w:val="22"/>
          <w:szCs w:val="22"/>
          <w:lang w:val="en-US"/>
        </w:rPr>
        <w:tab/>
        <w:t xml:space="preserve">          _______________________                                    </w:t>
      </w:r>
    </w:p>
    <w:p w14:paraId="297FCBFB" w14:textId="77777777" w:rsidR="00181B1A" w:rsidRPr="00664DB7" w:rsidRDefault="00181B1A" w:rsidP="00181B1A">
      <w:pPr>
        <w:suppressAutoHyphens w:val="0"/>
        <w:spacing w:line="240" w:lineRule="auto"/>
        <w:jc w:val="both"/>
        <w:rPr>
          <w:iCs/>
          <w:sz w:val="22"/>
          <w:szCs w:val="22"/>
          <w:lang w:val="sr-Cyrl-CS"/>
        </w:rPr>
      </w:pPr>
      <w:r>
        <w:rPr>
          <w:iCs/>
          <w:sz w:val="22"/>
          <w:szCs w:val="22"/>
          <w:lang w:val="en-US"/>
        </w:rPr>
        <w:t xml:space="preserve">    З</w:t>
      </w:r>
      <w:r>
        <w:rPr>
          <w:iCs/>
          <w:sz w:val="22"/>
          <w:szCs w:val="22"/>
          <w:lang w:val="sr-Cyrl-CS"/>
        </w:rPr>
        <w:t>аменик</w:t>
      </w:r>
      <w:r w:rsidRPr="00664DB7">
        <w:rPr>
          <w:iCs/>
          <w:sz w:val="22"/>
          <w:szCs w:val="22"/>
          <w:lang w:val="sr-Cyrl-CS"/>
        </w:rPr>
        <w:t xml:space="preserve"> начелника Градске управе-</w:t>
      </w:r>
    </w:p>
    <w:p w14:paraId="26C11295" w14:textId="77777777" w:rsidR="00181B1A" w:rsidRPr="00664DB7" w:rsidRDefault="00181B1A" w:rsidP="00181B1A">
      <w:pPr>
        <w:suppressAutoHyphens w:val="0"/>
        <w:spacing w:line="240" w:lineRule="auto"/>
        <w:jc w:val="both"/>
        <w:rPr>
          <w:iCs/>
          <w:sz w:val="22"/>
          <w:szCs w:val="22"/>
          <w:lang w:val="sr-Cyrl-CS"/>
        </w:rPr>
      </w:pPr>
      <w:r w:rsidRPr="00664DB7">
        <w:rPr>
          <w:iCs/>
          <w:sz w:val="22"/>
          <w:szCs w:val="22"/>
          <w:lang w:val="sr-Cyrl-CS"/>
        </w:rPr>
        <w:t xml:space="preserve">    секретар Секретаријата за комуналне и</w:t>
      </w:r>
    </w:p>
    <w:p w14:paraId="57F2B306" w14:textId="54C36569" w:rsidR="00181B1A" w:rsidRPr="00664DB7" w:rsidRDefault="00181B1A" w:rsidP="00181B1A">
      <w:pPr>
        <w:suppressAutoHyphens w:val="0"/>
        <w:spacing w:line="240" w:lineRule="auto"/>
        <w:jc w:val="both"/>
        <w:rPr>
          <w:iCs/>
          <w:sz w:val="22"/>
          <w:szCs w:val="22"/>
          <w:lang w:val="sr-Cyrl-CS"/>
        </w:rPr>
      </w:pPr>
      <w:r w:rsidRPr="00664DB7">
        <w:rPr>
          <w:iCs/>
          <w:sz w:val="22"/>
          <w:szCs w:val="22"/>
          <w:lang w:val="sr-Cyrl-CS"/>
        </w:rPr>
        <w:t xml:space="preserve">       стамбене послове, </w:t>
      </w:r>
      <w:r w:rsidR="005D31D8">
        <w:rPr>
          <w:iCs/>
          <w:sz w:val="22"/>
          <w:szCs w:val="22"/>
          <w:lang w:val="sr-Cyrl-CS"/>
        </w:rPr>
        <w:t>Рајко Танасијевић, дипл .политиколпг</w:t>
      </w:r>
    </w:p>
    <w:p w14:paraId="14CABF4E" w14:textId="77777777" w:rsidR="00181B1A" w:rsidRDefault="00181B1A" w:rsidP="00181B1A">
      <w:pPr>
        <w:suppressAutoHyphens w:val="0"/>
        <w:spacing w:line="240" w:lineRule="auto"/>
        <w:jc w:val="both"/>
        <w:rPr>
          <w:b/>
          <w:iCs/>
          <w:sz w:val="22"/>
          <w:szCs w:val="22"/>
          <w:lang w:val="en-US"/>
        </w:rPr>
      </w:pPr>
    </w:p>
    <w:p w14:paraId="4119C9CF" w14:textId="77777777" w:rsidR="00181B1A" w:rsidRDefault="00181B1A" w:rsidP="00181B1A">
      <w:pPr>
        <w:suppressAutoHyphens w:val="0"/>
        <w:spacing w:line="240" w:lineRule="auto"/>
        <w:jc w:val="both"/>
        <w:rPr>
          <w:b/>
          <w:iCs/>
          <w:sz w:val="22"/>
          <w:szCs w:val="22"/>
          <w:lang w:val="en-US"/>
        </w:rPr>
      </w:pPr>
    </w:p>
    <w:p w14:paraId="155FE610" w14:textId="77777777" w:rsidR="00181B1A" w:rsidRPr="00664DB7" w:rsidRDefault="00181B1A" w:rsidP="00181B1A">
      <w:pPr>
        <w:suppressAutoHyphens w:val="0"/>
        <w:spacing w:line="240" w:lineRule="auto"/>
        <w:jc w:val="both"/>
        <w:rPr>
          <w:b/>
          <w:iCs/>
          <w:sz w:val="22"/>
          <w:szCs w:val="22"/>
          <w:lang w:val="en-US"/>
        </w:rPr>
      </w:pPr>
    </w:p>
    <w:p w14:paraId="1B09C1D1" w14:textId="77777777" w:rsidR="00181B1A" w:rsidRPr="00664DB7" w:rsidRDefault="00181B1A" w:rsidP="00181B1A">
      <w:pPr>
        <w:suppressAutoHyphens w:val="0"/>
        <w:spacing w:line="240" w:lineRule="auto"/>
        <w:jc w:val="center"/>
        <w:rPr>
          <w:b/>
          <w:iCs/>
          <w:sz w:val="22"/>
          <w:szCs w:val="22"/>
          <w:lang w:val="en-US"/>
        </w:rPr>
      </w:pPr>
      <w:r w:rsidRPr="00664DB7">
        <w:rPr>
          <w:b/>
          <w:iCs/>
          <w:sz w:val="22"/>
          <w:szCs w:val="22"/>
          <w:lang w:val="en-US"/>
        </w:rPr>
        <w:t>ЗА ЈАВНО ПРЕДУЗЕЋЕ</w:t>
      </w:r>
    </w:p>
    <w:p w14:paraId="605D25C6" w14:textId="77777777" w:rsidR="00181B1A" w:rsidRPr="00664DB7" w:rsidRDefault="00181B1A" w:rsidP="00181B1A">
      <w:pPr>
        <w:suppressAutoHyphens w:val="0"/>
        <w:spacing w:line="240" w:lineRule="auto"/>
        <w:jc w:val="center"/>
        <w:rPr>
          <w:b/>
          <w:iCs/>
          <w:sz w:val="22"/>
          <w:szCs w:val="22"/>
          <w:lang w:val="en-US"/>
        </w:rPr>
      </w:pPr>
    </w:p>
    <w:p w14:paraId="707EF544" w14:textId="77777777" w:rsidR="00181B1A" w:rsidRPr="00664DB7" w:rsidRDefault="00181B1A" w:rsidP="00181B1A">
      <w:pPr>
        <w:suppressAutoHyphens w:val="0"/>
        <w:spacing w:line="240" w:lineRule="auto"/>
        <w:jc w:val="center"/>
        <w:rPr>
          <w:b/>
          <w:iCs/>
          <w:sz w:val="22"/>
          <w:szCs w:val="22"/>
          <w:lang w:val="en-US"/>
        </w:rPr>
      </w:pPr>
      <w:r w:rsidRPr="00664DB7">
        <w:rPr>
          <w:b/>
          <w:iCs/>
          <w:sz w:val="22"/>
          <w:szCs w:val="22"/>
          <w:lang w:val="en-US"/>
        </w:rPr>
        <w:t>______________________________________</w:t>
      </w:r>
    </w:p>
    <w:p w14:paraId="77A3BC96" w14:textId="57107B68" w:rsidR="008A7A86" w:rsidRPr="00700411" w:rsidRDefault="00A018C0" w:rsidP="00700411">
      <w:pPr>
        <w:suppressAutoHyphens w:val="0"/>
        <w:spacing w:line="240" w:lineRule="auto"/>
        <w:jc w:val="center"/>
        <w:rPr>
          <w:iCs/>
          <w:sz w:val="22"/>
          <w:szCs w:val="22"/>
          <w:lang w:val="sr-Cyrl-RS"/>
        </w:rPr>
      </w:pPr>
      <w:r>
        <w:rPr>
          <w:iCs/>
          <w:sz w:val="22"/>
          <w:szCs w:val="22"/>
          <w:lang w:val="sr-Cyrl-RS"/>
        </w:rPr>
        <w:t xml:space="preserve"> в.д. </w:t>
      </w:r>
      <w:r w:rsidR="00181B1A" w:rsidRPr="00664DB7">
        <w:rPr>
          <w:iCs/>
          <w:sz w:val="22"/>
          <w:szCs w:val="22"/>
          <w:lang w:val="sr-Cyrl-RS"/>
        </w:rPr>
        <w:t>директор</w:t>
      </w:r>
      <w:r w:rsidR="00D60AB9">
        <w:rPr>
          <w:iCs/>
          <w:sz w:val="22"/>
          <w:szCs w:val="22"/>
          <w:lang w:val="sr-Cyrl-RS"/>
        </w:rPr>
        <w:t>к</w:t>
      </w:r>
      <w:r w:rsidR="00181B1A" w:rsidRPr="00664DB7">
        <w:rPr>
          <w:iCs/>
          <w:sz w:val="22"/>
          <w:szCs w:val="22"/>
          <w:lang w:val="sr-Cyrl-RS"/>
        </w:rPr>
        <w:t xml:space="preserve">а Дирекције </w:t>
      </w:r>
      <w:r>
        <w:rPr>
          <w:iCs/>
          <w:sz w:val="22"/>
          <w:szCs w:val="22"/>
          <w:lang w:val="sr-Cyrl-RS"/>
        </w:rPr>
        <w:t>Милан Вранић</w:t>
      </w:r>
      <w:r w:rsidR="005D31D8">
        <w:rPr>
          <w:iCs/>
          <w:sz w:val="22"/>
          <w:szCs w:val="22"/>
          <w:lang w:val="sr-Cyrl-RS"/>
        </w:rPr>
        <w:t>, дипл политиколог</w:t>
      </w:r>
    </w:p>
    <w:sectPr w:rsidR="008A7A86" w:rsidRPr="00700411" w:rsidSect="00AB565A">
      <w:footerReference w:type="default" r:id="rId8"/>
      <w:pgSz w:w="11906" w:h="16838"/>
      <w:pgMar w:top="1417" w:right="1417" w:bottom="1417" w:left="141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41079" w14:textId="77777777" w:rsidR="00264704" w:rsidRDefault="00264704" w:rsidP="00587613">
      <w:pPr>
        <w:spacing w:line="240" w:lineRule="auto"/>
      </w:pPr>
      <w:r>
        <w:separator/>
      </w:r>
    </w:p>
  </w:endnote>
  <w:endnote w:type="continuationSeparator" w:id="0">
    <w:p w14:paraId="452299FD" w14:textId="77777777" w:rsidR="00264704" w:rsidRDefault="00264704" w:rsidP="005876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336">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EE"/>
    <w:family w:val="auto"/>
    <w:pitch w:val="variable"/>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rutiger">
    <w:altName w:val="Arial"/>
    <w:charset w:val="EE"/>
    <w:family w:val="swiss"/>
    <w:pitch w:val="variable"/>
    <w:sig w:usb0="00000000" w:usb1="80000000" w:usb2="00000008" w:usb3="00000000" w:csb0="000001FF" w:csb1="00000000"/>
  </w:font>
  <w:font w:name="WalbaumBucTEE">
    <w:altName w:val="Times New Roman"/>
    <w:charset w:val="00"/>
    <w:family w:val="auto"/>
    <w:pitch w:val="variable"/>
    <w:sig w:usb0="00000001" w:usb1="00000000" w:usb2="00000000" w:usb3="00000000" w:csb0="00000083" w:csb1="00000000"/>
  </w:font>
  <w:font w:name="CPKPAM+Arial">
    <w:altName w:val="Arial"/>
    <w:panose1 w:val="00000000000000000000"/>
    <w:charset w:val="00"/>
    <w:family w:val="swiss"/>
    <w:notTrueType/>
    <w:pitch w:val="default"/>
    <w:sig w:usb0="00000003" w:usb1="00000000" w:usb2="00000000" w:usb3="00000000" w:csb0="00000001" w:csb1="00000000"/>
  </w:font>
  <w:font w:name="Cir Times_New_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2084902"/>
      <w:docPartObj>
        <w:docPartGallery w:val="Page Numbers (Bottom of Page)"/>
        <w:docPartUnique/>
      </w:docPartObj>
    </w:sdtPr>
    <w:sdtEndPr>
      <w:rPr>
        <w:color w:val="7F7F7F" w:themeColor="background1" w:themeShade="7F"/>
        <w:spacing w:val="60"/>
      </w:rPr>
    </w:sdtEndPr>
    <w:sdtContent>
      <w:p w14:paraId="242BC641" w14:textId="26784567" w:rsidR="00AB565A" w:rsidRDefault="00AB565A">
        <w:pPr>
          <w:pStyle w:val="Footer"/>
          <w:pBdr>
            <w:top w:val="single" w:sz="4" w:space="1" w:color="D9D9D9" w:themeColor="background1" w:themeShade="D9"/>
          </w:pBdr>
          <w:jc w:val="right"/>
        </w:pPr>
        <w:r>
          <w:fldChar w:fldCharType="begin"/>
        </w:r>
        <w:r>
          <w:instrText xml:space="preserve"> PAGE   \* MERGEFORMAT </w:instrText>
        </w:r>
        <w:r>
          <w:fldChar w:fldCharType="separate"/>
        </w:r>
        <w:r w:rsidR="007B41B8">
          <w:rPr>
            <w:noProof/>
          </w:rPr>
          <w:t>1</w:t>
        </w:r>
        <w:r>
          <w:rPr>
            <w:noProof/>
          </w:rPr>
          <w:fldChar w:fldCharType="end"/>
        </w:r>
        <w:r>
          <w:t xml:space="preserve"> | </w:t>
        </w:r>
        <w:r>
          <w:rPr>
            <w:color w:val="7F7F7F" w:themeColor="background1" w:themeShade="7F"/>
            <w:spacing w:val="60"/>
            <w:lang w:val="sr-Cyrl-RS"/>
          </w:rPr>
          <w:t>1</w:t>
        </w:r>
        <w:r w:rsidR="002F323B">
          <w:rPr>
            <w:color w:val="7F7F7F" w:themeColor="background1" w:themeShade="7F"/>
            <w:spacing w:val="60"/>
            <w:lang w:val="sr-Cyrl-RS"/>
          </w:rPr>
          <w:t>7</w:t>
        </w:r>
      </w:p>
    </w:sdtContent>
  </w:sdt>
  <w:p w14:paraId="28E77DC5" w14:textId="77777777" w:rsidR="00AB565A" w:rsidRDefault="00AB5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47104" w14:textId="77777777" w:rsidR="00264704" w:rsidRDefault="00264704" w:rsidP="00587613">
      <w:pPr>
        <w:spacing w:line="240" w:lineRule="auto"/>
      </w:pPr>
      <w:r>
        <w:separator/>
      </w:r>
    </w:p>
  </w:footnote>
  <w:footnote w:type="continuationSeparator" w:id="0">
    <w:p w14:paraId="116C8ABA" w14:textId="77777777" w:rsidR="00264704" w:rsidRDefault="00264704" w:rsidP="005876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2" w15:restartNumberingAfterBreak="0">
    <w:nsid w:val="00E56DC9"/>
    <w:multiLevelType w:val="hybridMultilevel"/>
    <w:tmpl w:val="3424C43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13A3EB5"/>
    <w:multiLevelType w:val="hybridMultilevel"/>
    <w:tmpl w:val="BA2CBF3A"/>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4" w15:restartNumberingAfterBreak="0">
    <w:nsid w:val="0B8A5DA1"/>
    <w:multiLevelType w:val="hybridMultilevel"/>
    <w:tmpl w:val="8D3E309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5" w15:restartNumberingAfterBreak="0">
    <w:nsid w:val="11E522A3"/>
    <w:multiLevelType w:val="hybridMultilevel"/>
    <w:tmpl w:val="E7FAFB64"/>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26B0C"/>
    <w:multiLevelType w:val="hybridMultilevel"/>
    <w:tmpl w:val="ECF0473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139D1C14"/>
    <w:multiLevelType w:val="hybridMultilevel"/>
    <w:tmpl w:val="E1B098D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13C772A1"/>
    <w:multiLevelType w:val="hybridMultilevel"/>
    <w:tmpl w:val="B08C9CE4"/>
    <w:lvl w:ilvl="0" w:tplc="5CD8432E">
      <w:start w:val="2"/>
      <w:numFmt w:val="bullet"/>
      <w:lvlText w:val="-"/>
      <w:lvlJc w:val="left"/>
      <w:pPr>
        <w:ind w:left="1004" w:hanging="360"/>
      </w:pPr>
      <w:rPr>
        <w:rFonts w:ascii="Times New Roman" w:eastAsia="Arial Unicode MS" w:hAnsi="Times New Roman" w:cs="Times New Roman" w:hint="default"/>
        <w:b/>
      </w:rPr>
    </w:lvl>
    <w:lvl w:ilvl="1" w:tplc="241A0003" w:tentative="1">
      <w:start w:val="1"/>
      <w:numFmt w:val="bullet"/>
      <w:lvlText w:val="o"/>
      <w:lvlJc w:val="left"/>
      <w:pPr>
        <w:ind w:left="1724" w:hanging="360"/>
      </w:pPr>
      <w:rPr>
        <w:rFonts w:ascii="Courier New" w:hAnsi="Courier New" w:cs="Courier New" w:hint="default"/>
      </w:rPr>
    </w:lvl>
    <w:lvl w:ilvl="2" w:tplc="241A0005" w:tentative="1">
      <w:start w:val="1"/>
      <w:numFmt w:val="bullet"/>
      <w:lvlText w:val=""/>
      <w:lvlJc w:val="left"/>
      <w:pPr>
        <w:ind w:left="2444" w:hanging="360"/>
      </w:pPr>
      <w:rPr>
        <w:rFonts w:ascii="Wingdings" w:hAnsi="Wingdings" w:hint="default"/>
      </w:rPr>
    </w:lvl>
    <w:lvl w:ilvl="3" w:tplc="241A0001" w:tentative="1">
      <w:start w:val="1"/>
      <w:numFmt w:val="bullet"/>
      <w:lvlText w:val=""/>
      <w:lvlJc w:val="left"/>
      <w:pPr>
        <w:ind w:left="3164" w:hanging="360"/>
      </w:pPr>
      <w:rPr>
        <w:rFonts w:ascii="Symbol" w:hAnsi="Symbol" w:hint="default"/>
      </w:rPr>
    </w:lvl>
    <w:lvl w:ilvl="4" w:tplc="241A0003" w:tentative="1">
      <w:start w:val="1"/>
      <w:numFmt w:val="bullet"/>
      <w:lvlText w:val="o"/>
      <w:lvlJc w:val="left"/>
      <w:pPr>
        <w:ind w:left="3884" w:hanging="360"/>
      </w:pPr>
      <w:rPr>
        <w:rFonts w:ascii="Courier New" w:hAnsi="Courier New" w:cs="Courier New" w:hint="default"/>
      </w:rPr>
    </w:lvl>
    <w:lvl w:ilvl="5" w:tplc="241A0005" w:tentative="1">
      <w:start w:val="1"/>
      <w:numFmt w:val="bullet"/>
      <w:lvlText w:val=""/>
      <w:lvlJc w:val="left"/>
      <w:pPr>
        <w:ind w:left="4604" w:hanging="360"/>
      </w:pPr>
      <w:rPr>
        <w:rFonts w:ascii="Wingdings" w:hAnsi="Wingdings" w:hint="default"/>
      </w:rPr>
    </w:lvl>
    <w:lvl w:ilvl="6" w:tplc="241A0001" w:tentative="1">
      <w:start w:val="1"/>
      <w:numFmt w:val="bullet"/>
      <w:lvlText w:val=""/>
      <w:lvlJc w:val="left"/>
      <w:pPr>
        <w:ind w:left="5324" w:hanging="360"/>
      </w:pPr>
      <w:rPr>
        <w:rFonts w:ascii="Symbol" w:hAnsi="Symbol" w:hint="default"/>
      </w:rPr>
    </w:lvl>
    <w:lvl w:ilvl="7" w:tplc="241A0003" w:tentative="1">
      <w:start w:val="1"/>
      <w:numFmt w:val="bullet"/>
      <w:lvlText w:val="o"/>
      <w:lvlJc w:val="left"/>
      <w:pPr>
        <w:ind w:left="6044" w:hanging="360"/>
      </w:pPr>
      <w:rPr>
        <w:rFonts w:ascii="Courier New" w:hAnsi="Courier New" w:cs="Courier New" w:hint="default"/>
      </w:rPr>
    </w:lvl>
    <w:lvl w:ilvl="8" w:tplc="241A0005" w:tentative="1">
      <w:start w:val="1"/>
      <w:numFmt w:val="bullet"/>
      <w:lvlText w:val=""/>
      <w:lvlJc w:val="left"/>
      <w:pPr>
        <w:ind w:left="6764" w:hanging="360"/>
      </w:pPr>
      <w:rPr>
        <w:rFonts w:ascii="Wingdings" w:hAnsi="Wingdings" w:hint="default"/>
      </w:rPr>
    </w:lvl>
  </w:abstractNum>
  <w:abstractNum w:abstractNumId="9" w15:restartNumberingAfterBreak="0">
    <w:nsid w:val="1417754F"/>
    <w:multiLevelType w:val="hybridMultilevel"/>
    <w:tmpl w:val="69AC65F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14984935"/>
    <w:multiLevelType w:val="hybridMultilevel"/>
    <w:tmpl w:val="6E7C2068"/>
    <w:lvl w:ilvl="0" w:tplc="82E6261C">
      <w:numFmt w:val="bullet"/>
      <w:lvlText w:val="-"/>
      <w:lvlJc w:val="left"/>
      <w:pPr>
        <w:ind w:left="720" w:hanging="360"/>
      </w:pPr>
      <w:rPr>
        <w:rFonts w:ascii="Times New Roman" w:eastAsia="Arial Unicode MS" w:hAnsi="Times New Roman" w:cs="Times New Roman" w:hint="default"/>
        <w:b w:val="0"/>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abstractNum w:abstractNumId="11" w15:restartNumberingAfterBreak="0">
    <w:nsid w:val="1B8B564E"/>
    <w:multiLevelType w:val="hybridMultilevel"/>
    <w:tmpl w:val="7026EEE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223E4B6C"/>
    <w:multiLevelType w:val="hybridMultilevel"/>
    <w:tmpl w:val="6F2684A8"/>
    <w:lvl w:ilvl="0" w:tplc="BF94213E">
      <w:start w:val="1"/>
      <w:numFmt w:val="bullet"/>
      <w:lvlText w:val="‐"/>
      <w:lvlJc w:val="left"/>
      <w:pPr>
        <w:ind w:left="720" w:hanging="360"/>
      </w:pPr>
      <w:rPr>
        <w:rFonts w:ascii="Calibri" w:hAnsi="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24B62317"/>
    <w:multiLevelType w:val="hybridMultilevel"/>
    <w:tmpl w:val="996C6382"/>
    <w:lvl w:ilvl="0" w:tplc="BB265A88">
      <w:numFmt w:val="bullet"/>
      <w:lvlText w:val="-"/>
      <w:lvlJc w:val="left"/>
      <w:pPr>
        <w:ind w:left="720" w:hanging="360"/>
      </w:pPr>
      <w:rPr>
        <w:rFonts w:ascii="Times New Roman" w:eastAsia="Times New Roman" w:hAnsi="Times New Roman" w:cs="Times New Roman" w:hint="default"/>
        <w:b/>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2B3D03EF"/>
    <w:multiLevelType w:val="hybridMultilevel"/>
    <w:tmpl w:val="45DC8A80"/>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8B6A29"/>
    <w:multiLevelType w:val="hybridMultilevel"/>
    <w:tmpl w:val="C8AACC8E"/>
    <w:lvl w:ilvl="0" w:tplc="17D0CFE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15:restartNumberingAfterBreak="0">
    <w:nsid w:val="3AB322D3"/>
    <w:multiLevelType w:val="hybridMultilevel"/>
    <w:tmpl w:val="5C1C2A94"/>
    <w:lvl w:ilvl="0" w:tplc="59A2069E">
      <w:start w:val="1"/>
      <w:numFmt w:val="bullet"/>
      <w:lvlText w:val="-"/>
      <w:lvlJc w:val="left"/>
      <w:pPr>
        <w:ind w:left="1080" w:hanging="360"/>
      </w:pPr>
      <w:rPr>
        <w:rFonts w:ascii="Times New Roman" w:eastAsia="Times New Roman" w:hAnsi="Times New Roman" w:cs="Times New Roman" w:hint="default"/>
        <w:b w:val="0"/>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7" w15:restartNumberingAfterBreak="0">
    <w:nsid w:val="41A7569B"/>
    <w:multiLevelType w:val="hybridMultilevel"/>
    <w:tmpl w:val="FE6ABE2E"/>
    <w:lvl w:ilvl="0" w:tplc="B49C702E">
      <w:start w:val="1"/>
      <w:numFmt w:val="bullet"/>
      <w:pStyle w:val="bulets"/>
      <w:lvlText w:val=""/>
      <w:lvlJc w:val="left"/>
      <w:pPr>
        <w:tabs>
          <w:tab w:val="num" w:pos="907"/>
        </w:tabs>
        <w:ind w:left="907" w:hanging="5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48644C"/>
    <w:multiLevelType w:val="hybridMultilevel"/>
    <w:tmpl w:val="EBCA282C"/>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15:restartNumberingAfterBreak="0">
    <w:nsid w:val="48535A45"/>
    <w:multiLevelType w:val="hybridMultilevel"/>
    <w:tmpl w:val="6C44CC8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15:restartNumberingAfterBreak="0">
    <w:nsid w:val="50730FA2"/>
    <w:multiLevelType w:val="hybridMultilevel"/>
    <w:tmpl w:val="D36A4078"/>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52984989"/>
    <w:multiLevelType w:val="hybridMultilevel"/>
    <w:tmpl w:val="9BD4830A"/>
    <w:lvl w:ilvl="0" w:tplc="19B49256">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2" w15:restartNumberingAfterBreak="0">
    <w:nsid w:val="5C365B77"/>
    <w:multiLevelType w:val="hybridMultilevel"/>
    <w:tmpl w:val="6B4A966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5D9E428E"/>
    <w:multiLevelType w:val="hybridMultilevel"/>
    <w:tmpl w:val="F224E2E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15:restartNumberingAfterBreak="0">
    <w:nsid w:val="5EC16845"/>
    <w:multiLevelType w:val="hybridMultilevel"/>
    <w:tmpl w:val="F1D88B34"/>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5" w15:restartNumberingAfterBreak="0">
    <w:nsid w:val="646719DC"/>
    <w:multiLevelType w:val="hybridMultilevel"/>
    <w:tmpl w:val="DB920772"/>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6" w15:restartNumberingAfterBreak="0">
    <w:nsid w:val="658A388F"/>
    <w:multiLevelType w:val="hybridMultilevel"/>
    <w:tmpl w:val="2ACAD570"/>
    <w:lvl w:ilvl="0" w:tplc="E0302D04">
      <w:start w:val="1"/>
      <w:numFmt w:val="decimal"/>
      <w:lvlText w:val="%1"/>
      <w:lvlJc w:val="left"/>
      <w:pPr>
        <w:ind w:left="3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5FF22FF2">
      <w:start w:val="1"/>
      <w:numFmt w:val="lowerLetter"/>
      <w:lvlText w:val="%2"/>
      <w:lvlJc w:val="left"/>
      <w:pPr>
        <w:ind w:left="76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D2D85D6A">
      <w:start w:val="1"/>
      <w:numFmt w:val="lowerRoman"/>
      <w:lvlText w:val="%3"/>
      <w:lvlJc w:val="left"/>
      <w:pPr>
        <w:ind w:left="116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465A7DBE">
      <w:start w:val="1"/>
      <w:numFmt w:val="decimal"/>
      <w:lvlRestart w:val="0"/>
      <w:lvlText w:val="%4."/>
      <w:lvlJc w:val="left"/>
      <w:pPr>
        <w:ind w:left="153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69A07AAC">
      <w:start w:val="1"/>
      <w:numFmt w:val="lowerLetter"/>
      <w:lvlText w:val="%5"/>
      <w:lvlJc w:val="left"/>
      <w:pPr>
        <w:ind w:left="229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A9AA876C">
      <w:start w:val="1"/>
      <w:numFmt w:val="lowerRoman"/>
      <w:lvlText w:val="%6"/>
      <w:lvlJc w:val="left"/>
      <w:pPr>
        <w:ind w:left="301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7324EF0">
      <w:start w:val="1"/>
      <w:numFmt w:val="decimal"/>
      <w:lvlText w:val="%7"/>
      <w:lvlJc w:val="left"/>
      <w:pPr>
        <w:ind w:left="373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B958DA18">
      <w:start w:val="1"/>
      <w:numFmt w:val="lowerLetter"/>
      <w:lvlText w:val="%8"/>
      <w:lvlJc w:val="left"/>
      <w:pPr>
        <w:ind w:left="445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63482A8E">
      <w:start w:val="1"/>
      <w:numFmt w:val="lowerRoman"/>
      <w:lvlText w:val="%9"/>
      <w:lvlJc w:val="left"/>
      <w:pPr>
        <w:ind w:left="517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75C273DE"/>
    <w:multiLevelType w:val="hybridMultilevel"/>
    <w:tmpl w:val="1076D7B2"/>
    <w:lvl w:ilvl="0" w:tplc="26B8C16C">
      <w:start w:val="3"/>
      <w:numFmt w:val="bullet"/>
      <w:lvlText w:val="-"/>
      <w:lvlJc w:val="left"/>
      <w:pPr>
        <w:tabs>
          <w:tab w:val="num" w:pos="720"/>
        </w:tabs>
        <w:ind w:left="720" w:hanging="360"/>
      </w:pPr>
      <w:rPr>
        <w:rFonts w:ascii="Times New Roman" w:eastAsia="Times New Roman" w:hAnsi="Times New Roman" w:cs="Times New Roman" w:hint="default"/>
        <w:b w:val="0"/>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B80CEB"/>
    <w:multiLevelType w:val="hybridMultilevel"/>
    <w:tmpl w:val="A5D42CC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9" w15:restartNumberingAfterBreak="0">
    <w:nsid w:val="79D77549"/>
    <w:multiLevelType w:val="hybridMultilevel"/>
    <w:tmpl w:val="6536667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5"/>
  </w:num>
  <w:num w:numId="4">
    <w:abstractNumId w:val="0"/>
  </w:num>
  <w:num w:numId="5">
    <w:abstractNumId w:val="17"/>
  </w:num>
  <w:num w:numId="6">
    <w:abstractNumId w:val="8"/>
  </w:num>
  <w:num w:numId="7">
    <w:abstractNumId w:val="3"/>
  </w:num>
  <w:num w:numId="8">
    <w:abstractNumId w:val="4"/>
  </w:num>
  <w:num w:numId="9">
    <w:abstractNumId w:val="28"/>
  </w:num>
  <w:num w:numId="10">
    <w:abstractNumId w:val="29"/>
  </w:num>
  <w:num w:numId="11">
    <w:abstractNumId w:val="25"/>
  </w:num>
  <w:num w:numId="12">
    <w:abstractNumId w:val="12"/>
  </w:num>
  <w:num w:numId="13">
    <w:abstractNumId w:val="26"/>
  </w:num>
  <w:num w:numId="14">
    <w:abstractNumId w:val="24"/>
  </w:num>
  <w:num w:numId="15">
    <w:abstractNumId w:val="7"/>
  </w:num>
  <w:num w:numId="16">
    <w:abstractNumId w:val="19"/>
  </w:num>
  <w:num w:numId="17">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6"/>
  </w:num>
  <w:num w:numId="20">
    <w:abstractNumId w:val="27"/>
  </w:num>
  <w:num w:numId="21">
    <w:abstractNumId w:val="16"/>
  </w:num>
  <w:num w:numId="22">
    <w:abstractNumId w:val="18"/>
  </w:num>
  <w:num w:numId="23">
    <w:abstractNumId w:val="11"/>
  </w:num>
  <w:num w:numId="24">
    <w:abstractNumId w:val="21"/>
  </w:num>
  <w:num w:numId="25">
    <w:abstractNumId w:val="15"/>
  </w:num>
  <w:num w:numId="26">
    <w:abstractNumId w:val="2"/>
  </w:num>
  <w:num w:numId="27">
    <w:abstractNumId w:val="22"/>
  </w:num>
  <w:num w:numId="28">
    <w:abstractNumId w:val="20"/>
  </w:num>
  <w:num w:numId="29">
    <w:abstractNumId w:val="2"/>
  </w:num>
  <w:num w:numId="30">
    <w:abstractNumId w:val="13"/>
  </w:num>
  <w:num w:numId="31">
    <w:abstractNumId w:val="22"/>
    <w:lvlOverride w:ilvl="0"/>
    <w:lvlOverride w:ilvl="1"/>
    <w:lvlOverride w:ilvl="2"/>
    <w:lvlOverride w:ilvl="3"/>
    <w:lvlOverride w:ilvl="4"/>
    <w:lvlOverride w:ilvl="5"/>
    <w:lvlOverride w:ilvl="6"/>
    <w:lvlOverride w:ilvl="7"/>
    <w:lvlOverride w:ilvl="8"/>
  </w:num>
  <w:num w:numId="32">
    <w:abstractNumId w:val="10"/>
    <w:lvlOverride w:ilvl="0"/>
    <w:lvlOverride w:ilvl="1"/>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3EA"/>
    <w:rsid w:val="00035711"/>
    <w:rsid w:val="00065463"/>
    <w:rsid w:val="00084BB9"/>
    <w:rsid w:val="0009624C"/>
    <w:rsid w:val="00096375"/>
    <w:rsid w:val="0011105A"/>
    <w:rsid w:val="00181B1A"/>
    <w:rsid w:val="001B10D3"/>
    <w:rsid w:val="001B110A"/>
    <w:rsid w:val="001F75F2"/>
    <w:rsid w:val="002240F2"/>
    <w:rsid w:val="00230782"/>
    <w:rsid w:val="00240DDE"/>
    <w:rsid w:val="00264704"/>
    <w:rsid w:val="00295777"/>
    <w:rsid w:val="002B144F"/>
    <w:rsid w:val="002B1915"/>
    <w:rsid w:val="002C698D"/>
    <w:rsid w:val="002E5448"/>
    <w:rsid w:val="002F323B"/>
    <w:rsid w:val="003035CF"/>
    <w:rsid w:val="003314BD"/>
    <w:rsid w:val="00395788"/>
    <w:rsid w:val="003D65F9"/>
    <w:rsid w:val="003D7A7D"/>
    <w:rsid w:val="00407B5F"/>
    <w:rsid w:val="00421187"/>
    <w:rsid w:val="00447699"/>
    <w:rsid w:val="00464761"/>
    <w:rsid w:val="00465142"/>
    <w:rsid w:val="00480153"/>
    <w:rsid w:val="00487BCF"/>
    <w:rsid w:val="004F1399"/>
    <w:rsid w:val="00526DFB"/>
    <w:rsid w:val="005562AA"/>
    <w:rsid w:val="00561B04"/>
    <w:rsid w:val="005833C5"/>
    <w:rsid w:val="00587613"/>
    <w:rsid w:val="005C2D58"/>
    <w:rsid w:val="005C7A0F"/>
    <w:rsid w:val="005D31D8"/>
    <w:rsid w:val="005E5D0B"/>
    <w:rsid w:val="005E769C"/>
    <w:rsid w:val="00605886"/>
    <w:rsid w:val="00663C03"/>
    <w:rsid w:val="00691ABD"/>
    <w:rsid w:val="00692698"/>
    <w:rsid w:val="00700411"/>
    <w:rsid w:val="0070774F"/>
    <w:rsid w:val="007267C1"/>
    <w:rsid w:val="00753CB2"/>
    <w:rsid w:val="007716E3"/>
    <w:rsid w:val="007B2803"/>
    <w:rsid w:val="007B41B8"/>
    <w:rsid w:val="007D5FCE"/>
    <w:rsid w:val="0085211E"/>
    <w:rsid w:val="00882663"/>
    <w:rsid w:val="00883E29"/>
    <w:rsid w:val="008924F5"/>
    <w:rsid w:val="00893775"/>
    <w:rsid w:val="008A7A86"/>
    <w:rsid w:val="008E0DD5"/>
    <w:rsid w:val="009147E6"/>
    <w:rsid w:val="00966DED"/>
    <w:rsid w:val="009763EA"/>
    <w:rsid w:val="00983C63"/>
    <w:rsid w:val="0098412B"/>
    <w:rsid w:val="00992BEE"/>
    <w:rsid w:val="009C3B8A"/>
    <w:rsid w:val="009E7134"/>
    <w:rsid w:val="009E7DD2"/>
    <w:rsid w:val="00A018C0"/>
    <w:rsid w:val="00A4759A"/>
    <w:rsid w:val="00A6571E"/>
    <w:rsid w:val="00A81ABE"/>
    <w:rsid w:val="00A842C4"/>
    <w:rsid w:val="00A97DE3"/>
    <w:rsid w:val="00AB565A"/>
    <w:rsid w:val="00AF36AD"/>
    <w:rsid w:val="00B115CA"/>
    <w:rsid w:val="00B8645D"/>
    <w:rsid w:val="00BA3F72"/>
    <w:rsid w:val="00BF2A89"/>
    <w:rsid w:val="00C20DB0"/>
    <w:rsid w:val="00C45723"/>
    <w:rsid w:val="00C63379"/>
    <w:rsid w:val="00C90657"/>
    <w:rsid w:val="00CB24AA"/>
    <w:rsid w:val="00CD027E"/>
    <w:rsid w:val="00CE461C"/>
    <w:rsid w:val="00CE7D57"/>
    <w:rsid w:val="00CF5615"/>
    <w:rsid w:val="00CF6986"/>
    <w:rsid w:val="00D5586D"/>
    <w:rsid w:val="00D60AB9"/>
    <w:rsid w:val="00D6748E"/>
    <w:rsid w:val="00D7728D"/>
    <w:rsid w:val="00DC2E83"/>
    <w:rsid w:val="00DF1CFA"/>
    <w:rsid w:val="00DF2CC5"/>
    <w:rsid w:val="00E02BB5"/>
    <w:rsid w:val="00E06258"/>
    <w:rsid w:val="00E13B4A"/>
    <w:rsid w:val="00E35826"/>
    <w:rsid w:val="00E50447"/>
    <w:rsid w:val="00E53379"/>
    <w:rsid w:val="00E70BFA"/>
    <w:rsid w:val="00E972ED"/>
    <w:rsid w:val="00EA7D12"/>
    <w:rsid w:val="00EC3E26"/>
    <w:rsid w:val="00EF3711"/>
    <w:rsid w:val="00F01395"/>
    <w:rsid w:val="00F02626"/>
    <w:rsid w:val="00F0305E"/>
    <w:rsid w:val="00F621D4"/>
    <w:rsid w:val="00F84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AF86"/>
  <w15:docId w15:val="{7F571DE9-83C6-4C47-A9A6-41BE45B15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B1A"/>
    <w:pPr>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paragraph" w:styleId="Heading1">
    <w:name w:val="heading 1"/>
    <w:basedOn w:val="Normal"/>
    <w:next w:val="BodyText"/>
    <w:link w:val="Heading1Char"/>
    <w:uiPriority w:val="1"/>
    <w:qFormat/>
    <w:rsid w:val="00587613"/>
    <w:pPr>
      <w:keepNext/>
      <w:keepLines/>
      <w:spacing w:before="480"/>
      <w:outlineLvl w:val="0"/>
    </w:pPr>
    <w:rPr>
      <w:rFonts w:ascii="Cambria" w:hAnsi="Cambria" w:cs="font336"/>
      <w:b/>
      <w:bCs/>
      <w:color w:val="365F91"/>
      <w:sz w:val="28"/>
      <w:szCs w:val="28"/>
    </w:rPr>
  </w:style>
  <w:style w:type="paragraph" w:styleId="Heading2">
    <w:name w:val="heading 2"/>
    <w:basedOn w:val="Normal"/>
    <w:next w:val="BodyText"/>
    <w:link w:val="Heading2Char"/>
    <w:uiPriority w:val="1"/>
    <w:qFormat/>
    <w:rsid w:val="00587613"/>
    <w:pPr>
      <w:keepNext/>
      <w:numPr>
        <w:ilvl w:val="1"/>
        <w:numId w:val="4"/>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587613"/>
    <w:pPr>
      <w:keepNext/>
      <w:numPr>
        <w:ilvl w:val="2"/>
        <w:numId w:val="4"/>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587613"/>
    <w:pPr>
      <w:keepNext/>
      <w:numPr>
        <w:ilvl w:val="3"/>
        <w:numId w:val="4"/>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587613"/>
    <w:pPr>
      <w:numPr>
        <w:ilvl w:val="4"/>
        <w:numId w:val="4"/>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587613"/>
    <w:pPr>
      <w:keepNext/>
      <w:numPr>
        <w:ilvl w:val="5"/>
        <w:numId w:val="4"/>
      </w:numPr>
      <w:outlineLvl w:val="5"/>
    </w:pPr>
    <w:rPr>
      <w:rFonts w:ascii="Book Antiqua" w:eastAsia="Times New Roman" w:hAnsi="Book Antiqua"/>
      <w:sz w:val="28"/>
    </w:rPr>
  </w:style>
  <w:style w:type="paragraph" w:styleId="Heading7">
    <w:name w:val="heading 7"/>
    <w:basedOn w:val="Normal"/>
    <w:next w:val="BodyText"/>
    <w:link w:val="Heading7Char"/>
    <w:qFormat/>
    <w:rsid w:val="00587613"/>
    <w:pPr>
      <w:keepNext/>
      <w:numPr>
        <w:ilvl w:val="6"/>
        <w:numId w:val="4"/>
      </w:numPr>
      <w:outlineLvl w:val="6"/>
    </w:pPr>
    <w:rPr>
      <w:rFonts w:ascii="Book Antiqua" w:eastAsia="Times New Roman" w:hAnsi="Book Antiqua" w:cs="Arial"/>
      <w:b/>
      <w:bCs/>
    </w:rPr>
  </w:style>
  <w:style w:type="paragraph" w:styleId="Heading8">
    <w:name w:val="heading 8"/>
    <w:basedOn w:val="Normal"/>
    <w:next w:val="BodyText"/>
    <w:link w:val="Heading8Char"/>
    <w:qFormat/>
    <w:rsid w:val="00587613"/>
    <w:pPr>
      <w:keepNext/>
      <w:numPr>
        <w:ilvl w:val="7"/>
        <w:numId w:val="4"/>
      </w:numPr>
      <w:jc w:val="both"/>
      <w:outlineLvl w:val="7"/>
    </w:pPr>
    <w:rPr>
      <w:rFonts w:eastAsia="Times New Roman"/>
      <w:b/>
    </w:rPr>
  </w:style>
  <w:style w:type="paragraph" w:styleId="Heading9">
    <w:name w:val="heading 9"/>
    <w:basedOn w:val="Normal"/>
    <w:next w:val="BodyText"/>
    <w:link w:val="Heading9Char"/>
    <w:qFormat/>
    <w:rsid w:val="00587613"/>
    <w:pPr>
      <w:numPr>
        <w:ilvl w:val="8"/>
        <w:numId w:val="4"/>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84BB9"/>
    <w:rPr>
      <w:sz w:val="16"/>
      <w:szCs w:val="16"/>
    </w:rPr>
  </w:style>
  <w:style w:type="paragraph" w:styleId="CommentText">
    <w:name w:val="annotation text"/>
    <w:basedOn w:val="Normal"/>
    <w:link w:val="CommentTextChar"/>
    <w:uiPriority w:val="99"/>
    <w:unhideWhenUsed/>
    <w:rsid w:val="00084BB9"/>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084BB9"/>
    <w:rPr>
      <w:rFonts w:ascii="Calibri" w:eastAsia="Calibri" w:hAnsi="Calibri" w:cs="Calibri"/>
      <w:color w:val="000000"/>
      <w:sz w:val="20"/>
      <w:szCs w:val="20"/>
    </w:rPr>
  </w:style>
  <w:style w:type="paragraph" w:styleId="BalloonText">
    <w:name w:val="Balloon Text"/>
    <w:basedOn w:val="Normal"/>
    <w:link w:val="BalloonTextChar"/>
    <w:uiPriority w:val="99"/>
    <w:unhideWhenUsed/>
    <w:rsid w:val="00084BB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84BB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63C03"/>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rsid w:val="00663C03"/>
    <w:rPr>
      <w:rFonts w:ascii="Calibri" w:eastAsia="Calibri" w:hAnsi="Calibri" w:cs="Calibri"/>
      <w:b/>
      <w:bCs/>
      <w:color w:val="000000"/>
      <w:sz w:val="20"/>
      <w:szCs w:val="20"/>
    </w:rPr>
  </w:style>
  <w:style w:type="character" w:customStyle="1" w:styleId="Heading1Char">
    <w:name w:val="Heading 1 Char"/>
    <w:basedOn w:val="DefaultParagraphFont"/>
    <w:link w:val="Heading1"/>
    <w:uiPriority w:val="1"/>
    <w:rsid w:val="00587613"/>
    <w:rPr>
      <w:rFonts w:ascii="Cambria" w:eastAsia="Arial Unicode MS" w:hAnsi="Cambria" w:cs="font336"/>
      <w:b/>
      <w:bCs/>
      <w:color w:val="365F91"/>
      <w:kern w:val="1"/>
      <w:sz w:val="28"/>
      <w:szCs w:val="28"/>
      <w:lang w:val="sr-Latn-RS" w:eastAsia="ar-SA"/>
    </w:rPr>
  </w:style>
  <w:style w:type="character" w:customStyle="1" w:styleId="Heading2Char">
    <w:name w:val="Heading 2 Char"/>
    <w:basedOn w:val="DefaultParagraphFont"/>
    <w:link w:val="Heading2"/>
    <w:uiPriority w:val="1"/>
    <w:rsid w:val="00587613"/>
    <w:rPr>
      <w:rFonts w:ascii="Book Antiqua" w:eastAsia="Times New Roman" w:hAnsi="Book Antiqua" w:cs="Times New Roman"/>
      <w:b/>
      <w:bCs/>
      <w:color w:val="000000"/>
      <w:kern w:val="1"/>
      <w:sz w:val="28"/>
      <w:szCs w:val="24"/>
      <w:lang w:val="sr-Latn-RS" w:eastAsia="ar-SA"/>
    </w:rPr>
  </w:style>
  <w:style w:type="character" w:customStyle="1" w:styleId="Heading3Char">
    <w:name w:val="Heading 3 Char"/>
    <w:basedOn w:val="DefaultParagraphFont"/>
    <w:link w:val="Heading3"/>
    <w:rsid w:val="00587613"/>
    <w:rPr>
      <w:rFonts w:ascii="Arial" w:eastAsia="Times New Roman" w:hAnsi="Arial" w:cs="Times New Roman"/>
      <w:b/>
      <w:bCs/>
      <w:color w:val="000000"/>
      <w:kern w:val="1"/>
      <w:sz w:val="26"/>
      <w:szCs w:val="26"/>
      <w:lang w:val="sr-Latn-RS" w:eastAsia="ar-SA"/>
    </w:rPr>
  </w:style>
  <w:style w:type="character" w:customStyle="1" w:styleId="Heading4Char">
    <w:name w:val="Heading 4 Char"/>
    <w:basedOn w:val="DefaultParagraphFont"/>
    <w:link w:val="Heading4"/>
    <w:rsid w:val="00587613"/>
    <w:rPr>
      <w:rFonts w:ascii="Book Antiqua" w:eastAsia="Times New Roman" w:hAnsi="Book Antiqua" w:cs="Times New Roman"/>
      <w:b/>
      <w:bCs/>
      <w:color w:val="000000"/>
      <w:kern w:val="1"/>
      <w:sz w:val="28"/>
      <w:szCs w:val="24"/>
      <w:u w:val="single"/>
      <w:lang w:val="sr-Latn-RS" w:eastAsia="ar-SA"/>
    </w:rPr>
  </w:style>
  <w:style w:type="character" w:customStyle="1" w:styleId="Heading5Char">
    <w:name w:val="Heading 5 Char"/>
    <w:basedOn w:val="DefaultParagraphFont"/>
    <w:link w:val="Heading5"/>
    <w:rsid w:val="00587613"/>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587613"/>
    <w:rPr>
      <w:rFonts w:ascii="Book Antiqua" w:eastAsia="Times New Roman" w:hAnsi="Book Antiqua" w:cs="Times New Roman"/>
      <w:color w:val="000000"/>
      <w:kern w:val="1"/>
      <w:sz w:val="28"/>
      <w:szCs w:val="24"/>
      <w:lang w:val="sr-Latn-RS" w:eastAsia="ar-SA"/>
    </w:rPr>
  </w:style>
  <w:style w:type="character" w:customStyle="1" w:styleId="Heading7Char">
    <w:name w:val="Heading 7 Char"/>
    <w:basedOn w:val="DefaultParagraphFont"/>
    <w:link w:val="Heading7"/>
    <w:rsid w:val="00587613"/>
    <w:rPr>
      <w:rFonts w:ascii="Book Antiqua" w:eastAsia="Times New Roman" w:hAnsi="Book Antiqua" w:cs="Arial"/>
      <w:b/>
      <w:bCs/>
      <w:color w:val="000000"/>
      <w:kern w:val="1"/>
      <w:sz w:val="24"/>
      <w:szCs w:val="24"/>
      <w:lang w:val="sr-Latn-RS" w:eastAsia="ar-SA"/>
    </w:rPr>
  </w:style>
  <w:style w:type="character" w:customStyle="1" w:styleId="Heading8Char">
    <w:name w:val="Heading 8 Char"/>
    <w:basedOn w:val="DefaultParagraphFont"/>
    <w:link w:val="Heading8"/>
    <w:rsid w:val="00587613"/>
    <w:rPr>
      <w:rFonts w:ascii="Times New Roman" w:eastAsia="Times New Roman" w:hAnsi="Times New Roman" w:cs="Times New Roman"/>
      <w:b/>
      <w:color w:val="000000"/>
      <w:kern w:val="1"/>
      <w:sz w:val="24"/>
      <w:szCs w:val="24"/>
      <w:lang w:val="sr-Latn-RS" w:eastAsia="ar-SA"/>
    </w:rPr>
  </w:style>
  <w:style w:type="character" w:customStyle="1" w:styleId="Heading9Char">
    <w:name w:val="Heading 9 Char"/>
    <w:basedOn w:val="DefaultParagraphFont"/>
    <w:link w:val="Heading9"/>
    <w:rsid w:val="00587613"/>
    <w:rPr>
      <w:rFonts w:ascii="Arial" w:eastAsia="Times New Roman" w:hAnsi="Arial" w:cs="Arial"/>
      <w:color w:val="000000"/>
      <w:kern w:val="1"/>
      <w:sz w:val="24"/>
      <w:szCs w:val="24"/>
      <w:lang w:eastAsia="ar-SA"/>
    </w:rPr>
  </w:style>
  <w:style w:type="numbering" w:customStyle="1" w:styleId="NoList1">
    <w:name w:val="No List1"/>
    <w:next w:val="NoList"/>
    <w:uiPriority w:val="99"/>
    <w:semiHidden/>
    <w:unhideWhenUsed/>
    <w:rsid w:val="00587613"/>
  </w:style>
  <w:style w:type="paragraph" w:styleId="BodyText">
    <w:name w:val="Body Text"/>
    <w:basedOn w:val="Normal"/>
    <w:link w:val="BodyTextChar"/>
    <w:uiPriority w:val="99"/>
    <w:qFormat/>
    <w:rsid w:val="00587613"/>
    <w:pPr>
      <w:spacing w:after="120"/>
    </w:pPr>
  </w:style>
  <w:style w:type="character" w:customStyle="1" w:styleId="BodyTextChar">
    <w:name w:val="Body Text Char"/>
    <w:basedOn w:val="DefaultParagraphFont"/>
    <w:link w:val="BodyText"/>
    <w:uiPriority w:val="99"/>
    <w:rsid w:val="00587613"/>
    <w:rPr>
      <w:rFonts w:ascii="Times New Roman" w:eastAsia="Arial Unicode MS" w:hAnsi="Times New Roman" w:cs="Times New Roman"/>
      <w:color w:val="000000"/>
      <w:kern w:val="1"/>
      <w:sz w:val="24"/>
      <w:szCs w:val="24"/>
      <w:lang w:val="sr-Latn-RS" w:eastAsia="ar-SA"/>
    </w:rPr>
  </w:style>
  <w:style w:type="character" w:customStyle="1" w:styleId="WW8Num2z0">
    <w:name w:val="WW8Num2z0"/>
    <w:rsid w:val="00587613"/>
    <w:rPr>
      <w:rFonts w:ascii="Symbol" w:hAnsi="Symbol" w:cs="Symbol"/>
    </w:rPr>
  </w:style>
  <w:style w:type="character" w:customStyle="1" w:styleId="WW8Num2z1">
    <w:name w:val="WW8Num2z1"/>
    <w:rsid w:val="00587613"/>
    <w:rPr>
      <w:rFonts w:ascii="Courier New" w:hAnsi="Courier New" w:cs="Courier New"/>
    </w:rPr>
  </w:style>
  <w:style w:type="character" w:customStyle="1" w:styleId="WW8Num2z2">
    <w:name w:val="WW8Num2z2"/>
    <w:rsid w:val="00587613"/>
    <w:rPr>
      <w:rFonts w:ascii="Wingdings" w:hAnsi="Wingdings" w:cs="Wingdings"/>
    </w:rPr>
  </w:style>
  <w:style w:type="character" w:customStyle="1" w:styleId="WW8Num3z1">
    <w:name w:val="WW8Num3z1"/>
    <w:rsid w:val="00587613"/>
    <w:rPr>
      <w:b/>
      <w:i w:val="0"/>
      <w:sz w:val="24"/>
      <w:szCs w:val="24"/>
    </w:rPr>
  </w:style>
  <w:style w:type="character" w:customStyle="1" w:styleId="WW8Num4z0">
    <w:name w:val="WW8Num4z0"/>
    <w:rsid w:val="00587613"/>
    <w:rPr>
      <w:rFonts w:cs="Arial"/>
      <w:i w:val="0"/>
      <w:sz w:val="24"/>
    </w:rPr>
  </w:style>
  <w:style w:type="character" w:customStyle="1" w:styleId="WW8Num4z1">
    <w:name w:val="WW8Num4z1"/>
    <w:rsid w:val="00587613"/>
    <w:rPr>
      <w:rFonts w:ascii="Courier New" w:hAnsi="Courier New" w:cs="Courier New"/>
    </w:rPr>
  </w:style>
  <w:style w:type="character" w:customStyle="1" w:styleId="WW8Num4z2">
    <w:name w:val="WW8Num4z2"/>
    <w:rsid w:val="00587613"/>
    <w:rPr>
      <w:rFonts w:ascii="Wingdings" w:hAnsi="Wingdings" w:cs="Wingdings"/>
    </w:rPr>
  </w:style>
  <w:style w:type="character" w:customStyle="1" w:styleId="WW8Num4z3">
    <w:name w:val="WW8Num4z3"/>
    <w:rsid w:val="00587613"/>
    <w:rPr>
      <w:rFonts w:ascii="Symbol" w:hAnsi="Symbol" w:cs="Symbol"/>
    </w:rPr>
  </w:style>
  <w:style w:type="character" w:customStyle="1" w:styleId="WW8Num5z0">
    <w:name w:val="WW8Num5z0"/>
    <w:rsid w:val="00587613"/>
    <w:rPr>
      <w:rFonts w:cs="Arial"/>
      <w:b w:val="0"/>
      <w:i w:val="0"/>
      <w:sz w:val="24"/>
    </w:rPr>
  </w:style>
  <w:style w:type="character" w:customStyle="1" w:styleId="WW8Num5z1">
    <w:name w:val="WW8Num5z1"/>
    <w:rsid w:val="00587613"/>
    <w:rPr>
      <w:rFonts w:ascii="Courier New" w:hAnsi="Courier New" w:cs="Courier New"/>
    </w:rPr>
  </w:style>
  <w:style w:type="character" w:customStyle="1" w:styleId="WW8Num5z2">
    <w:name w:val="WW8Num5z2"/>
    <w:rsid w:val="00587613"/>
    <w:rPr>
      <w:rFonts w:ascii="Wingdings" w:hAnsi="Wingdings" w:cs="Wingdings"/>
    </w:rPr>
  </w:style>
  <w:style w:type="character" w:customStyle="1" w:styleId="WW8Num6z0">
    <w:name w:val="WW8Num6z0"/>
    <w:rsid w:val="00587613"/>
    <w:rPr>
      <w:rFonts w:ascii="Symbol" w:hAnsi="Symbol" w:cs="Symbol"/>
    </w:rPr>
  </w:style>
  <w:style w:type="character" w:customStyle="1" w:styleId="WW8Num6z1">
    <w:name w:val="WW8Num6z1"/>
    <w:rsid w:val="00587613"/>
    <w:rPr>
      <w:rFonts w:ascii="Courier New" w:hAnsi="Courier New" w:cs="Courier New"/>
    </w:rPr>
  </w:style>
  <w:style w:type="character" w:customStyle="1" w:styleId="WW8Num6z2">
    <w:name w:val="WW8Num6z2"/>
    <w:rsid w:val="00587613"/>
    <w:rPr>
      <w:rFonts w:ascii="Wingdings" w:hAnsi="Wingdings" w:cs="Wingdings"/>
    </w:rPr>
  </w:style>
  <w:style w:type="character" w:customStyle="1" w:styleId="WW8Num8z1">
    <w:name w:val="WW8Num8z1"/>
    <w:rsid w:val="00587613"/>
    <w:rPr>
      <w:rFonts w:ascii="Courier New" w:hAnsi="Courier New" w:cs="Courier New"/>
    </w:rPr>
  </w:style>
  <w:style w:type="character" w:customStyle="1" w:styleId="WW8Num8z2">
    <w:name w:val="WW8Num8z2"/>
    <w:rsid w:val="00587613"/>
    <w:rPr>
      <w:rFonts w:ascii="Wingdings" w:hAnsi="Wingdings" w:cs="Wingdings"/>
    </w:rPr>
  </w:style>
  <w:style w:type="character" w:customStyle="1" w:styleId="WW8Num8z3">
    <w:name w:val="WW8Num8z3"/>
    <w:rsid w:val="00587613"/>
    <w:rPr>
      <w:rFonts w:ascii="Symbol" w:hAnsi="Symbol" w:cs="Symbol"/>
    </w:rPr>
  </w:style>
  <w:style w:type="character" w:customStyle="1" w:styleId="WW8Num9z0">
    <w:name w:val="WW8Num9z0"/>
    <w:rsid w:val="00587613"/>
    <w:rPr>
      <w:i w:val="0"/>
    </w:rPr>
  </w:style>
  <w:style w:type="character" w:customStyle="1" w:styleId="WW8Num9z1">
    <w:name w:val="WW8Num9z1"/>
    <w:rsid w:val="00587613"/>
    <w:rPr>
      <w:rFonts w:ascii="Courier New" w:hAnsi="Courier New" w:cs="Courier New"/>
    </w:rPr>
  </w:style>
  <w:style w:type="character" w:customStyle="1" w:styleId="WW8Num9z2">
    <w:name w:val="WW8Num9z2"/>
    <w:rsid w:val="00587613"/>
    <w:rPr>
      <w:rFonts w:ascii="Wingdings" w:hAnsi="Wingdings" w:cs="Wingdings"/>
    </w:rPr>
  </w:style>
  <w:style w:type="character" w:customStyle="1" w:styleId="WW8Num9z3">
    <w:name w:val="WW8Num9z3"/>
    <w:rsid w:val="00587613"/>
    <w:rPr>
      <w:rFonts w:ascii="Symbol" w:hAnsi="Symbol" w:cs="Symbol"/>
    </w:rPr>
  </w:style>
  <w:style w:type="character" w:customStyle="1" w:styleId="WW8Num10z1">
    <w:name w:val="WW8Num10z1"/>
    <w:rsid w:val="00587613"/>
    <w:rPr>
      <w:rFonts w:ascii="Courier New" w:hAnsi="Courier New" w:cs="Courier New"/>
    </w:rPr>
  </w:style>
  <w:style w:type="character" w:customStyle="1" w:styleId="WW8Num10z2">
    <w:name w:val="WW8Num10z2"/>
    <w:rsid w:val="00587613"/>
    <w:rPr>
      <w:rFonts w:ascii="Wingdings" w:hAnsi="Wingdings" w:cs="Wingdings"/>
    </w:rPr>
  </w:style>
  <w:style w:type="character" w:customStyle="1" w:styleId="WW8Num10z3">
    <w:name w:val="WW8Num10z3"/>
    <w:rsid w:val="00587613"/>
    <w:rPr>
      <w:rFonts w:ascii="Symbol" w:hAnsi="Symbol" w:cs="Symbol"/>
    </w:rPr>
  </w:style>
  <w:style w:type="character" w:customStyle="1" w:styleId="WW8Num5z3">
    <w:name w:val="WW8Num5z3"/>
    <w:rsid w:val="00587613"/>
    <w:rPr>
      <w:rFonts w:ascii="Symbol" w:hAnsi="Symbol" w:cs="Symbol"/>
    </w:rPr>
  </w:style>
  <w:style w:type="character" w:customStyle="1" w:styleId="WW8Num7z0">
    <w:name w:val="WW8Num7z0"/>
    <w:rsid w:val="00587613"/>
    <w:rPr>
      <w:b w:val="0"/>
      <w:i w:val="0"/>
      <w:color w:val="00000A"/>
    </w:rPr>
  </w:style>
  <w:style w:type="character" w:customStyle="1" w:styleId="WW8Num8z0">
    <w:name w:val="WW8Num8z0"/>
    <w:rsid w:val="00587613"/>
    <w:rPr>
      <w:rFonts w:ascii="Symbol" w:hAnsi="Symbol" w:cs="Symbol"/>
    </w:rPr>
  </w:style>
  <w:style w:type="character" w:customStyle="1" w:styleId="WW8Num11z0">
    <w:name w:val="WW8Num11z0"/>
    <w:rsid w:val="00587613"/>
    <w:rPr>
      <w:rFonts w:ascii="Wingdings" w:hAnsi="Wingdings" w:cs="Wingdings"/>
      <w:b w:val="0"/>
      <w:i w:val="0"/>
      <w:color w:val="00000A"/>
    </w:rPr>
  </w:style>
  <w:style w:type="character" w:customStyle="1" w:styleId="WW8Num11z1">
    <w:name w:val="WW8Num11z1"/>
    <w:rsid w:val="00587613"/>
    <w:rPr>
      <w:rFonts w:ascii="Courier New" w:hAnsi="Courier New" w:cs="Arial"/>
      <w:b w:val="0"/>
      <w:i w:val="0"/>
      <w:sz w:val="24"/>
    </w:rPr>
  </w:style>
  <w:style w:type="character" w:customStyle="1" w:styleId="WW8Num11z2">
    <w:name w:val="WW8Num11z2"/>
    <w:rsid w:val="00587613"/>
    <w:rPr>
      <w:rFonts w:ascii="Wingdings" w:hAnsi="Wingdings" w:cs="Wingdings"/>
    </w:rPr>
  </w:style>
  <w:style w:type="character" w:customStyle="1" w:styleId="WW8Num11z3">
    <w:name w:val="WW8Num11z3"/>
    <w:rsid w:val="00587613"/>
    <w:rPr>
      <w:rFonts w:ascii="Symbol" w:hAnsi="Symbol" w:cs="Symbol"/>
    </w:rPr>
  </w:style>
  <w:style w:type="character" w:customStyle="1" w:styleId="WW8Num12z0">
    <w:name w:val="WW8Num12z0"/>
    <w:rsid w:val="00587613"/>
    <w:rPr>
      <w:b w:val="0"/>
    </w:rPr>
  </w:style>
  <w:style w:type="character" w:customStyle="1" w:styleId="WW8Num12z1">
    <w:name w:val="WW8Num12z1"/>
    <w:rsid w:val="00587613"/>
    <w:rPr>
      <w:rFonts w:ascii="Courier New" w:hAnsi="Courier New" w:cs="Arial"/>
      <w:b w:val="0"/>
      <w:i w:val="0"/>
      <w:sz w:val="24"/>
    </w:rPr>
  </w:style>
  <w:style w:type="character" w:customStyle="1" w:styleId="WW8Num12z2">
    <w:name w:val="WW8Num12z2"/>
    <w:rsid w:val="00587613"/>
    <w:rPr>
      <w:rFonts w:ascii="Wingdings" w:hAnsi="Wingdings" w:cs="Wingdings"/>
    </w:rPr>
  </w:style>
  <w:style w:type="character" w:customStyle="1" w:styleId="WW8Num12z3">
    <w:name w:val="WW8Num12z3"/>
    <w:rsid w:val="00587613"/>
    <w:rPr>
      <w:rFonts w:ascii="Symbol" w:hAnsi="Symbol" w:cs="Symbol"/>
    </w:rPr>
  </w:style>
  <w:style w:type="character" w:customStyle="1" w:styleId="WW8Num14z0">
    <w:name w:val="WW8Num14z0"/>
    <w:rsid w:val="00587613"/>
    <w:rPr>
      <w:rFonts w:ascii="Wingdings" w:hAnsi="Wingdings" w:cs="Wingdings"/>
    </w:rPr>
  </w:style>
  <w:style w:type="character" w:customStyle="1" w:styleId="WW8Num14z1">
    <w:name w:val="WW8Num14z1"/>
    <w:rsid w:val="00587613"/>
    <w:rPr>
      <w:rFonts w:ascii="Courier New" w:hAnsi="Courier New" w:cs="Arial"/>
      <w:b w:val="0"/>
      <w:i w:val="0"/>
      <w:sz w:val="24"/>
    </w:rPr>
  </w:style>
  <w:style w:type="character" w:customStyle="1" w:styleId="WW8Num14z3">
    <w:name w:val="WW8Num14z3"/>
    <w:rsid w:val="00587613"/>
    <w:rPr>
      <w:rFonts w:ascii="Symbol" w:hAnsi="Symbol" w:cs="Symbol"/>
    </w:rPr>
  </w:style>
  <w:style w:type="character" w:customStyle="1" w:styleId="WW8Num15z1">
    <w:name w:val="WW8Num15z1"/>
    <w:rsid w:val="00587613"/>
    <w:rPr>
      <w:b/>
      <w:i w:val="0"/>
      <w:sz w:val="24"/>
      <w:szCs w:val="24"/>
    </w:rPr>
  </w:style>
  <w:style w:type="character" w:customStyle="1" w:styleId="WW8Num16z1">
    <w:name w:val="WW8Num16z1"/>
    <w:rsid w:val="00587613"/>
    <w:rPr>
      <w:rFonts w:ascii="Courier New" w:hAnsi="Courier New" w:cs="Arial"/>
      <w:b w:val="0"/>
      <w:i w:val="0"/>
      <w:sz w:val="24"/>
    </w:rPr>
  </w:style>
  <w:style w:type="character" w:customStyle="1" w:styleId="WW8Num16z2">
    <w:name w:val="WW8Num16z2"/>
    <w:rsid w:val="00587613"/>
    <w:rPr>
      <w:rFonts w:ascii="Wingdings" w:hAnsi="Wingdings" w:cs="Wingdings"/>
    </w:rPr>
  </w:style>
  <w:style w:type="character" w:customStyle="1" w:styleId="WW8Num16z3">
    <w:name w:val="WW8Num16z3"/>
    <w:rsid w:val="00587613"/>
    <w:rPr>
      <w:rFonts w:ascii="Symbol" w:hAnsi="Symbol" w:cs="Symbol"/>
    </w:rPr>
  </w:style>
  <w:style w:type="character" w:customStyle="1" w:styleId="DefaultParagraphFont1">
    <w:name w:val="Default Paragraph Font1"/>
    <w:rsid w:val="00587613"/>
  </w:style>
  <w:style w:type="character" w:customStyle="1" w:styleId="WW8Num7z1">
    <w:name w:val="WW8Num7z1"/>
    <w:rsid w:val="00587613"/>
    <w:rPr>
      <w:rFonts w:ascii="Courier New" w:hAnsi="Courier New" w:cs="Courier New"/>
    </w:rPr>
  </w:style>
  <w:style w:type="character" w:customStyle="1" w:styleId="WW8Num7z2">
    <w:name w:val="WW8Num7z2"/>
    <w:rsid w:val="00587613"/>
    <w:rPr>
      <w:rFonts w:ascii="Wingdings" w:hAnsi="Wingdings" w:cs="Wingdings"/>
    </w:rPr>
  </w:style>
  <w:style w:type="character" w:customStyle="1" w:styleId="WW8Num10z0">
    <w:name w:val="WW8Num10z0"/>
    <w:rsid w:val="00587613"/>
    <w:rPr>
      <w:rFonts w:ascii="Symbol" w:hAnsi="Symbol" w:cs="Symbol"/>
    </w:rPr>
  </w:style>
  <w:style w:type="character" w:customStyle="1" w:styleId="WW-DefaultParagraphFont">
    <w:name w:val="WW-Default Paragraph Font"/>
    <w:rsid w:val="00587613"/>
  </w:style>
  <w:style w:type="character" w:customStyle="1" w:styleId="WW-DefaultParagraphFont1">
    <w:name w:val="WW-Default Paragraph Font1"/>
    <w:rsid w:val="00587613"/>
  </w:style>
  <w:style w:type="character" w:customStyle="1" w:styleId="ListParagraphChar">
    <w:name w:val="List Paragraph Char"/>
    <w:uiPriority w:val="34"/>
    <w:rsid w:val="00587613"/>
  </w:style>
  <w:style w:type="character" w:customStyle="1" w:styleId="CommentReference1">
    <w:name w:val="Comment Reference1"/>
    <w:rsid w:val="00587613"/>
    <w:rPr>
      <w:sz w:val="16"/>
      <w:szCs w:val="16"/>
    </w:rPr>
  </w:style>
  <w:style w:type="character" w:customStyle="1" w:styleId="BodyText2Char">
    <w:name w:val="Body Text 2 Char"/>
    <w:rsid w:val="00587613"/>
    <w:rPr>
      <w:sz w:val="24"/>
      <w:szCs w:val="24"/>
    </w:rPr>
  </w:style>
  <w:style w:type="character" w:customStyle="1" w:styleId="BodyText2Char1">
    <w:name w:val="Body Text 2 Char1"/>
    <w:basedOn w:val="WW-DefaultParagraphFont1"/>
    <w:rsid w:val="00587613"/>
  </w:style>
  <w:style w:type="character" w:customStyle="1" w:styleId="BodyText3Char">
    <w:name w:val="Body Text 3 Char"/>
    <w:rsid w:val="00587613"/>
    <w:rPr>
      <w:rFonts w:ascii="Times New Roman" w:eastAsia="Times New Roman" w:hAnsi="Times New Roman" w:cs="Times New Roman"/>
      <w:sz w:val="16"/>
      <w:szCs w:val="16"/>
    </w:rPr>
  </w:style>
  <w:style w:type="character" w:customStyle="1" w:styleId="NoSpacingChar">
    <w:name w:val="No Spacing Char"/>
    <w:uiPriority w:val="1"/>
    <w:rsid w:val="00587613"/>
    <w:rPr>
      <w:rFonts w:cs="font336"/>
      <w:lang w:val="en-US"/>
    </w:rPr>
  </w:style>
  <w:style w:type="character" w:customStyle="1" w:styleId="HeaderChar">
    <w:name w:val="Header Char"/>
    <w:basedOn w:val="WW-DefaultParagraphFont1"/>
    <w:uiPriority w:val="99"/>
    <w:rsid w:val="00587613"/>
  </w:style>
  <w:style w:type="character" w:customStyle="1" w:styleId="FooterChar">
    <w:name w:val="Footer Char"/>
    <w:basedOn w:val="WW-DefaultParagraphFont1"/>
    <w:uiPriority w:val="99"/>
    <w:rsid w:val="00587613"/>
  </w:style>
  <w:style w:type="character" w:customStyle="1" w:styleId="ListLabel1">
    <w:name w:val="ListLabel 1"/>
    <w:rsid w:val="00587613"/>
    <w:rPr>
      <w:rFonts w:cs="Courier New"/>
    </w:rPr>
  </w:style>
  <w:style w:type="character" w:customStyle="1" w:styleId="ListLabel2">
    <w:name w:val="ListLabel 2"/>
    <w:rsid w:val="00587613"/>
    <w:rPr>
      <w:b/>
      <w:i w:val="0"/>
      <w:sz w:val="24"/>
      <w:szCs w:val="24"/>
    </w:rPr>
  </w:style>
  <w:style w:type="character" w:customStyle="1" w:styleId="ListLabel3">
    <w:name w:val="ListLabel 3"/>
    <w:rsid w:val="00587613"/>
    <w:rPr>
      <w:rFonts w:cs="Arial"/>
      <w:i w:val="0"/>
      <w:sz w:val="24"/>
    </w:rPr>
  </w:style>
  <w:style w:type="character" w:customStyle="1" w:styleId="ListLabel4">
    <w:name w:val="ListLabel 4"/>
    <w:rsid w:val="00587613"/>
    <w:rPr>
      <w:rFonts w:cs="Arial"/>
      <w:b w:val="0"/>
      <w:i w:val="0"/>
      <w:sz w:val="24"/>
    </w:rPr>
  </w:style>
  <w:style w:type="character" w:customStyle="1" w:styleId="ListLabel5">
    <w:name w:val="ListLabel 5"/>
    <w:rsid w:val="00587613"/>
    <w:rPr>
      <w:rFonts w:cs="Calibri"/>
    </w:rPr>
  </w:style>
  <w:style w:type="character" w:customStyle="1" w:styleId="ListLabel6">
    <w:name w:val="ListLabel 6"/>
    <w:rsid w:val="00587613"/>
    <w:rPr>
      <w:b w:val="0"/>
      <w:i w:val="0"/>
      <w:color w:val="00000A"/>
    </w:rPr>
  </w:style>
  <w:style w:type="character" w:customStyle="1" w:styleId="ListLabel7">
    <w:name w:val="ListLabel 7"/>
    <w:rsid w:val="00587613"/>
    <w:rPr>
      <w:rFonts w:eastAsia="TimesNewRomanPSMT" w:cs="Times New Roman"/>
    </w:rPr>
  </w:style>
  <w:style w:type="character" w:customStyle="1" w:styleId="ListLabel8">
    <w:name w:val="ListLabel 8"/>
    <w:rsid w:val="00587613"/>
    <w:rPr>
      <w:i w:val="0"/>
    </w:rPr>
  </w:style>
  <w:style w:type="character" w:customStyle="1" w:styleId="NumberingSymbols">
    <w:name w:val="Numbering Symbols"/>
    <w:rsid w:val="00587613"/>
  </w:style>
  <w:style w:type="character" w:customStyle="1" w:styleId="FootnoteCharacters">
    <w:name w:val="Footnote Characters"/>
    <w:rsid w:val="00587613"/>
    <w:rPr>
      <w:vertAlign w:val="superscript"/>
    </w:rPr>
  </w:style>
  <w:style w:type="paragraph" w:customStyle="1" w:styleId="Heading">
    <w:name w:val="Heading"/>
    <w:basedOn w:val="Normal"/>
    <w:next w:val="BodyText"/>
    <w:rsid w:val="00587613"/>
    <w:pPr>
      <w:keepNext/>
      <w:spacing w:before="240" w:after="120"/>
    </w:pPr>
    <w:rPr>
      <w:rFonts w:ascii="Arial" w:hAnsi="Arial" w:cs="Mangal"/>
      <w:sz w:val="28"/>
      <w:szCs w:val="28"/>
    </w:rPr>
  </w:style>
  <w:style w:type="paragraph" w:styleId="List">
    <w:name w:val="List"/>
    <w:basedOn w:val="BodyText"/>
    <w:rsid w:val="00587613"/>
    <w:rPr>
      <w:rFonts w:cs="Mangal"/>
    </w:rPr>
  </w:style>
  <w:style w:type="paragraph" w:styleId="Caption">
    <w:name w:val="caption"/>
    <w:basedOn w:val="Normal"/>
    <w:qFormat/>
    <w:rsid w:val="00587613"/>
    <w:pPr>
      <w:suppressLineNumbers/>
      <w:spacing w:before="120" w:after="120"/>
    </w:pPr>
    <w:rPr>
      <w:rFonts w:cs="Mangal"/>
      <w:i/>
      <w:iCs/>
    </w:rPr>
  </w:style>
  <w:style w:type="paragraph" w:customStyle="1" w:styleId="Index">
    <w:name w:val="Index"/>
    <w:basedOn w:val="Normal"/>
    <w:rsid w:val="00587613"/>
    <w:pPr>
      <w:suppressLineNumbers/>
    </w:pPr>
    <w:rPr>
      <w:rFonts w:cs="Mangal"/>
    </w:rPr>
  </w:style>
  <w:style w:type="paragraph" w:styleId="ListParagraph">
    <w:name w:val="List Paragraph"/>
    <w:basedOn w:val="Normal"/>
    <w:uiPriority w:val="34"/>
    <w:qFormat/>
    <w:rsid w:val="00587613"/>
    <w:pPr>
      <w:ind w:left="720"/>
    </w:pPr>
  </w:style>
  <w:style w:type="paragraph" w:customStyle="1" w:styleId="CommentText1">
    <w:name w:val="Comment Text1"/>
    <w:basedOn w:val="Normal"/>
    <w:rsid w:val="00587613"/>
    <w:rPr>
      <w:sz w:val="20"/>
      <w:szCs w:val="20"/>
    </w:rPr>
  </w:style>
  <w:style w:type="paragraph" w:customStyle="1" w:styleId="CommentSubject1">
    <w:name w:val="Comment Subject1"/>
    <w:basedOn w:val="CommentText1"/>
    <w:rsid w:val="00587613"/>
    <w:rPr>
      <w:b/>
      <w:bCs/>
    </w:rPr>
  </w:style>
  <w:style w:type="character" w:customStyle="1" w:styleId="BalloonTextChar1">
    <w:name w:val="Balloon Text Char1"/>
    <w:basedOn w:val="DefaultParagraphFont"/>
    <w:uiPriority w:val="99"/>
    <w:rsid w:val="00587613"/>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587613"/>
    <w:pPr>
      <w:suppressLineNumbers/>
    </w:pPr>
    <w:rPr>
      <w:sz w:val="32"/>
      <w:szCs w:val="32"/>
      <w:lang w:val="en-US"/>
    </w:rPr>
  </w:style>
  <w:style w:type="paragraph" w:styleId="BodyText2">
    <w:name w:val="Body Text 2"/>
    <w:basedOn w:val="Normal"/>
    <w:link w:val="BodyText2Char2"/>
    <w:rsid w:val="00587613"/>
    <w:pPr>
      <w:spacing w:after="120" w:line="480" w:lineRule="auto"/>
    </w:pPr>
  </w:style>
  <w:style w:type="character" w:customStyle="1" w:styleId="BodyText2Char2">
    <w:name w:val="Body Text 2 Char2"/>
    <w:basedOn w:val="DefaultParagraphFont"/>
    <w:link w:val="BodyText2"/>
    <w:rsid w:val="00587613"/>
    <w:rPr>
      <w:rFonts w:ascii="Times New Roman" w:eastAsia="Arial Unicode MS" w:hAnsi="Times New Roman" w:cs="Times New Roman"/>
      <w:color w:val="000000"/>
      <w:kern w:val="1"/>
      <w:sz w:val="24"/>
      <w:szCs w:val="24"/>
      <w:lang w:val="sr-Latn-RS" w:eastAsia="ar-SA"/>
    </w:rPr>
  </w:style>
  <w:style w:type="paragraph" w:styleId="BodyText3">
    <w:name w:val="Body Text 3"/>
    <w:basedOn w:val="Normal"/>
    <w:link w:val="BodyText3Char1"/>
    <w:rsid w:val="00587613"/>
    <w:pPr>
      <w:spacing w:after="120"/>
    </w:pPr>
    <w:rPr>
      <w:rFonts w:eastAsia="Times New Roman"/>
      <w:sz w:val="16"/>
      <w:szCs w:val="16"/>
    </w:rPr>
  </w:style>
  <w:style w:type="character" w:customStyle="1" w:styleId="BodyText3Char1">
    <w:name w:val="Body Text 3 Char1"/>
    <w:basedOn w:val="DefaultParagraphFont"/>
    <w:link w:val="BodyText3"/>
    <w:rsid w:val="00587613"/>
    <w:rPr>
      <w:rFonts w:ascii="Times New Roman" w:eastAsia="Times New Roman" w:hAnsi="Times New Roman" w:cs="Times New Roman"/>
      <w:color w:val="000000"/>
      <w:kern w:val="1"/>
      <w:sz w:val="16"/>
      <w:szCs w:val="16"/>
      <w:lang w:val="sr-Latn-RS" w:eastAsia="ar-SA"/>
    </w:rPr>
  </w:style>
  <w:style w:type="paragraph" w:styleId="NoSpacing">
    <w:name w:val="No Spacing"/>
    <w:uiPriority w:val="1"/>
    <w:qFormat/>
    <w:rsid w:val="00587613"/>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uiPriority w:val="99"/>
    <w:rsid w:val="00587613"/>
    <w:pPr>
      <w:suppressLineNumbers/>
      <w:tabs>
        <w:tab w:val="center" w:pos="4513"/>
        <w:tab w:val="right" w:pos="9026"/>
      </w:tabs>
    </w:pPr>
  </w:style>
  <w:style w:type="character" w:customStyle="1" w:styleId="HeaderChar1">
    <w:name w:val="Header Char1"/>
    <w:basedOn w:val="DefaultParagraphFont"/>
    <w:link w:val="Header"/>
    <w:uiPriority w:val="99"/>
    <w:rsid w:val="00587613"/>
    <w:rPr>
      <w:rFonts w:ascii="Times New Roman" w:eastAsia="Arial Unicode MS" w:hAnsi="Times New Roman" w:cs="Times New Roman"/>
      <w:color w:val="000000"/>
      <w:kern w:val="1"/>
      <w:sz w:val="24"/>
      <w:szCs w:val="24"/>
      <w:lang w:val="sr-Latn-RS" w:eastAsia="ar-SA"/>
    </w:rPr>
  </w:style>
  <w:style w:type="paragraph" w:styleId="Footer">
    <w:name w:val="footer"/>
    <w:basedOn w:val="Normal"/>
    <w:link w:val="FooterChar2"/>
    <w:uiPriority w:val="99"/>
    <w:rsid w:val="00587613"/>
    <w:pPr>
      <w:suppressLineNumbers/>
      <w:tabs>
        <w:tab w:val="center" w:pos="4513"/>
        <w:tab w:val="right" w:pos="9026"/>
      </w:tabs>
    </w:pPr>
  </w:style>
  <w:style w:type="character" w:customStyle="1" w:styleId="FooterChar1">
    <w:name w:val="Footer Char1"/>
    <w:basedOn w:val="DefaultParagraphFont"/>
    <w:rsid w:val="00587613"/>
  </w:style>
  <w:style w:type="paragraph" w:customStyle="1" w:styleId="TableContents">
    <w:name w:val="Table Contents"/>
    <w:basedOn w:val="Normal"/>
    <w:rsid w:val="00587613"/>
    <w:pPr>
      <w:suppressLineNumbers/>
    </w:pPr>
  </w:style>
  <w:style w:type="paragraph" w:customStyle="1" w:styleId="TableHeading">
    <w:name w:val="Table Heading"/>
    <w:basedOn w:val="TableContents"/>
    <w:rsid w:val="00587613"/>
    <w:pPr>
      <w:jc w:val="center"/>
    </w:pPr>
    <w:rPr>
      <w:b/>
      <w:bCs/>
    </w:rPr>
  </w:style>
  <w:style w:type="table" w:styleId="TableGrid">
    <w:name w:val="Table Grid"/>
    <w:basedOn w:val="TableNormal"/>
    <w:rsid w:val="00587613"/>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7613"/>
    <w:rPr>
      <w:color w:val="0000FF"/>
      <w:u w:val="single"/>
    </w:rPr>
  </w:style>
  <w:style w:type="paragraph" w:styleId="BodyTextIndent3">
    <w:name w:val="Body Text Indent 3"/>
    <w:basedOn w:val="Normal"/>
    <w:link w:val="BodyTextIndent3Char"/>
    <w:unhideWhenUsed/>
    <w:rsid w:val="00587613"/>
    <w:pPr>
      <w:spacing w:after="120"/>
      <w:ind w:left="283"/>
    </w:pPr>
    <w:rPr>
      <w:sz w:val="16"/>
      <w:szCs w:val="16"/>
    </w:rPr>
  </w:style>
  <w:style w:type="character" w:customStyle="1" w:styleId="BodyTextIndent3Char">
    <w:name w:val="Body Text Indent 3 Char"/>
    <w:basedOn w:val="DefaultParagraphFont"/>
    <w:link w:val="BodyTextIndent3"/>
    <w:rsid w:val="00587613"/>
    <w:rPr>
      <w:rFonts w:ascii="Times New Roman" w:eastAsia="Arial Unicode MS" w:hAnsi="Times New Roman" w:cs="Times New Roman"/>
      <w:color w:val="000000"/>
      <w:kern w:val="1"/>
      <w:sz w:val="16"/>
      <w:szCs w:val="16"/>
      <w:lang w:val="sr-Latn-RS" w:eastAsia="ar-SA"/>
    </w:rPr>
  </w:style>
  <w:style w:type="paragraph" w:styleId="Title">
    <w:name w:val="Title"/>
    <w:basedOn w:val="Normal"/>
    <w:next w:val="Subtitle"/>
    <w:link w:val="TitleChar"/>
    <w:qFormat/>
    <w:rsid w:val="00587613"/>
    <w:pPr>
      <w:spacing w:line="240" w:lineRule="auto"/>
      <w:jc w:val="center"/>
    </w:pPr>
    <w:rPr>
      <w:rFonts w:eastAsia="Times New Roman"/>
      <w:b/>
      <w:bCs/>
      <w:szCs w:val="20"/>
      <w:lang w:val="sr-Cyrl-CS"/>
    </w:rPr>
  </w:style>
  <w:style w:type="character" w:customStyle="1" w:styleId="TitleChar">
    <w:name w:val="Title Char"/>
    <w:basedOn w:val="DefaultParagraphFont"/>
    <w:link w:val="Title"/>
    <w:rsid w:val="00587613"/>
    <w:rPr>
      <w:rFonts w:ascii="Times New Roman" w:eastAsia="Times New Roman" w:hAnsi="Times New Roman" w:cs="Times New Roman"/>
      <w:b/>
      <w:bCs/>
      <w:sz w:val="24"/>
      <w:szCs w:val="20"/>
      <w:lang w:val="sr-Cyrl-CS" w:eastAsia="ar-SA"/>
    </w:rPr>
  </w:style>
  <w:style w:type="paragraph" w:styleId="Subtitle">
    <w:name w:val="Subtitle"/>
    <w:basedOn w:val="Normal"/>
    <w:next w:val="Normal"/>
    <w:link w:val="SubtitleChar"/>
    <w:qFormat/>
    <w:rsid w:val="00587613"/>
    <w:pPr>
      <w:spacing w:after="60"/>
      <w:jc w:val="center"/>
      <w:outlineLvl w:val="1"/>
    </w:pPr>
    <w:rPr>
      <w:rFonts w:ascii="Cambria" w:eastAsia="Times New Roman" w:hAnsi="Cambria"/>
    </w:rPr>
  </w:style>
  <w:style w:type="character" w:customStyle="1" w:styleId="SubtitleChar">
    <w:name w:val="Subtitle Char"/>
    <w:basedOn w:val="DefaultParagraphFont"/>
    <w:link w:val="Subtitle"/>
    <w:rsid w:val="00587613"/>
    <w:rPr>
      <w:rFonts w:ascii="Cambria" w:eastAsia="Times New Roman" w:hAnsi="Cambria" w:cs="Times New Roman"/>
      <w:color w:val="000000"/>
      <w:kern w:val="1"/>
      <w:sz w:val="24"/>
      <w:szCs w:val="24"/>
      <w:lang w:val="sr-Latn-RS" w:eastAsia="ar-SA"/>
    </w:rPr>
  </w:style>
  <w:style w:type="paragraph" w:customStyle="1" w:styleId="Default">
    <w:name w:val="Default"/>
    <w:link w:val="DefaultChar"/>
    <w:qFormat/>
    <w:rsid w:val="0058761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locked/>
    <w:rsid w:val="00587613"/>
    <w:rPr>
      <w:rFonts w:ascii="Times New Roman" w:eastAsia="Times New Roman" w:hAnsi="Times New Roman" w:cs="Times New Roman"/>
      <w:color w:val="000000"/>
      <w:sz w:val="24"/>
      <w:szCs w:val="24"/>
    </w:rPr>
  </w:style>
  <w:style w:type="paragraph" w:styleId="NormalWeb">
    <w:name w:val="Normal (Web)"/>
    <w:basedOn w:val="Normal"/>
    <w:link w:val="NormalWebChar"/>
    <w:uiPriority w:val="99"/>
    <w:unhideWhenUsed/>
    <w:rsid w:val="00587613"/>
    <w:pPr>
      <w:spacing w:after="90" w:line="240" w:lineRule="auto"/>
    </w:pPr>
    <w:rPr>
      <w:rFonts w:eastAsia="Times New Roman"/>
      <w:lang w:val="x-none" w:eastAsia="x-none"/>
    </w:rPr>
  </w:style>
  <w:style w:type="character" w:customStyle="1" w:styleId="NormalWebChar">
    <w:name w:val="Normal (Web) Char"/>
    <w:link w:val="NormalWeb"/>
    <w:uiPriority w:val="99"/>
    <w:rsid w:val="00587613"/>
    <w:rPr>
      <w:rFonts w:ascii="Times New Roman" w:eastAsia="Times New Roman" w:hAnsi="Times New Roman" w:cs="Times New Roman"/>
      <w:sz w:val="24"/>
      <w:szCs w:val="24"/>
      <w:lang w:val="x-none" w:eastAsia="x-none"/>
    </w:rPr>
  </w:style>
  <w:style w:type="character" w:customStyle="1" w:styleId="CommentTextChar1">
    <w:name w:val="Comment Text Char1"/>
    <w:basedOn w:val="DefaultParagraphFont"/>
    <w:uiPriority w:val="99"/>
    <w:rsid w:val="00587613"/>
    <w:rPr>
      <w:rFonts w:eastAsia="Arial Unicode MS"/>
      <w:color w:val="000000"/>
      <w:kern w:val="1"/>
      <w:lang w:eastAsia="ar-SA"/>
    </w:rPr>
  </w:style>
  <w:style w:type="paragraph" w:customStyle="1" w:styleId="ListParagraph1">
    <w:name w:val="List Paragraph1"/>
    <w:basedOn w:val="Normal"/>
    <w:qFormat/>
    <w:rsid w:val="00587613"/>
    <w:pPr>
      <w:ind w:left="720"/>
    </w:pPr>
  </w:style>
  <w:style w:type="character" w:customStyle="1" w:styleId="CommentSubjectChar1">
    <w:name w:val="Comment Subject Char1"/>
    <w:basedOn w:val="CommentTextChar1"/>
    <w:uiPriority w:val="99"/>
    <w:semiHidden/>
    <w:rsid w:val="00587613"/>
    <w:rPr>
      <w:rFonts w:eastAsia="Arial Unicode MS"/>
      <w:b/>
      <w:bCs/>
      <w:color w:val="000000"/>
      <w:kern w:val="1"/>
      <w:lang w:eastAsia="ar-SA"/>
    </w:rPr>
  </w:style>
  <w:style w:type="paragraph" w:customStyle="1" w:styleId="bulets">
    <w:name w:val="bulets"/>
    <w:basedOn w:val="Normal"/>
    <w:rsid w:val="00587613"/>
    <w:pPr>
      <w:numPr>
        <w:numId w:val="5"/>
      </w:numPr>
      <w:spacing w:line="240" w:lineRule="auto"/>
    </w:pPr>
    <w:rPr>
      <w:rFonts w:eastAsia="Times New Roman"/>
    </w:rPr>
  </w:style>
  <w:style w:type="character" w:styleId="Strong">
    <w:name w:val="Strong"/>
    <w:qFormat/>
    <w:rsid w:val="00587613"/>
    <w:rPr>
      <w:b/>
      <w:bCs/>
    </w:rPr>
  </w:style>
  <w:style w:type="paragraph" w:styleId="BodyTextIndent">
    <w:name w:val="Body Text Indent"/>
    <w:basedOn w:val="Normal"/>
    <w:link w:val="BodyTextIndentChar"/>
    <w:unhideWhenUsed/>
    <w:rsid w:val="00587613"/>
    <w:pPr>
      <w:spacing w:after="120"/>
      <w:ind w:left="283"/>
    </w:pPr>
  </w:style>
  <w:style w:type="character" w:customStyle="1" w:styleId="BodyTextIndentChar">
    <w:name w:val="Body Text Indent Char"/>
    <w:basedOn w:val="DefaultParagraphFont"/>
    <w:link w:val="BodyTextIndent"/>
    <w:rsid w:val="00587613"/>
    <w:rPr>
      <w:rFonts w:ascii="Times New Roman" w:eastAsia="Arial Unicode MS" w:hAnsi="Times New Roman" w:cs="Times New Roman"/>
      <w:color w:val="000000"/>
      <w:kern w:val="1"/>
      <w:sz w:val="24"/>
      <w:szCs w:val="24"/>
      <w:lang w:val="sr-Latn-RS" w:eastAsia="ar-SA"/>
    </w:rPr>
  </w:style>
  <w:style w:type="character" w:styleId="Emphasis">
    <w:name w:val="Emphasis"/>
    <w:uiPriority w:val="20"/>
    <w:qFormat/>
    <w:rsid w:val="00587613"/>
    <w:rPr>
      <w:i/>
      <w:iCs/>
    </w:rPr>
  </w:style>
  <w:style w:type="character" w:customStyle="1" w:styleId="PlainTextChar">
    <w:name w:val="Plain Text Char"/>
    <w:link w:val="PlainText"/>
    <w:rsid w:val="00587613"/>
    <w:rPr>
      <w:rFonts w:ascii="Consolas" w:hAnsi="Consolas"/>
    </w:rPr>
  </w:style>
  <w:style w:type="paragraph" w:styleId="PlainText">
    <w:name w:val="Plain Text"/>
    <w:basedOn w:val="Normal"/>
    <w:link w:val="PlainTextChar"/>
    <w:rsid w:val="00587613"/>
    <w:pPr>
      <w:spacing w:line="240" w:lineRule="auto"/>
    </w:pPr>
    <w:rPr>
      <w:rFonts w:ascii="Consolas" w:hAnsi="Consolas"/>
    </w:rPr>
  </w:style>
  <w:style w:type="character" w:customStyle="1" w:styleId="PlainTextChar1">
    <w:name w:val="Plain Text Char1"/>
    <w:basedOn w:val="DefaultParagraphFont"/>
    <w:uiPriority w:val="99"/>
    <w:semiHidden/>
    <w:rsid w:val="00587613"/>
    <w:rPr>
      <w:rFonts w:ascii="Consolas" w:hAnsi="Consolas" w:cs="Consolas"/>
      <w:sz w:val="21"/>
      <w:szCs w:val="21"/>
    </w:rPr>
  </w:style>
  <w:style w:type="paragraph" w:customStyle="1" w:styleId="Alineja">
    <w:name w:val="Alineja"/>
    <w:basedOn w:val="Normal"/>
    <w:rsid w:val="00587613"/>
    <w:pPr>
      <w:spacing w:line="260" w:lineRule="atLeast"/>
      <w:ind w:left="737" w:hanging="737"/>
    </w:pPr>
    <w:rPr>
      <w:rFonts w:ascii="Frutiger" w:eastAsia="Times New Roman" w:hAnsi="Frutiger"/>
      <w:szCs w:val="20"/>
      <w:lang w:val="sl-SI" w:eastAsia="sl-SI"/>
    </w:rPr>
  </w:style>
  <w:style w:type="paragraph" w:customStyle="1" w:styleId="AlinejaBold">
    <w:name w:val="Alineja + Bold"/>
    <w:basedOn w:val="Alineja"/>
    <w:next w:val="Normal"/>
    <w:rsid w:val="00587613"/>
    <w:rPr>
      <w:b/>
    </w:rPr>
  </w:style>
  <w:style w:type="paragraph" w:customStyle="1" w:styleId="AlinejaBoldPraznavrstica">
    <w:name w:val="Alineja + Bold + Prazna vrstica"/>
    <w:basedOn w:val="AlinejaBold"/>
    <w:next w:val="Normal"/>
    <w:rsid w:val="00587613"/>
    <w:pPr>
      <w:spacing w:after="260"/>
    </w:pPr>
  </w:style>
  <w:style w:type="paragraph" w:customStyle="1" w:styleId="Alinejapraznavrstica">
    <w:name w:val="Alineja + prazna vrstica"/>
    <w:basedOn w:val="Alineja"/>
    <w:next w:val="Normal"/>
    <w:rsid w:val="00587613"/>
    <w:pPr>
      <w:spacing w:after="260"/>
    </w:pPr>
  </w:style>
  <w:style w:type="paragraph" w:customStyle="1" w:styleId="Alineja1">
    <w:name w:val="Alineja 1"/>
    <w:basedOn w:val="Alineja"/>
    <w:rsid w:val="00587613"/>
    <w:pPr>
      <w:ind w:hanging="567"/>
    </w:pPr>
  </w:style>
  <w:style w:type="paragraph" w:customStyle="1" w:styleId="ALineja1praznavrstica">
    <w:name w:val="ALineja 1 + prazna vrstica"/>
    <w:basedOn w:val="Alineja1"/>
    <w:next w:val="Normal"/>
    <w:rsid w:val="00587613"/>
    <w:pPr>
      <w:spacing w:after="260"/>
    </w:pPr>
  </w:style>
  <w:style w:type="paragraph" w:customStyle="1" w:styleId="DatumStevilka">
    <w:name w:val="Datum &amp; Stevilka"/>
    <w:basedOn w:val="Normal"/>
    <w:next w:val="Normal"/>
    <w:rsid w:val="00587613"/>
    <w:pPr>
      <w:spacing w:line="240" w:lineRule="atLeast"/>
    </w:pPr>
    <w:rPr>
      <w:rFonts w:ascii="Frutiger" w:eastAsia="Times New Roman" w:hAnsi="Frutiger"/>
      <w:sz w:val="18"/>
      <w:szCs w:val="20"/>
      <w:lang w:val="sl-SI" w:eastAsia="sl-SI"/>
    </w:rPr>
  </w:style>
  <w:style w:type="paragraph" w:customStyle="1" w:styleId="izobrazba">
    <w:name w:val="izobrazba"/>
    <w:basedOn w:val="Normal"/>
    <w:rsid w:val="00587613"/>
    <w:pPr>
      <w:spacing w:line="260" w:lineRule="atLeast"/>
    </w:pPr>
    <w:rPr>
      <w:rFonts w:ascii="Frutiger" w:eastAsia="Times New Roman" w:hAnsi="Frutiger"/>
      <w:szCs w:val="20"/>
      <w:lang w:val="sl-SI" w:eastAsia="sl-SI"/>
    </w:rPr>
  </w:style>
  <w:style w:type="paragraph" w:customStyle="1" w:styleId="Izobrazba0">
    <w:name w:val="Izobrazba"/>
    <w:basedOn w:val="Normal"/>
    <w:next w:val="Normal"/>
    <w:rsid w:val="00587613"/>
    <w:pPr>
      <w:tabs>
        <w:tab w:val="left" w:pos="7230"/>
      </w:tabs>
      <w:spacing w:line="260" w:lineRule="atLeast"/>
    </w:pPr>
    <w:rPr>
      <w:rFonts w:ascii="Frutiger" w:eastAsia="Times New Roman" w:hAnsi="Frutiger"/>
      <w:szCs w:val="20"/>
      <w:lang w:val="sl-SI" w:eastAsia="sl-SI"/>
    </w:rPr>
  </w:style>
  <w:style w:type="paragraph" w:customStyle="1" w:styleId="Naslov-pogodba">
    <w:name w:val="Naslov - pogodba"/>
    <w:basedOn w:val="Normal"/>
    <w:next w:val="Normal"/>
    <w:rsid w:val="00587613"/>
    <w:pPr>
      <w:spacing w:line="360" w:lineRule="atLeast"/>
    </w:pPr>
    <w:rPr>
      <w:rFonts w:ascii="WalbaumBucTEE" w:eastAsia="Times New Roman" w:hAnsi="WalbaumBucTEE"/>
      <w:sz w:val="32"/>
      <w:szCs w:val="20"/>
      <w:lang w:val="sl-SI" w:eastAsia="sl-SI"/>
    </w:rPr>
  </w:style>
  <w:style w:type="paragraph" w:customStyle="1" w:styleId="Naslov-ponudba">
    <w:name w:val="Naslov - ponudba"/>
    <w:basedOn w:val="Normal"/>
    <w:next w:val="Normal"/>
    <w:rsid w:val="00587613"/>
    <w:pPr>
      <w:spacing w:line="360" w:lineRule="atLeast"/>
    </w:pPr>
    <w:rPr>
      <w:rFonts w:ascii="WalbaumBucTEE" w:eastAsia="Times New Roman" w:hAnsi="WalbaumBucTEE"/>
      <w:sz w:val="32"/>
      <w:szCs w:val="20"/>
      <w:lang w:val="sl-SI" w:eastAsia="sl-SI"/>
    </w:rPr>
  </w:style>
  <w:style w:type="paragraph" w:customStyle="1" w:styleId="Naslov-zadeva">
    <w:name w:val="Naslov - zadeva"/>
    <w:basedOn w:val="Normal"/>
    <w:next w:val="Normal"/>
    <w:rsid w:val="00587613"/>
    <w:pPr>
      <w:spacing w:line="260" w:lineRule="atLeast"/>
    </w:pPr>
    <w:rPr>
      <w:rFonts w:ascii="Frutiger" w:eastAsia="Times New Roman" w:hAnsi="Frutiger"/>
      <w:b/>
      <w:szCs w:val="20"/>
      <w:lang w:val="sl-SI" w:eastAsia="sl-SI"/>
    </w:rPr>
  </w:style>
  <w:style w:type="paragraph" w:customStyle="1" w:styleId="Naslovnik">
    <w:name w:val="Naslovnik"/>
    <w:basedOn w:val="Normal"/>
    <w:next w:val="Normal"/>
    <w:rsid w:val="00587613"/>
    <w:pPr>
      <w:spacing w:line="260" w:lineRule="atLeast"/>
    </w:pPr>
    <w:rPr>
      <w:rFonts w:ascii="Frutiger" w:eastAsia="Times New Roman" w:hAnsi="Frutiger"/>
      <w:b/>
      <w:szCs w:val="20"/>
      <w:lang w:val="sl-SI" w:eastAsia="sl-SI"/>
    </w:rPr>
  </w:style>
  <w:style w:type="paragraph" w:customStyle="1" w:styleId="Normalpraznavrstica">
    <w:name w:val="Normal + prazna vrstica"/>
    <w:basedOn w:val="Normal"/>
    <w:next w:val="Normal"/>
    <w:rsid w:val="00587613"/>
    <w:pPr>
      <w:spacing w:after="260" w:line="260" w:lineRule="atLeast"/>
    </w:pPr>
    <w:rPr>
      <w:rFonts w:ascii="Frutiger" w:eastAsia="Times New Roman" w:hAnsi="Frutiger"/>
      <w:szCs w:val="20"/>
      <w:lang w:val="sl-SI" w:eastAsia="sl-SI"/>
    </w:rPr>
  </w:style>
  <w:style w:type="character" w:styleId="PageNumber">
    <w:name w:val="page number"/>
    <w:rsid w:val="00587613"/>
  </w:style>
  <w:style w:type="paragraph" w:customStyle="1" w:styleId="Registracija">
    <w:name w:val="Registracija"/>
    <w:basedOn w:val="Normal"/>
    <w:rsid w:val="00587613"/>
    <w:pPr>
      <w:spacing w:line="240" w:lineRule="auto"/>
      <w:jc w:val="right"/>
    </w:pPr>
    <w:rPr>
      <w:rFonts w:ascii="Frutiger" w:eastAsia="Times New Roman" w:hAnsi="Frutiger"/>
      <w:sz w:val="12"/>
      <w:szCs w:val="20"/>
      <w:lang w:val="sl-SI" w:eastAsia="sl-SI"/>
    </w:rPr>
  </w:style>
  <w:style w:type="paragraph" w:styleId="BodyTextIndent2">
    <w:name w:val="Body Text Indent 2"/>
    <w:basedOn w:val="Normal"/>
    <w:link w:val="BodyTextIndent2Char"/>
    <w:rsid w:val="00587613"/>
    <w:pPr>
      <w:tabs>
        <w:tab w:val="left" w:pos="567"/>
        <w:tab w:val="left" w:pos="1134"/>
        <w:tab w:val="left" w:pos="1701"/>
        <w:tab w:val="left" w:pos="2268"/>
        <w:tab w:val="left" w:pos="2835"/>
        <w:tab w:val="left" w:pos="3402"/>
        <w:tab w:val="left" w:pos="3969"/>
      </w:tabs>
      <w:spacing w:line="240" w:lineRule="auto"/>
      <w:ind w:left="567" w:hanging="567"/>
      <w:jc w:val="both"/>
    </w:pPr>
    <w:rPr>
      <w:rFonts w:ascii="Frutiger" w:eastAsia="Times New Roman" w:hAnsi="Frutiger"/>
      <w:szCs w:val="20"/>
      <w:lang w:val="en-GB" w:eastAsia="sl-SI"/>
    </w:rPr>
  </w:style>
  <w:style w:type="character" w:customStyle="1" w:styleId="BodyTextIndent2Char">
    <w:name w:val="Body Text Indent 2 Char"/>
    <w:basedOn w:val="DefaultParagraphFont"/>
    <w:link w:val="BodyTextIndent2"/>
    <w:rsid w:val="00587613"/>
    <w:rPr>
      <w:rFonts w:ascii="Frutiger" w:eastAsia="Times New Roman" w:hAnsi="Frutiger" w:cs="Times New Roman"/>
      <w:sz w:val="24"/>
      <w:szCs w:val="20"/>
      <w:lang w:val="en-GB" w:eastAsia="sl-SI"/>
    </w:rPr>
  </w:style>
  <w:style w:type="paragraph" w:customStyle="1" w:styleId="glava">
    <w:name w:val="glava"/>
    <w:basedOn w:val="Normal"/>
    <w:rsid w:val="00587613"/>
    <w:pPr>
      <w:spacing w:line="220" w:lineRule="atLeast"/>
      <w:jc w:val="right"/>
      <w:outlineLvl w:val="0"/>
    </w:pPr>
    <w:rPr>
      <w:rFonts w:ascii="Frutiger" w:eastAsia="Times New Roman" w:hAnsi="Frutiger"/>
      <w:w w:val="95"/>
      <w:sz w:val="17"/>
      <w:szCs w:val="20"/>
      <w:lang w:val="sl-SI" w:eastAsia="sl-SI"/>
    </w:rPr>
  </w:style>
  <w:style w:type="paragraph" w:customStyle="1" w:styleId="ldglava">
    <w:name w:val="ld_glava"/>
    <w:basedOn w:val="Normal"/>
    <w:rsid w:val="00587613"/>
    <w:pPr>
      <w:pBdr>
        <w:top w:val="single" w:sz="6" w:space="1" w:color="auto"/>
        <w:bottom w:val="single" w:sz="6" w:space="1" w:color="auto"/>
      </w:pBdr>
      <w:spacing w:line="260" w:lineRule="atLeast"/>
    </w:pPr>
    <w:rPr>
      <w:rFonts w:ascii="Frutiger" w:eastAsia="Times New Roman" w:hAnsi="Frutiger"/>
      <w:szCs w:val="20"/>
      <w:lang w:val="sl-SI" w:eastAsia="sl-SI"/>
    </w:rPr>
  </w:style>
  <w:style w:type="paragraph" w:styleId="Date">
    <w:name w:val="Date"/>
    <w:basedOn w:val="Normal"/>
    <w:next w:val="Normal"/>
    <w:link w:val="DateChar"/>
    <w:rsid w:val="00587613"/>
    <w:pPr>
      <w:spacing w:line="240" w:lineRule="auto"/>
      <w:jc w:val="both"/>
    </w:pPr>
    <w:rPr>
      <w:rFonts w:eastAsia="Times New Roman"/>
      <w:szCs w:val="20"/>
      <w:lang w:val="sl-SI" w:eastAsia="sl-SI"/>
    </w:rPr>
  </w:style>
  <w:style w:type="character" w:customStyle="1" w:styleId="DateChar">
    <w:name w:val="Date Char"/>
    <w:basedOn w:val="DefaultParagraphFont"/>
    <w:link w:val="Date"/>
    <w:rsid w:val="00587613"/>
    <w:rPr>
      <w:rFonts w:ascii="Times New Roman" w:eastAsia="Times New Roman" w:hAnsi="Times New Roman" w:cs="Times New Roman"/>
      <w:sz w:val="24"/>
      <w:szCs w:val="20"/>
      <w:lang w:val="sl-SI" w:eastAsia="sl-SI"/>
    </w:rPr>
  </w:style>
  <w:style w:type="character" w:customStyle="1" w:styleId="FootnoteTextChar">
    <w:name w:val="Footnote Text Char"/>
    <w:link w:val="FootnoteText"/>
    <w:semiHidden/>
    <w:rsid w:val="00587613"/>
    <w:rPr>
      <w:lang w:val="sl-SI"/>
    </w:rPr>
  </w:style>
  <w:style w:type="paragraph" w:styleId="FootnoteText">
    <w:name w:val="footnote text"/>
    <w:basedOn w:val="Normal"/>
    <w:link w:val="FootnoteTextChar"/>
    <w:semiHidden/>
    <w:rsid w:val="00587613"/>
    <w:pPr>
      <w:spacing w:line="240" w:lineRule="auto"/>
    </w:pPr>
    <w:rPr>
      <w:lang w:val="sl-SI"/>
    </w:rPr>
  </w:style>
  <w:style w:type="character" w:customStyle="1" w:styleId="FootnoteTextChar1">
    <w:name w:val="Footnote Text Char1"/>
    <w:basedOn w:val="DefaultParagraphFont"/>
    <w:uiPriority w:val="99"/>
    <w:semiHidden/>
    <w:rsid w:val="00587613"/>
    <w:rPr>
      <w:sz w:val="20"/>
      <w:szCs w:val="20"/>
    </w:rPr>
  </w:style>
  <w:style w:type="character" w:customStyle="1" w:styleId="DocumentMapChar">
    <w:name w:val="Document Map Char"/>
    <w:link w:val="DocumentMap"/>
    <w:semiHidden/>
    <w:rsid w:val="00587613"/>
    <w:rPr>
      <w:rFonts w:ascii="Tahoma" w:hAnsi="Tahoma" w:cs="Tahoma"/>
      <w:shd w:val="clear" w:color="auto" w:fill="000080"/>
      <w:lang w:val="sl-SI" w:eastAsia="sl-SI"/>
    </w:rPr>
  </w:style>
  <w:style w:type="paragraph" w:styleId="DocumentMap">
    <w:name w:val="Document Map"/>
    <w:basedOn w:val="Normal"/>
    <w:link w:val="DocumentMapChar"/>
    <w:semiHidden/>
    <w:rsid w:val="00587613"/>
    <w:pPr>
      <w:shd w:val="clear" w:color="auto" w:fill="000080"/>
      <w:spacing w:line="260" w:lineRule="atLeast"/>
    </w:pPr>
    <w:rPr>
      <w:rFonts w:ascii="Tahoma" w:hAnsi="Tahoma" w:cs="Tahoma"/>
      <w:lang w:val="sl-SI" w:eastAsia="sl-SI"/>
    </w:rPr>
  </w:style>
  <w:style w:type="character" w:customStyle="1" w:styleId="DocumentMapChar1">
    <w:name w:val="Document Map Char1"/>
    <w:basedOn w:val="DefaultParagraphFont"/>
    <w:uiPriority w:val="99"/>
    <w:semiHidden/>
    <w:rsid w:val="00587613"/>
    <w:rPr>
      <w:rFonts w:ascii="Segoe UI" w:hAnsi="Segoe UI" w:cs="Segoe UI"/>
      <w:sz w:val="16"/>
      <w:szCs w:val="16"/>
    </w:rPr>
  </w:style>
  <w:style w:type="paragraph" w:styleId="NormalIndent">
    <w:name w:val="Normal Indent"/>
    <w:basedOn w:val="Normal"/>
    <w:rsid w:val="00587613"/>
    <w:pPr>
      <w:spacing w:line="240" w:lineRule="auto"/>
    </w:pPr>
    <w:rPr>
      <w:rFonts w:eastAsia="Times New Roman"/>
      <w:sz w:val="20"/>
      <w:szCs w:val="20"/>
      <w:lang w:val="sl-SI" w:eastAsia="sl-SI"/>
    </w:rPr>
  </w:style>
  <w:style w:type="paragraph" w:customStyle="1" w:styleId="esegmentp">
    <w:name w:val="esegment_p"/>
    <w:basedOn w:val="Normal"/>
    <w:rsid w:val="00587613"/>
    <w:pPr>
      <w:spacing w:after="210" w:line="240" w:lineRule="auto"/>
      <w:ind w:firstLine="240"/>
      <w:jc w:val="both"/>
    </w:pPr>
    <w:rPr>
      <w:rFonts w:eastAsia="Times New Roman"/>
      <w:color w:val="313131"/>
      <w:lang w:val="sl-SI" w:eastAsia="sl-SI"/>
    </w:rPr>
  </w:style>
  <w:style w:type="paragraph" w:customStyle="1" w:styleId="esegmenth4">
    <w:name w:val="esegment_h4"/>
    <w:basedOn w:val="Normal"/>
    <w:rsid w:val="00587613"/>
    <w:pPr>
      <w:spacing w:after="210" w:line="240" w:lineRule="auto"/>
      <w:jc w:val="center"/>
    </w:pPr>
    <w:rPr>
      <w:rFonts w:eastAsia="Times New Roman"/>
      <w:b/>
      <w:bCs/>
      <w:color w:val="313131"/>
      <w:lang w:val="sl-SI" w:eastAsia="sl-SI"/>
    </w:rPr>
  </w:style>
  <w:style w:type="paragraph" w:styleId="HTMLPreformatted">
    <w:name w:val="HTML Preformatted"/>
    <w:basedOn w:val="Normal"/>
    <w:link w:val="HTMLPreformattedChar"/>
    <w:rsid w:val="00587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sl-SI" w:eastAsia="sl-SI"/>
    </w:rPr>
  </w:style>
  <w:style w:type="character" w:customStyle="1" w:styleId="HTMLPreformattedChar">
    <w:name w:val="HTML Preformatted Char"/>
    <w:basedOn w:val="DefaultParagraphFont"/>
    <w:link w:val="HTMLPreformatted"/>
    <w:rsid w:val="00587613"/>
    <w:rPr>
      <w:rFonts w:ascii="Courier New" w:eastAsia="Times New Roman" w:hAnsi="Courier New" w:cs="Courier New"/>
      <w:sz w:val="20"/>
      <w:szCs w:val="20"/>
      <w:lang w:val="sl-SI" w:eastAsia="sl-SI"/>
    </w:rPr>
  </w:style>
  <w:style w:type="paragraph" w:customStyle="1" w:styleId="telobesedila1">
    <w:name w:val="telo besedila 1"/>
    <w:basedOn w:val="Normal"/>
    <w:rsid w:val="00587613"/>
    <w:pPr>
      <w:spacing w:line="240" w:lineRule="auto"/>
      <w:jc w:val="both"/>
    </w:pPr>
    <w:rPr>
      <w:rFonts w:ascii="Courier New" w:eastAsia="Times New Roman" w:hAnsi="Courier New"/>
      <w:szCs w:val="20"/>
      <w:lang w:val="sl-SI" w:eastAsia="sl-SI"/>
    </w:rPr>
  </w:style>
  <w:style w:type="paragraph" w:customStyle="1" w:styleId="CM5">
    <w:name w:val="CM5"/>
    <w:basedOn w:val="Default"/>
    <w:next w:val="Default"/>
    <w:uiPriority w:val="99"/>
    <w:rsid w:val="00587613"/>
    <w:pPr>
      <w:widowControl w:val="0"/>
    </w:pPr>
    <w:rPr>
      <w:rFonts w:ascii="CPKPAM+Arial" w:hAnsi="CPKPAM+Arial"/>
      <w:color w:val="auto"/>
    </w:rPr>
  </w:style>
  <w:style w:type="paragraph" w:customStyle="1" w:styleId="BodyText21">
    <w:name w:val="Body Text 21"/>
    <w:basedOn w:val="Normal"/>
    <w:rsid w:val="00587613"/>
    <w:pPr>
      <w:spacing w:line="240" w:lineRule="auto"/>
      <w:jc w:val="both"/>
    </w:pPr>
    <w:rPr>
      <w:rFonts w:ascii="Cir Times_New_Roman" w:eastAsia="Times New Roman" w:hAnsi="Cir Times_New_Roman"/>
      <w:lang w:val="en-GB" w:eastAsia="zh-CN"/>
    </w:rPr>
  </w:style>
  <w:style w:type="character" w:styleId="FollowedHyperlink">
    <w:name w:val="FollowedHyperlink"/>
    <w:uiPriority w:val="99"/>
    <w:unhideWhenUsed/>
    <w:rsid w:val="00587613"/>
    <w:rPr>
      <w:color w:val="800080"/>
      <w:u w:val="single"/>
    </w:rPr>
  </w:style>
  <w:style w:type="paragraph" w:customStyle="1" w:styleId="xl65">
    <w:name w:val="xl65"/>
    <w:basedOn w:val="Normal"/>
    <w:rsid w:val="00587613"/>
    <w:pPr>
      <w:pBdr>
        <w:top w:val="single" w:sz="8" w:space="0" w:color="auto"/>
        <w:bottom w:val="single" w:sz="4" w:space="0" w:color="auto"/>
        <w:right w:val="single" w:sz="4" w:space="0" w:color="auto"/>
      </w:pBdr>
      <w:spacing w:before="100" w:beforeAutospacing="1" w:after="100" w:afterAutospacing="1" w:line="240" w:lineRule="auto"/>
    </w:pPr>
    <w:rPr>
      <w:rFonts w:eastAsia="Times New Roman"/>
    </w:rPr>
  </w:style>
  <w:style w:type="paragraph" w:customStyle="1" w:styleId="xl66">
    <w:name w:val="xl6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67">
    <w:name w:val="xl67"/>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68">
    <w:name w:val="xl68"/>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69">
    <w:name w:val="xl69"/>
    <w:basedOn w:val="Normal"/>
    <w:rsid w:val="005876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70">
    <w:name w:val="xl70"/>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71">
    <w:name w:val="xl71"/>
    <w:basedOn w:val="Normal"/>
    <w:rsid w:val="00587613"/>
    <w:pPr>
      <w:spacing w:before="100" w:beforeAutospacing="1" w:after="100" w:afterAutospacing="1" w:line="240" w:lineRule="auto"/>
    </w:pPr>
    <w:rPr>
      <w:rFonts w:ascii="Arial" w:eastAsia="Times New Roman" w:hAnsi="Arial" w:cs="Arial"/>
      <w:b/>
      <w:bCs/>
    </w:rPr>
  </w:style>
  <w:style w:type="paragraph" w:customStyle="1" w:styleId="xl72">
    <w:name w:val="xl7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73">
    <w:name w:val="xl73"/>
    <w:basedOn w:val="Normal"/>
    <w:rsid w:val="0058761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rPr>
  </w:style>
  <w:style w:type="paragraph" w:customStyle="1" w:styleId="xl74">
    <w:name w:val="xl74"/>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75">
    <w:name w:val="xl75"/>
    <w:basedOn w:val="Normal"/>
    <w:rsid w:val="00587613"/>
    <w:pPr>
      <w:spacing w:before="100" w:beforeAutospacing="1" w:after="100" w:afterAutospacing="1" w:line="240" w:lineRule="auto"/>
      <w:jc w:val="center"/>
    </w:pPr>
    <w:rPr>
      <w:rFonts w:eastAsia="Times New Roman"/>
    </w:rPr>
  </w:style>
  <w:style w:type="paragraph" w:customStyle="1" w:styleId="xl76">
    <w:name w:val="xl7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78">
    <w:name w:val="xl78"/>
    <w:basedOn w:val="Normal"/>
    <w:rsid w:val="00587613"/>
    <w:pPr>
      <w:spacing w:before="100" w:beforeAutospacing="1" w:after="100" w:afterAutospacing="1" w:line="240" w:lineRule="auto"/>
    </w:pPr>
    <w:rPr>
      <w:rFonts w:ascii="Arial" w:eastAsia="Times New Roman" w:hAnsi="Arial" w:cs="Arial"/>
      <w:b/>
      <w:bCs/>
    </w:rPr>
  </w:style>
  <w:style w:type="paragraph" w:customStyle="1" w:styleId="xl79">
    <w:name w:val="xl79"/>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80">
    <w:name w:val="xl80"/>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1">
    <w:name w:val="xl81"/>
    <w:basedOn w:val="Normal"/>
    <w:rsid w:val="00587613"/>
    <w:pPr>
      <w:spacing w:before="100" w:beforeAutospacing="1" w:after="100" w:afterAutospacing="1" w:line="240" w:lineRule="auto"/>
    </w:pPr>
    <w:rPr>
      <w:rFonts w:ascii="Arial" w:eastAsia="Times New Roman" w:hAnsi="Arial" w:cs="Arial"/>
    </w:rPr>
  </w:style>
  <w:style w:type="paragraph" w:customStyle="1" w:styleId="xl82">
    <w:name w:val="xl8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3">
    <w:name w:val="xl83"/>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4">
    <w:name w:val="xl84"/>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5">
    <w:name w:val="xl85"/>
    <w:basedOn w:val="Normal"/>
    <w:rsid w:val="00587613"/>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6">
    <w:name w:val="xl86"/>
    <w:basedOn w:val="Normal"/>
    <w:rsid w:val="00587613"/>
    <w:pPr>
      <w:spacing w:before="100" w:beforeAutospacing="1" w:after="100" w:afterAutospacing="1" w:line="240" w:lineRule="auto"/>
    </w:pPr>
    <w:rPr>
      <w:rFonts w:ascii="Arial" w:eastAsia="Times New Roman" w:hAnsi="Arial" w:cs="Arial"/>
      <w:b/>
      <w:bCs/>
    </w:rPr>
  </w:style>
  <w:style w:type="paragraph" w:customStyle="1" w:styleId="xl87">
    <w:name w:val="xl87"/>
    <w:basedOn w:val="Normal"/>
    <w:rsid w:val="005876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8">
    <w:name w:val="xl88"/>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9">
    <w:name w:val="xl89"/>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0">
    <w:name w:val="xl90"/>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91">
    <w:name w:val="xl91"/>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92">
    <w:name w:val="xl92"/>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3">
    <w:name w:val="xl93"/>
    <w:basedOn w:val="Normal"/>
    <w:rsid w:val="0058761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4">
    <w:name w:val="xl94"/>
    <w:basedOn w:val="Normal"/>
    <w:rsid w:val="005876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5">
    <w:name w:val="xl95"/>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96">
    <w:name w:val="xl96"/>
    <w:basedOn w:val="Normal"/>
    <w:rsid w:val="00587613"/>
    <w:pPr>
      <w:spacing w:before="100" w:beforeAutospacing="1" w:after="100" w:afterAutospacing="1" w:line="240" w:lineRule="auto"/>
      <w:jc w:val="center"/>
    </w:pPr>
    <w:rPr>
      <w:rFonts w:ascii="Arial" w:eastAsia="Times New Roman" w:hAnsi="Arial" w:cs="Arial"/>
      <w:b/>
      <w:bCs/>
      <w:sz w:val="28"/>
      <w:szCs w:val="28"/>
    </w:rPr>
  </w:style>
  <w:style w:type="paragraph" w:customStyle="1" w:styleId="xl97">
    <w:name w:val="xl97"/>
    <w:basedOn w:val="Normal"/>
    <w:rsid w:val="00587613"/>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8">
    <w:name w:val="xl98"/>
    <w:basedOn w:val="Normal"/>
    <w:rsid w:val="00587613"/>
    <w:pPr>
      <w:pBdr>
        <w:top w:val="single" w:sz="8"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9">
    <w:name w:val="xl99"/>
    <w:basedOn w:val="Normal"/>
    <w:rsid w:val="00587613"/>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rPr>
  </w:style>
  <w:style w:type="paragraph" w:customStyle="1" w:styleId="xl100">
    <w:name w:val="xl100"/>
    <w:basedOn w:val="Normal"/>
    <w:rsid w:val="00587613"/>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1">
    <w:name w:val="xl101"/>
    <w:basedOn w:val="Normal"/>
    <w:rsid w:val="00587613"/>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2">
    <w:name w:val="xl102"/>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103">
    <w:name w:val="xl103"/>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4">
    <w:name w:val="xl104"/>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5">
    <w:name w:val="xl105"/>
    <w:basedOn w:val="Normal"/>
    <w:rsid w:val="00587613"/>
    <w:pPr>
      <w:pBdr>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06">
    <w:name w:val="xl106"/>
    <w:basedOn w:val="Normal"/>
    <w:rsid w:val="00587613"/>
    <w:pPr>
      <w:pBdr>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07">
    <w:name w:val="xl107"/>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8">
    <w:name w:val="xl108"/>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9">
    <w:name w:val="xl109"/>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0">
    <w:name w:val="xl110"/>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1">
    <w:name w:val="xl111"/>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2">
    <w:name w:val="xl112"/>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3">
    <w:name w:val="xl113"/>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4">
    <w:name w:val="xl114"/>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5">
    <w:name w:val="xl115"/>
    <w:basedOn w:val="Normal"/>
    <w:rsid w:val="00587613"/>
    <w:pPr>
      <w:pBdr>
        <w:top w:val="single" w:sz="8" w:space="0" w:color="auto"/>
        <w:left w:val="single" w:sz="8" w:space="0" w:color="auto"/>
        <w:bottom w:val="single" w:sz="8" w:space="0" w:color="auto"/>
      </w:pBdr>
      <w:spacing w:before="100" w:beforeAutospacing="1" w:after="100" w:afterAutospacing="1" w:line="240" w:lineRule="auto"/>
      <w:jc w:val="right"/>
    </w:pPr>
    <w:rPr>
      <w:rFonts w:ascii="Arial" w:eastAsia="Times New Roman" w:hAnsi="Arial" w:cs="Arial"/>
      <w:b/>
      <w:bCs/>
    </w:rPr>
  </w:style>
  <w:style w:type="paragraph" w:customStyle="1" w:styleId="xl116">
    <w:name w:val="xl116"/>
    <w:basedOn w:val="Normal"/>
    <w:rsid w:val="00587613"/>
    <w:pPr>
      <w:pBdr>
        <w:top w:val="single" w:sz="8" w:space="0" w:color="auto"/>
        <w:bottom w:val="single" w:sz="8" w:space="0" w:color="auto"/>
      </w:pBdr>
      <w:spacing w:before="100" w:beforeAutospacing="1" w:after="100" w:afterAutospacing="1" w:line="240" w:lineRule="auto"/>
      <w:jc w:val="right"/>
    </w:pPr>
    <w:rPr>
      <w:rFonts w:eastAsia="Times New Roman"/>
    </w:rPr>
  </w:style>
  <w:style w:type="paragraph" w:customStyle="1" w:styleId="xl117">
    <w:name w:val="xl117"/>
    <w:basedOn w:val="Normal"/>
    <w:rsid w:val="00587613"/>
    <w:pPr>
      <w:pBdr>
        <w:top w:val="single" w:sz="8" w:space="0" w:color="auto"/>
        <w:bottom w:val="single" w:sz="8" w:space="0" w:color="auto"/>
        <w:right w:val="single" w:sz="8" w:space="0" w:color="auto"/>
      </w:pBdr>
      <w:spacing w:before="100" w:beforeAutospacing="1" w:after="100" w:afterAutospacing="1" w:line="240" w:lineRule="auto"/>
      <w:jc w:val="right"/>
    </w:pPr>
    <w:rPr>
      <w:rFonts w:eastAsia="Times New Roman"/>
    </w:rPr>
  </w:style>
  <w:style w:type="paragraph" w:customStyle="1" w:styleId="xl157">
    <w:name w:val="xl157"/>
    <w:basedOn w:val="Normal"/>
    <w:rsid w:val="00587613"/>
    <w:pPr>
      <w:pBdr>
        <w:top w:val="single" w:sz="8" w:space="0" w:color="auto"/>
        <w:bottom w:val="single" w:sz="8" w:space="0" w:color="auto"/>
      </w:pBdr>
      <w:spacing w:before="100" w:beforeAutospacing="1" w:after="100" w:afterAutospacing="1" w:line="240" w:lineRule="auto"/>
    </w:pPr>
    <w:rPr>
      <w:rFonts w:eastAsia="Times New Roman"/>
    </w:rPr>
  </w:style>
  <w:style w:type="paragraph" w:customStyle="1" w:styleId="TableParagraph">
    <w:name w:val="Table Paragraph"/>
    <w:basedOn w:val="Normal"/>
    <w:uiPriority w:val="1"/>
    <w:qFormat/>
    <w:rsid w:val="00587613"/>
    <w:pPr>
      <w:widowControl w:val="0"/>
      <w:spacing w:line="240" w:lineRule="auto"/>
    </w:pPr>
    <w:rPr>
      <w:rFonts w:eastAsia="Times New Roman"/>
    </w:rPr>
  </w:style>
  <w:style w:type="character" w:customStyle="1" w:styleId="FooterChar2">
    <w:name w:val="Footer Char2"/>
    <w:basedOn w:val="DefaultParagraphFont"/>
    <w:link w:val="Footer"/>
    <w:uiPriority w:val="99"/>
    <w:rsid w:val="00587613"/>
    <w:rPr>
      <w:rFonts w:ascii="Times New Roman" w:eastAsia="Arial Unicode MS" w:hAnsi="Times New Roman" w:cs="Times New Roman"/>
      <w:color w:val="000000"/>
      <w:kern w:val="1"/>
      <w:sz w:val="24"/>
      <w:szCs w:val="24"/>
      <w:lang w:val="sr-Latn-RS" w:eastAsia="ar-SA"/>
    </w:rPr>
  </w:style>
  <w:style w:type="table" w:customStyle="1" w:styleId="TableGrid0">
    <w:name w:val="TableGrid"/>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 w:type="table" w:customStyle="1" w:styleId="TableGrid1">
    <w:name w:val="Table Grid1"/>
    <w:basedOn w:val="TableNormal"/>
    <w:next w:val="TableGrid"/>
    <w:uiPriority w:val="39"/>
    <w:rsid w:val="00587613"/>
    <w:pPr>
      <w:spacing w:after="0" w:line="240" w:lineRule="auto"/>
    </w:pPr>
    <w:rPr>
      <w:rFonts w:eastAsiaTheme="minorEastAsia"/>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34671">
      <w:bodyDiv w:val="1"/>
      <w:marLeft w:val="0"/>
      <w:marRight w:val="0"/>
      <w:marTop w:val="0"/>
      <w:marBottom w:val="0"/>
      <w:divBdr>
        <w:top w:val="none" w:sz="0" w:space="0" w:color="auto"/>
        <w:left w:val="none" w:sz="0" w:space="0" w:color="auto"/>
        <w:bottom w:val="none" w:sz="0" w:space="0" w:color="auto"/>
        <w:right w:val="none" w:sz="0" w:space="0" w:color="auto"/>
      </w:divBdr>
    </w:div>
    <w:div w:id="223295303">
      <w:bodyDiv w:val="1"/>
      <w:marLeft w:val="0"/>
      <w:marRight w:val="0"/>
      <w:marTop w:val="0"/>
      <w:marBottom w:val="0"/>
      <w:divBdr>
        <w:top w:val="none" w:sz="0" w:space="0" w:color="auto"/>
        <w:left w:val="none" w:sz="0" w:space="0" w:color="auto"/>
        <w:bottom w:val="none" w:sz="0" w:space="0" w:color="auto"/>
        <w:right w:val="none" w:sz="0" w:space="0" w:color="auto"/>
      </w:divBdr>
    </w:div>
    <w:div w:id="395981548">
      <w:bodyDiv w:val="1"/>
      <w:marLeft w:val="0"/>
      <w:marRight w:val="0"/>
      <w:marTop w:val="0"/>
      <w:marBottom w:val="0"/>
      <w:divBdr>
        <w:top w:val="none" w:sz="0" w:space="0" w:color="auto"/>
        <w:left w:val="none" w:sz="0" w:space="0" w:color="auto"/>
        <w:bottom w:val="none" w:sz="0" w:space="0" w:color="auto"/>
        <w:right w:val="none" w:sz="0" w:space="0" w:color="auto"/>
      </w:divBdr>
    </w:div>
    <w:div w:id="422606125">
      <w:bodyDiv w:val="1"/>
      <w:marLeft w:val="0"/>
      <w:marRight w:val="0"/>
      <w:marTop w:val="0"/>
      <w:marBottom w:val="0"/>
      <w:divBdr>
        <w:top w:val="none" w:sz="0" w:space="0" w:color="auto"/>
        <w:left w:val="none" w:sz="0" w:space="0" w:color="auto"/>
        <w:bottom w:val="none" w:sz="0" w:space="0" w:color="auto"/>
        <w:right w:val="none" w:sz="0" w:space="0" w:color="auto"/>
      </w:divBdr>
    </w:div>
    <w:div w:id="465779104">
      <w:bodyDiv w:val="1"/>
      <w:marLeft w:val="0"/>
      <w:marRight w:val="0"/>
      <w:marTop w:val="0"/>
      <w:marBottom w:val="0"/>
      <w:divBdr>
        <w:top w:val="none" w:sz="0" w:space="0" w:color="auto"/>
        <w:left w:val="none" w:sz="0" w:space="0" w:color="auto"/>
        <w:bottom w:val="none" w:sz="0" w:space="0" w:color="auto"/>
        <w:right w:val="none" w:sz="0" w:space="0" w:color="auto"/>
      </w:divBdr>
    </w:div>
    <w:div w:id="473715462">
      <w:bodyDiv w:val="1"/>
      <w:marLeft w:val="0"/>
      <w:marRight w:val="0"/>
      <w:marTop w:val="0"/>
      <w:marBottom w:val="0"/>
      <w:divBdr>
        <w:top w:val="none" w:sz="0" w:space="0" w:color="auto"/>
        <w:left w:val="none" w:sz="0" w:space="0" w:color="auto"/>
        <w:bottom w:val="none" w:sz="0" w:space="0" w:color="auto"/>
        <w:right w:val="none" w:sz="0" w:space="0" w:color="auto"/>
      </w:divBdr>
    </w:div>
    <w:div w:id="623660271">
      <w:bodyDiv w:val="1"/>
      <w:marLeft w:val="0"/>
      <w:marRight w:val="0"/>
      <w:marTop w:val="0"/>
      <w:marBottom w:val="0"/>
      <w:divBdr>
        <w:top w:val="none" w:sz="0" w:space="0" w:color="auto"/>
        <w:left w:val="none" w:sz="0" w:space="0" w:color="auto"/>
        <w:bottom w:val="none" w:sz="0" w:space="0" w:color="auto"/>
        <w:right w:val="none" w:sz="0" w:space="0" w:color="auto"/>
      </w:divBdr>
    </w:div>
    <w:div w:id="751508957">
      <w:bodyDiv w:val="1"/>
      <w:marLeft w:val="0"/>
      <w:marRight w:val="0"/>
      <w:marTop w:val="0"/>
      <w:marBottom w:val="0"/>
      <w:divBdr>
        <w:top w:val="none" w:sz="0" w:space="0" w:color="auto"/>
        <w:left w:val="none" w:sz="0" w:space="0" w:color="auto"/>
        <w:bottom w:val="none" w:sz="0" w:space="0" w:color="auto"/>
        <w:right w:val="none" w:sz="0" w:space="0" w:color="auto"/>
      </w:divBdr>
    </w:div>
    <w:div w:id="783615151">
      <w:bodyDiv w:val="1"/>
      <w:marLeft w:val="0"/>
      <w:marRight w:val="0"/>
      <w:marTop w:val="0"/>
      <w:marBottom w:val="0"/>
      <w:divBdr>
        <w:top w:val="none" w:sz="0" w:space="0" w:color="auto"/>
        <w:left w:val="none" w:sz="0" w:space="0" w:color="auto"/>
        <w:bottom w:val="none" w:sz="0" w:space="0" w:color="auto"/>
        <w:right w:val="none" w:sz="0" w:space="0" w:color="auto"/>
      </w:divBdr>
    </w:div>
    <w:div w:id="828324678">
      <w:bodyDiv w:val="1"/>
      <w:marLeft w:val="0"/>
      <w:marRight w:val="0"/>
      <w:marTop w:val="0"/>
      <w:marBottom w:val="0"/>
      <w:divBdr>
        <w:top w:val="none" w:sz="0" w:space="0" w:color="auto"/>
        <w:left w:val="none" w:sz="0" w:space="0" w:color="auto"/>
        <w:bottom w:val="none" w:sz="0" w:space="0" w:color="auto"/>
        <w:right w:val="none" w:sz="0" w:space="0" w:color="auto"/>
      </w:divBdr>
    </w:div>
    <w:div w:id="891817092">
      <w:bodyDiv w:val="1"/>
      <w:marLeft w:val="0"/>
      <w:marRight w:val="0"/>
      <w:marTop w:val="0"/>
      <w:marBottom w:val="0"/>
      <w:divBdr>
        <w:top w:val="none" w:sz="0" w:space="0" w:color="auto"/>
        <w:left w:val="none" w:sz="0" w:space="0" w:color="auto"/>
        <w:bottom w:val="none" w:sz="0" w:space="0" w:color="auto"/>
        <w:right w:val="none" w:sz="0" w:space="0" w:color="auto"/>
      </w:divBdr>
    </w:div>
    <w:div w:id="1225724224">
      <w:bodyDiv w:val="1"/>
      <w:marLeft w:val="0"/>
      <w:marRight w:val="0"/>
      <w:marTop w:val="0"/>
      <w:marBottom w:val="0"/>
      <w:divBdr>
        <w:top w:val="none" w:sz="0" w:space="0" w:color="auto"/>
        <w:left w:val="none" w:sz="0" w:space="0" w:color="auto"/>
        <w:bottom w:val="none" w:sz="0" w:space="0" w:color="auto"/>
        <w:right w:val="none" w:sz="0" w:space="0" w:color="auto"/>
      </w:divBdr>
    </w:div>
    <w:div w:id="1618756561">
      <w:bodyDiv w:val="1"/>
      <w:marLeft w:val="0"/>
      <w:marRight w:val="0"/>
      <w:marTop w:val="0"/>
      <w:marBottom w:val="0"/>
      <w:divBdr>
        <w:top w:val="none" w:sz="0" w:space="0" w:color="auto"/>
        <w:left w:val="none" w:sz="0" w:space="0" w:color="auto"/>
        <w:bottom w:val="none" w:sz="0" w:space="0" w:color="auto"/>
        <w:right w:val="none" w:sz="0" w:space="0" w:color="auto"/>
      </w:divBdr>
    </w:div>
    <w:div w:id="204979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C60A9-930C-48FF-BAEC-85F216EBA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8787</Words>
  <Characters>50086</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Direkcija za građevinsko zemljište</Company>
  <LinksUpToDate>false</LinksUpToDate>
  <CharactersWithSpaces>58756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Ljubo Gluščević</dc:creator>
  <cp:keywords/>
  <dc:description/>
  <cp:lastModifiedBy>dell</cp:lastModifiedBy>
  <cp:revision>3</cp:revision>
  <cp:lastPrinted>2022-04-29T12:14:00Z</cp:lastPrinted>
  <dcterms:created xsi:type="dcterms:W3CDTF">2023-07-26T17:53:00Z</dcterms:created>
  <dcterms:modified xsi:type="dcterms:W3CDTF">2023-07-26T18:01:00Z</dcterms:modified>
</cp:coreProperties>
</file>