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A7B99" w14:textId="1865CEE9" w:rsidR="00A842C4" w:rsidRDefault="00A842C4" w:rsidP="003F1235">
      <w:pPr>
        <w:spacing w:line="240" w:lineRule="auto"/>
        <w:jc w:val="center"/>
        <w:rPr>
          <w:rFonts w:ascii="Times New Roman" w:eastAsia="Arial Unicode MS" w:hAnsi="Times New Roman" w:cs="Times New Roman"/>
          <w:b/>
          <w:bCs/>
          <w:i/>
          <w:iCs/>
          <w:color w:val="000000"/>
          <w:kern w:val="1"/>
          <w:lang w:val="sr-Cyrl-RS" w:eastAsia="ar-SA"/>
        </w:rPr>
      </w:pPr>
      <w:r w:rsidRPr="00A842C4">
        <w:rPr>
          <w:rFonts w:ascii="Times New Roman" w:eastAsia="Arial Unicode MS" w:hAnsi="Times New Roman" w:cs="Times New Roman"/>
          <w:b/>
          <w:bCs/>
          <w:i/>
          <w:iCs/>
          <w:color w:val="000000"/>
          <w:kern w:val="1"/>
          <w:lang w:eastAsia="ar-SA"/>
        </w:rPr>
        <w:t xml:space="preserve">МОДЕЛ </w:t>
      </w:r>
      <w:r w:rsidRPr="00A842C4">
        <w:rPr>
          <w:rFonts w:ascii="Times New Roman" w:eastAsia="Arial Unicode MS" w:hAnsi="Times New Roman" w:cs="Times New Roman"/>
          <w:b/>
          <w:bCs/>
          <w:i/>
          <w:iCs/>
          <w:color w:val="000000"/>
          <w:kern w:val="1"/>
          <w:lang w:val="sr-Cyrl-RS" w:eastAsia="ar-SA"/>
        </w:rPr>
        <w:t>ОКВИРНОГ СПОРАЗУМА</w:t>
      </w:r>
      <w:r w:rsidR="00671EE4">
        <w:rPr>
          <w:rFonts w:ascii="Times New Roman" w:eastAsia="Arial Unicode MS" w:hAnsi="Times New Roman" w:cs="Times New Roman"/>
          <w:b/>
          <w:bCs/>
          <w:i/>
          <w:iCs/>
          <w:color w:val="000000"/>
          <w:kern w:val="1"/>
          <w:lang w:val="sr-Cyrl-RS" w:eastAsia="ar-SA"/>
        </w:rPr>
        <w:t xml:space="preserve"> </w:t>
      </w:r>
    </w:p>
    <w:p w14:paraId="14BF87D4" w14:textId="7AF22D49" w:rsidR="00671EE4" w:rsidRPr="00671EE4" w:rsidRDefault="00671EE4" w:rsidP="003F1235">
      <w:pPr>
        <w:spacing w:line="240" w:lineRule="auto"/>
        <w:jc w:val="center"/>
        <w:rPr>
          <w:rFonts w:ascii="Times New Roman" w:eastAsia="Arial Unicode MS" w:hAnsi="Times New Roman" w:cs="Times New Roman"/>
          <w:b/>
          <w:bCs/>
          <w:i/>
          <w:iCs/>
          <w:color w:val="000000"/>
          <w:kern w:val="1"/>
          <w:lang w:val="sr-Latn-RS" w:eastAsia="ar-SA"/>
        </w:rPr>
      </w:pPr>
      <w:r>
        <w:rPr>
          <w:rFonts w:ascii="Times New Roman" w:eastAsia="Arial Unicode MS" w:hAnsi="Times New Roman" w:cs="Times New Roman"/>
          <w:b/>
          <w:bCs/>
          <w:i/>
          <w:iCs/>
          <w:color w:val="000000"/>
          <w:kern w:val="1"/>
          <w:lang w:val="sr-Latn-RS" w:eastAsia="ar-SA"/>
        </w:rPr>
        <w:t>(</w:t>
      </w:r>
      <w:r>
        <w:rPr>
          <w:rFonts w:ascii="Times New Roman" w:eastAsia="Arial Unicode MS" w:hAnsi="Times New Roman" w:cs="Times New Roman"/>
          <w:b/>
          <w:bCs/>
          <w:i/>
          <w:iCs/>
          <w:color w:val="000000"/>
          <w:kern w:val="1"/>
          <w:lang w:val="sr-Cyrl-RS" w:eastAsia="ar-SA"/>
        </w:rPr>
        <w:t xml:space="preserve">Пaртија </w:t>
      </w:r>
      <w:r>
        <w:rPr>
          <w:rFonts w:ascii="Times New Roman" w:eastAsia="Arial Unicode MS" w:hAnsi="Times New Roman" w:cs="Times New Roman"/>
          <w:b/>
          <w:bCs/>
          <w:i/>
          <w:iCs/>
          <w:color w:val="000000"/>
          <w:kern w:val="1"/>
          <w:lang w:val="sr-Latn-RS" w:eastAsia="ar-SA"/>
        </w:rPr>
        <w:t>I,II,III,IV,V)</w:t>
      </w:r>
    </w:p>
    <w:p w14:paraId="24F4726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0D4A5E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08ECED9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Latn-RS" w:eastAsia="ar-SA"/>
        </w:rPr>
      </w:pPr>
      <w:r w:rsidRPr="00A842C4">
        <w:rPr>
          <w:rFonts w:ascii="Times New Roman" w:eastAsia="Arial Unicode MS" w:hAnsi="Times New Roman" w:cs="Times New Roman"/>
          <w:b/>
          <w:iCs/>
          <w:color w:val="000000"/>
          <w:kern w:val="1"/>
          <w:lang w:val="sr-Cyrl-RS" w:eastAsia="ar-SA"/>
        </w:rPr>
        <w:t>УГОВОРНЕ СТРАНЕ:</w:t>
      </w:r>
      <w:r w:rsidRPr="00A842C4">
        <w:rPr>
          <w:rFonts w:ascii="Times New Roman" w:eastAsia="Arial Unicode MS" w:hAnsi="Times New Roman" w:cs="Times New Roman"/>
          <w:b/>
          <w:iCs/>
          <w:color w:val="000000"/>
          <w:kern w:val="1"/>
          <w:lang w:val="sr-Latn-RS" w:eastAsia="ar-SA"/>
        </w:rPr>
        <w:t xml:space="preserve">    </w:t>
      </w:r>
    </w:p>
    <w:p w14:paraId="046300C4" w14:textId="77777777"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Наручилац:</w:t>
      </w:r>
    </w:p>
    <w:p w14:paraId="652102F1" w14:textId="5BB4C684"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Latn-RS" w:eastAsia="ar-SA"/>
        </w:rPr>
      </w:pPr>
      <w:r w:rsidRPr="00A842C4">
        <w:rPr>
          <w:rFonts w:ascii="Times New Roman" w:eastAsia="Arial Unicode MS" w:hAnsi="Times New Roman" w:cs="Times New Roman"/>
          <w:b/>
          <w:iCs/>
          <w:color w:val="000000"/>
          <w:kern w:val="1"/>
          <w:lang w:val="sr-Cyrl-CS" w:eastAsia="ar-SA"/>
        </w:rPr>
        <w:t xml:space="preserve">- Град Београд-Градска управа града Београда, </w:t>
      </w:r>
      <w:r w:rsidRPr="00A842C4">
        <w:rPr>
          <w:rFonts w:ascii="Times New Roman" w:eastAsia="Arial Unicode MS" w:hAnsi="Times New Roman" w:cs="Times New Roman"/>
          <w:b/>
          <w:bCs/>
          <w:iCs/>
          <w:color w:val="000000"/>
          <w:kern w:val="1"/>
          <w:lang w:val="sr-Cyrl-CS" w:eastAsia="ar-SA"/>
        </w:rPr>
        <w:t>Секретаријат</w:t>
      </w:r>
      <w:r w:rsidRPr="00A842C4">
        <w:rPr>
          <w:rFonts w:ascii="Times New Roman" w:eastAsia="Arial Unicode MS" w:hAnsi="Times New Roman" w:cs="Times New Roman"/>
          <w:b/>
          <w:bCs/>
          <w:iCs/>
          <w:color w:val="000000"/>
          <w:kern w:val="1"/>
          <w:lang w:eastAsia="ar-SA"/>
        </w:rPr>
        <w:t xml:space="preserve"> за</w:t>
      </w:r>
      <w:r w:rsidRPr="00A842C4">
        <w:rPr>
          <w:rFonts w:ascii="Times New Roman" w:eastAsia="Arial Unicode MS" w:hAnsi="Times New Roman" w:cs="Times New Roman"/>
          <w:b/>
          <w:bCs/>
          <w:iCs/>
          <w:color w:val="000000"/>
          <w:kern w:val="1"/>
          <w:lang w:val="sr-Cyrl-CS" w:eastAsia="ar-SA"/>
        </w:rPr>
        <w:t xml:space="preserve"> комуналне и стамбене послове, </w:t>
      </w:r>
      <w:r w:rsidRPr="00A842C4">
        <w:rPr>
          <w:rFonts w:ascii="Times New Roman" w:eastAsia="Arial Unicode MS" w:hAnsi="Times New Roman" w:cs="Times New Roman"/>
          <w:bCs/>
          <w:iCs/>
          <w:color w:val="000000"/>
          <w:kern w:val="1"/>
          <w:lang w:val="sr-Cyrl-CS" w:eastAsia="ar-SA"/>
        </w:rPr>
        <w:t xml:space="preserve">Београд, Краљице Марије </w:t>
      </w:r>
      <w:r w:rsidRPr="00A842C4">
        <w:rPr>
          <w:rFonts w:ascii="Times New Roman" w:eastAsia="Arial Unicode MS" w:hAnsi="Times New Roman" w:cs="Times New Roman"/>
          <w:bCs/>
          <w:iCs/>
          <w:color w:val="000000"/>
          <w:kern w:val="1"/>
          <w:lang w:eastAsia="ar-SA"/>
        </w:rPr>
        <w:t>1/XIII</w:t>
      </w:r>
      <w:r w:rsidRPr="00A842C4">
        <w:rPr>
          <w:rFonts w:ascii="Times New Roman" w:eastAsia="Arial Unicode MS" w:hAnsi="Times New Roman" w:cs="Times New Roman"/>
          <w:iCs/>
          <w:color w:val="000000"/>
          <w:kern w:val="1"/>
          <w:lang w:eastAsia="ar-SA"/>
        </w:rPr>
        <w:t xml:space="preserve">, </w:t>
      </w:r>
      <w:r w:rsidR="009B41B5">
        <w:rPr>
          <w:rFonts w:ascii="Times New Roman" w:eastAsia="Arial Unicode MS" w:hAnsi="Times New Roman" w:cs="Times New Roman"/>
          <w:iCs/>
          <w:color w:val="000000"/>
          <w:kern w:val="1"/>
          <w:lang w:val="sr-Cyrl-CS" w:eastAsia="ar-SA"/>
        </w:rPr>
        <w:t>кога заступа заменик</w:t>
      </w:r>
      <w:r w:rsidRPr="00A842C4">
        <w:rPr>
          <w:rFonts w:ascii="Times New Roman" w:eastAsia="Arial Unicode MS" w:hAnsi="Times New Roman" w:cs="Times New Roman"/>
          <w:iCs/>
          <w:color w:val="000000"/>
          <w:kern w:val="1"/>
          <w:lang w:val="sr-Cyrl-CS" w:eastAsia="ar-SA"/>
        </w:rPr>
        <w:t xml:space="preserve"> начелника Градске</w:t>
      </w:r>
      <w:r w:rsidRPr="00A842C4">
        <w:rPr>
          <w:rFonts w:ascii="Times New Roman" w:eastAsia="Arial Unicode MS" w:hAnsi="Times New Roman" w:cs="Times New Roman"/>
          <w:iCs/>
          <w:color w:val="000000"/>
          <w:kern w:val="1"/>
          <w:lang w:eastAsia="ar-SA"/>
        </w:rPr>
        <w:t xml:space="preserve"> </w:t>
      </w:r>
      <w:r w:rsidRPr="00A842C4">
        <w:rPr>
          <w:rFonts w:ascii="Times New Roman" w:eastAsia="Arial Unicode MS" w:hAnsi="Times New Roman" w:cs="Times New Roman"/>
          <w:iCs/>
          <w:color w:val="000000"/>
          <w:kern w:val="1"/>
          <w:lang w:val="sr-Cyrl-RS" w:eastAsia="ar-SA"/>
        </w:rPr>
        <w:t xml:space="preserve">управе-секретар Секретаријата за комуналне и стамбене послове Никола Ковачевић, дипл. правник </w:t>
      </w:r>
      <w:r w:rsidRPr="00A842C4">
        <w:rPr>
          <w:rFonts w:ascii="Times New Roman" w:eastAsia="Arial Unicode MS" w:hAnsi="Times New Roman" w:cs="Times New Roman"/>
          <w:iCs/>
          <w:color w:val="000000"/>
          <w:kern w:val="1"/>
          <w:lang w:val="sr-Cyrl-CS" w:eastAsia="ar-SA"/>
        </w:rPr>
        <w:t xml:space="preserve">(у даљем тексту: </w:t>
      </w:r>
      <w:r w:rsidRPr="00A842C4">
        <w:rPr>
          <w:rFonts w:ascii="Times New Roman" w:eastAsia="Arial Unicode MS" w:hAnsi="Times New Roman" w:cs="Times New Roman"/>
          <w:iCs/>
          <w:color w:val="000000"/>
          <w:kern w:val="1"/>
          <w:lang w:val="sr-Cyrl-RS" w:eastAsia="ar-SA"/>
        </w:rPr>
        <w:t>Град</w:t>
      </w:r>
      <w:r w:rsidRPr="00A842C4">
        <w:rPr>
          <w:rFonts w:ascii="Times New Roman" w:eastAsia="Arial Unicode MS" w:hAnsi="Times New Roman" w:cs="Times New Roman"/>
          <w:iCs/>
          <w:color w:val="000000"/>
          <w:kern w:val="1"/>
          <w:lang w:val="sr-Cyrl-CS" w:eastAsia="ar-SA"/>
        </w:rPr>
        <w:t>)</w:t>
      </w:r>
      <w:r w:rsidRPr="00A842C4">
        <w:rPr>
          <w:rFonts w:ascii="Times New Roman" w:eastAsia="Arial Unicode MS" w:hAnsi="Times New Roman" w:cs="Times New Roman"/>
          <w:iCs/>
          <w:color w:val="000000"/>
          <w:kern w:val="1"/>
          <w:lang w:val="sr-Latn-RS" w:eastAsia="ar-SA"/>
        </w:rPr>
        <w:t>,</w:t>
      </w:r>
    </w:p>
    <w:p w14:paraId="3E7ACA0B" w14:textId="7F25EF1F"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CS" w:eastAsia="ar-SA"/>
        </w:rPr>
        <w:t xml:space="preserve">- Дирекција за грађевинско земљиште и изградњу Београда Ј.П, </w:t>
      </w:r>
      <w:r w:rsidRPr="00A842C4">
        <w:rPr>
          <w:rFonts w:ascii="Times New Roman" w:eastAsia="Arial Unicode MS" w:hAnsi="Times New Roman" w:cs="Times New Roman"/>
          <w:iCs/>
          <w:color w:val="000000"/>
          <w:kern w:val="1"/>
          <w:lang w:val="sr-Cyrl-CS" w:eastAsia="ar-SA"/>
        </w:rPr>
        <w:t>Београд, Његошева 84</w:t>
      </w:r>
      <w:r w:rsidRPr="00A842C4">
        <w:rPr>
          <w:rFonts w:ascii="Times New Roman" w:eastAsia="Arial Unicode MS" w:hAnsi="Times New Roman" w:cs="Times New Roman"/>
          <w:iCs/>
          <w:color w:val="000000"/>
          <w:kern w:val="1"/>
          <w:lang w:eastAsia="ar-SA"/>
        </w:rPr>
        <w:t xml:space="preserve">, </w:t>
      </w:r>
      <w:r w:rsidRPr="00A842C4">
        <w:rPr>
          <w:rFonts w:ascii="Times New Roman" w:eastAsia="Arial Unicode MS" w:hAnsi="Times New Roman" w:cs="Times New Roman"/>
          <w:iCs/>
          <w:color w:val="000000"/>
          <w:kern w:val="1"/>
          <w:lang w:val="sr-Cyrl-CS" w:eastAsia="ar-SA"/>
        </w:rPr>
        <w:t>коју заступа директор</w:t>
      </w:r>
      <w:r w:rsidR="009B41B5">
        <w:rPr>
          <w:rFonts w:ascii="Times New Roman" w:eastAsia="Arial Unicode MS" w:hAnsi="Times New Roman" w:cs="Times New Roman"/>
          <w:iCs/>
          <w:color w:val="000000"/>
          <w:kern w:val="1"/>
          <w:lang w:val="sr-Cyrl-CS" w:eastAsia="ar-SA"/>
        </w:rPr>
        <w:t>к</w:t>
      </w:r>
      <w:r w:rsidRPr="00A842C4">
        <w:rPr>
          <w:rFonts w:ascii="Times New Roman" w:eastAsia="Arial Unicode MS" w:hAnsi="Times New Roman" w:cs="Times New Roman"/>
          <w:iCs/>
          <w:color w:val="000000"/>
          <w:kern w:val="1"/>
          <w:lang w:val="sr-Cyrl-CS" w:eastAsia="ar-SA"/>
        </w:rPr>
        <w:t xml:space="preserve">а </w:t>
      </w:r>
      <w:r w:rsidRPr="00A842C4">
        <w:rPr>
          <w:rFonts w:ascii="Times New Roman" w:eastAsia="Arial Unicode MS" w:hAnsi="Times New Roman" w:cs="Times New Roman"/>
          <w:iCs/>
          <w:color w:val="000000"/>
          <w:kern w:val="1"/>
          <w:lang w:val="sr-Cyrl-RS" w:eastAsia="ar-SA"/>
        </w:rPr>
        <w:t>Дирекције Душица Анђелковић</w:t>
      </w:r>
      <w:r w:rsidRPr="00A842C4">
        <w:rPr>
          <w:rFonts w:ascii="Times New Roman" w:eastAsia="Arial Unicode MS" w:hAnsi="Times New Roman" w:cs="Times New Roman"/>
          <w:iCs/>
          <w:color w:val="000000"/>
          <w:kern w:val="1"/>
          <w:lang w:val="sr-Cyrl-CS" w:eastAsia="ar-SA"/>
        </w:rPr>
        <w:t xml:space="preserve">, дипл. политиколог (у даљем тексту: </w:t>
      </w:r>
      <w:r w:rsidRPr="00A842C4">
        <w:rPr>
          <w:rFonts w:ascii="Times New Roman" w:eastAsia="Arial Unicode MS" w:hAnsi="Times New Roman" w:cs="Times New Roman"/>
          <w:iCs/>
          <w:color w:val="000000"/>
          <w:kern w:val="1"/>
          <w:lang w:val="sr-Cyrl-RS" w:eastAsia="ar-SA"/>
        </w:rPr>
        <w:t>Јавно предузеће</w:t>
      </w: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Cs/>
          <w:color w:val="000000"/>
          <w:kern w:val="1"/>
          <w:lang w:val="sr-Cyrl-RS" w:eastAsia="ar-SA"/>
        </w:rPr>
        <w:t>.</w:t>
      </w:r>
    </w:p>
    <w:p w14:paraId="07A5D075"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sz w:val="16"/>
          <w:szCs w:val="16"/>
          <w:lang w:val="sr-Cyrl-RS" w:eastAsia="ar-SA"/>
        </w:rPr>
      </w:pPr>
    </w:p>
    <w:p w14:paraId="7F3ABE6A"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и</w:t>
      </w:r>
    </w:p>
    <w:p w14:paraId="0BA7E544"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sz w:val="16"/>
          <w:szCs w:val="16"/>
          <w:lang w:val="sr-Cyrl-RS" w:eastAsia="ar-SA"/>
        </w:rPr>
      </w:pPr>
    </w:p>
    <w:p w14:paraId="509E7AAC" w14:textId="36FBAB14" w:rsidR="00A842C4" w:rsidRPr="009B41B5" w:rsidRDefault="00021972" w:rsidP="009B41B5">
      <w:pPr>
        <w:spacing w:after="0" w:line="240" w:lineRule="auto"/>
        <w:ind w:left="3969"/>
        <w:jc w:val="both"/>
        <w:rPr>
          <w:rFonts w:ascii="Times New Roman" w:eastAsia="Arial Unicode MS" w:hAnsi="Times New Roman" w:cs="Times New Roman"/>
          <w:iCs/>
          <w:color w:val="000000"/>
          <w:kern w:val="1"/>
          <w:lang w:val="sr-Cyrl-RS" w:eastAsia="ar-SA"/>
        </w:rPr>
      </w:pPr>
      <w:r>
        <w:rPr>
          <w:rFonts w:ascii="Times New Roman" w:eastAsia="Arial Unicode MS" w:hAnsi="Times New Roman" w:cs="Times New Roman"/>
          <w:b/>
          <w:iCs/>
          <w:color w:val="000000"/>
          <w:kern w:val="1"/>
          <w:lang w:val="sr-Cyrl-RS" w:eastAsia="ar-SA"/>
        </w:rPr>
        <w:t xml:space="preserve">Привредним субјект/група привредних субјеката </w:t>
      </w:r>
      <w:r w:rsidR="00A842C4" w:rsidRPr="00A842C4">
        <w:rPr>
          <w:rFonts w:ascii="Times New Roman" w:eastAsia="Arial Unicode MS" w:hAnsi="Times New Roman" w:cs="Times New Roman"/>
          <w:b/>
          <w:iCs/>
          <w:color w:val="000000"/>
          <w:kern w:val="1"/>
          <w:lang w:val="sr-Cyrl-RS" w:eastAsia="ar-SA"/>
        </w:rPr>
        <w:t xml:space="preserve">: __________________, </w:t>
      </w:r>
      <w:r w:rsidR="00A842C4"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07302284" w14:textId="3B3F129D"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5CA8DF51"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58C1D90"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7B56EFCE"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513AB183"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p>
    <w:p w14:paraId="75E4D37D" w14:textId="6A2C0EC3"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Понуђач: __________________, </w:t>
      </w:r>
      <w:r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16BBCB5B" w14:textId="105586DD"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3D752BCA"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31DB40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lastRenderedPageBreak/>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01BDBB80" w14:textId="5E693C95"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48ACCD12" w14:textId="77777777" w:rsidR="009B41B5" w:rsidRDefault="009B41B5" w:rsidP="00A842C4">
      <w:pPr>
        <w:spacing w:after="0" w:line="240" w:lineRule="auto"/>
        <w:ind w:left="3969"/>
        <w:jc w:val="both"/>
        <w:rPr>
          <w:rFonts w:ascii="Times New Roman" w:eastAsia="Arial Unicode MS" w:hAnsi="Times New Roman" w:cs="Times New Roman"/>
          <w:b/>
          <w:iCs/>
          <w:color w:val="000000"/>
          <w:kern w:val="1"/>
          <w:lang w:val="sr-Cyrl-RS" w:eastAsia="ar-SA"/>
        </w:rPr>
      </w:pPr>
    </w:p>
    <w:p w14:paraId="2953200E" w14:textId="56835568"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Понуђач: __________________, </w:t>
      </w:r>
      <w:r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54524F1A" w14:textId="7C86A1C6"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74B17DF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83A9804"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AE6B44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5F9F1E66" w14:textId="77777777" w:rsidR="00A842C4" w:rsidRPr="00A842C4" w:rsidRDefault="00A842C4" w:rsidP="00A842C4">
      <w:pPr>
        <w:spacing w:after="0" w:line="240" w:lineRule="auto"/>
        <w:jc w:val="both"/>
        <w:rPr>
          <w:rFonts w:ascii="Times New Roman" w:eastAsia="Arial Unicode MS" w:hAnsi="Times New Roman" w:cs="Times New Roman"/>
          <w:iCs/>
          <w:color w:val="000000"/>
          <w:kern w:val="1"/>
          <w:lang w:eastAsia="ar-SA"/>
        </w:rPr>
      </w:pPr>
    </w:p>
    <w:p w14:paraId="6BA3D18B" w14:textId="77777777" w:rsidR="00DC2458" w:rsidRDefault="00A842C4" w:rsidP="00A842C4">
      <w:pPr>
        <w:spacing w:after="0" w:line="240" w:lineRule="auto"/>
        <w:ind w:left="396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Предмет оквирног споразума: </w:t>
      </w:r>
      <w:r w:rsidR="00021972" w:rsidRPr="00021972">
        <w:rPr>
          <w:rFonts w:ascii="Times New Roman" w:eastAsia="Arial Unicode MS" w:hAnsi="Times New Roman" w:cs="Times New Roman"/>
          <w:iCs/>
          <w:color w:val="000000"/>
          <w:kern w:val="1"/>
          <w:lang w:val="sr-Cyrl-RS" w:eastAsia="ar-SA"/>
        </w:rPr>
        <w:t>И</w:t>
      </w:r>
      <w:r w:rsidR="00021972" w:rsidRPr="00021972">
        <w:rPr>
          <w:rFonts w:ascii="Times New Roman" w:eastAsia="Arial Unicode MS" w:hAnsi="Times New Roman" w:cs="Times New Roman"/>
          <w:bCs/>
          <w:iCs/>
          <w:color w:val="000000"/>
          <w:kern w:val="1"/>
          <w:lang w:val="sr-Cyrl-RS" w:eastAsia="ar-SA"/>
        </w:rPr>
        <w:t>зрада техничке документације и изградња спортских објеката</w:t>
      </w:r>
      <w:r w:rsidR="00021972">
        <w:rPr>
          <w:rFonts w:ascii="Times New Roman" w:eastAsia="Arial Unicode MS" w:hAnsi="Times New Roman" w:cs="Times New Roman"/>
          <w:bCs/>
          <w:iCs/>
          <w:color w:val="000000"/>
          <w:kern w:val="1"/>
          <w:lang w:val="sr-Cyrl-RS" w:eastAsia="ar-SA"/>
        </w:rPr>
        <w:t xml:space="preserve"> </w:t>
      </w:r>
    </w:p>
    <w:p w14:paraId="1117C466" w14:textId="5C9CC6D0" w:rsidR="00A842C4" w:rsidRPr="00A842C4" w:rsidRDefault="00DC2458" w:rsidP="00A842C4">
      <w:pPr>
        <w:spacing w:after="0" w:line="240" w:lineRule="auto"/>
        <w:ind w:left="3969"/>
        <w:jc w:val="both"/>
        <w:rPr>
          <w:rFonts w:ascii="Times New Roman" w:eastAsia="Arial Unicode MS" w:hAnsi="Times New Roman" w:cs="Times New Roman"/>
          <w:iCs/>
          <w:color w:val="000000"/>
          <w:kern w:val="1"/>
          <w:lang w:val="sr-Cyrl-RS" w:eastAsia="ar-SA"/>
        </w:rPr>
      </w:pPr>
      <w:r>
        <w:rPr>
          <w:rFonts w:ascii="Times New Roman" w:eastAsia="Arial Unicode MS" w:hAnsi="Times New Roman" w:cs="Times New Roman"/>
          <w:b/>
          <w:iCs/>
          <w:color w:val="000000"/>
          <w:kern w:val="1"/>
          <w:lang w:val="sr-Cyrl-RS" w:eastAsia="ar-SA"/>
        </w:rPr>
        <w:t>(</w:t>
      </w:r>
      <w:r w:rsidR="00EB34ED" w:rsidRPr="00EB34ED">
        <w:rPr>
          <w:rFonts w:ascii="Times New Roman" w:eastAsia="Arial Unicode MS" w:hAnsi="Times New Roman" w:cs="Times New Roman"/>
          <w:bCs/>
          <w:iCs/>
          <w:color w:val="000000"/>
          <w:kern w:val="1"/>
          <w:lang w:val="sr-Cyrl-RS" w:eastAsia="ar-SA"/>
        </w:rPr>
        <w:t xml:space="preserve"> Партија I, Гроцка -фаза 1,. Партија II, Гроцка -фаза 2.,Партија III, Борча-фаза 1.,  Партија IV, Лазаревац, Партија V, Алтина</w:t>
      </w:r>
      <w:r>
        <w:rPr>
          <w:rFonts w:ascii="Times New Roman" w:eastAsia="Arial Unicode MS" w:hAnsi="Times New Roman" w:cs="Times New Roman"/>
          <w:bCs/>
          <w:iCs/>
          <w:color w:val="000000"/>
          <w:kern w:val="1"/>
          <w:lang w:val="sr-Cyrl-RS" w:eastAsia="ar-SA"/>
        </w:rPr>
        <w:t>)</w:t>
      </w:r>
      <w:bookmarkStart w:id="0" w:name="_GoBack"/>
      <w:bookmarkEnd w:id="0"/>
      <w:r w:rsidR="00EB34ED" w:rsidRPr="00EB34ED">
        <w:rPr>
          <w:rFonts w:ascii="Times New Roman" w:eastAsia="Arial Unicode MS" w:hAnsi="Times New Roman" w:cs="Times New Roman"/>
          <w:bCs/>
          <w:iCs/>
          <w:color w:val="000000"/>
          <w:kern w:val="1"/>
          <w:lang w:val="sr-Cyrl-RS" w:eastAsia="ar-SA"/>
        </w:rPr>
        <w:t>.</w:t>
      </w:r>
    </w:p>
    <w:p w14:paraId="57D64835"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29CFA36"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Уводне одредбе</w:t>
      </w:r>
    </w:p>
    <w:p w14:paraId="6B37C51A"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Уговорне стране сагласно констатују:</w:t>
      </w:r>
    </w:p>
    <w:p w14:paraId="55916E54" w14:textId="4444D74C"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w:t>
      </w:r>
      <w:r w:rsidRPr="00A842C4">
        <w:rPr>
          <w:rFonts w:ascii="Times New Roman" w:eastAsia="Arial Unicode MS" w:hAnsi="Times New Roman" w:cs="Times New Roman"/>
          <w:iCs/>
          <w:color w:val="000000"/>
          <w:kern w:val="1"/>
          <w:lang w:eastAsia="ar-SA"/>
        </w:rPr>
        <w:t xml:space="preserve">да су </w:t>
      </w:r>
      <w:r w:rsidRPr="00A842C4">
        <w:rPr>
          <w:rFonts w:ascii="Times New Roman" w:eastAsia="Arial Unicode MS" w:hAnsi="Times New Roman" w:cs="Times New Roman"/>
          <w:iCs/>
          <w:color w:val="000000"/>
          <w:kern w:val="1"/>
          <w:lang w:val="sr-Cyrl-RS" w:eastAsia="ar-SA"/>
        </w:rPr>
        <w:t>Град</w:t>
      </w:r>
      <w:r w:rsidRPr="00A842C4">
        <w:rPr>
          <w:rFonts w:ascii="Times New Roman" w:eastAsia="Arial Unicode MS" w:hAnsi="Times New Roman" w:cs="Times New Roman"/>
          <w:iCs/>
          <w:color w:val="000000"/>
          <w:kern w:val="1"/>
          <w:lang w:eastAsia="ar-SA"/>
        </w:rPr>
        <w:t xml:space="preserve"> и Јавно предузеће  </w:t>
      </w:r>
      <w:r w:rsidR="009B41B5">
        <w:rPr>
          <w:rFonts w:ascii="Times New Roman" w:eastAsia="Arial Unicode MS" w:hAnsi="Times New Roman" w:cs="Times New Roman"/>
          <w:iCs/>
          <w:color w:val="000000"/>
          <w:kern w:val="1"/>
          <w:lang w:val="sr-Cyrl-RS" w:eastAsia="ar-SA"/>
        </w:rPr>
        <w:t xml:space="preserve">у складу са чл. </w:t>
      </w:r>
      <w:r w:rsidR="009B41B5" w:rsidRPr="009B41B5">
        <w:rPr>
          <w:rFonts w:ascii="Times New Roman" w:eastAsia="Arial Unicode MS" w:hAnsi="Times New Roman" w:cs="Times New Roman"/>
          <w:iCs/>
          <w:color w:val="000000"/>
          <w:kern w:val="1"/>
          <w:lang w:val="sr-Cyrl-RS" w:eastAsia="ar-SA"/>
        </w:rPr>
        <w:t>80. Закона о јавним набавкама</w:t>
      </w:r>
      <w:r w:rsidRPr="00A842C4">
        <w:rPr>
          <w:rFonts w:ascii="Times New Roman" w:eastAsia="Arial Unicode MS" w:hAnsi="Times New Roman" w:cs="Times New Roman"/>
          <w:iCs/>
          <w:color w:val="000000"/>
          <w:kern w:val="1"/>
          <w:lang w:eastAsia="ar-SA"/>
        </w:rPr>
        <w:t xml:space="preserve">, </w:t>
      </w:r>
      <w:r w:rsidR="009B41B5">
        <w:rPr>
          <w:rFonts w:ascii="Times New Roman" w:eastAsia="Arial Unicode MS" w:hAnsi="Times New Roman" w:cs="Times New Roman"/>
          <w:iCs/>
          <w:color w:val="000000"/>
          <w:kern w:val="1"/>
          <w:lang w:val="sr-Cyrl-RS" w:eastAsia="ar-SA"/>
        </w:rPr>
        <w:t>потписали Споразум</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iCs/>
          <w:color w:val="000000"/>
          <w:kern w:val="1"/>
          <w:lang w:val="sr-Cyrl-RS" w:eastAsia="ar-SA"/>
        </w:rPr>
        <w:t>кој</w:t>
      </w:r>
      <w:r w:rsidR="009B41B5">
        <w:rPr>
          <w:rFonts w:ascii="Times New Roman" w:eastAsia="Arial Unicode MS" w:hAnsi="Times New Roman" w:cs="Times New Roman"/>
          <w:iCs/>
          <w:color w:val="000000"/>
          <w:kern w:val="1"/>
          <w:lang w:val="sr-Cyrl-RS" w:eastAsia="ar-SA"/>
        </w:rPr>
        <w:t>и је заведен</w:t>
      </w:r>
      <w:r w:rsidRPr="00A842C4">
        <w:rPr>
          <w:rFonts w:ascii="Times New Roman" w:eastAsia="Arial Unicode MS" w:hAnsi="Times New Roman" w:cs="Times New Roman"/>
          <w:iCs/>
          <w:color w:val="000000"/>
          <w:kern w:val="1"/>
          <w:lang w:val="sr-Cyrl-RS" w:eastAsia="ar-SA"/>
        </w:rPr>
        <w:t xml:space="preserve"> код Града </w:t>
      </w:r>
      <w:r w:rsidR="009B41B5" w:rsidRPr="009B41B5">
        <w:rPr>
          <w:rFonts w:ascii="Times New Roman" w:eastAsia="Arial Unicode MS" w:hAnsi="Times New Roman" w:cs="Times New Roman"/>
          <w:bCs/>
          <w:iCs/>
          <w:color w:val="000000"/>
          <w:kern w:val="1"/>
          <w:lang w:val="sr-Cyrl-RS" w:eastAsia="ar-SA"/>
        </w:rPr>
        <w:t xml:space="preserve">под </w:t>
      </w:r>
      <w:r w:rsidR="009B41B5" w:rsidRPr="009B41B5">
        <w:rPr>
          <w:rFonts w:ascii="Times New Roman" w:eastAsia="Arial Unicode MS" w:hAnsi="Times New Roman" w:cs="Times New Roman"/>
          <w:bCs/>
          <w:iCs/>
          <w:color w:val="000000"/>
          <w:kern w:val="1"/>
          <w:lang w:val="sr-Latn-RS" w:eastAsia="ar-SA"/>
        </w:rPr>
        <w:t>III-07 бр. 404-</w:t>
      </w:r>
      <w:r w:rsidR="009B41B5" w:rsidRPr="009B41B5">
        <w:rPr>
          <w:rFonts w:ascii="Times New Roman" w:eastAsia="Arial Unicode MS" w:hAnsi="Times New Roman" w:cs="Times New Roman"/>
          <w:bCs/>
          <w:iCs/>
          <w:color w:val="000000"/>
          <w:kern w:val="1"/>
          <w:lang w:val="sr-Cyrl-RS" w:eastAsia="ar-SA"/>
        </w:rPr>
        <w:t>125</w:t>
      </w:r>
      <w:r w:rsidR="00021972">
        <w:rPr>
          <w:rFonts w:ascii="Times New Roman" w:eastAsia="Arial Unicode MS" w:hAnsi="Times New Roman" w:cs="Times New Roman"/>
          <w:bCs/>
          <w:iCs/>
          <w:color w:val="000000"/>
          <w:kern w:val="1"/>
          <w:lang w:val="sr-Latn-RS" w:eastAsia="ar-SA"/>
        </w:rPr>
        <w:t>/22</w:t>
      </w:r>
      <w:r w:rsidR="009B41B5" w:rsidRPr="009B41B5">
        <w:rPr>
          <w:rFonts w:ascii="Times New Roman" w:eastAsia="Arial Unicode MS" w:hAnsi="Times New Roman" w:cs="Times New Roman"/>
          <w:bCs/>
          <w:iCs/>
          <w:color w:val="000000"/>
          <w:kern w:val="1"/>
          <w:lang w:val="sr-Latn-RS" w:eastAsia="ar-SA"/>
        </w:rPr>
        <w:t xml:space="preserve"> од </w:t>
      </w:r>
      <w:r w:rsidR="00021972">
        <w:rPr>
          <w:rFonts w:ascii="Times New Roman" w:eastAsia="Arial Unicode MS" w:hAnsi="Times New Roman" w:cs="Times New Roman"/>
          <w:bCs/>
          <w:iCs/>
          <w:color w:val="000000"/>
          <w:kern w:val="1"/>
          <w:lang w:val="sr-Latn-RS" w:eastAsia="ar-SA"/>
        </w:rPr>
        <w:t>------------2022</w:t>
      </w:r>
      <w:r w:rsidR="009B41B5" w:rsidRPr="009B41B5">
        <w:rPr>
          <w:rFonts w:ascii="Times New Roman" w:eastAsia="Arial Unicode MS" w:hAnsi="Times New Roman" w:cs="Times New Roman"/>
          <w:bCs/>
          <w:iCs/>
          <w:color w:val="000000"/>
          <w:kern w:val="1"/>
          <w:lang w:val="sr-Latn-RS" w:eastAsia="ar-SA"/>
        </w:rPr>
        <w:t>. године,</w:t>
      </w:r>
      <w:r w:rsidR="009B41B5" w:rsidRPr="009B41B5">
        <w:rPr>
          <w:rFonts w:ascii="Times New Roman" w:eastAsia="Arial Unicode MS" w:hAnsi="Times New Roman" w:cs="Times New Roman"/>
          <w:bCs/>
          <w:iCs/>
          <w:color w:val="000000"/>
          <w:kern w:val="1"/>
          <w:lang w:val="sr-Cyrl-RS" w:eastAsia="ar-SA"/>
        </w:rPr>
        <w:t xml:space="preserve"> односно код </w:t>
      </w:r>
      <w:r w:rsidR="009B41B5">
        <w:rPr>
          <w:rFonts w:ascii="Times New Roman" w:eastAsia="Arial Unicode MS" w:hAnsi="Times New Roman" w:cs="Times New Roman"/>
          <w:bCs/>
          <w:iCs/>
          <w:color w:val="000000"/>
          <w:kern w:val="1"/>
          <w:lang w:val="sr-Cyrl-RS" w:eastAsia="ar-SA"/>
        </w:rPr>
        <w:t>Јавног предузећа</w:t>
      </w:r>
      <w:r w:rsidR="009B41B5" w:rsidRPr="009B41B5">
        <w:rPr>
          <w:rFonts w:ascii="Times New Roman" w:eastAsia="Arial Unicode MS" w:hAnsi="Times New Roman" w:cs="Times New Roman"/>
          <w:bCs/>
          <w:iCs/>
          <w:color w:val="000000"/>
          <w:kern w:val="1"/>
          <w:lang w:val="sr-Cyrl-RS" w:eastAsia="ar-SA"/>
        </w:rPr>
        <w:t xml:space="preserve"> под бр. </w:t>
      </w:r>
      <w:r w:rsidR="00671EE4">
        <w:rPr>
          <w:rFonts w:ascii="Times New Roman" w:eastAsia="Arial Unicode MS" w:hAnsi="Times New Roman" w:cs="Times New Roman"/>
          <w:bCs/>
          <w:iCs/>
          <w:color w:val="000000"/>
          <w:kern w:val="1"/>
          <w:lang w:val="sr-Latn-RS" w:eastAsia="ar-SA"/>
        </w:rPr>
        <w:t>17488</w:t>
      </w:r>
      <w:r w:rsidR="00671EE4">
        <w:rPr>
          <w:rFonts w:ascii="Times New Roman" w:eastAsia="Arial Unicode MS" w:hAnsi="Times New Roman" w:cs="Times New Roman"/>
          <w:bCs/>
          <w:iCs/>
          <w:color w:val="000000"/>
          <w:kern w:val="1"/>
          <w:lang w:val="sr-Cyrl-RS" w:eastAsia="ar-SA"/>
        </w:rPr>
        <w:t>/2</w:t>
      </w:r>
      <w:r w:rsidR="009B41B5" w:rsidRPr="009B41B5">
        <w:rPr>
          <w:rFonts w:ascii="Times New Roman" w:eastAsia="Arial Unicode MS" w:hAnsi="Times New Roman" w:cs="Times New Roman"/>
          <w:bCs/>
          <w:iCs/>
          <w:color w:val="000000"/>
          <w:kern w:val="1"/>
          <w:lang w:val="sr-Cyrl-RS" w:eastAsia="ar-SA"/>
        </w:rPr>
        <w:t xml:space="preserve">-08 од </w:t>
      </w:r>
      <w:r w:rsidR="00671EE4">
        <w:rPr>
          <w:rFonts w:ascii="Times New Roman" w:eastAsia="Arial Unicode MS" w:hAnsi="Times New Roman" w:cs="Times New Roman"/>
          <w:bCs/>
          <w:iCs/>
          <w:color w:val="000000"/>
          <w:kern w:val="1"/>
          <w:lang w:val="sr-Latn-RS" w:eastAsia="ar-SA"/>
        </w:rPr>
        <w:t>25.03.</w:t>
      </w:r>
      <w:r w:rsidR="00021972">
        <w:rPr>
          <w:rFonts w:ascii="Times New Roman" w:eastAsia="Arial Unicode MS" w:hAnsi="Times New Roman" w:cs="Times New Roman"/>
          <w:bCs/>
          <w:iCs/>
          <w:color w:val="000000"/>
          <w:kern w:val="1"/>
          <w:lang w:val="sr-Cyrl-RS" w:eastAsia="ar-SA"/>
        </w:rPr>
        <w:t xml:space="preserve"> 2022</w:t>
      </w:r>
      <w:r w:rsidR="009B41B5" w:rsidRPr="009B41B5">
        <w:rPr>
          <w:rFonts w:ascii="Times New Roman" w:eastAsia="Arial Unicode MS" w:hAnsi="Times New Roman" w:cs="Times New Roman"/>
          <w:bCs/>
          <w:iCs/>
          <w:color w:val="000000"/>
          <w:kern w:val="1"/>
          <w:lang w:val="sr-Cyrl-RS" w:eastAsia="ar-SA"/>
        </w:rPr>
        <w:t>. године</w:t>
      </w:r>
      <w:r w:rsidRPr="00A842C4">
        <w:rPr>
          <w:rFonts w:ascii="Times New Roman" w:eastAsia="Arial Unicode MS" w:hAnsi="Times New Roman" w:cs="Times New Roman"/>
          <w:iCs/>
          <w:color w:val="000000"/>
          <w:kern w:val="1"/>
          <w:lang w:val="sr-Cyrl-RS" w:eastAsia="ar-SA"/>
        </w:rPr>
        <w:t>,</w:t>
      </w:r>
    </w:p>
    <w:p w14:paraId="68C82AF0" w14:textId="68998D47" w:rsidR="00021972" w:rsidRDefault="00A842C4" w:rsidP="009B41B5">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Јавно предузеће у складу са </w:t>
      </w:r>
      <w:r w:rsidR="009B41B5" w:rsidRPr="009B41B5">
        <w:rPr>
          <w:rFonts w:ascii="Times New Roman" w:eastAsia="Arial Unicode MS" w:hAnsi="Times New Roman" w:cs="Times New Roman"/>
          <w:iCs/>
          <w:color w:val="000000"/>
          <w:kern w:val="1"/>
          <w:lang w:val="sr-Cyrl-RS" w:eastAsia="ar-SA"/>
        </w:rPr>
        <w:t xml:space="preserve">чл. </w:t>
      </w:r>
      <w:r w:rsidR="009B41B5" w:rsidRPr="009B41B5">
        <w:rPr>
          <w:rFonts w:ascii="Times New Roman" w:eastAsia="Arial Unicode MS" w:hAnsi="Times New Roman" w:cs="Times New Roman"/>
          <w:iCs/>
          <w:color w:val="000000"/>
          <w:kern w:val="1"/>
          <w:lang w:val="sr-Latn-RS" w:eastAsia="ar-SA"/>
        </w:rPr>
        <w:t xml:space="preserve">66, </w:t>
      </w:r>
      <w:r w:rsidR="009B41B5" w:rsidRPr="009B41B5">
        <w:rPr>
          <w:rFonts w:ascii="Times New Roman" w:eastAsia="Arial Unicode MS" w:hAnsi="Times New Roman" w:cs="Times New Roman"/>
          <w:iCs/>
          <w:color w:val="000000"/>
          <w:kern w:val="1"/>
          <w:lang w:val="sr-Cyrl-RS" w:eastAsia="ar-SA"/>
        </w:rPr>
        <w:t xml:space="preserve">чл. </w:t>
      </w:r>
      <w:r w:rsidR="009B41B5" w:rsidRPr="009B41B5">
        <w:rPr>
          <w:rFonts w:ascii="Times New Roman" w:eastAsia="Arial Unicode MS" w:hAnsi="Times New Roman" w:cs="Times New Roman"/>
          <w:iCs/>
          <w:color w:val="000000"/>
          <w:kern w:val="1"/>
          <w:lang w:val="sr-Latn-RS" w:eastAsia="ar-SA"/>
        </w:rPr>
        <w:t xml:space="preserve">67, </w:t>
      </w:r>
      <w:r w:rsidR="009B41B5" w:rsidRPr="009B41B5">
        <w:rPr>
          <w:rFonts w:ascii="Times New Roman" w:eastAsia="Arial Unicode MS" w:hAnsi="Times New Roman" w:cs="Times New Roman"/>
          <w:iCs/>
          <w:color w:val="000000"/>
          <w:kern w:val="1"/>
          <w:lang w:val="sr-Cyrl-RS" w:eastAsia="ar-SA"/>
        </w:rPr>
        <w:t>ст</w:t>
      </w:r>
      <w:r w:rsidR="009B41B5" w:rsidRPr="009B41B5">
        <w:rPr>
          <w:rFonts w:ascii="Times New Roman" w:eastAsia="Arial Unicode MS" w:hAnsi="Times New Roman" w:cs="Times New Roman"/>
          <w:iCs/>
          <w:color w:val="000000"/>
          <w:kern w:val="1"/>
          <w:lang w:val="sr-Latn-RS" w:eastAsia="ar-SA"/>
        </w:rPr>
        <w:t xml:space="preserve">. 3. </w:t>
      </w:r>
      <w:r w:rsidR="009B41B5" w:rsidRPr="009B41B5">
        <w:rPr>
          <w:rFonts w:ascii="Times New Roman" w:eastAsia="Arial Unicode MS" w:hAnsi="Times New Roman" w:cs="Times New Roman"/>
          <w:iCs/>
          <w:color w:val="000000"/>
          <w:kern w:val="1"/>
          <w:lang w:val="sr-Cyrl-RS" w:eastAsia="ar-SA"/>
        </w:rPr>
        <w:t>тач 2) и ст. 4, чл. 91 и чл. 92</w:t>
      </w:r>
      <w:r w:rsidR="009B41B5" w:rsidRPr="009B41B5">
        <w:rPr>
          <w:rFonts w:ascii="Times New Roman" w:eastAsia="Arial Unicode MS" w:hAnsi="Times New Roman" w:cs="Times New Roman"/>
          <w:iCs/>
          <w:color w:val="000000"/>
          <w:kern w:val="1"/>
          <w:lang w:val="sr-Latn-RS" w:eastAsia="ar-SA"/>
        </w:rPr>
        <w:t>.</w:t>
      </w:r>
      <w:r w:rsidR="009B41B5" w:rsidRPr="009B41B5">
        <w:rPr>
          <w:rFonts w:ascii="Times New Roman" w:eastAsia="Arial Unicode MS" w:hAnsi="Times New Roman" w:cs="Times New Roman"/>
          <w:iCs/>
          <w:color w:val="000000"/>
          <w:kern w:val="1"/>
          <w:lang w:val="sr-Cyrl-RS" w:eastAsia="ar-SA"/>
        </w:rPr>
        <w:t xml:space="preserve"> Закона о јавним набавкама</w:t>
      </w:r>
      <w:r w:rsidRPr="00A842C4">
        <w:rPr>
          <w:rFonts w:ascii="Times New Roman" w:eastAsia="Arial Unicode MS" w:hAnsi="Times New Roman" w:cs="Times New Roman"/>
          <w:iCs/>
          <w:color w:val="000000"/>
          <w:kern w:val="1"/>
          <w:lang w:val="sr-Cyrl-RS" w:eastAsia="ar-SA"/>
        </w:rPr>
        <w:t xml:space="preserve">, а на основу Одлуке о </w:t>
      </w:r>
      <w:r w:rsidR="009B41B5">
        <w:rPr>
          <w:rFonts w:ascii="Times New Roman" w:eastAsia="Arial Unicode MS" w:hAnsi="Times New Roman" w:cs="Times New Roman"/>
          <w:iCs/>
          <w:color w:val="000000"/>
          <w:kern w:val="1"/>
          <w:lang w:val="sr-Cyrl-RS" w:eastAsia="ar-SA"/>
        </w:rPr>
        <w:t>спровођењу</w:t>
      </w:r>
      <w:r w:rsidRPr="00A842C4">
        <w:rPr>
          <w:rFonts w:ascii="Times New Roman" w:eastAsia="Arial Unicode MS" w:hAnsi="Times New Roman" w:cs="Times New Roman"/>
          <w:iCs/>
          <w:color w:val="000000"/>
          <w:kern w:val="1"/>
          <w:lang w:val="sr-Cyrl-RS" w:eastAsia="ar-SA"/>
        </w:rPr>
        <w:t xml:space="preserve"> поступка јавне набавке број </w:t>
      </w:r>
      <w:r w:rsidR="00671EE4">
        <w:rPr>
          <w:rFonts w:ascii="Times New Roman" w:eastAsia="Arial Unicode MS" w:hAnsi="Times New Roman" w:cs="Times New Roman"/>
          <w:bCs/>
          <w:iCs/>
          <w:color w:val="000000"/>
          <w:kern w:val="1"/>
          <w:lang w:val="sr-Latn-RS" w:eastAsia="ar-SA"/>
        </w:rPr>
        <w:t>17490</w:t>
      </w:r>
      <w:r w:rsidR="009B41B5">
        <w:rPr>
          <w:rFonts w:ascii="Times New Roman" w:eastAsia="Arial Unicode MS" w:hAnsi="Times New Roman" w:cs="Times New Roman"/>
          <w:bCs/>
          <w:iCs/>
          <w:color w:val="000000"/>
          <w:kern w:val="1"/>
          <w:lang w:val="sr-Cyrl-RS" w:eastAsia="ar-SA"/>
        </w:rPr>
        <w:t>/1-08</w:t>
      </w:r>
      <w:r w:rsidRPr="00A842C4">
        <w:rPr>
          <w:rFonts w:ascii="Times New Roman" w:eastAsia="Arial Unicode MS" w:hAnsi="Times New Roman" w:cs="Times New Roman"/>
          <w:bCs/>
          <w:iCs/>
          <w:color w:val="000000"/>
          <w:kern w:val="1"/>
          <w:lang w:val="sr-Cyrl-RS" w:eastAsia="ar-SA"/>
        </w:rPr>
        <w:t xml:space="preserve"> од </w:t>
      </w:r>
      <w:r w:rsidRPr="00A842C4">
        <w:rPr>
          <w:rFonts w:ascii="Times New Roman" w:eastAsia="Arial Unicode MS" w:hAnsi="Times New Roman" w:cs="Times New Roman"/>
          <w:bCs/>
          <w:iCs/>
          <w:color w:val="000000"/>
          <w:kern w:val="1"/>
          <w:lang w:val="sr-Latn-RS" w:eastAsia="ar-SA"/>
        </w:rPr>
        <w:t xml:space="preserve"> </w:t>
      </w:r>
      <w:r w:rsidR="00671EE4">
        <w:rPr>
          <w:rFonts w:ascii="Times New Roman" w:eastAsia="Arial Unicode MS" w:hAnsi="Times New Roman" w:cs="Times New Roman"/>
          <w:bCs/>
          <w:iCs/>
          <w:color w:val="000000"/>
          <w:kern w:val="1"/>
          <w:lang w:val="sr-Latn-RS" w:eastAsia="ar-SA"/>
        </w:rPr>
        <w:t>25.03.</w:t>
      </w:r>
      <w:r w:rsidRPr="00A842C4">
        <w:rPr>
          <w:rFonts w:ascii="Times New Roman" w:eastAsia="Arial Unicode MS" w:hAnsi="Times New Roman" w:cs="Times New Roman"/>
          <w:bCs/>
          <w:iCs/>
          <w:color w:val="000000"/>
          <w:kern w:val="1"/>
          <w:lang w:val="sr-Cyrl-RS" w:eastAsia="ar-SA"/>
        </w:rPr>
        <w:t>20</w:t>
      </w:r>
      <w:r w:rsidR="009B41B5">
        <w:rPr>
          <w:rFonts w:ascii="Times New Roman" w:eastAsia="Arial Unicode MS" w:hAnsi="Times New Roman" w:cs="Times New Roman"/>
          <w:bCs/>
          <w:iCs/>
          <w:color w:val="000000"/>
          <w:kern w:val="1"/>
          <w:lang w:val="sr-Cyrl-RS" w:eastAsia="ar-SA"/>
        </w:rPr>
        <w:t>2</w:t>
      </w:r>
      <w:r w:rsidR="00021972">
        <w:rPr>
          <w:rFonts w:ascii="Times New Roman" w:eastAsia="Arial Unicode MS" w:hAnsi="Times New Roman" w:cs="Times New Roman"/>
          <w:bCs/>
          <w:iCs/>
          <w:color w:val="000000"/>
          <w:kern w:val="1"/>
          <w:lang w:val="sr-Latn-RS" w:eastAsia="ar-SA"/>
        </w:rPr>
        <w:t>2</w:t>
      </w:r>
      <w:r w:rsidRPr="00A842C4">
        <w:rPr>
          <w:rFonts w:ascii="Times New Roman" w:eastAsia="Arial Unicode MS" w:hAnsi="Times New Roman" w:cs="Times New Roman"/>
          <w:bCs/>
          <w:iCs/>
          <w:color w:val="000000"/>
          <w:kern w:val="1"/>
          <w:lang w:val="sr-Cyrl-RS" w:eastAsia="ar-SA"/>
        </w:rPr>
        <w:t>. године</w:t>
      </w:r>
      <w:r w:rsidRPr="00A842C4">
        <w:rPr>
          <w:rFonts w:ascii="Times New Roman" w:eastAsia="Arial Unicode MS" w:hAnsi="Times New Roman" w:cs="Times New Roman"/>
          <w:iCs/>
          <w:color w:val="000000"/>
          <w:kern w:val="1"/>
          <w:lang w:val="sr-Cyrl-RS" w:eastAsia="ar-SA"/>
        </w:rPr>
        <w:t xml:space="preserve">, спровело отворени поступак предметне јавне набавке, редни број јавне набавке </w:t>
      </w:r>
      <w:r w:rsidR="00021972">
        <w:rPr>
          <w:rFonts w:ascii="Times New Roman" w:eastAsia="Arial Unicode MS" w:hAnsi="Times New Roman" w:cs="Times New Roman"/>
          <w:iCs/>
          <w:color w:val="000000"/>
          <w:kern w:val="1"/>
          <w:lang w:val="sr-Cyrl-RS" w:eastAsia="ar-SA"/>
        </w:rPr>
        <w:t>-----/22</w:t>
      </w:r>
      <w:r w:rsidRPr="00A842C4">
        <w:rPr>
          <w:rFonts w:ascii="Times New Roman" w:eastAsia="Arial Unicode MS" w:hAnsi="Times New Roman" w:cs="Times New Roman"/>
          <w:iCs/>
          <w:color w:val="000000"/>
          <w:kern w:val="1"/>
          <w:lang w:val="sr-Cyrl-RS" w:eastAsia="ar-SA"/>
        </w:rPr>
        <w:t xml:space="preserve">, </w:t>
      </w:r>
    </w:p>
    <w:p w14:paraId="5ED90854" w14:textId="6C3DE619" w:rsidR="00021972" w:rsidRDefault="00021972" w:rsidP="00EB34ED">
      <w:pPr>
        <w:spacing w:after="0" w:line="240" w:lineRule="auto"/>
        <w:ind w:firstLine="708"/>
        <w:jc w:val="both"/>
        <w:rPr>
          <w:rFonts w:ascii="Times New Roman" w:eastAsia="Arial Unicode MS" w:hAnsi="Times New Roman" w:cs="Times New Roman"/>
          <w:iCs/>
          <w:color w:val="000000"/>
          <w:kern w:val="1"/>
          <w:lang w:val="sr-Cyrl-RS" w:eastAsia="ar-SA"/>
        </w:rPr>
      </w:pPr>
      <w:r w:rsidRPr="00021972">
        <w:rPr>
          <w:rFonts w:ascii="Times New Roman" w:eastAsia="Arial Unicode MS" w:hAnsi="Times New Roman" w:cs="Times New Roman"/>
          <w:iCs/>
          <w:color w:val="000000"/>
          <w:kern w:val="1"/>
          <w:lang w:val="sr-Cyrl-RS" w:eastAsia="ar-SA"/>
        </w:rPr>
        <w:t xml:space="preserve">Израда техничке документације и изградња спортских објеката </w:t>
      </w:r>
      <w:r w:rsidR="00EB34ED" w:rsidRPr="00EB34ED">
        <w:rPr>
          <w:rFonts w:ascii="Times New Roman" w:eastAsia="Arial Unicode MS" w:hAnsi="Times New Roman" w:cs="Times New Roman"/>
          <w:iCs/>
          <w:color w:val="000000"/>
          <w:kern w:val="1"/>
          <w:lang w:val="sr-Cyrl-RS" w:eastAsia="ar-SA"/>
        </w:rPr>
        <w:t xml:space="preserve"> Партија I, Гроцка -фаза 1,. Партија II, Гроцка -фаза 2.,Партија III, Борча-фаза 1.,  Партија IV, Лазаревац, Партија V, Алтина.</w:t>
      </w:r>
    </w:p>
    <w:p w14:paraId="47427E55" w14:textId="50D06AA7" w:rsidR="00A842C4" w:rsidRPr="009B41B5" w:rsidRDefault="00A842C4" w:rsidP="009B41B5">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iCs/>
          <w:color w:val="000000"/>
          <w:kern w:val="1"/>
          <w:lang w:val="sr-Cyrl-RS" w:eastAsia="ar-SA"/>
        </w:rPr>
        <w:t xml:space="preserve">са циљем закључења оквирног споразума </w:t>
      </w:r>
      <w:r w:rsidR="00962780">
        <w:rPr>
          <w:rFonts w:ascii="Times New Roman" w:eastAsia="Arial Unicode MS" w:hAnsi="Times New Roman" w:cs="Times New Roman"/>
          <w:bCs/>
          <w:iCs/>
          <w:color w:val="000000"/>
          <w:kern w:val="1"/>
          <w:lang w:val="sr-Cyrl-RS" w:eastAsia="ar-SA"/>
        </w:rPr>
        <w:t xml:space="preserve">са свим понуђачима </w:t>
      </w:r>
      <w:r w:rsidRPr="00A842C4">
        <w:rPr>
          <w:rFonts w:ascii="Times New Roman" w:eastAsia="Arial Unicode MS" w:hAnsi="Times New Roman" w:cs="Times New Roman"/>
          <w:bCs/>
          <w:iCs/>
          <w:color w:val="000000"/>
          <w:kern w:val="1"/>
          <w:lang w:val="sr-Cyrl-RS" w:eastAsia="ar-SA"/>
        </w:rPr>
        <w:t xml:space="preserve">чије су понуде оцењене као одговарајуће и прихватљиве, </w:t>
      </w:r>
      <w:r w:rsidR="009B41B5" w:rsidRPr="009B41B5">
        <w:rPr>
          <w:rFonts w:ascii="Times New Roman" w:eastAsia="Arial Unicode MS" w:hAnsi="Times New Roman" w:cs="Times New Roman"/>
          <w:bCs/>
          <w:iCs/>
          <w:color w:val="000000"/>
          <w:kern w:val="1"/>
          <w:lang w:val="sr-Cyrl-CS" w:eastAsia="ar-SA"/>
        </w:rPr>
        <w:t>на период од четири</w:t>
      </w:r>
      <w:r w:rsidR="009B41B5">
        <w:rPr>
          <w:rFonts w:ascii="Times New Roman" w:eastAsia="Arial Unicode MS" w:hAnsi="Times New Roman" w:cs="Times New Roman"/>
          <w:bCs/>
          <w:iCs/>
          <w:color w:val="000000"/>
          <w:kern w:val="1"/>
          <w:lang w:val="sr-Cyrl-CS" w:eastAsia="ar-SA"/>
        </w:rPr>
        <w:t xml:space="preserve"> године,</w:t>
      </w:r>
    </w:p>
    <w:p w14:paraId="5CF55958" w14:textId="511F5D6C"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9B41B5">
        <w:rPr>
          <w:rFonts w:ascii="Times New Roman" w:eastAsia="Arial Unicode MS" w:hAnsi="Times New Roman" w:cs="Times New Roman"/>
          <w:iCs/>
          <w:color w:val="000000"/>
          <w:kern w:val="1"/>
          <w:lang w:val="sr-Cyrl-RS" w:eastAsia="ar-SA"/>
        </w:rPr>
        <w:t>21</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4B717656" w14:textId="728D4BBF"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lastRenderedPageBreak/>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9B41B5">
        <w:rPr>
          <w:rFonts w:ascii="Times New Roman" w:eastAsia="Arial Unicode MS" w:hAnsi="Times New Roman" w:cs="Times New Roman"/>
          <w:iCs/>
          <w:color w:val="000000"/>
          <w:kern w:val="1"/>
          <w:lang w:val="sr-Cyrl-RS" w:eastAsia="ar-SA"/>
        </w:rPr>
        <w:t>21</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5AD59443" w14:textId="1287561A"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9B41B5">
        <w:rPr>
          <w:rFonts w:ascii="Times New Roman" w:eastAsia="Arial Unicode MS" w:hAnsi="Times New Roman" w:cs="Times New Roman"/>
          <w:iCs/>
          <w:color w:val="000000"/>
          <w:kern w:val="1"/>
          <w:lang w:val="sr-Cyrl-RS" w:eastAsia="ar-SA"/>
        </w:rPr>
        <w:t>21</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4EA5B21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Cs/>
          <w:color w:val="000000"/>
          <w:kern w:val="1"/>
          <w:lang w:val="sr-Cyrl-RS" w:eastAsia="ar-SA"/>
        </w:rPr>
        <w:t xml:space="preserve"> да је је прибављена сагласност за вишегодишње финансирање </w:t>
      </w:r>
      <w:r w:rsidRPr="00A842C4">
        <w:rPr>
          <w:rFonts w:ascii="Times New Roman" w:eastAsia="Arial Unicode MS" w:hAnsi="Times New Roman" w:cs="Times New Roman"/>
          <w:bCs/>
          <w:iCs/>
          <w:color w:val="000000"/>
          <w:kern w:val="1"/>
          <w:lang w:eastAsia="ar-SA"/>
        </w:rPr>
        <w:t>Градоначелника града Београда, број _________________ од ___________ године</w:t>
      </w:r>
      <w:r w:rsidRPr="00A842C4">
        <w:rPr>
          <w:rFonts w:ascii="Times New Roman" w:eastAsia="Arial Unicode MS" w:hAnsi="Times New Roman" w:cs="Times New Roman"/>
          <w:bCs/>
          <w:i/>
          <w:iCs/>
          <w:color w:val="000000"/>
          <w:kern w:val="1"/>
          <w:lang w:eastAsia="ar-SA"/>
        </w:rPr>
        <w:t xml:space="preserve"> </w:t>
      </w:r>
      <w:r w:rsidRPr="00A842C4">
        <w:rPr>
          <w:rFonts w:ascii="Times New Roman" w:eastAsia="Arial Unicode MS" w:hAnsi="Times New Roman" w:cs="Times New Roman"/>
          <w:bCs/>
          <w:i/>
          <w:iCs/>
          <w:color w:val="000000"/>
          <w:kern w:val="1"/>
          <w:lang w:val="sr-Cyrl-RS" w:eastAsia="ar-SA"/>
        </w:rPr>
        <w:t>(попуњава Град)</w:t>
      </w:r>
      <w:r w:rsidRPr="00A842C4">
        <w:rPr>
          <w:rFonts w:ascii="Times New Roman" w:eastAsia="Arial Unicode MS" w:hAnsi="Times New Roman" w:cs="Times New Roman"/>
          <w:bCs/>
          <w:iCs/>
          <w:color w:val="000000"/>
          <w:kern w:val="1"/>
          <w:lang w:val="sr-Cyrl-RS" w:eastAsia="ar-SA"/>
        </w:rPr>
        <w:t>,</w:t>
      </w:r>
    </w:p>
    <w:p w14:paraId="45AD2D50" w14:textId="6D3CA958"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да је Јавно предузеће донело Одлуку о закључењу оквирног споразума број___________ од  ____________20</w:t>
      </w:r>
      <w:r w:rsidR="002A601D">
        <w:rPr>
          <w:rFonts w:ascii="Times New Roman" w:eastAsia="Arial Unicode MS" w:hAnsi="Times New Roman" w:cs="Times New Roman"/>
          <w:iCs/>
          <w:color w:val="000000"/>
          <w:kern w:val="1"/>
          <w:lang w:val="sr-Cyrl-RS" w:eastAsia="ar-SA"/>
        </w:rPr>
        <w:t>22</w:t>
      </w:r>
      <w:r w:rsidRPr="00A842C4">
        <w:rPr>
          <w:rFonts w:ascii="Times New Roman" w:eastAsia="Arial Unicode MS" w:hAnsi="Times New Roman" w:cs="Times New Roman"/>
          <w:iCs/>
          <w:color w:val="000000"/>
          <w:kern w:val="1"/>
          <w:lang w:val="sr-Cyrl-RS" w:eastAsia="ar-SA"/>
        </w:rPr>
        <w:t>. године (</w:t>
      </w:r>
      <w:r w:rsidRPr="00A842C4">
        <w:rPr>
          <w:rFonts w:ascii="Times New Roman" w:eastAsia="Arial Unicode MS" w:hAnsi="Times New Roman" w:cs="Times New Roman"/>
          <w:i/>
          <w:iCs/>
          <w:color w:val="000000"/>
          <w:kern w:val="1"/>
          <w:lang w:val="sr-Cyrl-RS" w:eastAsia="ar-SA"/>
        </w:rPr>
        <w:t>попуњава Јавно предузеће</w:t>
      </w:r>
      <w:r w:rsidRPr="00A842C4">
        <w:rPr>
          <w:rFonts w:ascii="Times New Roman" w:eastAsia="Arial Unicode MS" w:hAnsi="Times New Roman" w:cs="Times New Roman"/>
          <w:iCs/>
          <w:color w:val="000000"/>
          <w:kern w:val="1"/>
          <w:lang w:val="sr-Cyrl-RS" w:eastAsia="ar-SA"/>
        </w:rPr>
        <w:t>),</w:t>
      </w:r>
    </w:p>
    <w:p w14:paraId="1FB02890" w14:textId="05F67373"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 да процењена вредност јавне набавке која се спроводи ради закључења оквирног споразума представља вредност свих </w:t>
      </w:r>
      <w:r w:rsidR="009B41B5">
        <w:rPr>
          <w:rFonts w:ascii="Times New Roman" w:eastAsia="Arial Unicode MS" w:hAnsi="Times New Roman" w:cs="Times New Roman"/>
          <w:bCs/>
          <w:iCs/>
          <w:color w:val="000000"/>
          <w:kern w:val="1"/>
          <w:lang w:val="sr-Cyrl-CS" w:eastAsia="ar-SA"/>
        </w:rPr>
        <w:t xml:space="preserve">појединачних </w:t>
      </w:r>
      <w:r w:rsidRPr="00A842C4">
        <w:rPr>
          <w:rFonts w:ascii="Times New Roman" w:eastAsia="Arial Unicode MS" w:hAnsi="Times New Roman" w:cs="Times New Roman"/>
          <w:bCs/>
          <w:iCs/>
          <w:color w:val="000000"/>
          <w:kern w:val="1"/>
          <w:lang w:val="sr-Cyrl-CS" w:eastAsia="ar-SA"/>
        </w:rPr>
        <w:t>уговора који би требало да буду закључени за време трајања оквирног споразума,</w:t>
      </w:r>
    </w:p>
    <w:p w14:paraId="4410CF4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eastAsia="ar-SA"/>
        </w:rPr>
        <w:t xml:space="preserve">- да су средства за реализацију </w:t>
      </w:r>
      <w:r w:rsidRPr="00A842C4">
        <w:rPr>
          <w:rFonts w:ascii="Times New Roman" w:eastAsia="Arial Unicode MS" w:hAnsi="Times New Roman" w:cs="Times New Roman"/>
          <w:bCs/>
          <w:iCs/>
          <w:color w:val="000000"/>
          <w:kern w:val="1"/>
          <w:lang w:val="sr-Cyrl-RS" w:eastAsia="ar-SA"/>
        </w:rPr>
        <w:t>оквирног споразума, односно појединачних уговора</w:t>
      </w:r>
      <w:r w:rsidRPr="00A842C4">
        <w:rPr>
          <w:rFonts w:ascii="Times New Roman" w:eastAsia="Arial Unicode MS" w:hAnsi="Times New Roman" w:cs="Times New Roman"/>
          <w:bCs/>
          <w:iCs/>
          <w:color w:val="000000"/>
          <w:kern w:val="1"/>
          <w:lang w:eastAsia="ar-SA"/>
        </w:rPr>
        <w:t xml:space="preserve"> обезбеђена </w:t>
      </w:r>
      <w:r w:rsidRPr="00A842C4">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eastAsia="ar-SA"/>
        </w:rPr>
        <w:t xml:space="preserve"> буџету града Београда и у складу са Закљуцчима Градоначелника града Београда, број _________________ од ___________ године</w:t>
      </w:r>
      <w:r w:rsidRPr="00A842C4">
        <w:rPr>
          <w:rFonts w:ascii="Times New Roman" w:eastAsia="Arial Unicode MS" w:hAnsi="Times New Roman" w:cs="Times New Roman"/>
          <w:bCs/>
          <w:i/>
          <w:iCs/>
          <w:color w:val="000000"/>
          <w:kern w:val="1"/>
          <w:lang w:eastAsia="ar-SA"/>
        </w:rPr>
        <w:t xml:space="preserve"> </w:t>
      </w:r>
      <w:r w:rsidRPr="00A842C4">
        <w:rPr>
          <w:rFonts w:ascii="Times New Roman" w:eastAsia="Arial Unicode MS" w:hAnsi="Times New Roman" w:cs="Times New Roman"/>
          <w:bCs/>
          <w:i/>
          <w:iCs/>
          <w:color w:val="000000"/>
          <w:kern w:val="1"/>
          <w:lang w:val="sr-Cyrl-RS" w:eastAsia="ar-SA"/>
        </w:rPr>
        <w:t>(попуњава Град)</w:t>
      </w:r>
      <w:r w:rsidRPr="00A842C4">
        <w:rPr>
          <w:rFonts w:ascii="Times New Roman" w:eastAsia="Arial Unicode MS" w:hAnsi="Times New Roman" w:cs="Times New Roman"/>
          <w:bCs/>
          <w:iCs/>
          <w:color w:val="000000"/>
          <w:kern w:val="1"/>
          <w:lang w:val="sr-Cyrl-RS" w:eastAsia="ar-SA"/>
        </w:rPr>
        <w:t>.</w:t>
      </w:r>
    </w:p>
    <w:p w14:paraId="53EC2AF6"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eastAsia="ar-SA"/>
        </w:rPr>
      </w:pPr>
    </w:p>
    <w:p w14:paraId="2638EF3E"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Предмет оквирног споразума</w:t>
      </w:r>
    </w:p>
    <w:p w14:paraId="713EE920"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w:t>
      </w:r>
    </w:p>
    <w:p w14:paraId="15825508" w14:textId="0D69636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Предмет оквирног споразума је утврђивање услова под којима ће се закључивати појединачни уговори за јавну набавку </w:t>
      </w:r>
      <w:r w:rsidRPr="00A842C4">
        <w:rPr>
          <w:rFonts w:ascii="Times New Roman" w:eastAsia="Arial Unicode MS" w:hAnsi="Times New Roman" w:cs="Times New Roman"/>
          <w:bCs/>
          <w:iCs/>
          <w:color w:val="000000"/>
          <w:kern w:val="1"/>
          <w:lang w:val="sr-Cyrl-RS" w:eastAsia="ar-SA"/>
        </w:rPr>
        <w:t xml:space="preserve">чији је предмет </w:t>
      </w:r>
      <w:r w:rsidR="002A601D" w:rsidRPr="002A601D">
        <w:rPr>
          <w:rFonts w:ascii="Times New Roman" w:eastAsia="Arial Unicode MS" w:hAnsi="Times New Roman" w:cs="Times New Roman"/>
          <w:bCs/>
          <w:iCs/>
          <w:color w:val="000000"/>
          <w:kern w:val="1"/>
          <w:lang w:val="sr-Cyrl-RS" w:eastAsia="ar-SA"/>
        </w:rPr>
        <w:t>Израда техничке документације и изград</w:t>
      </w:r>
      <w:r w:rsidR="00CE7015">
        <w:rPr>
          <w:rFonts w:ascii="Times New Roman" w:eastAsia="Arial Unicode MS" w:hAnsi="Times New Roman" w:cs="Times New Roman"/>
          <w:bCs/>
          <w:iCs/>
          <w:color w:val="000000"/>
          <w:kern w:val="1"/>
          <w:lang w:val="sr-Cyrl-RS" w:eastAsia="ar-SA"/>
        </w:rPr>
        <w:t>ња спортских објеката ( партија</w:t>
      </w:r>
      <w:r w:rsidR="002A601D" w:rsidRPr="002A601D">
        <w:rPr>
          <w:rFonts w:ascii="Times New Roman" w:eastAsia="Arial Unicode MS" w:hAnsi="Times New Roman" w:cs="Times New Roman"/>
          <w:bCs/>
          <w:iCs/>
          <w:color w:val="000000"/>
          <w:kern w:val="1"/>
          <w:lang w:val="sr-Cyrl-RS" w:eastAsia="ar-SA"/>
        </w:rPr>
        <w:t xml:space="preserve"> I,</w:t>
      </w:r>
      <w:r w:rsidR="00CE7015">
        <w:rPr>
          <w:rFonts w:ascii="Times New Roman" w:eastAsia="Arial Unicode MS" w:hAnsi="Times New Roman" w:cs="Times New Roman"/>
          <w:bCs/>
          <w:iCs/>
          <w:color w:val="000000"/>
          <w:kern w:val="1"/>
          <w:lang w:val="sr-Cyrl-RS" w:eastAsia="ar-SA"/>
        </w:rPr>
        <w:t xml:space="preserve"> </w:t>
      </w:r>
      <w:r w:rsidR="002A601D" w:rsidRPr="002A601D">
        <w:rPr>
          <w:rFonts w:ascii="Times New Roman" w:eastAsia="Arial Unicode MS" w:hAnsi="Times New Roman" w:cs="Times New Roman"/>
          <w:bCs/>
          <w:iCs/>
          <w:color w:val="000000"/>
          <w:kern w:val="1"/>
          <w:lang w:val="sr-Cyrl-RS" w:eastAsia="ar-SA"/>
        </w:rPr>
        <w:t>II,</w:t>
      </w:r>
      <w:r w:rsidR="00CE7015">
        <w:rPr>
          <w:rFonts w:ascii="Times New Roman" w:eastAsia="Arial Unicode MS" w:hAnsi="Times New Roman" w:cs="Times New Roman"/>
          <w:bCs/>
          <w:iCs/>
          <w:color w:val="000000"/>
          <w:kern w:val="1"/>
          <w:lang w:val="sr-Cyrl-RS" w:eastAsia="ar-SA"/>
        </w:rPr>
        <w:t xml:space="preserve"> </w:t>
      </w:r>
      <w:r w:rsidR="002A601D" w:rsidRPr="002A601D">
        <w:rPr>
          <w:rFonts w:ascii="Times New Roman" w:eastAsia="Arial Unicode MS" w:hAnsi="Times New Roman" w:cs="Times New Roman"/>
          <w:bCs/>
          <w:iCs/>
          <w:color w:val="000000"/>
          <w:kern w:val="1"/>
          <w:lang w:val="sr-Cyrl-RS" w:eastAsia="ar-SA"/>
        </w:rPr>
        <w:t>III,</w:t>
      </w:r>
      <w:r w:rsidR="00CE7015">
        <w:rPr>
          <w:rFonts w:ascii="Times New Roman" w:eastAsia="Arial Unicode MS" w:hAnsi="Times New Roman" w:cs="Times New Roman"/>
          <w:bCs/>
          <w:iCs/>
          <w:color w:val="000000"/>
          <w:kern w:val="1"/>
          <w:lang w:val="sr-Cyrl-RS" w:eastAsia="ar-SA"/>
        </w:rPr>
        <w:t xml:space="preserve"> </w:t>
      </w:r>
      <w:r w:rsidR="002A601D" w:rsidRPr="002A601D">
        <w:rPr>
          <w:rFonts w:ascii="Times New Roman" w:eastAsia="Arial Unicode MS" w:hAnsi="Times New Roman" w:cs="Times New Roman"/>
          <w:bCs/>
          <w:iCs/>
          <w:color w:val="000000"/>
          <w:kern w:val="1"/>
          <w:lang w:val="sr-Cyrl-RS" w:eastAsia="ar-SA"/>
        </w:rPr>
        <w:t>IV,</w:t>
      </w:r>
      <w:r w:rsidR="00CE7015">
        <w:rPr>
          <w:rFonts w:ascii="Times New Roman" w:eastAsia="Arial Unicode MS" w:hAnsi="Times New Roman" w:cs="Times New Roman"/>
          <w:bCs/>
          <w:iCs/>
          <w:color w:val="000000"/>
          <w:kern w:val="1"/>
          <w:lang w:val="sr-Cyrl-RS" w:eastAsia="ar-SA"/>
        </w:rPr>
        <w:t xml:space="preserve"> </w:t>
      </w:r>
      <w:r w:rsidR="002A601D" w:rsidRPr="002A601D">
        <w:rPr>
          <w:rFonts w:ascii="Times New Roman" w:eastAsia="Arial Unicode MS" w:hAnsi="Times New Roman" w:cs="Times New Roman"/>
          <w:bCs/>
          <w:iCs/>
          <w:color w:val="000000"/>
          <w:kern w:val="1"/>
          <w:lang w:val="sr-Cyrl-RS" w:eastAsia="ar-SA"/>
        </w:rPr>
        <w:t>V)</w:t>
      </w:r>
      <w:r w:rsidRPr="00A842C4">
        <w:rPr>
          <w:rFonts w:ascii="Times New Roman" w:eastAsia="Arial Unicode MS" w:hAnsi="Times New Roman" w:cs="Times New Roman"/>
          <w:bCs/>
          <w:iCs/>
          <w:color w:val="000000"/>
          <w:kern w:val="1"/>
          <w:lang w:val="sr-Cyrl-RS" w:eastAsia="ar-SA"/>
        </w:rPr>
        <w:t xml:space="preserve">, по систему "Пројектуj-Изгради- Кључ у руке", </w:t>
      </w:r>
      <w:r w:rsidRPr="00A842C4">
        <w:rPr>
          <w:rFonts w:ascii="Times New Roman" w:eastAsia="Arial Unicode MS" w:hAnsi="Times New Roman" w:cs="Times New Roman"/>
          <w:bCs/>
          <w:iCs/>
          <w:color w:val="000000"/>
          <w:kern w:val="1"/>
          <w:lang w:val="sr-Cyrl-CS" w:eastAsia="ar-SA"/>
        </w:rPr>
        <w:t>у складу са условима из конкурсне документације, понудом свих добављача са којима се закључује оквирни споразум и одредбама оквирног споразума</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као и у складу са позитивним законским и подзаконским прописима, посебним узансама о грађењу, техничким нормативима и стандардима и правилима струке која важе за извођење радова ове врсте</w:t>
      </w:r>
      <w:r w:rsidRPr="00A842C4">
        <w:rPr>
          <w:rFonts w:ascii="Times New Roman" w:eastAsia="Arial Unicode MS" w:hAnsi="Times New Roman" w:cs="Times New Roman"/>
          <w:bCs/>
          <w:iCs/>
          <w:color w:val="000000"/>
          <w:kern w:val="1"/>
          <w:lang w:val="sr-Cyrl-CS" w:eastAsia="ar-SA"/>
        </w:rPr>
        <w:t>.</w:t>
      </w:r>
    </w:p>
    <w:p w14:paraId="4404D6AB"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Услуге и радови који су предмет овог оквирног споразума наведени </w:t>
      </w:r>
      <w:r w:rsidRPr="00A842C4">
        <w:rPr>
          <w:rFonts w:ascii="Times New Roman" w:eastAsia="Arial Unicode MS" w:hAnsi="Times New Roman" w:cs="Times New Roman"/>
          <w:bCs/>
          <w:iCs/>
          <w:color w:val="000000"/>
          <w:kern w:val="1"/>
          <w:lang w:val="sr-Cyrl-RS" w:eastAsia="ar-SA"/>
        </w:rPr>
        <w:t xml:space="preserve">су </w:t>
      </w:r>
      <w:r w:rsidRPr="00A842C4">
        <w:rPr>
          <w:rFonts w:ascii="Times New Roman" w:eastAsia="Arial Unicode MS" w:hAnsi="Times New Roman" w:cs="Times New Roman"/>
          <w:bCs/>
          <w:iCs/>
          <w:color w:val="000000"/>
          <w:kern w:val="1"/>
          <w:lang w:val="sr-Cyrl-CS" w:eastAsia="ar-SA"/>
        </w:rPr>
        <w:t>у техничкој спецификацији, која је дата у прилогу овог оквирног споразума и чини његов саставни део.</w:t>
      </w:r>
    </w:p>
    <w:p w14:paraId="08AC31E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Обим, врсте и количина услуга и радова који ће бити предмет сваког појединачног уговора биће утврђени у техничкој спецификацији са структуром цене која ће се </w:t>
      </w:r>
      <w:r w:rsidRPr="00A842C4">
        <w:rPr>
          <w:rFonts w:ascii="Times New Roman" w:eastAsia="Arial Unicode MS" w:hAnsi="Times New Roman" w:cs="Times New Roman"/>
          <w:bCs/>
          <w:iCs/>
          <w:color w:val="000000"/>
          <w:kern w:val="1"/>
          <w:lang w:val="sr-Cyrl-RS" w:eastAsia="ar-SA"/>
        </w:rPr>
        <w:t xml:space="preserve">упутити свим добављачима са којима је закључен оквирни споразум истовремено са слањем позива за подношење понуде </w:t>
      </w:r>
      <w:r w:rsidRPr="00A842C4">
        <w:rPr>
          <w:rFonts w:ascii="Times New Roman" w:eastAsia="Arial Unicode MS" w:hAnsi="Times New Roman" w:cs="Times New Roman"/>
          <w:bCs/>
          <w:iCs/>
          <w:color w:val="000000"/>
          <w:kern w:val="1"/>
          <w:lang w:val="sr-Cyrl-CS" w:eastAsia="ar-SA"/>
        </w:rPr>
        <w:t>ради закључења појединачног уговора.</w:t>
      </w:r>
    </w:p>
    <w:p w14:paraId="5102D48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Појединачни уговори биће закључени у складу са овим оквирним споразумом и у складу са структуром цене за сваки појединачни уговор.</w:t>
      </w:r>
    </w:p>
    <w:p w14:paraId="749F99E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се обавезује да техничку документацију уз обављање техничке контроле исте, који ће бити предмет појединачног уговора (у даљем тексту: услуга израде техничке документације) изради у свему у складу са понудом поднетом ради закључења појединачног уговора, условима дефинисаним у техничкој спецификацији са структуром цене за сваки појединачни уговор, пројектним задатком и важећим законским и подзаконским прописима.</w:t>
      </w:r>
    </w:p>
    <w:p w14:paraId="29DF22FC"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Добављач се обавезује да ради извођења радова који ће бити предмет појединачног уговора (у даљем тексту: радови) </w:t>
      </w:r>
      <w:r w:rsidRPr="00A842C4">
        <w:rPr>
          <w:rFonts w:ascii="Times New Roman" w:eastAsia="Arial Unicode MS" w:hAnsi="Times New Roman" w:cs="Times New Roman"/>
          <w:bCs/>
          <w:iCs/>
          <w:color w:val="000000"/>
          <w:kern w:val="1"/>
          <w:lang w:eastAsia="ar-SA"/>
        </w:rPr>
        <w:t>обезбеди потребну радну снагу, материјал, грађевинску и другу опрему, изврши грађевинске, грађевинско – занатске и припремно – завршне радове, као и све друго неопходно за потпуно извођење радова.</w:t>
      </w:r>
    </w:p>
    <w:p w14:paraId="35B958AA" w14:textId="77777777" w:rsidR="000F0190" w:rsidRPr="000F0190" w:rsidRDefault="000F0190" w:rsidP="000F0190">
      <w:pPr>
        <w:spacing w:after="0" w:line="240" w:lineRule="auto"/>
        <w:ind w:firstLine="708"/>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Добављач у потпуности одговара за извршење свих обавеза из овог уговора, укључујући и обавезе које је поверио подизвођачу.</w:t>
      </w:r>
    </w:p>
    <w:p w14:paraId="228B39D7"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ab/>
        <w:t xml:space="preserve">Добављач ће наведеног/е подизвођача/е ангажовати за извршење следећих обавеза: </w:t>
      </w:r>
    </w:p>
    <w:p w14:paraId="5236BCE7"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________________________________________________________________________________________________________________________________________________________.</w:t>
      </w:r>
    </w:p>
    <w:p w14:paraId="18F9D4EB"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ab/>
        <w:t>Подизвођач/и се изјаснио/ли да се непосредно њиму/а плати доспело потраживање за део уговора који је он извршио/ли, и то:</w:t>
      </w:r>
    </w:p>
    <w:p w14:paraId="4369FD88"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-Подизвођач ......................................., извршиће послове у износу од ................. динара без ПДВ, МБ..................., ПИБ ....................., рачун број ______________________.</w:t>
      </w:r>
    </w:p>
    <w:p w14:paraId="2E88B50A" w14:textId="7920D594" w:rsidR="00A842C4"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 xml:space="preserve">-Подизвођач ......................................., извршиће послове у износу од ................. динара без ПДВ, МБ..................., ПИБ ....................., рачун број ______________________ (у случају да је добављач </w:t>
      </w:r>
      <w:r w:rsidRPr="000F0190">
        <w:rPr>
          <w:rFonts w:ascii="Times New Roman" w:eastAsia="Arial Unicode MS" w:hAnsi="Times New Roman" w:cs="Times New Roman"/>
          <w:iCs/>
          <w:color w:val="000000"/>
          <w:kern w:val="1"/>
          <w:lang w:eastAsia="ar-SA"/>
        </w:rPr>
        <w:lastRenderedPageBreak/>
        <w:t>поднео понуду са подизвођачима са опцијом да се подизвођачу непосредно плати доспело потраживање за део уговора који је он извршио).</w:t>
      </w:r>
    </w:p>
    <w:p w14:paraId="709EA9A2" w14:textId="77777777" w:rsidR="000F0190" w:rsidRPr="000F0190" w:rsidRDefault="000F0190" w:rsidP="000F0190">
      <w:pPr>
        <w:spacing w:after="0" w:line="240" w:lineRule="auto"/>
        <w:ind w:firstLine="708"/>
        <w:jc w:val="both"/>
        <w:rPr>
          <w:rFonts w:ascii="Times New Roman" w:eastAsia="Arial Unicode MS" w:hAnsi="Times New Roman" w:cs="Times New Roman"/>
          <w:bCs/>
          <w:iCs/>
          <w:color w:val="000000"/>
          <w:kern w:val="1"/>
          <w:lang w:val="sr-Cyrl-CS" w:eastAsia="ar-SA"/>
        </w:rPr>
      </w:pPr>
      <w:r w:rsidRPr="000F0190">
        <w:rPr>
          <w:rFonts w:ascii="Times New Roman" w:eastAsia="Arial Unicode MS" w:hAnsi="Times New Roman" w:cs="Times New Roman"/>
          <w:bCs/>
          <w:iCs/>
          <w:color w:val="000000"/>
          <w:kern w:val="1"/>
          <w:lang w:val="sr-Cyrl-CS" w:eastAsia="ar-SA"/>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14:paraId="7BAE812E" w14:textId="77777777" w:rsidR="000F0190" w:rsidRPr="00A842C4" w:rsidRDefault="000F0190" w:rsidP="000F0190">
      <w:pPr>
        <w:spacing w:after="0" w:line="240" w:lineRule="auto"/>
        <w:jc w:val="both"/>
        <w:rPr>
          <w:rFonts w:ascii="Times New Roman" w:eastAsia="Arial Unicode MS" w:hAnsi="Times New Roman" w:cs="Times New Roman"/>
          <w:b/>
          <w:bCs/>
          <w:iCs/>
          <w:color w:val="000000"/>
          <w:kern w:val="1"/>
          <w:lang w:val="sr-Cyrl-CS" w:eastAsia="ar-SA"/>
        </w:rPr>
      </w:pPr>
    </w:p>
    <w:p w14:paraId="4D960963"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CS" w:eastAsia="ar-SA"/>
        </w:rPr>
      </w:pPr>
      <w:r w:rsidRPr="00A842C4">
        <w:rPr>
          <w:rFonts w:ascii="Times New Roman" w:eastAsia="Arial Unicode MS" w:hAnsi="Times New Roman" w:cs="Times New Roman"/>
          <w:b/>
          <w:bCs/>
          <w:iCs/>
          <w:color w:val="000000"/>
          <w:kern w:val="1"/>
          <w:lang w:val="sr-Cyrl-CS" w:eastAsia="ar-SA"/>
        </w:rPr>
        <w:t>Члан 2.</w:t>
      </w:r>
    </w:p>
    <w:p w14:paraId="0FF3031E" w14:textId="3A65DBFF"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
          <w:bCs/>
          <w:iCs/>
          <w:color w:val="000000"/>
          <w:kern w:val="1"/>
          <w:lang w:val="sr-Cyrl-CS" w:eastAsia="ar-SA"/>
        </w:rPr>
        <w:tab/>
      </w:r>
      <w:r w:rsidRPr="00A842C4">
        <w:rPr>
          <w:rFonts w:ascii="Times New Roman" w:eastAsia="Arial Unicode MS" w:hAnsi="Times New Roman" w:cs="Times New Roman"/>
          <w:bCs/>
          <w:iCs/>
          <w:color w:val="000000"/>
          <w:kern w:val="1"/>
          <w:lang w:val="sr-Cyrl-CS" w:eastAsia="ar-SA"/>
        </w:rPr>
        <w:t xml:space="preserve">Овај оквирни споразум се закључује </w:t>
      </w:r>
      <w:r w:rsidR="000F0190" w:rsidRPr="000F0190">
        <w:rPr>
          <w:rFonts w:ascii="Times New Roman" w:eastAsia="Arial Unicode MS" w:hAnsi="Times New Roman" w:cs="Times New Roman"/>
          <w:bCs/>
          <w:iCs/>
          <w:color w:val="000000"/>
          <w:kern w:val="1"/>
          <w:lang w:val="sr-Cyrl-CS" w:eastAsia="ar-SA"/>
        </w:rPr>
        <w:t>на период који не може бити дужи од четири</w:t>
      </w:r>
      <w:r w:rsidR="000F0190">
        <w:rPr>
          <w:rFonts w:ascii="Times New Roman" w:eastAsia="Arial Unicode MS" w:hAnsi="Times New Roman" w:cs="Times New Roman"/>
          <w:bCs/>
          <w:iCs/>
          <w:color w:val="000000"/>
          <w:kern w:val="1"/>
          <w:lang w:val="sr-Cyrl-CS" w:eastAsia="ar-SA"/>
        </w:rPr>
        <w:t xml:space="preserve"> године</w:t>
      </w:r>
      <w:r w:rsidRPr="00A842C4">
        <w:rPr>
          <w:rFonts w:ascii="Times New Roman" w:eastAsia="Arial Unicode MS" w:hAnsi="Times New Roman" w:cs="Times New Roman"/>
          <w:bCs/>
          <w:iCs/>
          <w:color w:val="000000"/>
          <w:kern w:val="1"/>
          <w:lang w:val="sr-Cyrl-CS" w:eastAsia="ar-SA"/>
        </w:rPr>
        <w:t>, а ступа на снагу даном потписивања од стране свих изабраних понуђача и Града и Јавног предузећа.</w:t>
      </w:r>
    </w:p>
    <w:p w14:paraId="78CB5BCE" w14:textId="0D072AA2"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ab/>
        <w:t>Током периода важења овог оквирног споразума, предвиђа се закључивање више појединачних уговора, у складу са потребама Града и Јавног предузећа, а под у</w:t>
      </w:r>
      <w:r w:rsidR="0079465F">
        <w:rPr>
          <w:rFonts w:ascii="Times New Roman" w:eastAsia="Arial Unicode MS" w:hAnsi="Times New Roman" w:cs="Times New Roman"/>
          <w:bCs/>
          <w:iCs/>
          <w:color w:val="000000"/>
          <w:kern w:val="1"/>
          <w:lang w:val="sr-Cyrl-CS" w:eastAsia="ar-SA"/>
        </w:rPr>
        <w:t>словима прописаним овим оквирни</w:t>
      </w:r>
      <w:r w:rsidRPr="00A842C4">
        <w:rPr>
          <w:rFonts w:ascii="Times New Roman" w:eastAsia="Arial Unicode MS" w:hAnsi="Times New Roman" w:cs="Times New Roman"/>
          <w:bCs/>
          <w:iCs/>
          <w:color w:val="000000"/>
          <w:kern w:val="1"/>
          <w:lang w:val="sr-Cyrl-CS" w:eastAsia="ar-SA"/>
        </w:rPr>
        <w:t>м споразумом.</w:t>
      </w:r>
    </w:p>
    <w:p w14:paraId="2C8DD9BC"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Оквирни споразум не представља обавезу Града и Јавног предузећа на закључивање појединачних уговора, већ обавеза настаје закључивањем појединачног уговора.</w:t>
      </w:r>
    </w:p>
    <w:p w14:paraId="58E6CA5A" w14:textId="77777777" w:rsidR="00A842C4" w:rsidRPr="000F0190" w:rsidRDefault="00A842C4" w:rsidP="00A842C4">
      <w:pPr>
        <w:spacing w:after="0" w:line="240" w:lineRule="auto"/>
        <w:jc w:val="both"/>
        <w:rPr>
          <w:rFonts w:ascii="Times New Roman" w:eastAsia="Arial Unicode MS" w:hAnsi="Times New Roman" w:cs="Times New Roman"/>
          <w:bCs/>
          <w:iCs/>
          <w:color w:val="000000"/>
          <w:kern w:val="1"/>
          <w:sz w:val="16"/>
          <w:szCs w:val="16"/>
          <w:lang w:val="sr-Latn-RS" w:eastAsia="ar-SA"/>
        </w:rPr>
      </w:pPr>
    </w:p>
    <w:p w14:paraId="28EDBC5B"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Цена</w:t>
      </w:r>
    </w:p>
    <w:p w14:paraId="435FCAD9"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3.</w:t>
      </w:r>
    </w:p>
    <w:p w14:paraId="4CF5ADDD" w14:textId="44CBAF8A" w:rsid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Latn-CS" w:eastAsia="ar-SA"/>
        </w:rPr>
        <w:t>Вредност</w:t>
      </w:r>
      <w:r w:rsidRPr="00A842C4">
        <w:rPr>
          <w:rFonts w:ascii="Times New Roman" w:eastAsia="Arial Unicode MS" w:hAnsi="Times New Roman" w:cs="Times New Roman"/>
          <w:bCs/>
          <w:iCs/>
          <w:color w:val="000000"/>
          <w:kern w:val="1"/>
          <w:lang w:val="sr-Cyrl-RS" w:eastAsia="ar-SA"/>
        </w:rPr>
        <w:t xml:space="preserve"> оквирног споразума </w:t>
      </w:r>
      <w:r w:rsidRPr="00A842C4">
        <w:rPr>
          <w:rFonts w:ascii="Times New Roman" w:eastAsia="Arial Unicode MS" w:hAnsi="Times New Roman" w:cs="Times New Roman"/>
          <w:bCs/>
          <w:iCs/>
          <w:color w:val="000000"/>
          <w:kern w:val="1"/>
          <w:lang w:val="sr-Latn-CS" w:eastAsia="ar-SA"/>
        </w:rPr>
        <w:t xml:space="preserve">одређена је Одлуком о </w:t>
      </w:r>
      <w:r w:rsidR="000F0190">
        <w:rPr>
          <w:rFonts w:ascii="Times New Roman" w:eastAsia="Arial Unicode MS" w:hAnsi="Times New Roman" w:cs="Times New Roman"/>
          <w:bCs/>
          <w:iCs/>
          <w:color w:val="000000"/>
          <w:kern w:val="1"/>
          <w:lang w:val="sr-Cyrl-RS" w:eastAsia="ar-SA"/>
        </w:rPr>
        <w:t>спровођењу</w:t>
      </w:r>
      <w:r w:rsidRPr="00A842C4">
        <w:rPr>
          <w:rFonts w:ascii="Times New Roman" w:eastAsia="Arial Unicode MS" w:hAnsi="Times New Roman" w:cs="Times New Roman"/>
          <w:bCs/>
          <w:iCs/>
          <w:color w:val="000000"/>
          <w:kern w:val="1"/>
          <w:lang w:val="sr-Latn-CS" w:eastAsia="ar-SA"/>
        </w:rPr>
        <w:t xml:space="preserve"> поступка </w:t>
      </w:r>
      <w:r w:rsidRPr="00A842C4">
        <w:rPr>
          <w:rFonts w:ascii="Times New Roman" w:eastAsia="Arial Unicode MS" w:hAnsi="Times New Roman" w:cs="Times New Roman"/>
          <w:bCs/>
          <w:iCs/>
          <w:color w:val="000000"/>
          <w:kern w:val="1"/>
          <w:lang w:val="sr-Cyrl-RS" w:eastAsia="ar-SA"/>
        </w:rPr>
        <w:t xml:space="preserve">број </w:t>
      </w:r>
      <w:r w:rsidR="002A601D">
        <w:rPr>
          <w:rFonts w:ascii="Times New Roman" w:eastAsia="Arial Unicode MS" w:hAnsi="Times New Roman" w:cs="Times New Roman"/>
          <w:bCs/>
          <w:iCs/>
          <w:color w:val="000000"/>
          <w:kern w:val="1"/>
          <w:lang w:val="sr-Cyrl-RS" w:eastAsia="ar-SA"/>
        </w:rPr>
        <w:t>17490</w:t>
      </w:r>
      <w:r w:rsidR="000F0190" w:rsidRPr="000F0190">
        <w:rPr>
          <w:rFonts w:ascii="Times New Roman" w:eastAsia="Arial Unicode MS" w:hAnsi="Times New Roman" w:cs="Times New Roman"/>
          <w:bCs/>
          <w:iCs/>
          <w:color w:val="000000"/>
          <w:kern w:val="1"/>
          <w:lang w:val="sr-Cyrl-RS" w:eastAsia="ar-SA"/>
        </w:rPr>
        <w:t xml:space="preserve">/1-08 од </w:t>
      </w:r>
      <w:r w:rsidR="000F0190" w:rsidRPr="000F0190">
        <w:rPr>
          <w:rFonts w:ascii="Times New Roman" w:eastAsia="Arial Unicode MS" w:hAnsi="Times New Roman" w:cs="Times New Roman"/>
          <w:bCs/>
          <w:iCs/>
          <w:color w:val="000000"/>
          <w:kern w:val="1"/>
          <w:lang w:val="sr-Latn-RS" w:eastAsia="ar-SA"/>
        </w:rPr>
        <w:t xml:space="preserve"> </w:t>
      </w:r>
      <w:r w:rsidR="002A601D">
        <w:rPr>
          <w:rFonts w:ascii="Times New Roman" w:eastAsia="Arial Unicode MS" w:hAnsi="Times New Roman" w:cs="Times New Roman"/>
          <w:bCs/>
          <w:iCs/>
          <w:color w:val="000000"/>
          <w:kern w:val="1"/>
          <w:lang w:val="sr-Cyrl-RS" w:eastAsia="ar-SA"/>
        </w:rPr>
        <w:t>25.03.2022</w:t>
      </w:r>
      <w:r w:rsidR="000F0190" w:rsidRPr="000F0190">
        <w:rPr>
          <w:rFonts w:ascii="Times New Roman" w:eastAsia="Arial Unicode MS" w:hAnsi="Times New Roman" w:cs="Times New Roman"/>
          <w:bCs/>
          <w:iCs/>
          <w:color w:val="000000"/>
          <w:kern w:val="1"/>
          <w:lang w:val="sr-Cyrl-RS" w:eastAsia="ar-SA"/>
        </w:rPr>
        <w:t>. године</w:t>
      </w:r>
      <w:r w:rsidR="000F0190" w:rsidRPr="000F0190">
        <w:rPr>
          <w:rFonts w:ascii="Times New Roman" w:eastAsia="Arial Unicode MS" w:hAnsi="Times New Roman" w:cs="Times New Roman"/>
          <w:bCs/>
          <w:iCs/>
          <w:color w:val="000000"/>
          <w:kern w:val="1"/>
          <w:lang w:val="sr-Latn-CS" w:eastAsia="ar-SA"/>
        </w:rPr>
        <w:t xml:space="preserve"> </w:t>
      </w:r>
      <w:r w:rsidR="003A0490">
        <w:rPr>
          <w:rFonts w:ascii="Times New Roman" w:eastAsia="Arial Unicode MS" w:hAnsi="Times New Roman" w:cs="Times New Roman"/>
          <w:bCs/>
          <w:iCs/>
          <w:color w:val="000000"/>
          <w:kern w:val="1"/>
          <w:lang w:val="sr-Latn-CS" w:eastAsia="ar-SA"/>
        </w:rPr>
        <w:t>и износи:</w:t>
      </w:r>
    </w:p>
    <w:p w14:paraId="317F2D1A" w14:textId="68A7C3B8" w:rsidR="003A0490" w:rsidRPr="003A0490" w:rsidRDefault="003A0490" w:rsidP="003A0490">
      <w:pPr>
        <w:pStyle w:val="ListParagraph"/>
        <w:jc w:val="both"/>
        <w:rPr>
          <w:rFonts w:eastAsia="Times New Roman"/>
          <w:lang w:val="sr-Cyrl-RS" w:eastAsia="sr-Latn-CS"/>
        </w:rPr>
      </w:pPr>
      <w:r>
        <w:rPr>
          <w:rFonts w:eastAsia="Times New Roman"/>
          <w:lang w:eastAsia="sr-Latn-CS"/>
        </w:rPr>
        <w:t>-</w:t>
      </w:r>
      <w:r w:rsidRPr="003A0490">
        <w:rPr>
          <w:rFonts w:ascii="Arial" w:eastAsia="Times New Roman" w:hAnsi="Arial"/>
          <w:lang w:val="sr-Latn-CS" w:eastAsia="sr-Latn-CS"/>
        </w:rPr>
        <w:t xml:space="preserve"> </w:t>
      </w:r>
      <w:r>
        <w:rPr>
          <w:rFonts w:eastAsia="Times New Roman"/>
          <w:lang w:val="sr-Cyrl-RS" w:eastAsia="sr-Latn-CS"/>
        </w:rPr>
        <w:t xml:space="preserve">1.887.500.000,00 дин без ПДВ </w:t>
      </w:r>
      <w:r>
        <w:rPr>
          <w:rFonts w:eastAsia="Times New Roman"/>
          <w:lang w:val="sr-Cyrl-RS" w:eastAsia="sr-Latn-CS"/>
        </w:rPr>
        <w:t>за партију</w:t>
      </w:r>
      <w:r w:rsidRPr="003A0490">
        <w:rPr>
          <w:rFonts w:eastAsia="Times New Roman"/>
          <w:lang w:val="sr-Cyrl-RS" w:eastAsia="sr-Latn-CS"/>
        </w:rPr>
        <w:t xml:space="preserve"> </w:t>
      </w:r>
      <w:r w:rsidRPr="003A0490">
        <w:rPr>
          <w:rFonts w:eastAsia="Times New Roman"/>
          <w:lang w:eastAsia="sr-Latn-CS"/>
        </w:rPr>
        <w:t>I</w:t>
      </w:r>
      <w:r>
        <w:rPr>
          <w:rFonts w:eastAsia="Times New Roman"/>
          <w:lang w:val="sr-Cyrl-RS" w:eastAsia="sr-Latn-CS"/>
        </w:rPr>
        <w:t>,</w:t>
      </w:r>
    </w:p>
    <w:p w14:paraId="76F20B9E" w14:textId="3F7E7461" w:rsidR="003A0490" w:rsidRPr="003A0490"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Pr>
          <w:rFonts w:ascii="Times New Roman" w:eastAsia="Times New Roman" w:hAnsi="Times New Roman" w:cs="Times New Roman"/>
          <w:lang w:val="sr-Latn-RS" w:eastAsia="sr-Latn-CS"/>
        </w:rPr>
        <w:t xml:space="preserve">- </w:t>
      </w:r>
      <w:r w:rsidRPr="003A0490">
        <w:rPr>
          <w:rFonts w:ascii="Times New Roman" w:eastAsia="Times New Roman" w:hAnsi="Times New Roman" w:cs="Times New Roman"/>
          <w:lang w:val="sr-Cyrl-RS" w:eastAsia="sr-Latn-CS"/>
        </w:rPr>
        <w:t xml:space="preserve">1.793.050.000,00 </w:t>
      </w:r>
      <w:r w:rsidRPr="003A0490">
        <w:rPr>
          <w:rFonts w:ascii="Times New Roman" w:eastAsia="Times New Roman" w:hAnsi="Times New Roman" w:cs="Times New Roman"/>
          <w:lang w:val="sr-Cyrl-RS" w:eastAsia="sr-Latn-CS"/>
        </w:rPr>
        <w:t>дин без ПДВ</w:t>
      </w:r>
      <w:r w:rsidRPr="003A0490">
        <w:rPr>
          <w:rFonts w:ascii="Times New Roman" w:eastAsia="Times New Roman" w:hAnsi="Times New Roman" w:cs="Times New Roman"/>
          <w:lang w:val="sr-Cyrl-RS" w:eastAsia="sr-Latn-CS"/>
        </w:rPr>
        <w:t>.</w:t>
      </w:r>
      <w:r w:rsidRPr="003A0490">
        <w:rPr>
          <w:rFonts w:ascii="Times New Roman" w:eastAsia="Times New Roman" w:hAnsi="Times New Roman" w:cs="Times New Roman"/>
          <w:lang w:val="sr-Cyrl-RS" w:eastAsia="sr-Latn-CS"/>
        </w:rPr>
        <w:t xml:space="preserve"> </w:t>
      </w:r>
      <w:r>
        <w:rPr>
          <w:rFonts w:ascii="Times New Roman" w:eastAsia="Times New Roman" w:hAnsi="Times New Roman" w:cs="Times New Roman"/>
          <w:lang w:val="sr-Cyrl-RS" w:eastAsia="sr-Latn-CS"/>
        </w:rPr>
        <w:t>за п</w:t>
      </w:r>
      <w:r w:rsidRPr="003A0490">
        <w:rPr>
          <w:rFonts w:ascii="Times New Roman" w:eastAsia="Times New Roman" w:hAnsi="Times New Roman" w:cs="Times New Roman"/>
          <w:lang w:val="sr-Cyrl-RS" w:eastAsia="sr-Latn-CS"/>
        </w:rPr>
        <w:t>артиј</w:t>
      </w:r>
      <w:r>
        <w:rPr>
          <w:rFonts w:ascii="Times New Roman" w:eastAsia="Times New Roman" w:hAnsi="Times New Roman" w:cs="Times New Roman"/>
          <w:lang w:val="sr-Cyrl-RS" w:eastAsia="sr-Latn-CS"/>
        </w:rPr>
        <w:t>у</w:t>
      </w:r>
      <w:r w:rsidRPr="003A0490">
        <w:rPr>
          <w:rFonts w:ascii="Times New Roman" w:eastAsia="Times New Roman" w:hAnsi="Times New Roman" w:cs="Times New Roman"/>
          <w:lang w:val="sr-Cyrl-RS" w:eastAsia="sr-Latn-CS"/>
        </w:rPr>
        <w:t xml:space="preserve"> </w:t>
      </w:r>
      <w:r w:rsidRPr="003A0490">
        <w:rPr>
          <w:rFonts w:ascii="Times New Roman" w:eastAsia="Times New Roman" w:hAnsi="Times New Roman" w:cs="Times New Roman"/>
          <w:lang w:val="sr-Latn-RS" w:eastAsia="sr-Latn-CS"/>
        </w:rPr>
        <w:t>II</w:t>
      </w:r>
      <w:r>
        <w:rPr>
          <w:rFonts w:ascii="Times New Roman" w:eastAsia="Times New Roman" w:hAnsi="Times New Roman" w:cs="Times New Roman"/>
          <w:lang w:val="sr-Cyrl-RS" w:eastAsia="sr-Latn-CS"/>
        </w:rPr>
        <w:t>,</w:t>
      </w:r>
    </w:p>
    <w:p w14:paraId="5257850A" w14:textId="71437744" w:rsidR="003A0490" w:rsidRPr="003A0490"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Pr>
          <w:rFonts w:ascii="Times New Roman" w:eastAsia="Times New Roman" w:hAnsi="Times New Roman" w:cs="Times New Roman"/>
          <w:lang w:val="sr-Latn-RS" w:eastAsia="sr-Latn-CS"/>
        </w:rPr>
        <w:t xml:space="preserve">- </w:t>
      </w:r>
      <w:r w:rsidRPr="003A0490">
        <w:rPr>
          <w:rFonts w:ascii="Times New Roman" w:eastAsia="Times New Roman" w:hAnsi="Times New Roman" w:cs="Times New Roman"/>
          <w:lang w:val="sr-Latn-RS" w:eastAsia="sr-Latn-CS"/>
        </w:rPr>
        <w:t>2.238.000.000,00.</w:t>
      </w:r>
      <w:r w:rsidRPr="003A0490">
        <w:rPr>
          <w:rFonts w:eastAsia="Times New Roman"/>
          <w:lang w:val="sr-Cyrl-RS" w:eastAsia="sr-Latn-CS"/>
        </w:rPr>
        <w:t xml:space="preserve"> </w:t>
      </w:r>
      <w:r>
        <w:rPr>
          <w:rFonts w:eastAsia="Times New Roman"/>
          <w:lang w:val="sr-Cyrl-RS" w:eastAsia="sr-Latn-CS"/>
        </w:rPr>
        <w:t>дин без ПДВ</w:t>
      </w:r>
      <w:r w:rsidRPr="003A0490">
        <w:rPr>
          <w:rFonts w:ascii="Times New Roman" w:eastAsia="Times New Roman" w:hAnsi="Times New Roman" w:cs="Times New Roman"/>
          <w:lang w:val="sr-Cyrl-RS" w:eastAsia="sr-Latn-CS"/>
        </w:rPr>
        <w:t xml:space="preserve"> </w:t>
      </w:r>
      <w:r>
        <w:rPr>
          <w:rFonts w:ascii="Times New Roman" w:eastAsia="Times New Roman" w:hAnsi="Times New Roman" w:cs="Times New Roman"/>
          <w:lang w:val="sr-Cyrl-RS" w:eastAsia="sr-Latn-CS"/>
        </w:rPr>
        <w:t>за п</w:t>
      </w:r>
      <w:r w:rsidRPr="003A0490">
        <w:rPr>
          <w:rFonts w:ascii="Times New Roman" w:eastAsia="Times New Roman" w:hAnsi="Times New Roman" w:cs="Times New Roman"/>
          <w:lang w:val="sr-Cyrl-RS" w:eastAsia="sr-Latn-CS"/>
        </w:rPr>
        <w:t>артиј</w:t>
      </w:r>
      <w:r>
        <w:rPr>
          <w:rFonts w:ascii="Times New Roman" w:eastAsia="Times New Roman" w:hAnsi="Times New Roman" w:cs="Times New Roman"/>
          <w:lang w:val="sr-Cyrl-RS" w:eastAsia="sr-Latn-CS"/>
        </w:rPr>
        <w:t>у</w:t>
      </w:r>
      <w:r w:rsidRPr="003A0490">
        <w:rPr>
          <w:rFonts w:ascii="Times New Roman" w:eastAsia="Times New Roman" w:hAnsi="Times New Roman" w:cs="Times New Roman"/>
          <w:lang w:val="sr-Cyrl-RS" w:eastAsia="sr-Latn-CS"/>
        </w:rPr>
        <w:t xml:space="preserve"> </w:t>
      </w:r>
      <w:r w:rsidRPr="003A0490">
        <w:rPr>
          <w:rFonts w:ascii="Times New Roman" w:eastAsia="Times New Roman" w:hAnsi="Times New Roman" w:cs="Times New Roman"/>
          <w:lang w:val="sr-Latn-RS" w:eastAsia="sr-Latn-CS"/>
        </w:rPr>
        <w:t>III</w:t>
      </w:r>
      <w:r>
        <w:rPr>
          <w:rFonts w:ascii="Times New Roman" w:eastAsia="Times New Roman" w:hAnsi="Times New Roman" w:cs="Times New Roman"/>
          <w:lang w:val="sr-Cyrl-RS" w:eastAsia="sr-Latn-CS"/>
        </w:rPr>
        <w:t>,</w:t>
      </w:r>
    </w:p>
    <w:p w14:paraId="34D29BBE" w14:textId="44436E3A" w:rsidR="003A0490" w:rsidRPr="003A0490"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Pr>
          <w:rFonts w:ascii="Times New Roman" w:eastAsia="Times New Roman" w:hAnsi="Times New Roman" w:cs="Times New Roman"/>
          <w:lang w:val="sr-Cyrl-RS" w:eastAsia="sr-Latn-CS"/>
        </w:rPr>
        <w:t xml:space="preserve">- </w:t>
      </w:r>
      <w:r w:rsidRPr="003A0490">
        <w:rPr>
          <w:rFonts w:ascii="Times New Roman" w:eastAsia="Times New Roman" w:hAnsi="Times New Roman" w:cs="Times New Roman"/>
          <w:lang w:val="sr-Latn-RS" w:eastAsia="sr-Latn-CS"/>
        </w:rPr>
        <w:t xml:space="preserve">1.372.700.000,00 </w:t>
      </w:r>
      <w:r>
        <w:rPr>
          <w:rFonts w:eastAsia="Times New Roman"/>
          <w:lang w:val="sr-Cyrl-RS" w:eastAsia="sr-Latn-CS"/>
        </w:rPr>
        <w:t>дин без ПДВ</w:t>
      </w:r>
      <w:r w:rsidRPr="003A0490">
        <w:rPr>
          <w:rFonts w:ascii="Times New Roman" w:eastAsia="Times New Roman" w:hAnsi="Times New Roman" w:cs="Times New Roman"/>
          <w:lang w:val="sr-Cyrl-RS" w:eastAsia="sr-Latn-CS"/>
        </w:rPr>
        <w:t xml:space="preserve"> </w:t>
      </w:r>
      <w:r>
        <w:rPr>
          <w:rFonts w:ascii="Times New Roman" w:eastAsia="Times New Roman" w:hAnsi="Times New Roman" w:cs="Times New Roman"/>
          <w:lang w:val="sr-Cyrl-RS" w:eastAsia="sr-Latn-CS"/>
        </w:rPr>
        <w:t>за п</w:t>
      </w:r>
      <w:r w:rsidRPr="003A0490">
        <w:rPr>
          <w:rFonts w:ascii="Times New Roman" w:eastAsia="Times New Roman" w:hAnsi="Times New Roman" w:cs="Times New Roman"/>
          <w:lang w:val="sr-Cyrl-RS" w:eastAsia="sr-Latn-CS"/>
        </w:rPr>
        <w:t>артиј</w:t>
      </w:r>
      <w:r>
        <w:rPr>
          <w:rFonts w:ascii="Times New Roman" w:eastAsia="Times New Roman" w:hAnsi="Times New Roman" w:cs="Times New Roman"/>
          <w:lang w:val="sr-Cyrl-RS" w:eastAsia="sr-Latn-CS"/>
        </w:rPr>
        <w:t>у</w:t>
      </w:r>
      <w:r w:rsidRPr="003A0490">
        <w:rPr>
          <w:rFonts w:ascii="Times New Roman" w:eastAsia="Times New Roman" w:hAnsi="Times New Roman" w:cs="Times New Roman"/>
          <w:lang w:val="sr-Cyrl-RS" w:eastAsia="sr-Latn-CS"/>
        </w:rPr>
        <w:t xml:space="preserve"> </w:t>
      </w:r>
      <w:r w:rsidRPr="003A0490">
        <w:rPr>
          <w:rFonts w:ascii="Times New Roman" w:eastAsia="Times New Roman" w:hAnsi="Times New Roman" w:cs="Times New Roman"/>
          <w:lang w:val="sr-Latn-RS" w:eastAsia="sr-Latn-CS"/>
        </w:rPr>
        <w:t>IV</w:t>
      </w:r>
      <w:r>
        <w:rPr>
          <w:rFonts w:ascii="Times New Roman" w:eastAsia="Times New Roman" w:hAnsi="Times New Roman" w:cs="Times New Roman"/>
          <w:lang w:val="sr-Cyrl-RS" w:eastAsia="sr-Latn-CS"/>
        </w:rPr>
        <w:t>,</w:t>
      </w:r>
    </w:p>
    <w:p w14:paraId="5E16503B" w14:textId="69E89117" w:rsidR="003A0490" w:rsidRPr="003A0490" w:rsidRDefault="003A0490" w:rsidP="003A0490">
      <w:pPr>
        <w:spacing w:after="0" w:line="240" w:lineRule="auto"/>
        <w:ind w:firstLine="708"/>
        <w:jc w:val="both"/>
        <w:rPr>
          <w:rFonts w:ascii="Times New Roman" w:eastAsia="Arial Unicode MS" w:hAnsi="Times New Roman" w:cs="Times New Roman"/>
          <w:bCs/>
          <w:iCs/>
          <w:color w:val="000000"/>
          <w:kern w:val="1"/>
          <w:lang w:val="sr-Cyrl-RS" w:eastAsia="ar-SA"/>
        </w:rPr>
      </w:pPr>
      <w:r>
        <w:rPr>
          <w:rFonts w:ascii="Times New Roman" w:eastAsia="Times New Roman" w:hAnsi="Times New Roman" w:cs="Times New Roman"/>
          <w:lang w:val="sr-Cyrl-RS" w:eastAsia="sr-Latn-CS"/>
        </w:rPr>
        <w:t>-</w:t>
      </w:r>
      <w:r w:rsidRPr="003A0490">
        <w:rPr>
          <w:rFonts w:ascii="Arial" w:eastAsia="Times New Roman" w:hAnsi="Arial" w:cs="Times New Roman"/>
          <w:lang w:val="sr-Latn-CS" w:eastAsia="sr-Latn-CS"/>
        </w:rPr>
        <w:t xml:space="preserve"> </w:t>
      </w:r>
      <w:r w:rsidRPr="003A0490">
        <w:rPr>
          <w:rFonts w:ascii="Times New Roman" w:eastAsia="Times New Roman" w:hAnsi="Times New Roman" w:cs="Times New Roman"/>
          <w:lang w:val="sr-Latn-CS" w:eastAsia="sr-Latn-CS"/>
        </w:rPr>
        <w:t xml:space="preserve">2.238.000.000,00 </w:t>
      </w:r>
      <w:r>
        <w:rPr>
          <w:rFonts w:eastAsia="Times New Roman"/>
          <w:lang w:val="sr-Cyrl-RS" w:eastAsia="sr-Latn-CS"/>
        </w:rPr>
        <w:t>дин без ПДВ</w:t>
      </w:r>
      <w:r w:rsidRPr="003A0490">
        <w:rPr>
          <w:rFonts w:ascii="Times New Roman" w:eastAsia="Times New Roman" w:hAnsi="Times New Roman" w:cs="Times New Roman"/>
          <w:lang w:val="sr-Cyrl-RS" w:eastAsia="sr-Latn-CS"/>
        </w:rPr>
        <w:t xml:space="preserve"> </w:t>
      </w:r>
      <w:r>
        <w:rPr>
          <w:rFonts w:ascii="Times New Roman" w:eastAsia="Times New Roman" w:hAnsi="Times New Roman" w:cs="Times New Roman"/>
          <w:lang w:val="sr-Cyrl-RS" w:eastAsia="sr-Latn-CS"/>
        </w:rPr>
        <w:t>за п</w:t>
      </w:r>
      <w:r w:rsidRPr="003A0490">
        <w:rPr>
          <w:rFonts w:ascii="Times New Roman" w:eastAsia="Times New Roman" w:hAnsi="Times New Roman" w:cs="Times New Roman"/>
          <w:lang w:val="sr-Cyrl-RS" w:eastAsia="sr-Latn-CS"/>
        </w:rPr>
        <w:t>артиј</w:t>
      </w:r>
      <w:r>
        <w:rPr>
          <w:rFonts w:ascii="Times New Roman" w:eastAsia="Times New Roman" w:hAnsi="Times New Roman" w:cs="Times New Roman"/>
          <w:lang w:val="sr-Cyrl-RS" w:eastAsia="sr-Latn-CS"/>
        </w:rPr>
        <w:t>у</w:t>
      </w:r>
      <w:r w:rsidRPr="003A0490">
        <w:rPr>
          <w:rFonts w:ascii="Times New Roman" w:eastAsia="Times New Roman" w:hAnsi="Times New Roman" w:cs="Times New Roman"/>
          <w:lang w:val="sr-Cyrl-RS" w:eastAsia="sr-Latn-CS"/>
        </w:rPr>
        <w:t xml:space="preserve"> </w:t>
      </w:r>
      <w:r w:rsidRPr="003A0490">
        <w:rPr>
          <w:rFonts w:ascii="Times New Roman" w:eastAsia="Times New Roman" w:hAnsi="Times New Roman" w:cs="Times New Roman"/>
          <w:lang w:val="sr-Latn-RS" w:eastAsia="sr-Latn-CS"/>
        </w:rPr>
        <w:t>V</w:t>
      </w:r>
      <w:r>
        <w:rPr>
          <w:rFonts w:ascii="Times New Roman" w:eastAsia="Times New Roman" w:hAnsi="Times New Roman" w:cs="Times New Roman"/>
          <w:lang w:val="sr-Cyrl-RS" w:eastAsia="sr-Latn-CS"/>
        </w:rPr>
        <w:t>,</w:t>
      </w:r>
    </w:p>
    <w:p w14:paraId="081BD89F" w14:textId="1520785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Једничне цене </w:t>
      </w:r>
      <w:r w:rsidR="000F0190">
        <w:rPr>
          <w:rFonts w:ascii="Times New Roman" w:eastAsia="Arial Unicode MS" w:hAnsi="Times New Roman" w:cs="Times New Roman"/>
          <w:bCs/>
          <w:iCs/>
          <w:color w:val="000000"/>
          <w:kern w:val="1"/>
          <w:lang w:val="sr-Cyrl-RS" w:eastAsia="ar-SA"/>
        </w:rPr>
        <w:t xml:space="preserve">и укупна вредност сваког појединачног објекта </w:t>
      </w:r>
      <w:r w:rsidRPr="00A842C4">
        <w:rPr>
          <w:rFonts w:ascii="Times New Roman" w:eastAsia="Arial Unicode MS" w:hAnsi="Times New Roman" w:cs="Times New Roman"/>
          <w:bCs/>
          <w:iCs/>
          <w:color w:val="000000"/>
          <w:kern w:val="1"/>
          <w:lang w:val="sr-Cyrl-RS" w:eastAsia="ar-SA"/>
        </w:rPr>
        <w:t>бић</w:t>
      </w:r>
      <w:r w:rsidR="000F0190">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Cyrl-RS" w:eastAsia="ar-SA"/>
        </w:rPr>
        <w:t xml:space="preserve"> исказане у понудама </w:t>
      </w:r>
      <w:r w:rsidRPr="00A842C4">
        <w:rPr>
          <w:rFonts w:ascii="Times New Roman" w:eastAsia="Arial Unicode MS" w:hAnsi="Times New Roman" w:cs="Times New Roman"/>
          <w:bCs/>
          <w:iCs/>
          <w:color w:val="000000"/>
          <w:kern w:val="1"/>
          <w:lang w:val="sr-Cyrl-CS" w:eastAsia="ar-SA"/>
        </w:rPr>
        <w:t xml:space="preserve">добављача поднетим ради закључења појединачног уговора </w:t>
      </w:r>
      <w:r w:rsidRPr="00A842C4">
        <w:rPr>
          <w:rFonts w:ascii="Times New Roman" w:eastAsia="Arial Unicode MS" w:hAnsi="Times New Roman" w:cs="Times New Roman"/>
          <w:bCs/>
          <w:iCs/>
          <w:color w:val="000000"/>
          <w:kern w:val="1"/>
          <w:lang w:val="sr-Cyrl-RS" w:eastAsia="ar-SA"/>
        </w:rPr>
        <w:t>и исте ће чинити саставни део појединачног уговора.</w:t>
      </w:r>
    </w:p>
    <w:p w14:paraId="2F51FD5E" w14:textId="77777777" w:rsidR="00A842C4" w:rsidRPr="000F0190" w:rsidRDefault="00A842C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7771BC10"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4.</w:t>
      </w:r>
    </w:p>
    <w:p w14:paraId="6148A580" w14:textId="0402D14A"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RS" w:eastAsia="ar-SA"/>
        </w:rPr>
        <w:t>Потписници овог споразума</w:t>
      </w:r>
      <w:r w:rsidRPr="00A842C4">
        <w:rPr>
          <w:rFonts w:ascii="Times New Roman" w:eastAsia="Arial Unicode MS" w:hAnsi="Times New Roman" w:cs="Times New Roman"/>
          <w:bCs/>
          <w:iCs/>
          <w:color w:val="000000"/>
          <w:kern w:val="1"/>
          <w:lang w:eastAsia="ar-SA"/>
        </w:rPr>
        <w:t xml:space="preserve"> сагласно утврђују да </w:t>
      </w:r>
      <w:r w:rsidRPr="00A842C4">
        <w:rPr>
          <w:rFonts w:ascii="Times New Roman" w:eastAsia="Arial Unicode MS" w:hAnsi="Times New Roman" w:cs="Times New Roman"/>
          <w:bCs/>
          <w:iCs/>
          <w:color w:val="000000"/>
          <w:kern w:val="1"/>
          <w:lang w:val="sr-Cyrl-RS" w:eastAsia="ar-SA"/>
        </w:rPr>
        <w:t xml:space="preserve">ће </w:t>
      </w:r>
      <w:r w:rsidRPr="00A842C4">
        <w:rPr>
          <w:rFonts w:ascii="Times New Roman" w:eastAsia="Arial Unicode MS" w:hAnsi="Times New Roman" w:cs="Times New Roman"/>
          <w:bCs/>
          <w:iCs/>
          <w:color w:val="000000"/>
          <w:kern w:val="1"/>
          <w:lang w:eastAsia="ar-SA"/>
        </w:rPr>
        <w:t xml:space="preserve">се </w:t>
      </w:r>
      <w:r w:rsidRPr="00A842C4">
        <w:rPr>
          <w:rFonts w:ascii="Times New Roman" w:eastAsia="Arial Unicode MS" w:hAnsi="Times New Roman" w:cs="Times New Roman"/>
          <w:bCs/>
          <w:iCs/>
          <w:color w:val="000000"/>
          <w:kern w:val="1"/>
          <w:lang w:val="sr-Cyrl-RS" w:eastAsia="ar-SA"/>
        </w:rPr>
        <w:t xml:space="preserve">укупна уговорена </w:t>
      </w:r>
      <w:r w:rsidRPr="00A842C4">
        <w:rPr>
          <w:rFonts w:ascii="Times New Roman" w:eastAsia="Arial Unicode MS" w:hAnsi="Times New Roman" w:cs="Times New Roman"/>
          <w:bCs/>
          <w:iCs/>
          <w:color w:val="000000"/>
          <w:kern w:val="1"/>
          <w:lang w:eastAsia="ar-SA"/>
        </w:rPr>
        <w:t xml:space="preserve">вредност </w:t>
      </w:r>
      <w:r w:rsidRPr="00A842C4">
        <w:rPr>
          <w:rFonts w:ascii="Times New Roman" w:eastAsia="Arial Unicode MS" w:hAnsi="Times New Roman" w:cs="Times New Roman"/>
          <w:bCs/>
          <w:iCs/>
          <w:color w:val="000000"/>
          <w:kern w:val="1"/>
          <w:lang w:val="sr-Cyrl-RS" w:eastAsia="ar-SA"/>
        </w:rPr>
        <w:t xml:space="preserve">за сваки појединачни уговор дефинисати на бази следећих елемената: укупне цене за услугу и укупне цене за </w:t>
      </w:r>
      <w:r w:rsidR="0079465F">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садржане у </w:t>
      </w:r>
      <w:r w:rsidRPr="00A842C4">
        <w:rPr>
          <w:rFonts w:ascii="Times New Roman" w:eastAsia="Arial Unicode MS" w:hAnsi="Times New Roman" w:cs="Times New Roman"/>
          <w:bCs/>
          <w:iCs/>
          <w:color w:val="000000"/>
          <w:kern w:val="1"/>
          <w:lang w:val="sr-Cyrl-CS" w:eastAsia="ar-SA"/>
        </w:rPr>
        <w:t>техничкој спецификацији са структуром цене поднетом ради закључења појединачног уговора.</w:t>
      </w:r>
    </w:p>
    <w:p w14:paraId="10E34488" w14:textId="380218EB" w:rsidR="00E47339" w:rsidRPr="00E47339" w:rsidRDefault="00A842C4" w:rsidP="00E47339">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Уговорена цена за услуг</w:t>
      </w:r>
      <w:r w:rsidR="0079465F">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у сваком појединачном уговору </w:t>
      </w:r>
      <w:r w:rsidR="00E47339" w:rsidRPr="00E47339">
        <w:rPr>
          <w:rFonts w:ascii="Times New Roman" w:eastAsia="Arial Unicode MS" w:hAnsi="Times New Roman" w:cs="Times New Roman"/>
          <w:bCs/>
          <w:iCs/>
          <w:color w:val="000000"/>
          <w:kern w:val="1"/>
          <w:lang w:eastAsia="ar-SA"/>
        </w:rPr>
        <w:t xml:space="preserve">у себи садржи све трошкове на сагледавању обима посла укључујући и експертски обилазак терена, трошкови прибављања ажурног катастарско топографског плана, ажурног плана водова подземних инсталација, истражне геотехничке радове са обрадом података, анализом и реинтерпретацијом постојећих резултата и израдом геомеханичког елабората, копију плана парцеле, сарадњу са Јавним предузећима, </w:t>
      </w:r>
      <w:r w:rsidR="00E47339" w:rsidRPr="00E47339">
        <w:rPr>
          <w:rFonts w:ascii="Times New Roman" w:eastAsia="Arial Unicode MS" w:hAnsi="Times New Roman" w:cs="Times New Roman"/>
          <w:bCs/>
          <w:iCs/>
          <w:color w:val="000000"/>
          <w:kern w:val="1"/>
          <w:lang w:val="sr-Cyrl-RS" w:eastAsia="ar-SA"/>
        </w:rPr>
        <w:t>ЈКП</w:t>
      </w:r>
      <w:r w:rsidR="00E47339" w:rsidRPr="00E47339">
        <w:rPr>
          <w:rFonts w:ascii="Times New Roman" w:eastAsia="Arial Unicode MS" w:hAnsi="Times New Roman" w:cs="Times New Roman"/>
          <w:bCs/>
          <w:iCs/>
          <w:color w:val="000000"/>
          <w:kern w:val="1"/>
          <w:lang w:eastAsia="ar-SA"/>
        </w:rPr>
        <w:t xml:space="preserve"> и надлежним органима и организацијама, израду техничке документације у складу са техничком спецификацијом</w:t>
      </w:r>
      <w:r w:rsidR="00E47339" w:rsidRPr="00E47339">
        <w:rPr>
          <w:rFonts w:ascii="Times New Roman" w:eastAsia="Arial Unicode MS" w:hAnsi="Times New Roman" w:cs="Times New Roman"/>
          <w:bCs/>
          <w:iCs/>
          <w:color w:val="000000"/>
          <w:kern w:val="1"/>
          <w:lang w:val="sr-Cyrl-RS" w:eastAsia="ar-SA"/>
        </w:rPr>
        <w:t xml:space="preserve"> са структуром цене</w:t>
      </w:r>
      <w:r w:rsidR="00E47339" w:rsidRPr="00E47339">
        <w:rPr>
          <w:rFonts w:ascii="Times New Roman" w:eastAsia="Arial Unicode MS" w:hAnsi="Times New Roman" w:cs="Times New Roman"/>
          <w:bCs/>
          <w:iCs/>
          <w:color w:val="000000"/>
          <w:kern w:val="1"/>
          <w:lang w:eastAsia="ar-SA"/>
        </w:rPr>
        <w:t xml:space="preserve">, режијске и све друге трошкове који су потребни за завршетак израде </w:t>
      </w:r>
      <w:r w:rsidR="00E47339" w:rsidRPr="00E47339">
        <w:rPr>
          <w:rFonts w:ascii="Times New Roman" w:eastAsia="Arial Unicode MS" w:hAnsi="Times New Roman" w:cs="Times New Roman"/>
          <w:bCs/>
          <w:iCs/>
          <w:color w:val="000000"/>
          <w:kern w:val="1"/>
          <w:lang w:val="sr-Cyrl-RS" w:eastAsia="ar-SA"/>
        </w:rPr>
        <w:t>техничке документације</w:t>
      </w:r>
      <w:r w:rsidR="00E47339" w:rsidRPr="00E47339">
        <w:rPr>
          <w:rFonts w:ascii="Times New Roman" w:eastAsia="Arial Unicode MS" w:hAnsi="Times New Roman" w:cs="Times New Roman"/>
          <w:bCs/>
          <w:iCs/>
          <w:color w:val="000000"/>
          <w:kern w:val="1"/>
          <w:lang w:eastAsia="ar-SA"/>
        </w:rPr>
        <w:t xml:space="preserve"> у складу са захтевима Јавног предузећа који се јаве током израде </w:t>
      </w:r>
      <w:r w:rsidR="00E47339" w:rsidRPr="00E47339">
        <w:rPr>
          <w:rFonts w:ascii="Times New Roman" w:eastAsia="Arial Unicode MS" w:hAnsi="Times New Roman" w:cs="Times New Roman"/>
          <w:bCs/>
          <w:iCs/>
          <w:color w:val="000000"/>
          <w:kern w:val="1"/>
          <w:lang w:val="sr-Cyrl-RS" w:eastAsia="ar-SA"/>
        </w:rPr>
        <w:t>техничке документације</w:t>
      </w:r>
      <w:r w:rsidR="00E47339" w:rsidRPr="00E47339">
        <w:rPr>
          <w:rFonts w:ascii="Times New Roman" w:eastAsia="Arial Unicode MS" w:hAnsi="Times New Roman" w:cs="Times New Roman"/>
          <w:bCs/>
          <w:iCs/>
          <w:color w:val="000000"/>
          <w:kern w:val="1"/>
          <w:lang w:eastAsia="ar-SA"/>
        </w:rPr>
        <w:t>.</w:t>
      </w:r>
    </w:p>
    <w:p w14:paraId="281B6E66" w14:textId="05EC0CB9" w:rsidR="00E47339" w:rsidRPr="00E47339" w:rsidRDefault="00A842C4" w:rsidP="00E47339">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Уговорена цена за радов</w:t>
      </w:r>
      <w:r w:rsidR="0079465F">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val="sr-Cyrl-RS" w:eastAsia="ar-SA"/>
        </w:rPr>
        <w:t xml:space="preserve"> у сваком појединачном уговору у себи садржи: </w:t>
      </w:r>
      <w:r w:rsidR="00E47339" w:rsidRPr="00E47339">
        <w:rPr>
          <w:rFonts w:ascii="Times New Roman" w:eastAsia="Arial Unicode MS" w:hAnsi="Times New Roman" w:cs="Times New Roman"/>
          <w:bCs/>
          <w:iCs/>
          <w:color w:val="000000"/>
          <w:kern w:val="1"/>
          <w:lang w:val="sr-Cyrl-RS" w:eastAsia="ar-SA"/>
        </w:rPr>
        <w:t>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Јавног предузећа.</w:t>
      </w:r>
    </w:p>
    <w:p w14:paraId="4A2F83D1" w14:textId="795D6B8C" w:rsidR="00A842C4" w:rsidRPr="00E47339" w:rsidRDefault="00E47339" w:rsidP="00E47339">
      <w:pPr>
        <w:spacing w:after="0" w:line="240" w:lineRule="auto"/>
        <w:ind w:firstLine="708"/>
        <w:jc w:val="both"/>
        <w:rPr>
          <w:rFonts w:ascii="Times New Roman" w:eastAsia="Arial Unicode MS" w:hAnsi="Times New Roman" w:cs="Times New Roman"/>
          <w:bCs/>
          <w:iCs/>
          <w:color w:val="000000"/>
          <w:kern w:val="1"/>
          <w:lang w:val="sr-Cyrl-CS" w:eastAsia="ar-SA"/>
        </w:rPr>
      </w:pPr>
      <w:r>
        <w:rPr>
          <w:rFonts w:ascii="Times New Roman" w:eastAsia="Arial Unicode MS" w:hAnsi="Times New Roman" w:cs="Times New Roman"/>
          <w:bCs/>
          <w:iCs/>
          <w:color w:val="000000"/>
          <w:kern w:val="1"/>
          <w:lang w:val="sr-Cyrl-RS" w:eastAsia="ar-SA"/>
        </w:rPr>
        <w:t xml:space="preserve">  </w:t>
      </w:r>
      <w:r w:rsidRPr="00E47339">
        <w:rPr>
          <w:rFonts w:ascii="Times New Roman" w:eastAsia="Arial Unicode MS" w:hAnsi="Times New Roman" w:cs="Times New Roman"/>
          <w:bCs/>
          <w:iCs/>
          <w:color w:val="000000"/>
          <w:kern w:val="1"/>
          <w:lang w:val="ru-RU" w:eastAsia="ar-SA"/>
        </w:rPr>
        <w:t xml:space="preserve">Добављач је сагласан да је сагледао обим и врсту предметног посла, прегледао и проверио </w:t>
      </w:r>
      <w:r w:rsidRPr="00E47339">
        <w:rPr>
          <w:rFonts w:ascii="Times New Roman" w:eastAsia="Arial Unicode MS" w:hAnsi="Times New Roman" w:cs="Times New Roman"/>
          <w:bCs/>
          <w:iCs/>
          <w:color w:val="000000"/>
          <w:kern w:val="1"/>
          <w:lang w:val="sr-Cyrl-RS" w:eastAsia="ar-SA"/>
        </w:rPr>
        <w:t xml:space="preserve">локацију на којој ће организовати </w:t>
      </w:r>
      <w:r w:rsidRPr="00E47339">
        <w:rPr>
          <w:rFonts w:ascii="Times New Roman" w:eastAsia="Arial Unicode MS" w:hAnsi="Times New Roman" w:cs="Times New Roman"/>
          <w:bCs/>
          <w:iCs/>
          <w:color w:val="000000"/>
          <w:kern w:val="1"/>
          <w:lang w:val="ru-RU" w:eastAsia="ar-SA"/>
        </w:rPr>
        <w:t xml:space="preserve">градилиште, његову околину и ограничења и </w:t>
      </w:r>
      <w:r w:rsidRPr="00E47339">
        <w:rPr>
          <w:rFonts w:ascii="Times New Roman" w:eastAsia="Arial Unicode MS" w:hAnsi="Times New Roman" w:cs="Times New Roman"/>
          <w:bCs/>
          <w:iCs/>
          <w:color w:val="000000"/>
          <w:kern w:val="1"/>
          <w:lang w:val="ru-RU" w:eastAsia="ar-SA"/>
        </w:rPr>
        <w:lastRenderedPageBreak/>
        <w:t>прикупио све расположиве информације, да је проценио обим и природу радова и материјала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околности које су од утицаја за извођење радова, да се упознао у свему са обавезама које се односе на плаћање такса, пореза и осталих накнада које су прописане законом и другим прописима органа власти и управе, да је извршио увид у податке из катастра подземних инсталација - синхрон плана, као и преглед комплетне документације</w:t>
      </w:r>
      <w:r>
        <w:rPr>
          <w:rFonts w:ascii="Times New Roman" w:eastAsia="Arial Unicode MS" w:hAnsi="Times New Roman" w:cs="Times New Roman"/>
          <w:bCs/>
          <w:iCs/>
          <w:color w:val="000000"/>
          <w:kern w:val="1"/>
          <w:lang w:val="ru-RU" w:eastAsia="ar-SA"/>
        </w:rPr>
        <w:t xml:space="preserve"> о набавци</w:t>
      </w:r>
      <w:r w:rsidR="00A842C4" w:rsidRPr="00A842C4">
        <w:rPr>
          <w:rFonts w:ascii="Times New Roman" w:eastAsia="Arial Unicode MS" w:hAnsi="Times New Roman" w:cs="Times New Roman"/>
          <w:bCs/>
          <w:iCs/>
          <w:color w:val="000000"/>
          <w:kern w:val="1"/>
          <w:lang w:eastAsia="ar-SA"/>
        </w:rPr>
        <w:t>, да се упознао са комплетном документацијом</w:t>
      </w:r>
      <w:r>
        <w:rPr>
          <w:rFonts w:ascii="Times New Roman" w:eastAsia="Arial Unicode MS" w:hAnsi="Times New Roman" w:cs="Times New Roman"/>
          <w:bCs/>
          <w:iCs/>
          <w:color w:val="000000"/>
          <w:kern w:val="1"/>
          <w:lang w:val="sr-Cyrl-RS" w:eastAsia="ar-SA"/>
        </w:rPr>
        <w:t xml:space="preserve"> о набавци</w:t>
      </w:r>
      <w:r w:rsidR="00A842C4" w:rsidRPr="00A842C4">
        <w:rPr>
          <w:rFonts w:ascii="Times New Roman" w:eastAsia="Arial Unicode MS" w:hAnsi="Times New Roman" w:cs="Times New Roman"/>
          <w:bCs/>
          <w:iCs/>
          <w:color w:val="000000"/>
          <w:kern w:val="1"/>
          <w:lang w:eastAsia="ar-SA"/>
        </w:rPr>
        <w:t>, тако да добављач потврђује да је у потпуности упознат са напред наведеним и да посао може извести стручно и квалитетно, у уговореном року и по цени</w:t>
      </w:r>
      <w:r w:rsidR="00A842C4" w:rsidRPr="00A842C4">
        <w:rPr>
          <w:rFonts w:ascii="Times New Roman" w:eastAsia="Arial Unicode MS" w:hAnsi="Times New Roman" w:cs="Times New Roman"/>
          <w:bCs/>
          <w:iCs/>
          <w:color w:val="000000"/>
          <w:kern w:val="1"/>
          <w:lang w:val="sr-Cyrl-RS" w:eastAsia="ar-SA"/>
        </w:rPr>
        <w:t xml:space="preserve"> која ће бити одређена у сваком појединачном уговору</w:t>
      </w:r>
      <w:r w:rsidR="00A842C4" w:rsidRPr="00A842C4">
        <w:rPr>
          <w:rFonts w:ascii="Times New Roman" w:eastAsia="Arial Unicode MS" w:hAnsi="Times New Roman" w:cs="Times New Roman"/>
          <w:bCs/>
          <w:iCs/>
          <w:color w:val="000000"/>
          <w:kern w:val="1"/>
          <w:lang w:eastAsia="ar-SA"/>
        </w:rPr>
        <w:t>.</w:t>
      </w:r>
    </w:p>
    <w:p w14:paraId="1BE0C15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Добављач је сагласан да је добио све информације које су сваком искусном добављачу потребне у погледу ризика, непредвиђених расхода и свих других околности које могу да утичу или се могу одразити на извођење и завршетак посла.</w:t>
      </w:r>
      <w:r w:rsidRPr="00A842C4">
        <w:rPr>
          <w:rFonts w:ascii="Times New Roman" w:eastAsia="Arial Unicode MS" w:hAnsi="Times New Roman" w:cs="Times New Roman"/>
          <w:bCs/>
          <w:iCs/>
          <w:color w:val="000000"/>
          <w:kern w:val="1"/>
          <w:lang w:val="sr-Cyrl-RS" w:eastAsia="ar-SA"/>
        </w:rPr>
        <w:t xml:space="preserve"> </w:t>
      </w:r>
    </w:p>
    <w:p w14:paraId="18660D56" w14:textId="0FF3D26C"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Током </w:t>
      </w:r>
      <w:r w:rsidRPr="00A842C4">
        <w:rPr>
          <w:rFonts w:ascii="Times New Roman" w:eastAsia="Arial Unicode MS" w:hAnsi="Times New Roman" w:cs="Times New Roman"/>
          <w:bCs/>
          <w:iCs/>
          <w:color w:val="000000"/>
          <w:kern w:val="1"/>
          <w:lang w:eastAsia="ar-SA"/>
        </w:rPr>
        <w:t>периода важења појединачних уговора закључених на основу</w:t>
      </w:r>
      <w:r w:rsidRPr="00A842C4">
        <w:rPr>
          <w:rFonts w:ascii="Times New Roman" w:eastAsia="Arial Unicode MS" w:hAnsi="Times New Roman" w:cs="Times New Roman"/>
          <w:b/>
          <w:bCs/>
          <w:iCs/>
          <w:color w:val="000000"/>
          <w:kern w:val="1"/>
          <w:lang w:eastAsia="ar-SA"/>
        </w:rPr>
        <w:t xml:space="preserve"> </w:t>
      </w:r>
      <w:r w:rsidRPr="00A842C4">
        <w:rPr>
          <w:rFonts w:ascii="Times New Roman" w:eastAsia="Arial Unicode MS" w:hAnsi="Times New Roman" w:cs="Times New Roman"/>
          <w:bCs/>
          <w:iCs/>
          <w:color w:val="000000"/>
          <w:kern w:val="1"/>
          <w:lang w:eastAsia="ar-SA"/>
        </w:rPr>
        <w:t>оквирних споразума</w:t>
      </w:r>
      <w:r w:rsidRPr="00A842C4">
        <w:rPr>
          <w:rFonts w:ascii="Times New Roman" w:eastAsia="Arial Unicode MS" w:hAnsi="Times New Roman" w:cs="Times New Roman"/>
          <w:bCs/>
          <w:iCs/>
          <w:color w:val="000000"/>
          <w:kern w:val="1"/>
          <w:lang w:val="sr-Cyrl-RS" w:eastAsia="ar-SA"/>
        </w:rPr>
        <w:t xml:space="preserve">, јединичне цене су фиксне, а укупна уговорена вредност, по систему "Пројектуj-Изгради- Кључ у руке" обухвата цену за услугу израде техничке документације и цену за извођење радова, </w:t>
      </w:r>
      <w:r w:rsidRPr="00A842C4">
        <w:rPr>
          <w:rFonts w:ascii="Times New Roman" w:eastAsia="Arial Unicode MS" w:hAnsi="Times New Roman" w:cs="Times New Roman"/>
          <w:bCs/>
          <w:iCs/>
          <w:color w:val="000000"/>
          <w:kern w:val="1"/>
          <w:lang w:eastAsia="ar-SA"/>
        </w:rPr>
        <w:t>укључујући и вредност свих додатних радова, као и вишкова и мањкова радова.</w:t>
      </w:r>
    </w:p>
    <w:p w14:paraId="729C3593"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6DC030B3"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5.</w:t>
      </w:r>
    </w:p>
    <w:p w14:paraId="01193D3D"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Након закључења оквирног споразума, када настане потреба за предметом </w:t>
      </w:r>
      <w:r w:rsidRPr="00A842C4">
        <w:rPr>
          <w:rFonts w:ascii="Times New Roman" w:eastAsia="Arial Unicode MS" w:hAnsi="Times New Roman" w:cs="Times New Roman"/>
          <w:bCs/>
          <w:iCs/>
          <w:color w:val="000000"/>
          <w:kern w:val="1"/>
          <w:lang w:val="sr-Cyrl-RS" w:eastAsia="ar-SA"/>
        </w:rPr>
        <w:t xml:space="preserve">јавне </w:t>
      </w:r>
      <w:r w:rsidRPr="00A842C4">
        <w:rPr>
          <w:rFonts w:ascii="Times New Roman" w:eastAsia="Arial Unicode MS" w:hAnsi="Times New Roman" w:cs="Times New Roman"/>
          <w:bCs/>
          <w:iCs/>
          <w:color w:val="000000"/>
          <w:kern w:val="1"/>
          <w:lang w:eastAsia="ar-SA"/>
        </w:rPr>
        <w:t xml:space="preserve">набавке, </w:t>
      </w:r>
      <w:r w:rsidRPr="00A842C4">
        <w:rPr>
          <w:rFonts w:ascii="Times New Roman" w:eastAsia="Arial Unicode MS" w:hAnsi="Times New Roman" w:cs="Times New Roman"/>
          <w:bCs/>
          <w:iCs/>
          <w:color w:val="000000"/>
          <w:kern w:val="1"/>
          <w:lang w:val="sr-Cyrl-RS" w:eastAsia="ar-SA"/>
        </w:rPr>
        <w:t>Град и Јавно предузеће</w:t>
      </w:r>
      <w:r w:rsidRPr="00A842C4">
        <w:rPr>
          <w:rFonts w:ascii="Times New Roman" w:eastAsia="Arial Unicode MS" w:hAnsi="Times New Roman" w:cs="Times New Roman"/>
          <w:bCs/>
          <w:iCs/>
          <w:color w:val="000000"/>
          <w:kern w:val="1"/>
          <w:lang w:eastAsia="ar-SA"/>
        </w:rPr>
        <w:t xml:space="preserve"> ће закључивати појединачне уговоре под условима прописаним овим оквирним споразумом. При закључивању појединачних уговора не могу се мењати битни услови из овог оквирног споразума.</w:t>
      </w:r>
    </w:p>
    <w:p w14:paraId="404F0A87"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Након закључења оквирног споразума, </w:t>
      </w:r>
      <w:r w:rsidRPr="00A842C4">
        <w:rPr>
          <w:rFonts w:ascii="Times New Roman" w:eastAsia="Arial Unicode MS" w:hAnsi="Times New Roman" w:cs="Times New Roman"/>
          <w:bCs/>
          <w:iCs/>
          <w:color w:val="000000"/>
          <w:kern w:val="1"/>
          <w:lang w:val="sr-Cyrl-RS" w:eastAsia="ar-SA"/>
        </w:rPr>
        <w:t>појединачни уговор биће закључен када настане потреба за предметом јавне набавке, поновним отварањем конкуренције међу добављачима са којима је закључен оквирни споразум, под условима утврђеним оквирним споразумом. У циљу закључења</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појединачног уговора, Јавно предузеће ће упутити позив за подношење понуде свим добављачима са којима је закључен оквирни споразум за количине услуга и радова које ће бити предмет јавне набавке у наредном периоду. По упућеном позиву, добављачи достављају јединичне цене и укупну цену за све позиције услуга и радова дате у техничкој спецификацији са структуром цене. </w:t>
      </w:r>
    </w:p>
    <w:p w14:paraId="3353ADD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У позиву за подношење понуда, Јавно предузеће ће одредити примерен рок за подношење понуда, време и место отварања. Отварање понуда биће јавно. О отварању понуда биће сачињен записник. Рок за доношење </w:t>
      </w:r>
      <w:r w:rsidRPr="00A842C4">
        <w:rPr>
          <w:rFonts w:ascii="Times New Roman" w:eastAsia="Arial Unicode MS" w:hAnsi="Times New Roman" w:cs="Times New Roman"/>
          <w:bCs/>
          <w:iCs/>
          <w:color w:val="000000"/>
          <w:kern w:val="1"/>
          <w:lang w:eastAsia="ar-SA"/>
        </w:rPr>
        <w:t>одлук</w:t>
      </w:r>
      <w:r w:rsidRPr="00A842C4">
        <w:rPr>
          <w:rFonts w:ascii="Times New Roman" w:eastAsia="Arial Unicode MS" w:hAnsi="Times New Roman" w:cs="Times New Roman"/>
          <w:bCs/>
          <w:iCs/>
          <w:color w:val="000000"/>
          <w:kern w:val="1"/>
          <w:lang w:val="sr-Cyrl-RS" w:eastAsia="ar-SA"/>
        </w:rPr>
        <w:t xml:space="preserve">е </w:t>
      </w:r>
      <w:r w:rsidRPr="00A842C4">
        <w:rPr>
          <w:rFonts w:ascii="Times New Roman" w:eastAsia="Arial Unicode MS" w:hAnsi="Times New Roman" w:cs="Times New Roman"/>
          <w:bCs/>
          <w:iCs/>
          <w:color w:val="000000"/>
          <w:kern w:val="1"/>
          <w:lang w:eastAsia="ar-SA"/>
        </w:rPr>
        <w:t>о додели уговора добављачу који је доставио најповољнију понуду  (</w:t>
      </w:r>
      <w:r w:rsidRPr="00A842C4">
        <w:rPr>
          <w:rFonts w:ascii="Times New Roman" w:eastAsia="Arial Unicode MS" w:hAnsi="Times New Roman" w:cs="Times New Roman"/>
          <w:bCs/>
          <w:iCs/>
          <w:color w:val="000000"/>
          <w:kern w:val="1"/>
          <w:lang w:val="sr-Cyrl-RS" w:eastAsia="ar-SA"/>
        </w:rPr>
        <w:t>по позиву за закључење</w:t>
      </w:r>
      <w:r w:rsidRPr="00A842C4">
        <w:rPr>
          <w:rFonts w:ascii="Times New Roman" w:eastAsia="Arial Unicode MS" w:hAnsi="Times New Roman" w:cs="Times New Roman"/>
          <w:bCs/>
          <w:iCs/>
          <w:color w:val="000000"/>
          <w:kern w:val="1"/>
          <w:lang w:eastAsia="ar-SA"/>
        </w:rPr>
        <w:t xml:space="preserve"> појединачног уговора) </w:t>
      </w:r>
      <w:r w:rsidRPr="00A842C4">
        <w:rPr>
          <w:rFonts w:ascii="Times New Roman" w:eastAsia="Arial Unicode MS" w:hAnsi="Times New Roman" w:cs="Times New Roman"/>
          <w:bCs/>
          <w:iCs/>
          <w:color w:val="000000"/>
          <w:kern w:val="1"/>
          <w:lang w:val="sr-Cyrl-RS" w:eastAsia="ar-SA"/>
        </w:rPr>
        <w:t xml:space="preserve">биће </w:t>
      </w:r>
      <w:r w:rsidRPr="00A842C4">
        <w:rPr>
          <w:rFonts w:ascii="Times New Roman" w:eastAsia="Arial Unicode MS" w:hAnsi="Times New Roman" w:cs="Times New Roman"/>
          <w:bCs/>
          <w:iCs/>
          <w:color w:val="000000"/>
          <w:kern w:val="1"/>
          <w:lang w:eastAsia="ar-SA"/>
        </w:rPr>
        <w:t xml:space="preserve">8 дана од дана јавног отварања понуда и иста ће бити објављена на Порталу јавних набавки и интернет страници </w:t>
      </w:r>
      <w:r w:rsidRPr="00A842C4">
        <w:rPr>
          <w:rFonts w:ascii="Times New Roman" w:eastAsia="Arial Unicode MS" w:hAnsi="Times New Roman" w:cs="Times New Roman"/>
          <w:bCs/>
          <w:iCs/>
          <w:color w:val="000000"/>
          <w:kern w:val="1"/>
          <w:lang w:val="sr-Cyrl-RS" w:eastAsia="ar-SA"/>
        </w:rPr>
        <w:t>Јавног предузећа</w:t>
      </w:r>
      <w:r w:rsidRPr="00A842C4">
        <w:rPr>
          <w:rFonts w:ascii="Times New Roman" w:eastAsia="Arial Unicode MS" w:hAnsi="Times New Roman" w:cs="Times New Roman"/>
          <w:bCs/>
          <w:iCs/>
          <w:color w:val="000000"/>
          <w:kern w:val="1"/>
          <w:lang w:eastAsia="ar-SA"/>
        </w:rPr>
        <w:t xml:space="preserve"> у року од три дана од дана доношења исте.</w:t>
      </w:r>
    </w:p>
    <w:p w14:paraId="2C4008E3" w14:textId="6CB4F26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RS" w:eastAsia="ar-SA"/>
        </w:rPr>
        <w:t xml:space="preserve">Критеријум за доделу уговора је најнижа понуђена цена. </w:t>
      </w:r>
      <w:r w:rsidRPr="00A842C4">
        <w:rPr>
          <w:rFonts w:ascii="Times New Roman" w:eastAsia="Arial Unicode MS" w:hAnsi="Times New Roman" w:cs="Times New Roman"/>
          <w:bCs/>
          <w:iCs/>
          <w:color w:val="000000"/>
          <w:kern w:val="1"/>
          <w:lang w:eastAsia="ar-SA"/>
        </w:rPr>
        <w:t xml:space="preserve">Уколико две или више понуда </w:t>
      </w:r>
      <w:r w:rsidRPr="00A842C4">
        <w:rPr>
          <w:rFonts w:ascii="Times New Roman" w:eastAsia="Arial Unicode MS" w:hAnsi="Times New Roman" w:cs="Times New Roman"/>
          <w:bCs/>
          <w:iCs/>
          <w:color w:val="000000"/>
          <w:kern w:val="1"/>
          <w:lang w:val="sr-Cyrl-RS" w:eastAsia="ar-SA"/>
        </w:rPr>
        <w:t>буду имале</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исту</w:t>
      </w:r>
      <w:r w:rsidRPr="00A842C4">
        <w:rPr>
          <w:rFonts w:ascii="Times New Roman" w:eastAsia="Arial Unicode MS" w:hAnsi="Times New Roman" w:cs="Times New Roman"/>
          <w:bCs/>
          <w:iCs/>
          <w:color w:val="000000"/>
          <w:kern w:val="1"/>
          <w:lang w:eastAsia="ar-SA"/>
        </w:rPr>
        <w:t xml:space="preserve"> понуђену цену</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као најповољнија биће изабрана понуда оног понуђача</w:t>
      </w:r>
      <w:r w:rsidRPr="00A842C4">
        <w:rPr>
          <w:rFonts w:ascii="Times New Roman" w:eastAsia="Arial Unicode MS" w:hAnsi="Times New Roman" w:cs="Times New Roman"/>
          <w:bCs/>
          <w:iCs/>
          <w:color w:val="000000"/>
          <w:kern w:val="1"/>
          <w:lang w:val="sr-Cyrl-RS" w:eastAsia="ar-SA"/>
        </w:rPr>
        <w:t xml:space="preserve"> који је</w:t>
      </w:r>
      <w:r w:rsidRPr="00A842C4">
        <w:rPr>
          <w:rFonts w:ascii="Times New Roman" w:eastAsia="Arial Unicode MS" w:hAnsi="Times New Roman" w:cs="Times New Roman"/>
          <w:bCs/>
          <w:iCs/>
          <w:color w:val="000000"/>
          <w:kern w:val="1"/>
          <w:lang w:eastAsia="ar-SA"/>
        </w:rPr>
        <w:t xml:space="preserve"> понудио </w:t>
      </w:r>
      <w:r w:rsidRPr="00A842C4">
        <w:rPr>
          <w:rFonts w:ascii="Times New Roman" w:eastAsia="Arial Unicode MS" w:hAnsi="Times New Roman" w:cs="Times New Roman"/>
          <w:bCs/>
          <w:iCs/>
          <w:color w:val="000000"/>
          <w:kern w:val="1"/>
          <w:lang w:val="sr-Cyrl-RS" w:eastAsia="ar-SA"/>
        </w:rPr>
        <w:t xml:space="preserve">нижу цену за </w:t>
      </w:r>
      <w:r w:rsidR="0079465F">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w:t>
      </w:r>
    </w:p>
    <w:p w14:paraId="2FA1BDC3" w14:textId="00239863"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Уговор о јавној набавци </w:t>
      </w:r>
      <w:r w:rsidR="00FD12E4">
        <w:rPr>
          <w:rFonts w:ascii="Times New Roman" w:eastAsia="Arial Unicode MS" w:hAnsi="Times New Roman" w:cs="Times New Roman"/>
          <w:bCs/>
          <w:iCs/>
          <w:color w:val="000000"/>
          <w:kern w:val="1"/>
          <w:lang w:val="sr-Cyrl-RS" w:eastAsia="ar-SA"/>
        </w:rPr>
        <w:t>биће достављен понуђачу</w:t>
      </w:r>
      <w:r w:rsidRPr="00A842C4">
        <w:rPr>
          <w:rFonts w:ascii="Times New Roman" w:eastAsia="Arial Unicode MS" w:hAnsi="Times New Roman" w:cs="Times New Roman"/>
          <w:bCs/>
          <w:iCs/>
          <w:color w:val="000000"/>
          <w:kern w:val="1"/>
          <w:lang w:eastAsia="ar-SA"/>
        </w:rPr>
        <w:t xml:space="preserve"> ко</w:t>
      </w:r>
      <w:r w:rsidR="00FD12E4">
        <w:rPr>
          <w:rFonts w:ascii="Times New Roman" w:eastAsia="Arial Unicode MS" w:hAnsi="Times New Roman" w:cs="Times New Roman"/>
          <w:bCs/>
          <w:iCs/>
          <w:color w:val="000000"/>
          <w:kern w:val="1"/>
          <w:lang w:val="sr-Cyrl-RS" w:eastAsia="ar-SA"/>
        </w:rPr>
        <w:t>ме</w:t>
      </w:r>
      <w:r w:rsidRPr="00A842C4">
        <w:rPr>
          <w:rFonts w:ascii="Times New Roman" w:eastAsia="Arial Unicode MS" w:hAnsi="Times New Roman" w:cs="Times New Roman"/>
          <w:bCs/>
          <w:iCs/>
          <w:color w:val="000000"/>
          <w:kern w:val="1"/>
          <w:lang w:eastAsia="ar-SA"/>
        </w:rPr>
        <w:t xml:space="preserve"> је додељен уговор </w:t>
      </w:r>
      <w:r w:rsidR="00FD12E4">
        <w:rPr>
          <w:rFonts w:ascii="Times New Roman" w:eastAsia="Arial Unicode MS" w:hAnsi="Times New Roman" w:cs="Times New Roman"/>
          <w:bCs/>
          <w:iCs/>
          <w:color w:val="000000"/>
          <w:kern w:val="1"/>
          <w:lang w:val="sr-Cyrl-RS" w:eastAsia="ar-SA"/>
        </w:rPr>
        <w:t xml:space="preserve">у року од десет дана  од истека </w:t>
      </w:r>
      <w:r w:rsidRPr="00A842C4">
        <w:rPr>
          <w:rFonts w:ascii="Times New Roman" w:eastAsia="Arial Unicode MS" w:hAnsi="Times New Roman" w:cs="Times New Roman"/>
          <w:bCs/>
          <w:iCs/>
          <w:color w:val="000000"/>
          <w:kern w:val="1"/>
          <w:lang w:eastAsia="ar-SA"/>
        </w:rPr>
        <w:t>рока за подношење захт</w:t>
      </w:r>
      <w:r w:rsidRPr="00A842C4">
        <w:rPr>
          <w:rFonts w:ascii="Times New Roman" w:eastAsia="Arial Unicode MS" w:hAnsi="Times New Roman" w:cs="Times New Roman"/>
          <w:bCs/>
          <w:iCs/>
          <w:color w:val="000000"/>
          <w:kern w:val="1"/>
          <w:lang w:val="sr-Cyrl-CS" w:eastAsia="ar-SA"/>
        </w:rPr>
        <w:t>е</w:t>
      </w:r>
      <w:r w:rsidRPr="00A842C4">
        <w:rPr>
          <w:rFonts w:ascii="Times New Roman" w:eastAsia="Arial Unicode MS" w:hAnsi="Times New Roman" w:cs="Times New Roman"/>
          <w:bCs/>
          <w:iCs/>
          <w:color w:val="000000"/>
          <w:kern w:val="1"/>
          <w:lang w:eastAsia="ar-SA"/>
        </w:rPr>
        <w:t xml:space="preserve">ва за заштиту права из члана </w:t>
      </w:r>
      <w:r w:rsidR="00FD12E4">
        <w:rPr>
          <w:rFonts w:ascii="Times New Roman" w:eastAsia="Arial Unicode MS" w:hAnsi="Times New Roman" w:cs="Times New Roman"/>
          <w:bCs/>
          <w:iCs/>
          <w:color w:val="000000"/>
          <w:kern w:val="1"/>
          <w:lang w:val="sr-Cyrl-RS" w:eastAsia="ar-SA"/>
        </w:rPr>
        <w:t>214. став 3.</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Закона</w:t>
      </w:r>
      <w:r w:rsidR="00FD12E4">
        <w:rPr>
          <w:rFonts w:ascii="Times New Roman" w:eastAsia="Arial Unicode MS" w:hAnsi="Times New Roman" w:cs="Times New Roman"/>
          <w:bCs/>
          <w:iCs/>
          <w:color w:val="000000"/>
          <w:kern w:val="1"/>
          <w:lang w:val="sr-Cyrl-RS" w:eastAsia="ar-SA"/>
        </w:rPr>
        <w:t xml:space="preserve"> о јавним набавкама</w:t>
      </w:r>
      <w:r w:rsidRPr="00A842C4">
        <w:rPr>
          <w:rFonts w:ascii="Times New Roman" w:eastAsia="Arial Unicode MS" w:hAnsi="Times New Roman" w:cs="Times New Roman"/>
          <w:bCs/>
          <w:iCs/>
          <w:color w:val="000000"/>
          <w:kern w:val="1"/>
          <w:lang w:eastAsia="ar-SA"/>
        </w:rPr>
        <w:t xml:space="preserve">. </w:t>
      </w:r>
    </w:p>
    <w:p w14:paraId="0A17AE9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Појединачни у</w:t>
      </w:r>
      <w:r w:rsidRPr="00A842C4">
        <w:rPr>
          <w:rFonts w:ascii="Times New Roman" w:eastAsia="Arial Unicode MS" w:hAnsi="Times New Roman" w:cs="Times New Roman"/>
          <w:bCs/>
          <w:iCs/>
          <w:color w:val="000000"/>
          <w:kern w:val="1"/>
          <w:lang w:eastAsia="ar-SA"/>
        </w:rPr>
        <w:t xml:space="preserve">говори о јавној набавци који се закључују на основу оквирног споразума </w:t>
      </w:r>
      <w:r w:rsidRPr="00A842C4">
        <w:rPr>
          <w:rFonts w:ascii="Times New Roman" w:eastAsia="Arial Unicode MS" w:hAnsi="Times New Roman" w:cs="Times New Roman"/>
          <w:bCs/>
          <w:iCs/>
          <w:color w:val="000000"/>
          <w:kern w:val="1"/>
          <w:lang w:val="sr-Cyrl-RS" w:eastAsia="ar-SA"/>
        </w:rPr>
        <w:t>доделиће се</w:t>
      </w:r>
      <w:r w:rsidRPr="00A842C4">
        <w:rPr>
          <w:rFonts w:ascii="Times New Roman" w:eastAsia="Arial Unicode MS" w:hAnsi="Times New Roman" w:cs="Times New Roman"/>
          <w:bCs/>
          <w:iCs/>
          <w:color w:val="000000"/>
          <w:kern w:val="1"/>
          <w:lang w:eastAsia="ar-SA"/>
        </w:rPr>
        <w:t xml:space="preserve"> пре завршетка трајања оквирног споразума, с тим да се трајање појединих уговора закључених на основу оквирног споразума не мора подударати са трајањем тог оквирног споразума, већ по потреби може трајати краће или дуже. </w:t>
      </w:r>
    </w:p>
    <w:p w14:paraId="67538E2E" w14:textId="7099C389" w:rsidR="00A842C4" w:rsidRPr="00A842C4" w:rsidRDefault="00A842C4" w:rsidP="00FD12E4">
      <w:pPr>
        <w:spacing w:after="0" w:line="240" w:lineRule="auto"/>
        <w:rPr>
          <w:rFonts w:ascii="Times New Roman" w:eastAsia="Arial Unicode MS" w:hAnsi="Times New Roman" w:cs="Times New Roman"/>
          <w:b/>
          <w:bCs/>
          <w:iCs/>
          <w:color w:val="000000"/>
          <w:kern w:val="1"/>
          <w:lang w:eastAsia="ar-SA"/>
        </w:rPr>
      </w:pPr>
    </w:p>
    <w:p w14:paraId="0B8271C7" w14:textId="77777777" w:rsidR="00A842C4" w:rsidRPr="00A842C4" w:rsidRDefault="00A842C4" w:rsidP="00A842C4">
      <w:pPr>
        <w:spacing w:after="0" w:line="240" w:lineRule="auto"/>
        <w:jc w:val="center"/>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
          <w:bCs/>
          <w:iCs/>
          <w:color w:val="000000"/>
          <w:kern w:val="1"/>
          <w:lang w:eastAsia="ar-SA"/>
        </w:rPr>
        <w:t xml:space="preserve">Члан </w:t>
      </w:r>
      <w:r w:rsidRPr="00A842C4">
        <w:rPr>
          <w:rFonts w:ascii="Times New Roman" w:eastAsia="Arial Unicode MS" w:hAnsi="Times New Roman" w:cs="Times New Roman"/>
          <w:b/>
          <w:bCs/>
          <w:iCs/>
          <w:color w:val="000000"/>
          <w:kern w:val="1"/>
          <w:lang w:val="sr-Cyrl-RS" w:eastAsia="ar-SA"/>
        </w:rPr>
        <w:t>6</w:t>
      </w:r>
      <w:r w:rsidRPr="00A842C4">
        <w:rPr>
          <w:rFonts w:ascii="Times New Roman" w:eastAsia="Arial Unicode MS" w:hAnsi="Times New Roman" w:cs="Times New Roman"/>
          <w:b/>
          <w:bCs/>
          <w:iCs/>
          <w:color w:val="000000"/>
          <w:kern w:val="1"/>
          <w:lang w:eastAsia="ar-SA"/>
        </w:rPr>
        <w:t>.</w:t>
      </w:r>
    </w:p>
    <w:p w14:paraId="26538476" w14:textId="46105F6B"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Појединачни  уговор  о  јавној  набавци  </w:t>
      </w:r>
      <w:r w:rsidRPr="00A842C4">
        <w:rPr>
          <w:rFonts w:ascii="Times New Roman" w:eastAsia="Arial Unicode MS" w:hAnsi="Times New Roman" w:cs="Times New Roman"/>
          <w:bCs/>
          <w:iCs/>
          <w:color w:val="000000"/>
          <w:kern w:val="1"/>
          <w:lang w:val="sr-Cyrl-RS" w:eastAsia="ar-SA"/>
        </w:rPr>
        <w:t>ће се</w:t>
      </w:r>
      <w:r w:rsidRPr="00A842C4">
        <w:rPr>
          <w:rFonts w:ascii="Times New Roman" w:eastAsia="Arial Unicode MS" w:hAnsi="Times New Roman" w:cs="Times New Roman"/>
          <w:bCs/>
          <w:iCs/>
          <w:color w:val="000000"/>
          <w:kern w:val="1"/>
          <w:lang w:eastAsia="ar-SA"/>
        </w:rPr>
        <w:t xml:space="preserve">  закључ</w:t>
      </w:r>
      <w:r w:rsidRPr="00A842C4">
        <w:rPr>
          <w:rFonts w:ascii="Times New Roman" w:eastAsia="Arial Unicode MS" w:hAnsi="Times New Roman" w:cs="Times New Roman"/>
          <w:bCs/>
          <w:iCs/>
          <w:color w:val="000000"/>
          <w:kern w:val="1"/>
          <w:lang w:val="sr-Cyrl-RS" w:eastAsia="ar-SA"/>
        </w:rPr>
        <w:t>ивати</w:t>
      </w:r>
      <w:r w:rsidRPr="00A842C4">
        <w:rPr>
          <w:rFonts w:ascii="Times New Roman" w:eastAsia="Arial Unicode MS" w:hAnsi="Times New Roman" w:cs="Times New Roman"/>
          <w:bCs/>
          <w:iCs/>
          <w:color w:val="000000"/>
          <w:kern w:val="1"/>
          <w:lang w:eastAsia="ar-SA"/>
        </w:rPr>
        <w:t xml:space="preserve">  под  условима </w:t>
      </w:r>
      <w:r w:rsidRPr="00A842C4">
        <w:rPr>
          <w:rFonts w:ascii="Times New Roman" w:eastAsia="Arial Unicode MS" w:hAnsi="Times New Roman" w:cs="Times New Roman"/>
          <w:bCs/>
          <w:iCs/>
          <w:color w:val="000000"/>
          <w:kern w:val="1"/>
          <w:lang w:val="sr-Cyrl-RS" w:eastAsia="ar-SA"/>
        </w:rPr>
        <w:t>из</w:t>
      </w:r>
      <w:r w:rsidRPr="00A842C4">
        <w:rPr>
          <w:rFonts w:ascii="Times New Roman" w:eastAsia="Arial Unicode MS" w:hAnsi="Times New Roman" w:cs="Times New Roman"/>
          <w:bCs/>
          <w:iCs/>
          <w:color w:val="000000"/>
          <w:kern w:val="1"/>
          <w:lang w:eastAsia="ar-SA"/>
        </w:rPr>
        <w:t xml:space="preserve"> оквирног споразума</w:t>
      </w:r>
      <w:r w:rsidRPr="00A842C4">
        <w:rPr>
          <w:rFonts w:ascii="Times New Roman" w:eastAsia="Arial Unicode MS" w:hAnsi="Times New Roman" w:cs="Times New Roman"/>
          <w:bCs/>
          <w:iCs/>
          <w:color w:val="000000"/>
          <w:kern w:val="1"/>
          <w:lang w:val="sr-Cyrl-RS" w:eastAsia="ar-SA"/>
        </w:rPr>
        <w:t>, техничком спецификацијом из документације</w:t>
      </w:r>
      <w:r w:rsidR="00FD12E4">
        <w:rPr>
          <w:rFonts w:ascii="Times New Roman" w:eastAsia="Arial Unicode MS" w:hAnsi="Times New Roman" w:cs="Times New Roman"/>
          <w:bCs/>
          <w:iCs/>
          <w:color w:val="000000"/>
          <w:kern w:val="1"/>
          <w:lang w:val="sr-Cyrl-RS" w:eastAsia="ar-SA"/>
        </w:rPr>
        <w:t xml:space="preserve"> о набавци</w:t>
      </w:r>
      <w:r w:rsidRPr="00A842C4">
        <w:rPr>
          <w:rFonts w:ascii="Times New Roman" w:eastAsia="Arial Unicode MS" w:hAnsi="Times New Roman" w:cs="Times New Roman"/>
          <w:bCs/>
          <w:iCs/>
          <w:color w:val="000000"/>
          <w:kern w:val="1"/>
          <w:lang w:val="sr-Cyrl-RS" w:eastAsia="ar-SA"/>
        </w:rPr>
        <w:t>,</w:t>
      </w:r>
      <w:r w:rsidRPr="00A842C4">
        <w:rPr>
          <w:rFonts w:ascii="Times New Roman" w:eastAsia="Arial Unicode MS" w:hAnsi="Times New Roman" w:cs="Times New Roman"/>
          <w:bCs/>
          <w:iCs/>
          <w:color w:val="000000"/>
          <w:kern w:val="1"/>
          <w:lang w:eastAsia="ar-SA"/>
        </w:rPr>
        <w:t xml:space="preserve"> техничк</w:t>
      </w:r>
      <w:r w:rsidRPr="00A842C4">
        <w:rPr>
          <w:rFonts w:ascii="Times New Roman" w:eastAsia="Arial Unicode MS" w:hAnsi="Times New Roman" w:cs="Times New Roman"/>
          <w:bCs/>
          <w:iCs/>
          <w:color w:val="000000"/>
          <w:kern w:val="1"/>
          <w:lang w:val="sr-Cyrl-CS" w:eastAsia="ar-SA"/>
        </w:rPr>
        <w:t>ом</w:t>
      </w:r>
      <w:r w:rsidRPr="00A842C4">
        <w:rPr>
          <w:rFonts w:ascii="Times New Roman" w:eastAsia="Arial Unicode MS" w:hAnsi="Times New Roman" w:cs="Times New Roman"/>
          <w:bCs/>
          <w:iCs/>
          <w:color w:val="000000"/>
          <w:kern w:val="1"/>
          <w:lang w:eastAsia="ar-SA"/>
        </w:rPr>
        <w:t xml:space="preserve"> спецификациј</w:t>
      </w:r>
      <w:r w:rsidRPr="00A842C4">
        <w:rPr>
          <w:rFonts w:ascii="Times New Roman" w:eastAsia="Arial Unicode MS" w:hAnsi="Times New Roman" w:cs="Times New Roman"/>
          <w:bCs/>
          <w:iCs/>
          <w:color w:val="000000"/>
          <w:kern w:val="1"/>
          <w:lang w:val="sr-Cyrl-CS" w:eastAsia="ar-SA"/>
        </w:rPr>
        <w:t>ом са структуром цене која ће бити саставни део појединачног уговора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јединичних </w:t>
      </w:r>
      <w:r w:rsidRPr="00A842C4">
        <w:rPr>
          <w:rFonts w:ascii="Times New Roman" w:eastAsia="Arial Unicode MS" w:hAnsi="Times New Roman" w:cs="Times New Roman"/>
          <w:bCs/>
          <w:iCs/>
          <w:color w:val="000000"/>
          <w:kern w:val="1"/>
          <w:lang w:eastAsia="ar-SA"/>
        </w:rPr>
        <w:t>цена</w:t>
      </w:r>
      <w:r w:rsidRPr="00A842C4">
        <w:rPr>
          <w:rFonts w:ascii="Times New Roman" w:eastAsia="Arial Unicode MS" w:hAnsi="Times New Roman" w:cs="Times New Roman"/>
          <w:bCs/>
          <w:iCs/>
          <w:color w:val="000000"/>
          <w:kern w:val="1"/>
          <w:lang w:val="sr-Cyrl-RS" w:eastAsia="ar-SA"/>
        </w:rPr>
        <w:t xml:space="preserve"> из техничке спецификације са структуром цене</w:t>
      </w:r>
      <w:r w:rsidRPr="00A842C4">
        <w:rPr>
          <w:rFonts w:ascii="Times New Roman" w:eastAsia="Arial Unicode MS" w:hAnsi="Times New Roman" w:cs="Times New Roman"/>
          <w:bCs/>
          <w:iCs/>
          <w:color w:val="000000"/>
          <w:kern w:val="1"/>
          <w:lang w:eastAsia="ar-SA"/>
        </w:rPr>
        <w:t xml:space="preserve">, рока и начина плаћања, </w:t>
      </w:r>
      <w:r w:rsidRPr="00A842C4">
        <w:rPr>
          <w:rFonts w:ascii="Times New Roman" w:eastAsia="Arial Unicode MS" w:hAnsi="Times New Roman" w:cs="Times New Roman"/>
          <w:bCs/>
          <w:iCs/>
          <w:color w:val="000000"/>
          <w:kern w:val="1"/>
          <w:lang w:val="sr-Cyrl-RS" w:eastAsia="ar-SA"/>
        </w:rPr>
        <w:t xml:space="preserve">рока за израду техничке документације, рока за извођење радова, укупног рока за завршетак посла, средстава финансијског обезбеђења, </w:t>
      </w:r>
      <w:r w:rsidR="00FD12E4">
        <w:rPr>
          <w:rFonts w:ascii="Times New Roman" w:eastAsia="Arial Unicode MS" w:hAnsi="Times New Roman" w:cs="Times New Roman"/>
          <w:bCs/>
          <w:iCs/>
          <w:color w:val="000000"/>
          <w:kern w:val="1"/>
          <w:lang w:val="sr-Cyrl-RS" w:eastAsia="ar-SA"/>
        </w:rPr>
        <w:t>продужетка рока у појединачном уговору</w:t>
      </w:r>
      <w:r w:rsidRPr="00A842C4">
        <w:rPr>
          <w:rFonts w:ascii="Times New Roman" w:eastAsia="Arial Unicode MS" w:hAnsi="Times New Roman" w:cs="Times New Roman"/>
          <w:bCs/>
          <w:iCs/>
          <w:color w:val="000000"/>
          <w:kern w:val="1"/>
          <w:lang w:val="sr-Cyrl-RS" w:eastAsia="ar-SA"/>
        </w:rPr>
        <w:t xml:space="preserve">, уговорне казне, обавеза </w:t>
      </w:r>
      <w:r w:rsidRPr="00A842C4">
        <w:rPr>
          <w:rFonts w:ascii="Times New Roman" w:eastAsia="Arial Unicode MS" w:hAnsi="Times New Roman" w:cs="Times New Roman"/>
          <w:bCs/>
          <w:iCs/>
          <w:color w:val="000000"/>
          <w:kern w:val="1"/>
          <w:lang w:val="sr-Cyrl-RS" w:eastAsia="ar-SA"/>
        </w:rPr>
        <w:lastRenderedPageBreak/>
        <w:t xml:space="preserve">добављача, обавеза Јавног предузећа и Града, гарантног рока, квалитета, примопредаје, раскида појединачног уговора </w:t>
      </w:r>
      <w:r w:rsidRPr="00A842C4">
        <w:rPr>
          <w:rFonts w:ascii="Times New Roman" w:eastAsia="Arial Unicode MS" w:hAnsi="Times New Roman" w:cs="Times New Roman"/>
          <w:bCs/>
          <w:iCs/>
          <w:color w:val="000000"/>
          <w:kern w:val="1"/>
          <w:lang w:eastAsia="ar-SA"/>
        </w:rPr>
        <w:t>и у свему према захтеваним условима из конкурсне документације.</w:t>
      </w:r>
    </w:p>
    <w:p w14:paraId="6D0D59F0"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3440396F"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Начин и рок плаћања</w:t>
      </w:r>
    </w:p>
    <w:p w14:paraId="1EE82ADF"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7.</w:t>
      </w:r>
    </w:p>
    <w:p w14:paraId="50D2071F" w14:textId="6E68263E"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CS" w:eastAsia="ar-SA"/>
        </w:rPr>
        <w:t xml:space="preserve">Град се обавезује да добављачу </w:t>
      </w:r>
      <w:r w:rsidRPr="001C7898">
        <w:rPr>
          <w:rFonts w:ascii="Times New Roman" w:eastAsia="Arial Unicode MS" w:hAnsi="Times New Roman" w:cs="Times New Roman"/>
          <w:bCs/>
          <w:iCs/>
          <w:color w:val="000000"/>
          <w:kern w:val="1"/>
          <w:lang w:val="sr-Cyrl-RS" w:eastAsia="ar-SA"/>
        </w:rPr>
        <w:t>и/или подизвођачима</w:t>
      </w:r>
      <w:r w:rsidRPr="001C7898">
        <w:rPr>
          <w:rFonts w:ascii="Times New Roman" w:eastAsia="Arial Unicode MS" w:hAnsi="Times New Roman" w:cs="Times New Roman"/>
          <w:bCs/>
          <w:i/>
          <w:iCs/>
          <w:color w:val="000000"/>
          <w:kern w:val="1"/>
          <w:lang w:val="sr-Cyrl-RS" w:eastAsia="ar-SA"/>
        </w:rPr>
        <w:t xml:space="preserve"> (у  случају да су се изјаснили да се директно врши уплата извршеног посла од стране подизвођача на његов рачун</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val="sr-Cyrl-CS" w:eastAsia="ar-SA"/>
        </w:rPr>
        <w:t>плаћање</w:t>
      </w:r>
      <w:r>
        <w:rPr>
          <w:rFonts w:ascii="Times New Roman" w:eastAsia="Arial Unicode MS" w:hAnsi="Times New Roman" w:cs="Times New Roman"/>
          <w:bCs/>
          <w:iCs/>
          <w:color w:val="000000"/>
          <w:kern w:val="1"/>
          <w:lang w:val="sr-Cyrl-CS" w:eastAsia="ar-SA"/>
        </w:rPr>
        <w:t xml:space="preserve"> по појединачном уговору</w:t>
      </w:r>
      <w:r w:rsidRPr="001C7898">
        <w:rPr>
          <w:rFonts w:ascii="Times New Roman" w:eastAsia="Arial Unicode MS" w:hAnsi="Times New Roman" w:cs="Times New Roman"/>
          <w:bCs/>
          <w:iCs/>
          <w:color w:val="000000"/>
          <w:kern w:val="1"/>
          <w:lang w:val="sr-Cyrl-CS" w:eastAsia="ar-SA"/>
        </w:rPr>
        <w:t xml:space="preserve"> врши</w:t>
      </w:r>
      <w:r w:rsidRPr="001C7898">
        <w:rPr>
          <w:rFonts w:ascii="Times New Roman" w:eastAsia="Arial Unicode MS" w:hAnsi="Times New Roman" w:cs="Times New Roman"/>
          <w:bCs/>
          <w:iCs/>
          <w:color w:val="000000"/>
          <w:kern w:val="1"/>
          <w:lang w:val="sr-Cyrl-RS" w:eastAsia="ar-SA"/>
        </w:rPr>
        <w:t>, привременим ситуацијама и окончаном ситуацијом и то на следећи начин:</w:t>
      </w:r>
    </w:p>
    <w:p w14:paraId="24F2823E" w14:textId="3A010119" w:rsidR="001C7898" w:rsidRPr="001C7898" w:rsidRDefault="00EB34ED"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Pr>
          <w:rFonts w:ascii="Times New Roman" w:eastAsia="Arial Unicode MS" w:hAnsi="Times New Roman" w:cs="Times New Roman"/>
          <w:bCs/>
          <w:iCs/>
          <w:color w:val="000000"/>
          <w:kern w:val="1"/>
          <w:highlight w:val="yellow"/>
          <w:lang w:val="sr-Cyrl-RS" w:eastAsia="ar-SA"/>
        </w:rPr>
        <w:t>И</w:t>
      </w:r>
      <w:r w:rsidR="001C7898" w:rsidRPr="00990330">
        <w:rPr>
          <w:rFonts w:ascii="Times New Roman" w:eastAsia="Arial Unicode MS" w:hAnsi="Times New Roman" w:cs="Times New Roman"/>
          <w:bCs/>
          <w:iCs/>
          <w:color w:val="000000"/>
          <w:kern w:val="1"/>
          <w:highlight w:val="yellow"/>
          <w:lang w:val="sr-Cyrl-CS" w:eastAsia="ar-SA"/>
        </w:rPr>
        <w:t xml:space="preserve">знос укупне уговорене вредности </w:t>
      </w:r>
      <w:r w:rsidR="001C7898" w:rsidRPr="00990330">
        <w:rPr>
          <w:rFonts w:ascii="Times New Roman" w:eastAsia="Arial Unicode MS" w:hAnsi="Times New Roman" w:cs="Times New Roman"/>
          <w:bCs/>
          <w:iCs/>
          <w:color w:val="000000"/>
          <w:kern w:val="1"/>
          <w:highlight w:val="yellow"/>
          <w:lang w:val="sr-Cyrl-RS" w:eastAsia="ar-SA"/>
        </w:rPr>
        <w:t xml:space="preserve">појединачног уговора за </w:t>
      </w:r>
      <w:r w:rsidR="00990330" w:rsidRPr="00990330">
        <w:rPr>
          <w:rFonts w:ascii="Times New Roman" w:eastAsia="Arial Unicode MS" w:hAnsi="Times New Roman" w:cs="Times New Roman"/>
          <w:bCs/>
          <w:iCs/>
          <w:color w:val="000000"/>
          <w:kern w:val="1"/>
          <w:lang w:val="sr-Cyrl-RS" w:eastAsia="ar-SA"/>
        </w:rPr>
        <w:t>израде техничке документације и изградња спортских објеката</w:t>
      </w:r>
      <w:r w:rsidR="001C7898" w:rsidRPr="00990330">
        <w:rPr>
          <w:rFonts w:ascii="Times New Roman" w:eastAsia="Arial Unicode MS" w:hAnsi="Times New Roman" w:cs="Times New Roman"/>
          <w:bCs/>
          <w:iCs/>
          <w:color w:val="000000"/>
          <w:kern w:val="1"/>
          <w:highlight w:val="yellow"/>
          <w:lang w:eastAsia="ar-SA"/>
        </w:rPr>
        <w:t xml:space="preserve"> </w:t>
      </w:r>
      <w:r w:rsidR="001C7898" w:rsidRPr="00990330">
        <w:rPr>
          <w:rFonts w:ascii="Times New Roman" w:eastAsia="Arial Unicode MS" w:hAnsi="Times New Roman" w:cs="Times New Roman"/>
          <w:bCs/>
          <w:iCs/>
          <w:color w:val="000000"/>
          <w:kern w:val="1"/>
          <w:highlight w:val="yellow"/>
          <w:lang w:val="sr-Cyrl-CS" w:eastAsia="ar-SA"/>
        </w:rPr>
        <w:t xml:space="preserve">од ______________________ динара без </w:t>
      </w:r>
      <w:r>
        <w:rPr>
          <w:rFonts w:ascii="Times New Roman" w:eastAsia="Arial Unicode MS" w:hAnsi="Times New Roman" w:cs="Times New Roman"/>
          <w:bCs/>
          <w:iCs/>
          <w:color w:val="000000"/>
          <w:kern w:val="1"/>
          <w:highlight w:val="yellow"/>
          <w:lang w:val="sr-Cyrl-CS" w:eastAsia="ar-SA"/>
        </w:rPr>
        <w:t xml:space="preserve">ПДВ </w:t>
      </w:r>
      <w:r w:rsidR="001C7898" w:rsidRPr="00990330">
        <w:rPr>
          <w:rFonts w:ascii="Times New Roman" w:eastAsia="Arial Unicode MS" w:hAnsi="Times New Roman" w:cs="Times New Roman"/>
          <w:bCs/>
          <w:iCs/>
          <w:color w:val="000000"/>
          <w:kern w:val="1"/>
          <w:highlight w:val="yellow"/>
          <w:lang w:val="sr-Cyrl-CS" w:eastAsia="ar-SA"/>
        </w:rPr>
        <w:t xml:space="preserve">платиће се до уговореног рока за завршетак посла </w:t>
      </w:r>
      <w:r w:rsidR="001C7898" w:rsidRPr="00990330">
        <w:rPr>
          <w:rFonts w:ascii="Times New Roman" w:eastAsia="Arial Unicode MS" w:hAnsi="Times New Roman" w:cs="Times New Roman"/>
          <w:bCs/>
          <w:iCs/>
          <w:color w:val="000000"/>
          <w:kern w:val="1"/>
          <w:highlight w:val="yellow"/>
          <w:lang w:eastAsia="ar-SA"/>
        </w:rPr>
        <w:t>за услугу и за радове</w:t>
      </w:r>
      <w:r w:rsidR="001C7898" w:rsidRPr="00990330">
        <w:rPr>
          <w:rFonts w:ascii="Times New Roman" w:eastAsia="Arial Unicode MS" w:hAnsi="Times New Roman" w:cs="Times New Roman"/>
          <w:bCs/>
          <w:iCs/>
          <w:color w:val="000000"/>
          <w:kern w:val="1"/>
          <w:highlight w:val="yellow"/>
          <w:lang w:val="sr-Cyrl-CS" w:eastAsia="ar-SA"/>
        </w:rPr>
        <w:t>, и то: највише 90% од укупне</w:t>
      </w:r>
      <w:r w:rsidR="001C7898" w:rsidRPr="001C7898">
        <w:rPr>
          <w:rFonts w:ascii="Times New Roman" w:eastAsia="Arial Unicode MS" w:hAnsi="Times New Roman" w:cs="Times New Roman"/>
          <w:bCs/>
          <w:iCs/>
          <w:color w:val="000000"/>
          <w:kern w:val="1"/>
          <w:lang w:val="sr-Cyrl-CS" w:eastAsia="ar-SA"/>
        </w:rPr>
        <w:t xml:space="preserve"> уговорене вредности</w:t>
      </w:r>
      <w:r w:rsidR="001C7898" w:rsidRPr="001C7898">
        <w:rPr>
          <w:rFonts w:ascii="Times New Roman" w:eastAsia="Arial Unicode MS" w:hAnsi="Times New Roman" w:cs="Times New Roman"/>
          <w:bCs/>
          <w:iCs/>
          <w:color w:val="000000"/>
          <w:kern w:val="1"/>
          <w:lang w:val="sr-Cyrl-RS" w:eastAsia="ar-SA"/>
        </w:rPr>
        <w:t xml:space="preserve"> појединачног уговора </w:t>
      </w:r>
      <w:r w:rsidR="001C7898" w:rsidRPr="001C7898">
        <w:rPr>
          <w:rFonts w:ascii="Times New Roman" w:eastAsia="Arial Unicode MS" w:hAnsi="Times New Roman" w:cs="Times New Roman"/>
          <w:bCs/>
          <w:iCs/>
          <w:color w:val="000000"/>
          <w:kern w:val="1"/>
          <w:lang w:val="sr-Cyrl-CS" w:eastAsia="ar-SA"/>
        </w:rPr>
        <w:t xml:space="preserve">а остатак до 100% укупне уговорене вредности </w:t>
      </w:r>
      <w:r w:rsidR="001C7898" w:rsidRPr="001C7898">
        <w:rPr>
          <w:rFonts w:ascii="Times New Roman" w:eastAsia="Arial Unicode MS" w:hAnsi="Times New Roman" w:cs="Times New Roman"/>
          <w:bCs/>
          <w:iCs/>
          <w:color w:val="000000"/>
          <w:kern w:val="1"/>
          <w:lang w:val="sr-Cyrl-RS" w:eastAsia="ar-SA"/>
        </w:rPr>
        <w:t xml:space="preserve">појединачног уговора </w:t>
      </w:r>
      <w:r w:rsidR="001C7898" w:rsidRPr="001C7898">
        <w:rPr>
          <w:rFonts w:ascii="Times New Roman" w:eastAsia="Arial Unicode MS" w:hAnsi="Times New Roman" w:cs="Times New Roman"/>
          <w:bCs/>
          <w:iCs/>
          <w:color w:val="000000"/>
          <w:kern w:val="1"/>
          <w:lang w:val="sr-Cyrl-CS" w:eastAsia="ar-SA"/>
        </w:rPr>
        <w:t>(најмање 10%) исплатиће се по испостављању окончане ситуације, у року од 45 дана од дана овере ситуације од стране Града.</w:t>
      </w:r>
    </w:p>
    <w:p w14:paraId="067B48A3"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Привремене ситуације и окончану ситуацију добављач</w:t>
      </w:r>
      <w:r w:rsidRPr="001C7898">
        <w:rPr>
          <w:rFonts w:ascii="Times New Roman" w:eastAsia="Arial Unicode MS" w:hAnsi="Times New Roman" w:cs="Times New Roman"/>
          <w:bCs/>
          <w:iCs/>
          <w:color w:val="000000"/>
          <w:kern w:val="1"/>
          <w:lang w:val="sr-Cyrl-RS" w:eastAsia="ar-SA"/>
        </w:rPr>
        <w:t xml:space="preserve"> и/или подизвођач</w:t>
      </w:r>
      <w:r w:rsidRPr="001C7898">
        <w:rPr>
          <w:rFonts w:ascii="Times New Roman" w:eastAsia="Arial Unicode MS" w:hAnsi="Times New Roman" w:cs="Times New Roman"/>
          <w:bCs/>
          <w:iCs/>
          <w:color w:val="000000"/>
          <w:kern w:val="1"/>
          <w:lang w:val="sr-Cyrl-CS" w:eastAsia="ar-SA"/>
        </w:rPr>
        <w:t xml:space="preserve"> ( </w:t>
      </w:r>
      <w:r w:rsidRPr="001C7898">
        <w:rPr>
          <w:rFonts w:ascii="Times New Roman" w:eastAsia="Arial Unicode MS" w:hAnsi="Times New Roman" w:cs="Times New Roman"/>
          <w:bCs/>
          <w:i/>
          <w:iCs/>
          <w:color w:val="000000"/>
          <w:kern w:val="1"/>
          <w:lang w:val="sr-Cyrl-C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CS" w:eastAsia="ar-SA"/>
        </w:rPr>
        <w:t xml:space="preserve">) испоставља Јавном предузећу на основу изведених количина уговорених радова и уговорених цена. </w:t>
      </w:r>
    </w:p>
    <w:p w14:paraId="429E4CF6"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 xml:space="preserve">Привремене ситуације добављач </w:t>
      </w:r>
      <w:r w:rsidRPr="001C7898">
        <w:rPr>
          <w:rFonts w:ascii="Times New Roman" w:eastAsia="Arial Unicode MS" w:hAnsi="Times New Roman" w:cs="Times New Roman"/>
          <w:bCs/>
          <w:iCs/>
          <w:color w:val="000000"/>
          <w:kern w:val="1"/>
          <w:lang w:val="sr-Cyrl-RS" w:eastAsia="ar-SA"/>
        </w:rPr>
        <w:t>и/или подизвођачи</w:t>
      </w:r>
      <w:r w:rsidRPr="001C7898">
        <w:rPr>
          <w:rFonts w:ascii="Times New Roman" w:eastAsia="Arial Unicode MS" w:hAnsi="Times New Roman" w:cs="Times New Roman"/>
          <w:bCs/>
          <w:iCs/>
          <w:color w:val="000000"/>
          <w:kern w:val="1"/>
          <w:lang w:val="sr-Cyrl-CS" w:eastAsia="ar-SA"/>
        </w:rPr>
        <w:t xml:space="preserve"> (</w:t>
      </w:r>
      <w:r w:rsidRPr="001C7898">
        <w:rPr>
          <w:rFonts w:ascii="Times New Roman" w:eastAsia="Arial Unicode MS" w:hAnsi="Times New Roman" w:cs="Times New Roman"/>
          <w:bCs/>
          <w:i/>
          <w:iCs/>
          <w:color w:val="000000"/>
          <w:kern w:val="1"/>
          <w:lang w:val="sr-Cyrl-C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CS" w:eastAsia="ar-SA"/>
        </w:rPr>
        <w:t>) ће подносити на исплату у текућем месецу, за претходно изведен посао, а окончану ситуацију, након примопредаје радова, закључења анекса о коначном обрачуну и достављања банкарске гаранције за отклањање недостатака у гарантном року.</w:t>
      </w:r>
    </w:p>
    <w:p w14:paraId="4DFB589A"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RS" w:eastAsia="ar-SA"/>
        </w:rPr>
        <w:t>С</w:t>
      </w:r>
      <w:r w:rsidRPr="001C7898">
        <w:rPr>
          <w:rFonts w:ascii="Times New Roman" w:eastAsia="Arial Unicode MS" w:hAnsi="Times New Roman" w:cs="Times New Roman"/>
          <w:bCs/>
          <w:iCs/>
          <w:color w:val="000000"/>
          <w:kern w:val="1"/>
          <w:lang w:val="sr-Cyrl-CS" w:eastAsia="ar-SA"/>
        </w:rPr>
        <w:t>итуације морају да буду насловљене на Град Београд, Градску управу града Београда, Секретаријат за комуналне и стамбене послове и морају бити потписане од стране овлашћеног лица добављача и одговорног извођача радова.</w:t>
      </w:r>
    </w:p>
    <w:p w14:paraId="3E82E09D"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Ситуације морају да буду оверене и од стране овлашћеног представника Јавног предузећа и надзорног органа.</w:t>
      </w:r>
    </w:p>
    <w:p w14:paraId="3DEFCA9E"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Јавно предузеће је дужно да оверу испостављених ситуација изврши најкасније у року од 8 дана, рачунајући од дана пријема ситуације.</w:t>
      </w:r>
    </w:p>
    <w:p w14:paraId="333CD23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Јавно предузеће се обавезује да Граду у року од 3 дана од дана овере ситуације, исту достави на контролу, оверу и плаћање.</w:t>
      </w:r>
    </w:p>
    <w:p w14:paraId="3F5A228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Уколико Град делимично оспори испостављену ситуацију, дужан је да овери и призна неспорни део ситуације, уз претходну корекцију ситуације од стране добављача, а спорни део ће регулисати кроз следећу привремену ситуацију, уколико се уговорне стране другачије не договоре.</w:t>
      </w:r>
    </w:p>
    <w:p w14:paraId="7FEBBA55"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Испостављене ситуације морају да садрже класификацију делатности (КД број) у складу са Правилником о утврђивању добара и услуга из области грађевинарства за сврхе одређивања пореског дужника за порез на додату вредност.</w:t>
      </w:r>
    </w:p>
    <w:p w14:paraId="1158438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Комплетну документацију неопходну за оверу привремене ситуације (листове грађевинске књиге, одговарајуће атесте за уграђени материјал и набавку опреме, по потреби и другу документацију) добављач доставља надзорном органу који ту документацију чува до примопредаје и коначног обрачуна.</w:t>
      </w:r>
    </w:p>
    <w:p w14:paraId="0223FE4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eastAsia="ar-SA"/>
        </w:rPr>
        <w:t xml:space="preserve">Добављач </w:t>
      </w:r>
      <w:r w:rsidRPr="001C7898">
        <w:rPr>
          <w:rFonts w:ascii="Times New Roman" w:eastAsia="Arial Unicode MS" w:hAnsi="Times New Roman" w:cs="Times New Roman"/>
          <w:bCs/>
          <w:iCs/>
          <w:color w:val="000000"/>
          <w:kern w:val="1"/>
          <w:lang w:val="sr-Cyrl-RS" w:eastAsia="ar-SA"/>
        </w:rPr>
        <w:t xml:space="preserve">и/или подизвођачи  </w:t>
      </w:r>
      <w:r w:rsidRPr="001C7898">
        <w:rPr>
          <w:rFonts w:ascii="Times New Roman" w:eastAsia="Arial Unicode MS" w:hAnsi="Times New Roman" w:cs="Times New Roman"/>
          <w:bCs/>
          <w:i/>
          <w:iCs/>
          <w:color w:val="000000"/>
          <w:kern w:val="1"/>
          <w:lang w:val="sr-Cyrl-R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eastAsia="ar-SA"/>
        </w:rPr>
        <w:t xml:space="preserve">ће привремене ситуације испостављати у довољном броју примерака, о чему ће </w:t>
      </w:r>
      <w:r w:rsidRPr="001C7898">
        <w:rPr>
          <w:rFonts w:ascii="Times New Roman" w:eastAsia="Arial Unicode MS" w:hAnsi="Times New Roman" w:cs="Times New Roman"/>
          <w:bCs/>
          <w:iCs/>
          <w:color w:val="000000"/>
          <w:kern w:val="1"/>
          <w:lang w:val="sr-Cyrl-CS" w:eastAsia="ar-SA"/>
        </w:rPr>
        <w:t xml:space="preserve">Јавно предузеће </w:t>
      </w:r>
      <w:r w:rsidRPr="001C7898">
        <w:rPr>
          <w:rFonts w:ascii="Times New Roman" w:eastAsia="Arial Unicode MS" w:hAnsi="Times New Roman" w:cs="Times New Roman"/>
          <w:bCs/>
          <w:iCs/>
          <w:color w:val="000000"/>
          <w:kern w:val="1"/>
          <w:lang w:eastAsia="ar-SA"/>
        </w:rPr>
        <w:t xml:space="preserve">обавестити </w:t>
      </w:r>
      <w:r w:rsidRPr="001C7898">
        <w:rPr>
          <w:rFonts w:ascii="Times New Roman" w:eastAsia="Arial Unicode MS" w:hAnsi="Times New Roman" w:cs="Times New Roman"/>
          <w:bCs/>
          <w:iCs/>
          <w:color w:val="000000"/>
          <w:kern w:val="1"/>
          <w:lang w:val="sr-Cyrl-RS" w:eastAsia="ar-SA"/>
        </w:rPr>
        <w:t>д</w:t>
      </w:r>
      <w:r w:rsidRPr="001C7898">
        <w:rPr>
          <w:rFonts w:ascii="Times New Roman" w:eastAsia="Arial Unicode MS" w:hAnsi="Times New Roman" w:cs="Times New Roman"/>
          <w:bCs/>
          <w:iCs/>
          <w:color w:val="000000"/>
          <w:kern w:val="1"/>
          <w:lang w:eastAsia="ar-SA"/>
        </w:rPr>
        <w:t>обављача</w:t>
      </w:r>
      <w:r w:rsidRPr="001C7898">
        <w:rPr>
          <w:rFonts w:ascii="Times New Roman" w:eastAsia="Arial Unicode MS" w:hAnsi="Times New Roman" w:cs="Times New Roman"/>
          <w:bCs/>
          <w:iCs/>
          <w:color w:val="000000"/>
          <w:kern w:val="1"/>
          <w:lang w:val="sr-Cyrl-RS" w:eastAsia="ar-SA"/>
        </w:rPr>
        <w:t xml:space="preserve"> и/или подизвођаче</w:t>
      </w:r>
      <w:r w:rsidRPr="001C7898">
        <w:rPr>
          <w:rFonts w:ascii="Times New Roman" w:eastAsia="Arial Unicode MS" w:hAnsi="Times New Roman" w:cs="Times New Roman"/>
          <w:bCs/>
          <w:i/>
          <w:iCs/>
          <w:color w:val="000000"/>
          <w:kern w:val="1"/>
          <w:lang w:val="sr-Cyrl-RS" w:eastAsia="ar-SA"/>
        </w:rPr>
        <w:t>( 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eastAsia="ar-SA"/>
        </w:rPr>
        <w:t xml:space="preserve"> најкасније пре испостављања прве привремене ситуације.</w:t>
      </w:r>
    </w:p>
    <w:p w14:paraId="39DF5212"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Уколико испостављене привремене ситуације и окончана ситуација нису сачињене у складу са претходним ставовима овог члана, Јавно предузеће ће исте неоверене вратити добављачу најкасније у року од 8 дана од дана пријема.</w:t>
      </w:r>
    </w:p>
    <w:p w14:paraId="475C59AD"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Обавезе које доспевају у наредним буџетским годинама биће реализоване највише до износа средстава која ће за ту намену бити одобрена у тим буџетским годинама.</w:t>
      </w:r>
    </w:p>
    <w:p w14:paraId="3CE92A3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RS" w:eastAsia="ar-SA"/>
        </w:rPr>
        <w:t>Плаћање се врши уплатом на рачун добављача и/или подизвођача (</w:t>
      </w:r>
      <w:r w:rsidRPr="001C7898">
        <w:rPr>
          <w:rFonts w:ascii="Times New Roman" w:eastAsia="Arial Unicode MS" w:hAnsi="Times New Roman" w:cs="Times New Roman"/>
          <w:bCs/>
          <w:i/>
          <w:iCs/>
          <w:color w:val="000000"/>
          <w:kern w:val="1"/>
          <w:lang w:val="sr-Cyrl-R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w:t>
      </w:r>
    </w:p>
    <w:p w14:paraId="5805A785" w14:textId="77777777" w:rsidR="001C7898" w:rsidRPr="001C7898" w:rsidRDefault="001C7898" w:rsidP="001C7898">
      <w:pPr>
        <w:spacing w:after="0" w:line="240" w:lineRule="auto"/>
        <w:jc w:val="both"/>
        <w:rPr>
          <w:rFonts w:ascii="Times New Roman" w:eastAsia="Arial Unicode MS" w:hAnsi="Times New Roman" w:cs="Times New Roman"/>
          <w:bCs/>
          <w:i/>
          <w:iCs/>
          <w:color w:val="000000"/>
          <w:kern w:val="1"/>
          <w:u w:val="single"/>
          <w:lang w:val="sr-Cyrl-RS" w:eastAsia="ar-SA"/>
        </w:rPr>
      </w:pPr>
      <w:r w:rsidRPr="001C7898">
        <w:rPr>
          <w:rFonts w:ascii="Times New Roman" w:eastAsia="Arial Unicode MS" w:hAnsi="Times New Roman" w:cs="Times New Roman"/>
          <w:bCs/>
          <w:i/>
          <w:iCs/>
          <w:color w:val="000000"/>
          <w:kern w:val="1"/>
          <w:u w:val="single"/>
          <w:lang w:eastAsia="ar-SA"/>
        </w:rPr>
        <w:lastRenderedPageBreak/>
        <w:t>Начин плаћања за услуг</w:t>
      </w:r>
      <w:r w:rsidRPr="001C7898">
        <w:rPr>
          <w:rFonts w:ascii="Times New Roman" w:eastAsia="Arial Unicode MS" w:hAnsi="Times New Roman" w:cs="Times New Roman"/>
          <w:bCs/>
          <w:i/>
          <w:iCs/>
          <w:color w:val="000000"/>
          <w:kern w:val="1"/>
          <w:u w:val="single"/>
          <w:lang w:val="sr-Cyrl-RS" w:eastAsia="ar-SA"/>
        </w:rPr>
        <w:t>у</w:t>
      </w:r>
      <w:r w:rsidRPr="001C7898">
        <w:rPr>
          <w:rFonts w:ascii="Times New Roman" w:eastAsia="Arial Unicode MS" w:hAnsi="Times New Roman" w:cs="Times New Roman"/>
          <w:bCs/>
          <w:i/>
          <w:iCs/>
          <w:color w:val="000000"/>
          <w:kern w:val="1"/>
          <w:u w:val="single"/>
          <w:lang w:eastAsia="ar-SA"/>
        </w:rPr>
        <w:t xml:space="preserve"> </w:t>
      </w:r>
    </w:p>
    <w:p w14:paraId="6BF878D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val="sr-Cyrl-RS" w:eastAsia="ar-SA"/>
        </w:rPr>
        <w:t xml:space="preserve">Град </w:t>
      </w:r>
      <w:r w:rsidRPr="001C7898">
        <w:rPr>
          <w:rFonts w:ascii="Times New Roman" w:eastAsia="Arial Unicode MS" w:hAnsi="Times New Roman" w:cs="Times New Roman"/>
          <w:bCs/>
          <w:iCs/>
          <w:color w:val="000000"/>
          <w:kern w:val="1"/>
          <w:lang w:eastAsia="ar-SA"/>
        </w:rPr>
        <w:t xml:space="preserve"> ће до уговореног рока за израду техничке документације платити највише 90% од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услугу, а преостали износ до 100%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услугу исплатиће се по испостављању и овери ситуације</w:t>
      </w:r>
      <w:r w:rsidRPr="001C7898">
        <w:rPr>
          <w:rFonts w:ascii="Times New Roman" w:eastAsia="Arial Unicode MS" w:hAnsi="Times New Roman" w:cs="Times New Roman"/>
          <w:bCs/>
          <w:iCs/>
          <w:color w:val="000000"/>
          <w:kern w:val="1"/>
          <w:lang w:val="sr-Cyrl-RS" w:eastAsia="ar-SA"/>
        </w:rPr>
        <w:t xml:space="preserve"> за завршену техничку документацију</w:t>
      </w:r>
      <w:r w:rsidRPr="001C7898">
        <w:rPr>
          <w:rFonts w:ascii="Times New Roman" w:eastAsia="Arial Unicode MS" w:hAnsi="Times New Roman" w:cs="Times New Roman"/>
          <w:bCs/>
          <w:iCs/>
          <w:color w:val="000000"/>
          <w:kern w:val="1"/>
          <w:lang w:eastAsia="ar-SA"/>
        </w:rPr>
        <w:t xml:space="preserve">.  </w:t>
      </w:r>
    </w:p>
    <w:p w14:paraId="36410D60"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eastAsia="ar-SA"/>
        </w:rPr>
        <w:t>Добављач је у обавези да уз привремену ситуацију за услугу, достави и извештај о степену извршености услуге који је неопходан за оверу испостављене привремене ситуације.</w:t>
      </w:r>
    </w:p>
    <w:p w14:paraId="78AAEF1E" w14:textId="77777777" w:rsidR="001C7898" w:rsidRPr="001C7898" w:rsidRDefault="001C7898" w:rsidP="001C7898">
      <w:pPr>
        <w:spacing w:after="0" w:line="240" w:lineRule="auto"/>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RS" w:eastAsia="ar-SA"/>
        </w:rPr>
        <w:t>100% уговорене цене израде Пројекта изведеног објекта биће исплаћено окончаном ситуацијом.</w:t>
      </w:r>
    </w:p>
    <w:p w14:paraId="50A44A88" w14:textId="77777777" w:rsidR="001C7898" w:rsidRPr="001C7898" w:rsidRDefault="001C7898" w:rsidP="001C7898">
      <w:pPr>
        <w:spacing w:after="0" w:line="240" w:lineRule="auto"/>
        <w:jc w:val="both"/>
        <w:rPr>
          <w:rFonts w:ascii="Times New Roman" w:eastAsia="Arial Unicode MS" w:hAnsi="Times New Roman" w:cs="Times New Roman"/>
          <w:bCs/>
          <w:i/>
          <w:iCs/>
          <w:color w:val="000000"/>
          <w:kern w:val="1"/>
          <w:lang w:eastAsia="ar-SA"/>
        </w:rPr>
      </w:pPr>
      <w:r w:rsidRPr="001C7898">
        <w:rPr>
          <w:rFonts w:ascii="Times New Roman" w:eastAsia="Arial Unicode MS" w:hAnsi="Times New Roman" w:cs="Times New Roman"/>
          <w:bCs/>
          <w:i/>
          <w:iCs/>
          <w:color w:val="000000"/>
          <w:kern w:val="1"/>
          <w:lang w:eastAsia="ar-SA"/>
        </w:rPr>
        <w:t>Начин плаћања за радове:</w:t>
      </w:r>
    </w:p>
    <w:p w14:paraId="49CC2E54"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val="sr-Cyrl-RS" w:eastAsia="ar-SA"/>
        </w:rPr>
        <w:t xml:space="preserve">Град </w:t>
      </w:r>
      <w:r w:rsidRPr="001C7898">
        <w:rPr>
          <w:rFonts w:ascii="Times New Roman" w:eastAsia="Arial Unicode MS" w:hAnsi="Times New Roman" w:cs="Times New Roman"/>
          <w:bCs/>
          <w:iCs/>
          <w:color w:val="000000"/>
          <w:kern w:val="1"/>
          <w:lang w:eastAsia="ar-SA"/>
        </w:rPr>
        <w:t xml:space="preserve"> ће до уговореног рока за радове исплатити највише 90% од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радове, а преостали износ до 100%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радове исплатиће се по испостављању и овери окончане ситуације.</w:t>
      </w:r>
    </w:p>
    <w:p w14:paraId="4DA037B5" w14:textId="77777777" w:rsidR="00740924" w:rsidRDefault="00740924" w:rsidP="00A842C4">
      <w:pPr>
        <w:spacing w:after="0" w:line="240" w:lineRule="auto"/>
        <w:jc w:val="both"/>
        <w:rPr>
          <w:rFonts w:ascii="Times New Roman" w:eastAsia="Arial Unicode MS" w:hAnsi="Times New Roman" w:cs="Times New Roman"/>
          <w:b/>
          <w:bCs/>
          <w:iCs/>
          <w:color w:val="000000"/>
          <w:kern w:val="1"/>
          <w:lang w:val="sr-Cyrl-RS" w:eastAsia="ar-SA"/>
        </w:rPr>
      </w:pPr>
    </w:p>
    <w:p w14:paraId="63492B24" w14:textId="33D99727" w:rsidR="00A842C4" w:rsidRPr="00A842C4" w:rsidRDefault="00CD40BD" w:rsidP="00A842C4">
      <w:pPr>
        <w:spacing w:after="0" w:line="240" w:lineRule="auto"/>
        <w:jc w:val="both"/>
        <w:rPr>
          <w:rFonts w:ascii="Times New Roman" w:eastAsia="Arial Unicode MS" w:hAnsi="Times New Roman" w:cs="Times New Roman"/>
          <w:bCs/>
          <w:i/>
          <w:iCs/>
          <w:color w:val="000000"/>
          <w:kern w:val="1"/>
          <w:lang w:val="sr-Cyrl-RS" w:eastAsia="ar-SA"/>
        </w:rPr>
      </w:pPr>
      <w:r>
        <w:rPr>
          <w:rFonts w:ascii="Times New Roman" w:eastAsia="Arial Unicode MS" w:hAnsi="Times New Roman" w:cs="Times New Roman"/>
          <w:b/>
          <w:bCs/>
          <w:iCs/>
          <w:color w:val="000000"/>
          <w:kern w:val="1"/>
          <w:lang w:val="sr-Cyrl-RS" w:eastAsia="ar-SA"/>
        </w:rPr>
        <w:t xml:space="preserve">Рок </w:t>
      </w:r>
    </w:p>
    <w:p w14:paraId="0908E005"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8.</w:t>
      </w:r>
    </w:p>
    <w:p w14:paraId="3486CE6C" w14:textId="39F64751"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Укупан рок за услугу и за </w:t>
      </w:r>
      <w:r w:rsidR="00CD40BD">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 xml:space="preserve">који </w:t>
      </w:r>
      <w:r w:rsidRPr="00A842C4">
        <w:rPr>
          <w:rFonts w:ascii="Times New Roman" w:eastAsia="Arial Unicode MS" w:hAnsi="Times New Roman" w:cs="Times New Roman"/>
          <w:bCs/>
          <w:iCs/>
          <w:color w:val="000000"/>
          <w:kern w:val="1"/>
          <w:lang w:val="sr-Cyrl-RS" w:eastAsia="ar-SA"/>
        </w:rPr>
        <w:t>ће бити</w:t>
      </w:r>
      <w:r w:rsidRPr="00A842C4">
        <w:rPr>
          <w:rFonts w:ascii="Times New Roman" w:eastAsia="Arial Unicode MS" w:hAnsi="Times New Roman" w:cs="Times New Roman"/>
          <w:bCs/>
          <w:iCs/>
          <w:color w:val="000000"/>
          <w:kern w:val="1"/>
          <w:lang w:eastAsia="ar-SA"/>
        </w:rPr>
        <w:t xml:space="preserve"> предмет </w:t>
      </w:r>
      <w:r w:rsidRPr="00A842C4">
        <w:rPr>
          <w:rFonts w:ascii="Times New Roman" w:eastAsia="Arial Unicode MS" w:hAnsi="Times New Roman" w:cs="Times New Roman"/>
          <w:bCs/>
          <w:iCs/>
          <w:color w:val="000000"/>
          <w:kern w:val="1"/>
          <w:lang w:val="sr-Cyrl-RS" w:eastAsia="ar-SA"/>
        </w:rPr>
        <w:t>појединачног уговора биће утврђен у понуди/ама достављеној/им ради закључења појединачног уговора.</w:t>
      </w:r>
    </w:p>
    <w:p w14:paraId="32A9DE53" w14:textId="256EE13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Рок</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за услугу и за </w:t>
      </w:r>
      <w:r w:rsidR="00CD40BD">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биће одређен у календарским данима, а почетак рока ће се рачунати од датума увођења добављача у посао за </w:t>
      </w:r>
      <w:r w:rsidR="00CD40BD">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 xml:space="preserve">, тј. датума завођења Записника о увођењу у посао за </w:t>
      </w:r>
      <w:r w:rsidR="00CD40BD">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 xml:space="preserve"> код Јавног предузећа, према достављеном динамичком плану који ће бити саставни део појединачног уговора.</w:t>
      </w:r>
    </w:p>
    <w:p w14:paraId="39C2EEDE" w14:textId="234363D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 сваки појединачни уговор добављач ће бити уведен у посао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најкасније у року од 20 календарских дана од дана потписивања појединачног уговора.</w:t>
      </w:r>
    </w:p>
    <w:p w14:paraId="065296E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Latn-CS" w:eastAsia="ar-SA"/>
        </w:rPr>
        <w:t>Рок за увођење</w:t>
      </w:r>
      <w:r w:rsidRPr="00A842C4">
        <w:rPr>
          <w:rFonts w:ascii="Times New Roman" w:eastAsia="Arial Unicode MS" w:hAnsi="Times New Roman" w:cs="Times New Roman"/>
          <w:bCs/>
          <w:iCs/>
          <w:color w:val="000000"/>
          <w:kern w:val="1"/>
          <w:lang w:val="sr-Cyrl-RS" w:eastAsia="ar-SA"/>
        </w:rPr>
        <w:t xml:space="preserve"> добављача</w:t>
      </w:r>
      <w:r w:rsidRPr="00A842C4">
        <w:rPr>
          <w:rFonts w:ascii="Times New Roman" w:eastAsia="Arial Unicode MS" w:hAnsi="Times New Roman" w:cs="Times New Roman"/>
          <w:bCs/>
          <w:iCs/>
          <w:color w:val="000000"/>
          <w:kern w:val="1"/>
          <w:lang w:val="sr-Latn-CS" w:eastAsia="ar-SA"/>
        </w:rPr>
        <w:t xml:space="preserve"> у посао може да се продужи ако је</w:t>
      </w:r>
      <w:r w:rsidRPr="00A842C4">
        <w:rPr>
          <w:rFonts w:ascii="Times New Roman" w:eastAsia="Arial Unicode MS" w:hAnsi="Times New Roman" w:cs="Times New Roman"/>
          <w:bCs/>
          <w:iCs/>
          <w:color w:val="000000"/>
          <w:kern w:val="1"/>
          <w:lang w:val="sr-Cyrl-RS" w:eastAsia="ar-SA"/>
        </w:rPr>
        <w:t xml:space="preserve"> Јавно предузеће</w:t>
      </w:r>
      <w:r w:rsidRPr="00A842C4">
        <w:rPr>
          <w:rFonts w:ascii="Times New Roman" w:eastAsia="Arial Unicode MS" w:hAnsi="Times New Roman" w:cs="Times New Roman"/>
          <w:bCs/>
          <w:iCs/>
          <w:color w:val="000000"/>
          <w:kern w:val="1"/>
          <w:lang w:val="sr-Latn-CS" w:eastAsia="ar-SA"/>
        </w:rPr>
        <w:t xml:space="preserve"> без своје кривице спречен</w:t>
      </w:r>
      <w:r w:rsidRPr="00A842C4">
        <w:rPr>
          <w:rFonts w:ascii="Times New Roman" w:eastAsia="Arial Unicode MS" w:hAnsi="Times New Roman" w:cs="Times New Roman"/>
          <w:bCs/>
          <w:iCs/>
          <w:color w:val="000000"/>
          <w:kern w:val="1"/>
          <w:lang w:val="sr-Cyrl-RS" w:eastAsia="ar-SA"/>
        </w:rPr>
        <w:t>о</w:t>
      </w:r>
      <w:r w:rsidRPr="00A842C4">
        <w:rPr>
          <w:rFonts w:ascii="Times New Roman" w:eastAsia="Arial Unicode MS" w:hAnsi="Times New Roman" w:cs="Times New Roman"/>
          <w:bCs/>
          <w:iCs/>
          <w:color w:val="000000"/>
          <w:kern w:val="1"/>
          <w:lang w:val="sr-Latn-CS" w:eastAsia="ar-SA"/>
        </w:rPr>
        <w:t xml:space="preserve"> да то учини </w:t>
      </w:r>
      <w:r w:rsidRPr="00A842C4">
        <w:rPr>
          <w:rFonts w:ascii="Times New Roman" w:eastAsia="Arial Unicode MS" w:hAnsi="Times New Roman" w:cs="Times New Roman"/>
          <w:bCs/>
          <w:iCs/>
          <w:color w:val="000000"/>
          <w:kern w:val="1"/>
          <w:lang w:val="sr-Cyrl-RS" w:eastAsia="ar-SA"/>
        </w:rPr>
        <w:t xml:space="preserve">у року из претходног става овог члана </w:t>
      </w:r>
      <w:r w:rsidRPr="00A842C4">
        <w:rPr>
          <w:rFonts w:ascii="Times New Roman" w:eastAsia="Arial Unicode MS" w:hAnsi="Times New Roman" w:cs="Times New Roman"/>
          <w:bCs/>
          <w:iCs/>
          <w:color w:val="000000"/>
          <w:kern w:val="1"/>
          <w:lang w:val="sr-Latn-CS" w:eastAsia="ar-SA"/>
        </w:rPr>
        <w:t xml:space="preserve">и у том случају рок </w:t>
      </w:r>
      <w:r w:rsidRPr="00A842C4">
        <w:rPr>
          <w:rFonts w:ascii="Times New Roman" w:eastAsia="Arial Unicode MS" w:hAnsi="Times New Roman" w:cs="Times New Roman"/>
          <w:bCs/>
          <w:iCs/>
          <w:color w:val="000000"/>
          <w:kern w:val="1"/>
          <w:lang w:val="sr-Cyrl-RS" w:eastAsia="ar-SA"/>
        </w:rPr>
        <w:t xml:space="preserve">ће </w:t>
      </w:r>
      <w:r w:rsidRPr="00A842C4">
        <w:rPr>
          <w:rFonts w:ascii="Times New Roman" w:eastAsia="Arial Unicode MS" w:hAnsi="Times New Roman" w:cs="Times New Roman"/>
          <w:bCs/>
          <w:iCs/>
          <w:color w:val="000000"/>
          <w:kern w:val="1"/>
          <w:lang w:val="sr-Latn-CS" w:eastAsia="ar-SA"/>
        </w:rPr>
        <w:t>се продуж</w:t>
      </w:r>
      <w:r w:rsidRPr="00A842C4">
        <w:rPr>
          <w:rFonts w:ascii="Times New Roman" w:eastAsia="Arial Unicode MS" w:hAnsi="Times New Roman" w:cs="Times New Roman"/>
          <w:bCs/>
          <w:iCs/>
          <w:color w:val="000000"/>
          <w:kern w:val="1"/>
          <w:lang w:val="sr-Cyrl-RS" w:eastAsia="ar-SA"/>
        </w:rPr>
        <w:t>ити</w:t>
      </w:r>
      <w:r w:rsidRPr="00A842C4">
        <w:rPr>
          <w:rFonts w:ascii="Times New Roman" w:eastAsia="Arial Unicode MS" w:hAnsi="Times New Roman" w:cs="Times New Roman"/>
          <w:bCs/>
          <w:iCs/>
          <w:color w:val="000000"/>
          <w:kern w:val="1"/>
          <w:lang w:val="sr-Latn-CS" w:eastAsia="ar-SA"/>
        </w:rPr>
        <w:t xml:space="preserve"> за онолико времена колико </w:t>
      </w:r>
      <w:r w:rsidRPr="00A842C4">
        <w:rPr>
          <w:rFonts w:ascii="Times New Roman" w:eastAsia="Arial Unicode MS" w:hAnsi="Times New Roman" w:cs="Times New Roman"/>
          <w:bCs/>
          <w:iCs/>
          <w:color w:val="000000"/>
          <w:kern w:val="1"/>
          <w:lang w:val="sr-Cyrl-RS" w:eastAsia="ar-SA"/>
        </w:rPr>
        <w:t>је трајало</w:t>
      </w:r>
      <w:r w:rsidRPr="00A842C4">
        <w:rPr>
          <w:rFonts w:ascii="Times New Roman" w:eastAsia="Arial Unicode MS" w:hAnsi="Times New Roman" w:cs="Times New Roman"/>
          <w:bCs/>
          <w:iCs/>
          <w:color w:val="000000"/>
          <w:kern w:val="1"/>
          <w:lang w:val="sr-Latn-CS" w:eastAsia="ar-SA"/>
        </w:rPr>
        <w:t xml:space="preserve"> деловање догађаја који је спречио</w:t>
      </w:r>
      <w:r w:rsidRPr="00A842C4">
        <w:rPr>
          <w:rFonts w:ascii="Times New Roman" w:eastAsia="Arial Unicode MS" w:hAnsi="Times New Roman" w:cs="Times New Roman"/>
          <w:bCs/>
          <w:iCs/>
          <w:color w:val="000000"/>
          <w:kern w:val="1"/>
          <w:lang w:val="sr-Cyrl-RS" w:eastAsia="ar-SA"/>
        </w:rPr>
        <w:t xml:space="preserve"> увођење у посао</w:t>
      </w:r>
      <w:r w:rsidRPr="00A842C4">
        <w:rPr>
          <w:rFonts w:ascii="Times New Roman" w:eastAsia="Arial Unicode MS" w:hAnsi="Times New Roman" w:cs="Times New Roman"/>
          <w:bCs/>
          <w:iCs/>
          <w:color w:val="000000"/>
          <w:kern w:val="1"/>
          <w:lang w:val="sr-Latn-CS" w:eastAsia="ar-SA"/>
        </w:rPr>
        <w:t xml:space="preserve">. </w:t>
      </w:r>
    </w:p>
    <w:p w14:paraId="29734CF2" w14:textId="5D35A6D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Заводни датум код Јавног предузећа, обострано потписаног Записника о увођењу у посао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је датум од када почиње тећи уговорени рок за завршетак посла (услуге израде техничке документације +радови) и датум од када почиње тећи уговорени рок за услугу.</w:t>
      </w:r>
    </w:p>
    <w:p w14:paraId="475BA885" w14:textId="2C706F72"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Записник о увођењу у посао за услугу биће потписан од овлашћеног лица добављача и овлашћеног лица Јавног предузећа.</w:t>
      </w:r>
    </w:p>
    <w:p w14:paraId="225CD08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Један оригинални примерак</w:t>
      </w:r>
      <w:r w:rsidRPr="00A842C4">
        <w:rPr>
          <w:rFonts w:ascii="Times New Roman" w:eastAsia="Arial Unicode MS" w:hAnsi="Times New Roman" w:cs="Times New Roman"/>
          <w:bCs/>
          <w:iCs/>
          <w:color w:val="000000"/>
          <w:kern w:val="1"/>
          <w:lang w:eastAsia="ar-SA"/>
        </w:rPr>
        <w:t xml:space="preserve"> Записник</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 о увођењу у посао</w:t>
      </w:r>
      <w:r w:rsidRPr="00A842C4">
        <w:rPr>
          <w:rFonts w:ascii="Times New Roman" w:eastAsia="Arial Unicode MS" w:hAnsi="Times New Roman" w:cs="Times New Roman"/>
          <w:bCs/>
          <w:iCs/>
          <w:color w:val="000000"/>
          <w:kern w:val="1"/>
          <w:lang w:val="sr-Cyrl-RS" w:eastAsia="ar-SA"/>
        </w:rPr>
        <w:t xml:space="preserve">, Јавно предузеће је у обавези да достави Граду уз прву привремену ситуацију. </w:t>
      </w:r>
    </w:p>
    <w:p w14:paraId="5DB8BF8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ће бити уведен у посао по достављању банкарске гаранције за добро извршење посла и полиса осигурања.</w:t>
      </w:r>
    </w:p>
    <w:p w14:paraId="139995BD" w14:textId="1D4E8D6D"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Услуг</w:t>
      </w:r>
      <w:r w:rsidR="00CD40BD">
        <w:rPr>
          <w:rFonts w:ascii="Times New Roman" w:eastAsia="Arial Unicode MS" w:hAnsi="Times New Roman" w:cs="Times New Roman"/>
          <w:bCs/>
          <w:i/>
          <w:iCs/>
          <w:color w:val="000000"/>
          <w:kern w:val="1"/>
          <w:lang w:val="sr-Cyrl-RS" w:eastAsia="ar-SA"/>
        </w:rPr>
        <w:t>а</w:t>
      </w:r>
      <w:r w:rsidRPr="00A842C4">
        <w:rPr>
          <w:rFonts w:ascii="Times New Roman" w:eastAsia="Arial Unicode MS" w:hAnsi="Times New Roman" w:cs="Times New Roman"/>
          <w:bCs/>
          <w:i/>
          <w:iCs/>
          <w:color w:val="000000"/>
          <w:kern w:val="1"/>
          <w:lang w:val="sr-Cyrl-RS" w:eastAsia="ar-SA"/>
        </w:rPr>
        <w:t xml:space="preserve"> израд</w:t>
      </w:r>
      <w:r w:rsidRPr="00A842C4">
        <w:rPr>
          <w:rFonts w:ascii="Times New Roman" w:eastAsia="Arial Unicode MS" w:hAnsi="Times New Roman" w:cs="Times New Roman"/>
          <w:bCs/>
          <w:i/>
          <w:iCs/>
          <w:color w:val="000000"/>
          <w:kern w:val="1"/>
          <w:lang w:eastAsia="ar-SA"/>
        </w:rPr>
        <w:t>e</w:t>
      </w:r>
      <w:r w:rsidRPr="00A842C4">
        <w:rPr>
          <w:rFonts w:ascii="Times New Roman" w:eastAsia="Arial Unicode MS" w:hAnsi="Times New Roman" w:cs="Times New Roman"/>
          <w:bCs/>
          <w:i/>
          <w:iCs/>
          <w:color w:val="000000"/>
          <w:kern w:val="1"/>
          <w:lang w:val="sr-Cyrl-RS" w:eastAsia="ar-SA"/>
        </w:rPr>
        <w:t xml:space="preserve"> техничке документације</w:t>
      </w:r>
      <w:r w:rsidRPr="00A842C4">
        <w:rPr>
          <w:rFonts w:ascii="Times New Roman" w:eastAsia="Arial Unicode MS" w:hAnsi="Times New Roman" w:cs="Times New Roman"/>
          <w:b/>
          <w:bCs/>
          <w:i/>
          <w:iCs/>
          <w:color w:val="000000"/>
          <w:kern w:val="1"/>
          <w:lang w:val="sr-Cyrl-RS" w:eastAsia="ar-SA"/>
        </w:rPr>
        <w:t xml:space="preserve"> </w:t>
      </w:r>
    </w:p>
    <w:p w14:paraId="06121D6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Рок за израду техничке документације и предају исте Јавном предузећу, према достављеном динамичком плану за израду техничке документације који ће бити саставни део појединачног уговора, биће утврђен у понуди/ама достављеној/им ради закључења појединачног уговора.</w:t>
      </w:r>
    </w:p>
    <w:p w14:paraId="7FFE8C32" w14:textId="2580AF2E"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Рок ће бити одређен у календарским данима а почетак рока ће се рачунати од датума увођења добављача у посао за извршење услуге</w:t>
      </w:r>
      <w:r w:rsidRPr="00A842C4">
        <w:rPr>
          <w:rFonts w:ascii="Times New Roman" w:eastAsia="Arial Unicode MS" w:hAnsi="Times New Roman" w:cs="Times New Roman"/>
          <w:bCs/>
          <w:iCs/>
          <w:color w:val="000000"/>
          <w:kern w:val="1"/>
          <w:lang w:val="sr-Latn-RS" w:eastAsia="ar-SA"/>
        </w:rPr>
        <w:t>.</w:t>
      </w:r>
    </w:p>
    <w:p w14:paraId="6355589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Рок за израду пројекта изведеног објекта </w:t>
      </w:r>
      <w:r w:rsidRPr="00A842C4">
        <w:rPr>
          <w:rFonts w:ascii="Times New Roman" w:eastAsia="Arial Unicode MS" w:hAnsi="Times New Roman" w:cs="Times New Roman"/>
          <w:bCs/>
          <w:iCs/>
          <w:color w:val="000000"/>
          <w:kern w:val="1"/>
          <w:lang w:val="sr-Latn-RS" w:eastAsia="ar-SA"/>
        </w:rPr>
        <w:t>биће до</w:t>
      </w:r>
      <w:r w:rsidRPr="00A842C4">
        <w:rPr>
          <w:rFonts w:ascii="Times New Roman" w:eastAsia="Arial Unicode MS" w:hAnsi="Times New Roman" w:cs="Times New Roman"/>
          <w:bCs/>
          <w:iCs/>
          <w:color w:val="000000"/>
          <w:kern w:val="1"/>
          <w:lang w:val="sr-Cyrl-RS" w:eastAsia="ar-SA"/>
        </w:rPr>
        <w:t xml:space="preserve"> краја уговореног рока за извођење радова по сваком појединачном уговору.</w:t>
      </w:r>
    </w:p>
    <w:p w14:paraId="5C339CFF"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 xml:space="preserve">Извођење радова </w:t>
      </w:r>
    </w:p>
    <w:p w14:paraId="431AD92C"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Рок за извођење радова према достављеном динамичком плану који ће бити саставни део појединачног уговора биће утврђен у понуди/ама достављеној/им ради закључења појединачног уговора.</w:t>
      </w:r>
    </w:p>
    <w:p w14:paraId="780A547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Рок ће бити одређен у календарским данима а почетак рока ће се рачунати од датума увођења добављача у посао за извођење радова</w:t>
      </w:r>
      <w:r w:rsidRPr="00A842C4">
        <w:rPr>
          <w:rFonts w:ascii="Times New Roman" w:eastAsia="Arial Unicode MS" w:hAnsi="Times New Roman" w:cs="Times New Roman"/>
          <w:bCs/>
          <w:iCs/>
          <w:color w:val="000000"/>
          <w:kern w:val="1"/>
          <w:lang w:val="sr-Latn-RS" w:eastAsia="ar-SA"/>
        </w:rPr>
        <w:t>.</w:t>
      </w:r>
    </w:p>
    <w:p w14:paraId="3F5706C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Датум увођења у посао за извођење радова биће записнички констатован и потписан од стране одговорног извођача радова и надзорног органа и уписан у грађевински дневник од стране надзорног органа, а записник се заводи на писарници Јавног предузећа.</w:t>
      </w:r>
    </w:p>
    <w:p w14:paraId="08AC37A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Један оригинални примерак</w:t>
      </w:r>
      <w:r w:rsidRPr="00A842C4">
        <w:rPr>
          <w:rFonts w:ascii="Times New Roman" w:eastAsia="Arial Unicode MS" w:hAnsi="Times New Roman" w:cs="Times New Roman"/>
          <w:bCs/>
          <w:iCs/>
          <w:color w:val="000000"/>
          <w:kern w:val="1"/>
          <w:lang w:eastAsia="ar-SA"/>
        </w:rPr>
        <w:t xml:space="preserve"> Записник</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 о увођењу у посао</w:t>
      </w:r>
      <w:r w:rsidRPr="00A842C4">
        <w:rPr>
          <w:rFonts w:ascii="Times New Roman" w:eastAsia="Arial Unicode MS" w:hAnsi="Times New Roman" w:cs="Times New Roman"/>
          <w:bCs/>
          <w:iCs/>
          <w:color w:val="000000"/>
          <w:kern w:val="1"/>
          <w:lang w:val="sr-Cyrl-RS" w:eastAsia="ar-SA"/>
        </w:rPr>
        <w:t xml:space="preserve"> за извођење радова, Јавно предузеће је у обавези да достави Граду уз прву привремену ситуацију. </w:t>
      </w:r>
    </w:p>
    <w:p w14:paraId="51DF7AA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Добављач је дужан да започне радове даном увођења у посао за извођење радова у складу са појединачним уговором. Уколико добављач не започне извођење радова даном увођења у посао, Јавно предузеће ће оставити накнадни рок од пет дана да започне радове, а уколико добављач ни у накнадном року не започне радове, Град може наплатити банкарску гаранцију за добро извршење посла и захтевати од добављача накнаду штете, а уговор се може раскинути.</w:t>
      </w:r>
    </w:p>
    <w:p w14:paraId="0570231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3A000B51"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Банкарске гаранције</w:t>
      </w:r>
    </w:p>
    <w:p w14:paraId="2EBEFEF7"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9.</w:t>
      </w:r>
    </w:p>
    <w:p w14:paraId="704809B7" w14:textId="77777777" w:rsidR="00A842C4" w:rsidRPr="00A842C4" w:rsidRDefault="00A842C4" w:rsidP="00A842C4">
      <w:pPr>
        <w:spacing w:after="0" w:line="240" w:lineRule="auto"/>
        <w:ind w:firstLine="360"/>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се обавезује да достави Јавном предузећу следећа средства финансијског обезбеђења:</w:t>
      </w:r>
    </w:p>
    <w:p w14:paraId="16A9B655" w14:textId="4555E07B" w:rsidR="00A842C4" w:rsidRPr="001C7898" w:rsidRDefault="00A842C4" w:rsidP="00A842C4">
      <w:pPr>
        <w:numPr>
          <w:ilvl w:val="0"/>
          <w:numId w:val="1"/>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најкасније до тренутка увођења у посао</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по појединачном уговору оригинал банкарску гаранцију за добро извршење посла, насловљену на Град Београд, Градску управу града Београда, Секретаријат за комуналне и стамбене послове, у износу од 10% од уговорене вредности појединачног уговора без ПДВ, са клаузулама: неопозива, безусловна, „наплатива на први позив“ и без права на приговор и са роком трајања 60 дана дужим од истека рока за завршетак посла по појединачном уговору. Банкарска гаранција за добро извршење посла уновчиће се у случају да добављач не буде извршавао своје уговорне обавезе у роковима и на начин предвиђен појединачним уговором. Ако се за време трајања уговора промене рокови за извршење уговорне обавезе, из разлога који су на страни добављача, важност банкарске гаранције за добро извршење посла мора да се продужи. Јавно предузеће до достављања продужене банкарске гаранције неће оверавати испостављене привремене ситуације и исте ће неоверене вратити добављачу у року од 8 дана од дана пријема. Уколико добављач не достави продужену банкарску гаранцију за добро извршење посла, у року од 20 дана од дана потписивања Анекса уговора о продужењу рока за извршење посла по појединачном уговору, може се активирати претходно достављена банкарска гаранција за добро извршење посла и једнострано раскинути уговор. </w:t>
      </w:r>
    </w:p>
    <w:p w14:paraId="07C4904E" w14:textId="5E0FE196" w:rsidR="00A842C4" w:rsidRPr="00A842C4" w:rsidRDefault="00B34EE4" w:rsidP="00A842C4">
      <w:pPr>
        <w:numPr>
          <w:ilvl w:val="0"/>
          <w:numId w:val="1"/>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B34EE4">
        <w:rPr>
          <w:rFonts w:ascii="Times New Roman" w:eastAsia="Arial Unicode MS" w:hAnsi="Times New Roman" w:cs="Times New Roman"/>
          <w:bCs/>
          <w:iCs/>
          <w:color w:val="000000"/>
          <w:kern w:val="1"/>
          <w:lang w:val="sr-Cyrl-RS" w:eastAsia="ar-SA"/>
        </w:rPr>
        <w:t>најкасније до тренутка примопредаје радова</w:t>
      </w:r>
      <w:r w:rsidR="00A842C4" w:rsidRPr="00A842C4">
        <w:rPr>
          <w:rFonts w:ascii="Times New Roman" w:eastAsia="Arial Unicode MS" w:hAnsi="Times New Roman" w:cs="Times New Roman"/>
          <w:bCs/>
          <w:iCs/>
          <w:color w:val="000000"/>
          <w:kern w:val="1"/>
          <w:lang w:val="sr-Cyrl-RS" w:eastAsia="ar-SA"/>
        </w:rPr>
        <w:t xml:space="preserve"> по појединачном уговору, оригинал банкарску гаранцију за отклањање недостатака у гарантном року, насловљену на Град Београд, Градску управу града Београда, Секретаријат за комуналне и стамбене послове, у износу од 5% од уговорене вредности појединачног уговора без ПДВ, са клаузулама: неопозива, безусловна, „наплатива на први позив“ и без права на приговор и са роком трајања најмање 60 дана дужим од дана истека гарантног рока по појединачном уговору. </w:t>
      </w:r>
    </w:p>
    <w:p w14:paraId="1AE0C75F" w14:textId="5393F699"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Latn-RS" w:eastAsia="ar-SA"/>
        </w:rPr>
        <w:t>По достављању банкарске гаранције за отклањање недостатака у гарантном року</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val="sr-Latn-RS" w:eastAsia="ar-SA"/>
        </w:rPr>
        <w:t>, банкарска  гаранција за добро извршење посла биће враћен</w:t>
      </w:r>
      <w:r w:rsidR="00302067">
        <w:rPr>
          <w:rFonts w:ascii="Times New Roman" w:eastAsia="Arial Unicode MS" w:hAnsi="Times New Roman" w:cs="Times New Roman"/>
          <w:bCs/>
          <w:iCs/>
          <w:color w:val="000000"/>
          <w:kern w:val="1"/>
          <w:lang w:val="sr-Cyrl-RS" w:eastAsia="ar-SA"/>
        </w:rPr>
        <w:t>е</w:t>
      </w:r>
      <w:r w:rsidR="00302067">
        <w:rPr>
          <w:rFonts w:ascii="Times New Roman" w:eastAsia="Arial Unicode MS" w:hAnsi="Times New Roman" w:cs="Times New Roman"/>
          <w:bCs/>
          <w:iCs/>
          <w:color w:val="000000"/>
          <w:kern w:val="1"/>
          <w:lang w:val="sr-Latn-RS" w:eastAsia="ar-SA"/>
        </w:rPr>
        <w:t xml:space="preserve"> добављачу у року од 7</w:t>
      </w:r>
      <w:r w:rsidRPr="00A842C4">
        <w:rPr>
          <w:rFonts w:ascii="Times New Roman" w:eastAsia="Arial Unicode MS" w:hAnsi="Times New Roman" w:cs="Times New Roman"/>
          <w:bCs/>
          <w:iCs/>
          <w:color w:val="000000"/>
          <w:kern w:val="1"/>
          <w:lang w:val="sr-Latn-RS" w:eastAsia="ar-SA"/>
        </w:rPr>
        <w:t xml:space="preserve"> календарских дана од дана достављања захтева за враћање.</w:t>
      </w:r>
    </w:p>
    <w:p w14:paraId="3C4D427B"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 xml:space="preserve"> По добијању наведених средстава обезбеђења од стране </w:t>
      </w:r>
      <w:r w:rsidRPr="00A842C4">
        <w:rPr>
          <w:rFonts w:ascii="Times New Roman" w:eastAsia="Arial Unicode MS" w:hAnsi="Times New Roman" w:cs="Times New Roman"/>
          <w:bCs/>
          <w:iCs/>
          <w:color w:val="000000"/>
          <w:kern w:val="1"/>
          <w:lang w:val="sr-Latn-RS" w:eastAsia="ar-SA"/>
        </w:rPr>
        <w:t>д</w:t>
      </w:r>
      <w:r w:rsidRPr="00A842C4">
        <w:rPr>
          <w:rFonts w:ascii="Times New Roman" w:eastAsia="Arial Unicode MS" w:hAnsi="Times New Roman" w:cs="Times New Roman"/>
          <w:bCs/>
          <w:iCs/>
          <w:color w:val="000000"/>
          <w:kern w:val="1"/>
          <w:lang w:val="sr-Cyrl-RS" w:eastAsia="ar-SA"/>
        </w:rPr>
        <w:t>обављача, Јавно предузеће је у обавези да у року од 2 дана од дана када се утврди тачност и валидност достављених гаранција, исте достави Граду.</w:t>
      </w:r>
    </w:p>
    <w:p w14:paraId="7AFC40A5"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Након извршења свих уговорних обавеза по појединачном уговору од стране добављача, добављачу ће бити враћена неискоришћена средства финансијског обезбеђења.</w:t>
      </w:r>
    </w:p>
    <w:p w14:paraId="3A49039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 xml:space="preserve"> </w:t>
      </w:r>
      <w:r w:rsidRPr="00A842C4">
        <w:rPr>
          <w:rFonts w:ascii="Times New Roman" w:eastAsia="Arial Unicode MS" w:hAnsi="Times New Roman" w:cs="Times New Roman"/>
          <w:bCs/>
          <w:iCs/>
          <w:color w:val="000000"/>
          <w:kern w:val="1"/>
          <w:lang w:val="sr-Latn-RS" w:eastAsia="ar-SA"/>
        </w:rPr>
        <w:t xml:space="preserve">Наведена средства финансијског обезбеђења не могу да садрже додатне услове за исплату, краће рокове и мањи износ од одређеног. </w:t>
      </w:r>
      <w:r w:rsidRPr="00A842C4">
        <w:rPr>
          <w:rFonts w:ascii="Times New Roman" w:eastAsia="Arial Unicode MS" w:hAnsi="Times New Roman" w:cs="Times New Roman"/>
          <w:bCs/>
          <w:iCs/>
          <w:color w:val="000000"/>
          <w:kern w:val="1"/>
          <w:lang w:val="sr-Cyrl-RS" w:eastAsia="ar-SA"/>
        </w:rPr>
        <w:t>С</w:t>
      </w:r>
      <w:r w:rsidRPr="00A842C4">
        <w:rPr>
          <w:rFonts w:ascii="Times New Roman" w:eastAsia="Arial Unicode MS" w:hAnsi="Times New Roman" w:cs="Times New Roman"/>
          <w:bCs/>
          <w:iCs/>
          <w:color w:val="000000"/>
          <w:kern w:val="1"/>
          <w:lang w:val="sr-Latn-RS" w:eastAsia="ar-SA"/>
        </w:rPr>
        <w:t xml:space="preserve">редство финансијског обезбеђења неће </w:t>
      </w:r>
      <w:r w:rsidRPr="00A842C4">
        <w:rPr>
          <w:rFonts w:ascii="Times New Roman" w:eastAsia="Arial Unicode MS" w:hAnsi="Times New Roman" w:cs="Times New Roman"/>
          <w:bCs/>
          <w:iCs/>
          <w:color w:val="000000"/>
          <w:kern w:val="1"/>
          <w:lang w:val="sr-Cyrl-RS" w:eastAsia="ar-SA"/>
        </w:rPr>
        <w:t xml:space="preserve">бити </w:t>
      </w:r>
      <w:r w:rsidRPr="00A842C4">
        <w:rPr>
          <w:rFonts w:ascii="Times New Roman" w:eastAsia="Arial Unicode MS" w:hAnsi="Times New Roman" w:cs="Times New Roman"/>
          <w:bCs/>
          <w:iCs/>
          <w:color w:val="000000"/>
          <w:kern w:val="1"/>
          <w:lang w:val="sr-Latn-RS" w:eastAsia="ar-SA"/>
        </w:rPr>
        <w:t>вра</w:t>
      </w:r>
      <w:r w:rsidRPr="00A842C4">
        <w:rPr>
          <w:rFonts w:ascii="Times New Roman" w:eastAsia="Arial Unicode MS" w:hAnsi="Times New Roman" w:cs="Times New Roman"/>
          <w:bCs/>
          <w:iCs/>
          <w:color w:val="000000"/>
          <w:kern w:val="1"/>
          <w:lang w:val="sr-Cyrl-RS" w:eastAsia="ar-SA"/>
        </w:rPr>
        <w:t>ћено</w:t>
      </w:r>
      <w:r w:rsidRPr="00A842C4">
        <w:rPr>
          <w:rFonts w:ascii="Times New Roman" w:eastAsia="Arial Unicode MS" w:hAnsi="Times New Roman" w:cs="Times New Roman"/>
          <w:bCs/>
          <w:iCs/>
          <w:color w:val="000000"/>
          <w:kern w:val="1"/>
          <w:lang w:val="sr-Latn-RS" w:eastAsia="ar-SA"/>
        </w:rPr>
        <w:t xml:space="preserve"> добављачу пре истека рока трајања, осим ако је добављач у целости испунио своју обезбеђену обавезу.</w:t>
      </w:r>
    </w:p>
    <w:p w14:paraId="1E1B5EE5"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1B144305"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Осигурање</w:t>
      </w:r>
    </w:p>
    <w:p w14:paraId="735BE9C2"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10.</w:t>
      </w:r>
    </w:p>
    <w:p w14:paraId="2823BA9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је дужан да достави Јавном предузећу:</w:t>
      </w:r>
    </w:p>
    <w:p w14:paraId="7DBA7AFC" w14:textId="77777777" w:rsidR="00A842C4" w:rsidRPr="00A842C4" w:rsidRDefault="00A842C4" w:rsidP="00A842C4">
      <w:pPr>
        <w:numPr>
          <w:ilvl w:val="0"/>
          <w:numId w:val="14"/>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 року од 20 дана од дана закључења појединачног уговора, односно најкасније до тренутка увођења у посао по појединачном уговору полису осигурања која мора да гласи на конкретну техничку документацију која ће бити предмет појединачног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60 дана дуже од истека уговореног рока за израду пројекта за </w:t>
      </w:r>
      <w:r w:rsidRPr="00A842C4">
        <w:rPr>
          <w:rFonts w:ascii="Times New Roman" w:eastAsia="Arial Unicode MS" w:hAnsi="Times New Roman" w:cs="Times New Roman"/>
          <w:bCs/>
          <w:iCs/>
          <w:color w:val="000000"/>
          <w:kern w:val="1"/>
          <w:lang w:val="sr-Cyrl-RS" w:eastAsia="ar-SA"/>
        </w:rPr>
        <w:lastRenderedPageBreak/>
        <w:t xml:space="preserve">извођење радова по појединачном уговору,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 </w:t>
      </w:r>
    </w:p>
    <w:p w14:paraId="760D1BF7"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у року од 20 дана од дана закључења појединачног уговора, односно најкасније до тренутка увођења у посао по појединачном уговору </w:t>
      </w:r>
      <w:r w:rsidRPr="00A842C4">
        <w:rPr>
          <w:rFonts w:ascii="Times New Roman" w:eastAsia="Arial Unicode MS" w:hAnsi="Times New Roman" w:cs="Times New Roman"/>
          <w:bCs/>
          <w:iCs/>
          <w:color w:val="000000"/>
          <w:kern w:val="1"/>
          <w:lang w:eastAsia="ar-SA"/>
        </w:rPr>
        <w:t>полису осигурања која мора да гласи на конкретну техничку контролу техничке документације</w:t>
      </w:r>
      <w:r w:rsidRPr="00A842C4">
        <w:rPr>
          <w:rFonts w:ascii="Times New Roman" w:eastAsia="Arial Unicode MS" w:hAnsi="Times New Roman" w:cs="Times New Roman"/>
          <w:bCs/>
          <w:iCs/>
          <w:color w:val="000000"/>
          <w:kern w:val="1"/>
          <w:lang w:val="sr-Cyrl-RS" w:eastAsia="ar-SA"/>
        </w:rPr>
        <w:t xml:space="preserve"> која ће бити предмет појединачног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w:t>
      </w:r>
      <w:r w:rsidRPr="00A842C4">
        <w:rPr>
          <w:rFonts w:ascii="Times New Roman" w:eastAsia="Arial Unicode MS" w:hAnsi="Times New Roman" w:cs="Times New Roman"/>
          <w:bCs/>
          <w:iCs/>
          <w:color w:val="000000"/>
          <w:kern w:val="1"/>
          <w:lang w:eastAsia="ar-SA"/>
        </w:rPr>
        <w:t>60 дана дуже од истека уговореног рока за извршење услуге израде техничке документације</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w:t>
      </w:r>
      <w:r w:rsidRPr="00A842C4">
        <w:rPr>
          <w:rFonts w:ascii="Times New Roman" w:eastAsia="Arial Unicode MS" w:hAnsi="Times New Roman" w:cs="Times New Roman"/>
          <w:bCs/>
          <w:iCs/>
          <w:color w:val="000000"/>
          <w:kern w:val="1"/>
          <w:lang w:val="sr-Cyrl-RS" w:eastAsia="ar-SA"/>
        </w:rPr>
        <w:t>.</w:t>
      </w:r>
    </w:p>
    <w:p w14:paraId="6FF6CDD6"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најкасније до тренутка увођења у посао за извођење радова по појединачном уговору, полису осигурања на објекту у изградњи која мора обухватити осигурање радова, материјала и опреме од свих ризикa, до њихове пуне вредности.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по појединачном уговору за извођење радова са роком трајања 60 дана дужим од истека гарантног рока по појединачном уговору. Град Београд, Градска управа града Београда, Секретаријат за комуналне и стамбене послове, мора бити назначен осигураник по овој полиси.</w:t>
      </w:r>
    </w:p>
    <w:p w14:paraId="6A43755D"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најкасније до тренутка увођења у посао за извођење радова по појединачном уговору, полису осигурања од одговорности према трећим лицима мора гласити на осигурану суму од најмање 50% укупне вредности појединачног уговора без ПДВ, с тим што ће минимални износ бити одређен у позиву за подношење понуда ради закључења појединачног уговора.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за извођење радова по појединачном уговору са роком трајања  60 дана дужим од истека гарантног рока по појединачном уговору. </w:t>
      </w:r>
    </w:p>
    <w:p w14:paraId="38FA5CE8"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најкасније до тренутка увођења у посао за извођење радова по појединачном уговору, полису осигурања од професионалне одговорности извођача која мора гласити на износ осигуране суме (укупна вредност појединачног уговора без ПДВ).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мора гласити на рок трајања, почевши од  датума увођења добављача у посао за извођење радова по појединачном уговору са роком трајања 60 дана дужим од истека гарантног рока по појединачном уговору</w:t>
      </w:r>
      <w:r w:rsidRPr="00A842C4">
        <w:rPr>
          <w:rFonts w:ascii="Times New Roman" w:eastAsia="Arial Unicode MS" w:hAnsi="Times New Roman" w:cs="Times New Roman"/>
          <w:bCs/>
          <w:iCs/>
          <w:color w:val="000000"/>
          <w:kern w:val="1"/>
          <w:lang w:eastAsia="ar-SA"/>
        </w:rPr>
        <w:t>.</w:t>
      </w:r>
    </w:p>
    <w:p w14:paraId="77CB0E3D"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Полиса/е мора/ју имати клаузулу да је осигуравајућа кућа у случају прекида полисе/а пре истека рока важења из било ког разлога, у обавези да о томе обавести Град.</w:t>
      </w:r>
    </w:p>
    <w:p w14:paraId="23FA2247"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се рок за извршење посла продужи, из разлога који су на страни добављача, добављач је обавезан да, у року од 20 дана од дана закључења Анекса о продужењу рока, достави наведене Полисе, са новим периодом под истим условима.</w:t>
      </w:r>
    </w:p>
    <w:p w14:paraId="4E01C13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не достави наведене полисе, које су битан елемент појединачног уговора о јавној набавци, уговор се може раскинути.</w:t>
      </w:r>
    </w:p>
    <w:p w14:paraId="345EBA3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Јавно предузеће до достављања продужене полисе, неће оверити достављене привремене ситуације и исте ће не оверене вратити добављачу у року од 8 дана од дана пријема привремене ситуације.</w:t>
      </w:r>
    </w:p>
    <w:p w14:paraId="3119C7C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sz w:val="16"/>
          <w:szCs w:val="16"/>
          <w:lang w:val="sr-Cyrl-RS" w:eastAsia="ar-SA"/>
        </w:rPr>
      </w:pPr>
    </w:p>
    <w:p w14:paraId="4511552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Измена појединачног уговора</w:t>
      </w:r>
    </w:p>
    <w:p w14:paraId="44FBFCA0"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11.</w:t>
      </w:r>
    </w:p>
    <w:p w14:paraId="121768F5" w14:textId="1780423A" w:rsidR="00A842C4" w:rsidRPr="00A842C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lastRenderedPageBreak/>
        <w:t>Рок за извршење уговорних обавеза може бити продужен из следећих објективних разлога:</w:t>
      </w:r>
    </w:p>
    <w:p w14:paraId="272248E3"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кашњења надлежног органа у издавању законом дефинисаних услова за израду техничке документације,</w:t>
      </w:r>
    </w:p>
    <w:p w14:paraId="6952E3AF"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изузетно лоши климатски услови, неуобичајени за годишње доба и за место где је планирана изградња објекта који онемогућавају снимање топографске подлоге, геотехничке истражне радове, друга теренска испитивања и извођење радова,</w:t>
      </w:r>
    </w:p>
    <w:p w14:paraId="2BF5ABC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кашњења у издавању грађевинске дозволе од стране надлежног органа и других аката потребних за издавање грађевинске дозволе,</w:t>
      </w:r>
    </w:p>
    <w:p w14:paraId="0ACAFCA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вештачке препреке или физички услови које није могао да предвиди искусни добављач и да их уклони у року од 3 дана од дана обавештавања Јавног предузећа у писаној форми о истим,</w:t>
      </w:r>
    </w:p>
    <w:p w14:paraId="284A8D7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кашњење у издавању налога, упутства и одобрења од стране Јавног предузећа у роковима дефинисаним динамичким планом који утичу на испуњење уговореног рока, а који нису последица пропуста добављача,</w:t>
      </w:r>
    </w:p>
    <w:p w14:paraId="4F2129E7"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неиспуњење неке од обавеза Града и/или Јавног предузећа на начин дефинисан конкурсном документацијом и уговором,</w:t>
      </w:r>
    </w:p>
    <w:p w14:paraId="46515471"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било која обустава посла која није последица пропуста добављача,</w:t>
      </w:r>
    </w:p>
    <w:p w14:paraId="39213E81"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других објективних разлога за које Град и/или Јавно предузеће закључе да су оправдани, у складу са мишљењем Комисије из става 4. овог члана,</w:t>
      </w:r>
    </w:p>
    <w:p w14:paraId="4B67B155"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случајеви више силе.</w:t>
      </w:r>
    </w:p>
    <w:p w14:paraId="2E3CA5E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Добављач ће одмах, у писаној форми, обавестити Јавно предузеће о настанку претходно наведених околности, због којих посао може каснити или бити прекинут.</w:t>
      </w:r>
    </w:p>
    <w:p w14:paraId="67B56AC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Добављач је у обавези да Јавном предузећу достави писани захтев за продужење уговореног рока у року од 3 (три) дана од дана сазнања за околности које изискују измену уговора, а најкасније 20 (двадесет) дана пре истека уговором дефинисаног рока за завршетак радова. Захтев за продужетак рока треба да садржи детаље о узроцима и разлозима кашњења или прекида посла. </w:t>
      </w:r>
    </w:p>
    <w:p w14:paraId="35CE48A8"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Одмах по пријему захтева из претходног става, Јавно предузеће ће размотрити разлоге и оправданост захтева за продужење рока и уколико су разлози за продужење рока оправдани, упутиће Граду захтев за закључење Анекса уговора. </w:t>
      </w:r>
    </w:p>
    <w:p w14:paraId="45C6323E"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Уговорени рок ће бити продужен када уговорне стране о томе сачине анекс уговора.</w:t>
      </w:r>
    </w:p>
    <w:p w14:paraId="5F824CDD"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У случају да добављач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14:paraId="24CB9A0C"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Добављач се одриче права на накнаду штете коју евентуално претрпи услед продужетка рока.</w:t>
      </w:r>
    </w:p>
    <w:p w14:paraId="34CCE03F" w14:textId="1458ECC3" w:rsid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Уколико Јавно предузеће утврди да добављач не прати динамику извршења посла и ако након писаног упозорења у року наведеном у писаном упозорењу, не констатује да је кашњење у реализацији посла надокнађено, Град може наплатити банкарску гаранцију за добро извршење посла, а уговор се може раскинути.</w:t>
      </w:r>
    </w:p>
    <w:p w14:paraId="66EA574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Сходно члану 161. Закона о јавним набавкама, уговор о јавној набавци се може изменити ради промене подизвођача за део уговора који је првобитно био поверен подизвођачу, ради увођења једног или више нових подизвођача чији укупни део не сме бити већи од 30% уговорене цене без ПДВ или у случају преузимања извршења дела уговора који је првобитно био поверен подизвођачу.</w:t>
      </w:r>
    </w:p>
    <w:p w14:paraId="47231E8D"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ru-RU" w:eastAsia="ar-SA"/>
        </w:rPr>
      </w:pPr>
      <w:r w:rsidRPr="00B34EE4">
        <w:rPr>
          <w:rFonts w:ascii="Times New Roman" w:eastAsia="Arial Unicode MS" w:hAnsi="Times New Roman" w:cs="Times New Roman"/>
          <w:bCs/>
          <w:iCs/>
          <w:color w:val="000000"/>
          <w:kern w:val="1"/>
          <w:lang w:val="ru-RU" w:eastAsia="ar-SA"/>
        </w:rPr>
        <w:t xml:space="preserve">У случају из претходног става овог члана уговора, Добављач </w:t>
      </w:r>
      <w:r w:rsidRPr="00B34EE4">
        <w:rPr>
          <w:rFonts w:ascii="Times New Roman" w:eastAsia="Arial Unicode MS" w:hAnsi="Times New Roman" w:cs="Times New Roman"/>
          <w:bCs/>
          <w:iCs/>
          <w:color w:val="000000"/>
          <w:kern w:val="1"/>
          <w:lang w:val="sr-Cyrl-RS" w:eastAsia="ar-SA"/>
        </w:rPr>
        <w:t xml:space="preserve">доставља </w:t>
      </w:r>
      <w:r w:rsidRPr="00B34EE4">
        <w:rPr>
          <w:rFonts w:ascii="Times New Roman" w:eastAsia="Arial Unicode MS" w:hAnsi="Times New Roman" w:cs="Times New Roman"/>
          <w:bCs/>
          <w:iCs/>
          <w:color w:val="000000"/>
          <w:kern w:val="1"/>
          <w:lang w:val="ru-RU" w:eastAsia="ar-SA"/>
        </w:rPr>
        <w:t>Јавном предузећу, преко стручног надзора, захтев за измену уговора са доказима да за новог подизвођача не постоје основи искључења из члана 111. Закона о јавним набавакама.</w:t>
      </w:r>
    </w:p>
    <w:p w14:paraId="13EA3C3E" w14:textId="0F2E06C9" w:rsidR="00B34EE4" w:rsidRPr="00B34EE4" w:rsidRDefault="00B34EE4" w:rsidP="00B34EE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30FAE4CD" w14:textId="32C392F9" w:rsidR="00A842C4" w:rsidRPr="00A842C4" w:rsidRDefault="00A842C4" w:rsidP="00B34EE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Уговорна казна</w:t>
      </w:r>
    </w:p>
    <w:p w14:paraId="24285F0C"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12.</w:t>
      </w:r>
    </w:p>
    <w:p w14:paraId="3BD3094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Уколико постоји оправдана сумња да услуге и радови, из појединачног уговора, неће бити изведени у дефинисаним роковима у појединачном уговору, Јавно предузеће ће наложити добављачу да предузме све потребне мере којима се обезбеђује усклађивање изршења услуге и </w:t>
      </w:r>
      <w:r w:rsidRPr="00A842C4">
        <w:rPr>
          <w:rFonts w:ascii="Times New Roman" w:eastAsia="Arial Unicode MS" w:hAnsi="Times New Roman" w:cs="Times New Roman"/>
          <w:bCs/>
          <w:iCs/>
          <w:color w:val="000000"/>
          <w:kern w:val="1"/>
          <w:lang w:val="sr-Cyrl-RS" w:eastAsia="ar-SA"/>
        </w:rPr>
        <w:lastRenderedPageBreak/>
        <w:t>извођења радова са динамичким плановима и роковима из појединачног уговора за услугу израде техничке документације и за извођење радова.</w:t>
      </w:r>
    </w:p>
    <w:p w14:paraId="2A17D24B" w14:textId="0AC0028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не поступи по налогу из става 1. овог члана и не заврши услугу у уговореном року, дужан је да плати Граду уговорну казну у висини 2‰ (два промила) од укупне цене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без ПДВ за сваки дан закашњења, с тим што укупан износ казне не може бити већи од 10% (десет процената) од укупне цене за услуг</w:t>
      </w:r>
      <w:r w:rsidR="00CD40BD">
        <w:rPr>
          <w:rFonts w:ascii="Times New Roman" w:eastAsia="Arial Unicode MS" w:hAnsi="Times New Roman" w:cs="Times New Roman"/>
          <w:bCs/>
          <w:iCs/>
          <w:color w:val="000000"/>
          <w:kern w:val="1"/>
          <w:lang w:val="sr-Cyrl-RS" w:eastAsia="ar-SA"/>
        </w:rPr>
        <w:t xml:space="preserve">у </w:t>
      </w:r>
      <w:r w:rsidRPr="00A842C4">
        <w:rPr>
          <w:rFonts w:ascii="Times New Roman" w:eastAsia="Arial Unicode MS" w:hAnsi="Times New Roman" w:cs="Times New Roman"/>
          <w:bCs/>
          <w:iCs/>
          <w:color w:val="000000"/>
          <w:kern w:val="1"/>
          <w:lang w:val="sr-Cyrl-RS" w:eastAsia="ar-SA"/>
        </w:rPr>
        <w:t>без ПДВ.</w:t>
      </w:r>
    </w:p>
    <w:p w14:paraId="6EEB577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Уколико добављач не поступи по налогу  из става 1. овог члана и не изведе радове у уговореном року, дужан је да плати Граду уговорну казну у висини 2‰ (два промила) од укупне цене за радове без ПДВ за сваки дан закашњења, с тим што укупан износ казне не може бити већи од 10% (десет процената) од укупне цене за радове без ПДВ.  </w:t>
      </w:r>
    </w:p>
    <w:p w14:paraId="55886B37"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Наплату уговорне казне у појединачном уговору Град може извршити, уз оверу надзорног органа и без претходног пристанка добављача, умањењем рачуна наведеног у привременој или окончаној ситуацији.</w:t>
      </w:r>
    </w:p>
    <w:p w14:paraId="6D86134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CS" w:eastAsia="ar-SA"/>
        </w:rPr>
      </w:pPr>
      <w:r w:rsidRPr="00A842C4">
        <w:rPr>
          <w:rFonts w:ascii="Times New Roman" w:eastAsia="Arial Unicode MS" w:hAnsi="Times New Roman" w:cs="Times New Roman"/>
          <w:bCs/>
          <w:iCs/>
          <w:color w:val="000000"/>
          <w:kern w:val="1"/>
          <w:lang w:val="sr-Cyrl-RS" w:eastAsia="ar-SA"/>
        </w:rPr>
        <w:t xml:space="preserve">Добављач </w:t>
      </w:r>
      <w:r w:rsidRPr="00A842C4">
        <w:rPr>
          <w:rFonts w:ascii="Times New Roman" w:eastAsia="Arial Unicode MS" w:hAnsi="Times New Roman" w:cs="Times New Roman"/>
          <w:bCs/>
          <w:iCs/>
          <w:color w:val="000000"/>
          <w:kern w:val="1"/>
          <w:lang w:val="sr-Latn-CS" w:eastAsia="ar-SA"/>
        </w:rPr>
        <w:t xml:space="preserve"> неће бити у обавези да плати ни уговорну казну ни штету ако докаже да није одговоран за закашњење, односно ако докаже да је до закашњења дошло због случаја или више силе, због кривице </w:t>
      </w:r>
      <w:r w:rsidRPr="00A842C4">
        <w:rPr>
          <w:rFonts w:ascii="Times New Roman" w:eastAsia="Arial Unicode MS" w:hAnsi="Times New Roman" w:cs="Times New Roman"/>
          <w:bCs/>
          <w:iCs/>
          <w:color w:val="000000"/>
          <w:kern w:val="1"/>
          <w:lang w:val="sr-Cyrl-RS" w:eastAsia="ar-SA"/>
        </w:rPr>
        <w:t>Града и/или Јавног предузећа</w:t>
      </w:r>
      <w:r w:rsidRPr="00A842C4">
        <w:rPr>
          <w:rFonts w:ascii="Times New Roman" w:eastAsia="Arial Unicode MS" w:hAnsi="Times New Roman" w:cs="Times New Roman"/>
          <w:bCs/>
          <w:iCs/>
          <w:color w:val="000000"/>
          <w:kern w:val="1"/>
          <w:lang w:val="sr-Latn-CS" w:eastAsia="ar-SA"/>
        </w:rPr>
        <w:t xml:space="preserve"> или због кривице трећег лица за коју он не одговара.</w:t>
      </w:r>
    </w:p>
    <w:p w14:paraId="4B9EF6D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Ако је штета коју </w:t>
      </w:r>
      <w:r w:rsidRPr="00A842C4">
        <w:rPr>
          <w:rFonts w:ascii="Times New Roman" w:eastAsia="Arial Unicode MS" w:hAnsi="Times New Roman" w:cs="Times New Roman"/>
          <w:bCs/>
          <w:iCs/>
          <w:color w:val="000000"/>
          <w:kern w:val="1"/>
          <w:lang w:val="sr-Cyrl-CS" w:eastAsia="ar-SA"/>
        </w:rPr>
        <w:t>су</w:t>
      </w:r>
      <w:r w:rsidRPr="00A842C4">
        <w:rPr>
          <w:rFonts w:ascii="Times New Roman" w:eastAsia="Arial Unicode MS" w:hAnsi="Times New Roman" w:cs="Times New Roman"/>
          <w:bCs/>
          <w:iCs/>
          <w:color w:val="000000"/>
          <w:kern w:val="1"/>
          <w:lang w:eastAsia="ar-SA"/>
        </w:rPr>
        <w:t xml:space="preserve"> претрпе</w:t>
      </w:r>
      <w:r w:rsidRPr="00A842C4">
        <w:rPr>
          <w:rFonts w:ascii="Times New Roman" w:eastAsia="Arial Unicode MS" w:hAnsi="Times New Roman" w:cs="Times New Roman"/>
          <w:bCs/>
          <w:iCs/>
          <w:color w:val="000000"/>
          <w:kern w:val="1"/>
          <w:lang w:val="sr-Cyrl-CS" w:eastAsia="ar-SA"/>
        </w:rPr>
        <w:t xml:space="preserve">ли Град и/или Јавно предузеће </w:t>
      </w:r>
      <w:r w:rsidRPr="00A842C4">
        <w:rPr>
          <w:rFonts w:ascii="Times New Roman" w:eastAsia="Arial Unicode MS" w:hAnsi="Times New Roman" w:cs="Times New Roman"/>
          <w:bCs/>
          <w:iCs/>
          <w:color w:val="000000"/>
          <w:kern w:val="1"/>
          <w:lang w:eastAsia="ar-SA"/>
        </w:rPr>
        <w:t xml:space="preserve">услед неуредног или неблаговременог испуњавања уговорних обавеза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 xml:space="preserve">обављача већа од уговорне казне, </w:t>
      </w:r>
      <w:r w:rsidRPr="00A842C4">
        <w:rPr>
          <w:rFonts w:ascii="Times New Roman" w:eastAsia="Arial Unicode MS" w:hAnsi="Times New Roman" w:cs="Times New Roman"/>
          <w:bCs/>
          <w:iCs/>
          <w:color w:val="000000"/>
          <w:kern w:val="1"/>
          <w:lang w:val="sr-Cyrl-CS" w:eastAsia="ar-SA"/>
        </w:rPr>
        <w:t xml:space="preserve">Град </w:t>
      </w:r>
      <w:r w:rsidRPr="00A842C4">
        <w:rPr>
          <w:rFonts w:ascii="Times New Roman" w:eastAsia="Arial Unicode MS" w:hAnsi="Times New Roman" w:cs="Times New Roman"/>
          <w:bCs/>
          <w:iCs/>
          <w:color w:val="000000"/>
          <w:kern w:val="1"/>
          <w:lang w:eastAsia="ar-SA"/>
        </w:rPr>
        <w:t>ће захтевати, поред уговорне казне, накнаду штете која прелази износ уговорне казне</w:t>
      </w:r>
      <w:r w:rsidRPr="00A842C4">
        <w:rPr>
          <w:rFonts w:ascii="Times New Roman" w:eastAsia="Arial Unicode MS" w:hAnsi="Times New Roman" w:cs="Times New Roman"/>
          <w:bCs/>
          <w:iCs/>
          <w:color w:val="000000"/>
          <w:kern w:val="1"/>
          <w:lang w:val="sr-Cyrl-RS" w:eastAsia="ar-SA"/>
        </w:rPr>
        <w:t xml:space="preserve"> и може наплатити банкарску гаранцију за добро извршење посла, а појединачни уговор се </w:t>
      </w:r>
      <w:r w:rsidRPr="00A842C4">
        <w:rPr>
          <w:rFonts w:ascii="Times New Roman" w:eastAsia="Arial Unicode MS" w:hAnsi="Times New Roman" w:cs="Times New Roman"/>
          <w:bCs/>
          <w:iCs/>
          <w:color w:val="000000"/>
          <w:kern w:val="1"/>
          <w:lang w:eastAsia="ar-SA"/>
        </w:rPr>
        <w:t>може</w:t>
      </w:r>
      <w:r w:rsidRPr="00A842C4">
        <w:rPr>
          <w:rFonts w:ascii="Times New Roman" w:eastAsia="Arial Unicode MS" w:hAnsi="Times New Roman" w:cs="Times New Roman"/>
          <w:bCs/>
          <w:iCs/>
          <w:color w:val="000000"/>
          <w:kern w:val="1"/>
          <w:lang w:val="sr-Cyrl-RS" w:eastAsia="ar-SA"/>
        </w:rPr>
        <w:t xml:space="preserve"> раскинути.</w:t>
      </w:r>
    </w:p>
    <w:p w14:paraId="2C6F905C" w14:textId="77777777" w:rsidR="00A842C4" w:rsidRPr="00CD40BD" w:rsidRDefault="00A842C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4F01EA7E"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 xml:space="preserve">Обавезе добављача </w:t>
      </w:r>
    </w:p>
    <w:p w14:paraId="178DD225"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13.</w:t>
      </w:r>
    </w:p>
    <w:p w14:paraId="36C39E4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поред обавеза наведених техничкој спецификацији из конкурсне документације има нарочито и следеће обавезе:</w:t>
      </w:r>
    </w:p>
    <w:p w14:paraId="099BAC30"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Услуге израде техничке документације</w:t>
      </w:r>
    </w:p>
    <w:p w14:paraId="34296F3A"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у року од 20 календарских дана од дана закључења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уговора, односно до тренутка увођења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достави</w:t>
      </w:r>
      <w:r w:rsidRPr="00A842C4">
        <w:rPr>
          <w:rFonts w:ascii="Times New Roman" w:eastAsia="Arial Unicode MS" w:hAnsi="Times New Roman" w:cs="Times New Roman"/>
          <w:bCs/>
          <w:iCs/>
          <w:color w:val="000000"/>
          <w:kern w:val="1"/>
          <w:lang w:val="sr-Cyrl-RS" w:eastAsia="ar-SA"/>
        </w:rPr>
        <w:t xml:space="preserve"> Јавном предузећу </w:t>
      </w:r>
      <w:r w:rsidRPr="00A842C4">
        <w:rPr>
          <w:rFonts w:ascii="Times New Roman" w:eastAsia="Arial Unicode MS" w:hAnsi="Times New Roman" w:cs="Times New Roman"/>
          <w:bCs/>
          <w:iCs/>
          <w:color w:val="000000"/>
          <w:kern w:val="1"/>
          <w:lang w:eastAsia="ar-SA"/>
        </w:rPr>
        <w:t xml:space="preserve">акт о именовању пројектног тима који чине: координатор пројектног тима задужен за израду целокупне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одговорни пројектанти за израду појединих пројеката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лице које поседује Уверење о положеном стручном испиту за обављање послова координатора за израду пројекта (издато од стране Министарства за рад, борачка и социјална питања – Управа за безбедност и здравље на раду), </w:t>
      </w:r>
    </w:p>
    <w:p w14:paraId="349CC9FB"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у року од 20 календарских дана од дана закључења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уговора, односно до тренутка увођења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xml:space="preserve">, достави </w:t>
      </w:r>
      <w:r w:rsidRPr="00A842C4">
        <w:rPr>
          <w:rFonts w:ascii="Times New Roman" w:eastAsia="Arial Unicode MS" w:hAnsi="Times New Roman" w:cs="Times New Roman"/>
          <w:bCs/>
          <w:iCs/>
          <w:color w:val="000000"/>
          <w:kern w:val="1"/>
          <w:lang w:val="sr-Cyrl-RS" w:eastAsia="ar-SA"/>
        </w:rPr>
        <w:t xml:space="preserve">Јавном предузећу </w:t>
      </w:r>
      <w:r w:rsidRPr="00A842C4">
        <w:rPr>
          <w:rFonts w:ascii="Times New Roman" w:eastAsia="Arial Unicode MS" w:hAnsi="Times New Roman" w:cs="Times New Roman"/>
          <w:bCs/>
          <w:iCs/>
          <w:color w:val="000000"/>
          <w:kern w:val="1"/>
          <w:lang w:eastAsia="ar-SA"/>
        </w:rPr>
        <w:t>динамички план за израду техничке документације,</w:t>
      </w:r>
    </w:p>
    <w:p w14:paraId="7DFD67B7"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да </w:t>
      </w:r>
      <w:r w:rsidRPr="00A842C4">
        <w:rPr>
          <w:rFonts w:ascii="Times New Roman" w:eastAsia="Arial Unicode MS" w:hAnsi="Times New Roman" w:cs="Times New Roman"/>
          <w:bCs/>
          <w:iCs/>
          <w:color w:val="000000"/>
          <w:kern w:val="1"/>
          <w:lang w:eastAsia="ar-SA"/>
        </w:rPr>
        <w:t xml:space="preserve">достави </w:t>
      </w:r>
      <w:r w:rsidRPr="00A842C4">
        <w:rPr>
          <w:rFonts w:ascii="Times New Roman" w:eastAsia="Arial Unicode MS" w:hAnsi="Times New Roman" w:cs="Times New Roman"/>
          <w:bCs/>
          <w:iCs/>
          <w:color w:val="000000"/>
          <w:kern w:val="1"/>
          <w:lang w:val="sr-Cyrl-RS" w:eastAsia="ar-SA"/>
        </w:rPr>
        <w:t xml:space="preserve">комплетну техничку документацију (текстуалну, предмерску/предрачунску и графичку документацију) у аналогном облику и у дигиталном облику (активна форма – dwg, doc, xls и сл. формати и неактивна форма - PDF формат и сл., све у договору са Јавним предузећем), </w:t>
      </w:r>
    </w:p>
    <w:p w14:paraId="7D80C6E5"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да изради  катастарско - топографски план, </w:t>
      </w:r>
      <w:r w:rsidRPr="00A842C4">
        <w:rPr>
          <w:rFonts w:ascii="Times New Roman" w:eastAsia="Arial Unicode MS" w:hAnsi="Times New Roman" w:cs="Times New Roman"/>
          <w:bCs/>
          <w:iCs/>
          <w:color w:val="000000"/>
          <w:kern w:val="1"/>
          <w:lang w:val="sr-Cyrl-RS" w:eastAsia="ar-SA"/>
        </w:rPr>
        <w:t>који</w:t>
      </w:r>
      <w:r w:rsidRPr="00A842C4">
        <w:rPr>
          <w:rFonts w:ascii="Times New Roman" w:eastAsia="Arial Unicode MS" w:hAnsi="Times New Roman" w:cs="Times New Roman"/>
          <w:bCs/>
          <w:iCs/>
          <w:color w:val="000000"/>
          <w:kern w:val="1"/>
          <w:lang w:eastAsia="ar-SA"/>
        </w:rPr>
        <w:t xml:space="preserve"> мора бити оверен од стране геодетске организације која </w:t>
      </w:r>
      <w:r w:rsidRPr="00A842C4">
        <w:rPr>
          <w:rFonts w:ascii="Times New Roman" w:eastAsia="Arial Unicode MS" w:hAnsi="Times New Roman" w:cs="Times New Roman"/>
          <w:bCs/>
          <w:iCs/>
          <w:color w:val="000000"/>
          <w:kern w:val="1"/>
          <w:lang w:val="sr-Cyrl-RS" w:eastAsia="ar-SA"/>
        </w:rPr>
        <w:t xml:space="preserve">поседује дозволу у складу са </w:t>
      </w:r>
      <w:r w:rsidRPr="00A842C4">
        <w:rPr>
          <w:rFonts w:ascii="Times New Roman" w:eastAsia="Arial Unicode MS" w:hAnsi="Times New Roman" w:cs="Times New Roman"/>
          <w:bCs/>
          <w:iCs/>
          <w:color w:val="000000"/>
          <w:kern w:val="1"/>
          <w:lang w:val="sr-Latn-RS" w:eastAsia="ar-SA"/>
        </w:rPr>
        <w:t>Правилником о лиценци за рад геодетске организације и геодетској лиценци („Сл. гласник РС“ бр. 33/10),</w:t>
      </w:r>
    </w:p>
    <w:p w14:paraId="505B434A"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обезбеди техничко особље за све врсте услуга </w:t>
      </w:r>
      <w:r w:rsidRPr="00A842C4">
        <w:rPr>
          <w:rFonts w:ascii="Times New Roman" w:eastAsia="Arial Unicode MS" w:hAnsi="Times New Roman" w:cs="Times New Roman"/>
          <w:bCs/>
          <w:iCs/>
          <w:color w:val="000000"/>
          <w:kern w:val="1"/>
          <w:lang w:val="sr-Cyrl-RS" w:eastAsia="ar-SA"/>
        </w:rPr>
        <w:t xml:space="preserve">које ће бити </w:t>
      </w:r>
      <w:r w:rsidRPr="00A842C4">
        <w:rPr>
          <w:rFonts w:ascii="Times New Roman" w:eastAsia="Arial Unicode MS" w:hAnsi="Times New Roman" w:cs="Times New Roman"/>
          <w:bCs/>
          <w:iCs/>
          <w:color w:val="000000"/>
          <w:kern w:val="1"/>
          <w:lang w:eastAsia="ar-SA"/>
        </w:rPr>
        <w:t>наведен</w:t>
      </w:r>
      <w:r w:rsidRPr="00A842C4">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eastAsia="ar-SA"/>
        </w:rPr>
        <w:t xml:space="preserve"> у техничкој спецификацији </w:t>
      </w:r>
      <w:r w:rsidRPr="00A842C4">
        <w:rPr>
          <w:rFonts w:ascii="Times New Roman" w:eastAsia="Arial Unicode MS" w:hAnsi="Times New Roman" w:cs="Times New Roman"/>
          <w:bCs/>
          <w:iCs/>
          <w:color w:val="000000"/>
          <w:kern w:val="1"/>
          <w:lang w:val="sr-Cyrl-RS" w:eastAsia="ar-SA"/>
        </w:rPr>
        <w:t xml:space="preserve">са структуром цене </w:t>
      </w:r>
      <w:r w:rsidRPr="00A842C4">
        <w:rPr>
          <w:rFonts w:ascii="Times New Roman" w:eastAsia="Arial Unicode MS" w:hAnsi="Times New Roman" w:cs="Times New Roman"/>
          <w:bCs/>
          <w:iCs/>
          <w:color w:val="000000"/>
          <w:kern w:val="1"/>
          <w:lang w:eastAsia="ar-SA"/>
        </w:rPr>
        <w:t xml:space="preserve">и за све време реализације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уговора,</w:t>
      </w:r>
    </w:p>
    <w:p w14:paraId="583150B6"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да одмах по увођењу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приступи извршењу услуге израде техничке документације на основу пројектног задатка добијеног од</w:t>
      </w:r>
      <w:r w:rsidRPr="00A842C4">
        <w:rPr>
          <w:rFonts w:ascii="Times New Roman" w:eastAsia="Arial Unicode MS" w:hAnsi="Times New Roman" w:cs="Times New Roman"/>
          <w:bCs/>
          <w:iCs/>
          <w:color w:val="000000"/>
          <w:kern w:val="1"/>
          <w:lang w:val="sr-Cyrl-RS" w:eastAsia="ar-SA"/>
        </w:rPr>
        <w:t xml:space="preserve"> Јавног предузећа</w:t>
      </w:r>
      <w:r w:rsidRPr="00A842C4">
        <w:rPr>
          <w:rFonts w:ascii="Times New Roman" w:eastAsia="Arial Unicode MS" w:hAnsi="Times New Roman" w:cs="Times New Roman"/>
          <w:bCs/>
          <w:iCs/>
          <w:color w:val="000000"/>
          <w:kern w:val="1"/>
          <w:lang w:eastAsia="ar-SA"/>
        </w:rPr>
        <w:t>,</w:t>
      </w:r>
    </w:p>
    <w:p w14:paraId="76F2465B"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подноси редовне извештаје овлашћеном представнику </w:t>
      </w:r>
      <w:r w:rsidRPr="00A842C4">
        <w:rPr>
          <w:rFonts w:ascii="Times New Roman" w:eastAsia="Arial Unicode MS" w:hAnsi="Times New Roman" w:cs="Times New Roman"/>
          <w:bCs/>
          <w:iCs/>
          <w:color w:val="000000"/>
          <w:kern w:val="1"/>
          <w:lang w:val="sr-Cyrl-RS" w:eastAsia="ar-SA"/>
        </w:rPr>
        <w:t xml:space="preserve">Јавног предузећа </w:t>
      </w:r>
      <w:r w:rsidRPr="00A842C4">
        <w:rPr>
          <w:rFonts w:ascii="Times New Roman" w:eastAsia="Arial Unicode MS" w:hAnsi="Times New Roman" w:cs="Times New Roman"/>
          <w:bCs/>
          <w:iCs/>
          <w:color w:val="000000"/>
          <w:kern w:val="1"/>
          <w:lang w:eastAsia="ar-SA"/>
        </w:rPr>
        <w:t>о степену извршености техничке документације,</w:t>
      </w:r>
    </w:p>
    <w:p w14:paraId="47821502"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присуствује координационим састанцима организованим од стране овлашћених представника </w:t>
      </w:r>
      <w:r w:rsidRPr="00A842C4">
        <w:rPr>
          <w:rFonts w:ascii="Times New Roman" w:eastAsia="Arial Unicode MS" w:hAnsi="Times New Roman" w:cs="Times New Roman"/>
          <w:bCs/>
          <w:iCs/>
          <w:color w:val="000000"/>
          <w:kern w:val="1"/>
          <w:lang w:val="sr-Cyrl-RS" w:eastAsia="ar-SA"/>
        </w:rPr>
        <w:t>Јавног предузећа</w:t>
      </w:r>
      <w:r w:rsidRPr="00A842C4">
        <w:rPr>
          <w:rFonts w:ascii="Times New Roman" w:eastAsia="Arial Unicode MS" w:hAnsi="Times New Roman" w:cs="Times New Roman"/>
          <w:bCs/>
          <w:iCs/>
          <w:color w:val="000000"/>
          <w:kern w:val="1"/>
          <w:lang w:eastAsia="ar-SA"/>
        </w:rPr>
        <w:t>,</w:t>
      </w:r>
    </w:p>
    <w:p w14:paraId="646CC29E"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lastRenderedPageBreak/>
        <w:t xml:space="preserve">да активно сарађује са стручним тимом </w:t>
      </w:r>
      <w:r w:rsidRPr="00A842C4">
        <w:rPr>
          <w:rFonts w:ascii="Times New Roman" w:eastAsia="Arial Unicode MS" w:hAnsi="Times New Roman" w:cs="Times New Roman"/>
          <w:bCs/>
          <w:iCs/>
          <w:color w:val="000000"/>
          <w:kern w:val="1"/>
          <w:lang w:val="sr-Cyrl-RS" w:eastAsia="ar-SA"/>
        </w:rPr>
        <w:t xml:space="preserve">Јавног предузећа </w:t>
      </w:r>
      <w:r w:rsidRPr="00A842C4">
        <w:rPr>
          <w:rFonts w:ascii="Times New Roman" w:eastAsia="Arial Unicode MS" w:hAnsi="Times New Roman" w:cs="Times New Roman"/>
          <w:bCs/>
          <w:iCs/>
          <w:color w:val="000000"/>
          <w:kern w:val="1"/>
          <w:lang w:eastAsia="ar-SA"/>
        </w:rPr>
        <w:t xml:space="preserve">при изради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w:t>
      </w:r>
    </w:p>
    <w:p w14:paraId="3B731FE2"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да у току процедуре израде </w:t>
      </w:r>
      <w:r w:rsidRPr="00A842C4">
        <w:rPr>
          <w:rFonts w:ascii="Times New Roman" w:eastAsia="Arial Unicode MS" w:hAnsi="Times New Roman" w:cs="Times New Roman"/>
          <w:bCs/>
          <w:iCs/>
          <w:color w:val="000000"/>
          <w:kern w:val="1"/>
          <w:lang w:val="sr-Cyrl-RS" w:eastAsia="ar-SA"/>
        </w:rPr>
        <w:t>документације</w:t>
      </w:r>
      <w:r w:rsidRPr="00A842C4">
        <w:rPr>
          <w:rFonts w:ascii="Times New Roman" w:eastAsia="Arial Unicode MS" w:hAnsi="Times New Roman" w:cs="Times New Roman"/>
          <w:bCs/>
          <w:iCs/>
          <w:color w:val="000000"/>
          <w:kern w:val="1"/>
          <w:lang w:eastAsia="ar-SA"/>
        </w:rPr>
        <w:t xml:space="preserve"> сарађује са ЈП, ЈКП,  и другим надлежним институцијама</w:t>
      </w:r>
      <w:r w:rsidRPr="00A842C4">
        <w:rPr>
          <w:rFonts w:ascii="Times New Roman" w:eastAsia="Arial Unicode MS" w:hAnsi="Times New Roman" w:cs="Times New Roman"/>
          <w:bCs/>
          <w:iCs/>
          <w:color w:val="000000"/>
          <w:kern w:val="1"/>
          <w:lang w:val="sr-Cyrl-RS" w:eastAsia="ar-SA"/>
        </w:rPr>
        <w:t xml:space="preserve"> </w:t>
      </w:r>
    </w:p>
    <w:p w14:paraId="4A9AFDF0"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да изради </w:t>
      </w:r>
      <w:r w:rsidRPr="00A842C4">
        <w:rPr>
          <w:rFonts w:ascii="Times New Roman" w:eastAsia="Arial Unicode MS" w:hAnsi="Times New Roman" w:cs="Times New Roman"/>
          <w:bCs/>
          <w:iCs/>
          <w:color w:val="000000"/>
          <w:kern w:val="1"/>
          <w:lang w:val="sr-Cyrl-RS" w:eastAsia="ar-SA"/>
        </w:rPr>
        <w:t>документације</w:t>
      </w:r>
      <w:r w:rsidRPr="00A842C4">
        <w:rPr>
          <w:rFonts w:ascii="Times New Roman" w:eastAsia="Arial Unicode MS" w:hAnsi="Times New Roman" w:cs="Times New Roman"/>
          <w:bCs/>
          <w:iCs/>
          <w:color w:val="000000"/>
          <w:kern w:val="1"/>
          <w:lang w:eastAsia="ar-SA"/>
        </w:rPr>
        <w:t xml:space="preserve"> у свему према у складу са понудом</w:t>
      </w:r>
      <w:r w:rsidRPr="00A842C4">
        <w:rPr>
          <w:rFonts w:ascii="Times New Roman" w:eastAsia="Arial Unicode MS" w:hAnsi="Times New Roman" w:cs="Times New Roman"/>
          <w:bCs/>
          <w:iCs/>
          <w:color w:val="000000"/>
          <w:kern w:val="1"/>
          <w:lang w:val="sr-Cyrl-RS" w:eastAsia="ar-SA"/>
        </w:rPr>
        <w:t xml:space="preserve"> поднетом ради закључења појединачног уговора</w:t>
      </w:r>
      <w:r w:rsidRPr="00A842C4">
        <w:rPr>
          <w:rFonts w:ascii="Times New Roman" w:eastAsia="Arial Unicode MS" w:hAnsi="Times New Roman" w:cs="Times New Roman"/>
          <w:bCs/>
          <w:iCs/>
          <w:color w:val="000000"/>
          <w:kern w:val="1"/>
          <w:lang w:eastAsia="ar-SA"/>
        </w:rPr>
        <w:t xml:space="preserve">, пројектним задатком и важећим Законима и у </w:t>
      </w:r>
      <w:r w:rsidRPr="00A842C4">
        <w:rPr>
          <w:rFonts w:ascii="Times New Roman" w:eastAsia="Arial Unicode MS" w:hAnsi="Times New Roman" w:cs="Times New Roman"/>
          <w:bCs/>
          <w:iCs/>
          <w:color w:val="000000"/>
          <w:kern w:val="1"/>
          <w:lang w:val="sr-Cyrl-RS" w:eastAsia="ar-SA"/>
        </w:rPr>
        <w:t xml:space="preserve">уговореном </w:t>
      </w:r>
      <w:r w:rsidRPr="00A842C4">
        <w:rPr>
          <w:rFonts w:ascii="Times New Roman" w:eastAsia="Arial Unicode MS" w:hAnsi="Times New Roman" w:cs="Times New Roman"/>
          <w:bCs/>
          <w:iCs/>
          <w:color w:val="000000"/>
          <w:kern w:val="1"/>
          <w:lang w:eastAsia="ar-SA"/>
        </w:rPr>
        <w:t>броју примерака;</w:t>
      </w:r>
    </w:p>
    <w:p w14:paraId="370CBC0D"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о свом трошку и у што краћем временском року изврши исправке у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настале у случају:</w:t>
      </w:r>
    </w:p>
    <w:p w14:paraId="7E970CB8" w14:textId="77777777" w:rsidR="00A842C4" w:rsidRPr="00A842C4" w:rsidRDefault="00A842C4" w:rsidP="00A842C4">
      <w:pPr>
        <w:numPr>
          <w:ilvl w:val="0"/>
          <w:numId w:val="10"/>
        </w:numPr>
        <w:suppressAutoHyphens/>
        <w:spacing w:after="0" w:line="240" w:lineRule="auto"/>
        <w:ind w:left="1134"/>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примедби надлежних предузећа, односно органа и организација, </w:t>
      </w:r>
    </w:p>
    <w:p w14:paraId="03CFF26C" w14:textId="77777777" w:rsidR="00A842C4" w:rsidRPr="00A842C4" w:rsidRDefault="00A842C4" w:rsidP="00A842C4">
      <w:pPr>
        <w:numPr>
          <w:ilvl w:val="0"/>
          <w:numId w:val="10"/>
        </w:numPr>
        <w:suppressAutoHyphens/>
        <w:spacing w:after="0" w:line="240" w:lineRule="auto"/>
        <w:ind w:left="1134"/>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ниво израде документације није у складу са подзаконским актима важећег Закона о планирању и изградњи па да, сходно томе, </w:t>
      </w:r>
      <w:r w:rsidRPr="00A842C4">
        <w:rPr>
          <w:rFonts w:ascii="Times New Roman" w:eastAsia="Arial Unicode MS" w:hAnsi="Times New Roman" w:cs="Times New Roman"/>
          <w:bCs/>
          <w:iCs/>
          <w:color w:val="000000"/>
          <w:kern w:val="1"/>
          <w:lang w:val="sr-Cyrl-RS" w:eastAsia="ar-SA"/>
        </w:rPr>
        <w:t>Јавно предузеће</w:t>
      </w:r>
      <w:r w:rsidRPr="00A842C4">
        <w:rPr>
          <w:rFonts w:ascii="Times New Roman" w:eastAsia="Arial Unicode MS" w:hAnsi="Times New Roman" w:cs="Times New Roman"/>
          <w:bCs/>
          <w:iCs/>
          <w:color w:val="000000"/>
          <w:kern w:val="1"/>
          <w:lang w:eastAsia="ar-SA"/>
        </w:rPr>
        <w:t xml:space="preserve"> није задовољан квалитетом и потпуношћу ТД,</w:t>
      </w:r>
    </w:p>
    <w:p w14:paraId="5B93CB3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
          <w:bCs/>
          <w:i/>
          <w:iCs/>
          <w:color w:val="000000"/>
          <w:kern w:val="1"/>
          <w:lang w:val="sr-Cyrl-RS" w:eastAsia="ar-SA"/>
        </w:rPr>
        <w:t xml:space="preserve">      </w:t>
      </w:r>
      <w:r w:rsidRPr="00A842C4">
        <w:rPr>
          <w:rFonts w:ascii="Times New Roman" w:eastAsia="Arial Unicode MS" w:hAnsi="Times New Roman" w:cs="Times New Roman"/>
          <w:b/>
          <w:bCs/>
          <w:iCs/>
          <w:color w:val="000000"/>
          <w:kern w:val="1"/>
          <w:lang w:val="sr-Cyrl-RS" w:eastAsia="ar-SA"/>
        </w:rPr>
        <w:t xml:space="preserve"> -     </w:t>
      </w:r>
      <w:r w:rsidRPr="00A842C4">
        <w:rPr>
          <w:rFonts w:ascii="Times New Roman" w:eastAsia="Arial Unicode MS" w:hAnsi="Times New Roman" w:cs="Times New Roman"/>
          <w:bCs/>
          <w:iCs/>
          <w:color w:val="000000"/>
          <w:kern w:val="1"/>
          <w:lang w:eastAsia="ar-SA"/>
        </w:rPr>
        <w:t>да отклањању недостатка ТД из претходне алинеје добављач приступи одмах, а најкасније</w:t>
      </w:r>
    </w:p>
    <w:p w14:paraId="4FE7B660"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 xml:space="preserve"> у року од 3 дана по пријему евентуалног писаног позива од стране </w:t>
      </w:r>
      <w:r w:rsidRPr="00A842C4">
        <w:rPr>
          <w:rFonts w:ascii="Times New Roman" w:eastAsia="Arial Unicode MS" w:hAnsi="Times New Roman" w:cs="Times New Roman"/>
          <w:bCs/>
          <w:iCs/>
          <w:color w:val="000000"/>
          <w:kern w:val="1"/>
          <w:lang w:val="sr-Cyrl-RS" w:eastAsia="ar-SA"/>
        </w:rPr>
        <w:t xml:space="preserve">Јавног предузећа </w:t>
      </w:r>
      <w:r w:rsidRPr="00A842C4">
        <w:rPr>
          <w:rFonts w:ascii="Times New Roman" w:eastAsia="Arial Unicode MS" w:hAnsi="Times New Roman" w:cs="Times New Roman"/>
          <w:bCs/>
          <w:iCs/>
          <w:color w:val="000000"/>
          <w:kern w:val="1"/>
          <w:lang w:eastAsia="ar-SA"/>
        </w:rPr>
        <w:t xml:space="preserve">и </w:t>
      </w:r>
    </w:p>
    <w:p w14:paraId="074C5FF6" w14:textId="77777777" w:rsidR="00A842C4" w:rsidRPr="00A842C4" w:rsidRDefault="00A842C4" w:rsidP="00A842C4">
      <w:pPr>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 xml:space="preserve">заврши у примереном року који му одреди </w:t>
      </w:r>
      <w:r w:rsidRPr="00A842C4">
        <w:rPr>
          <w:rFonts w:ascii="Times New Roman" w:eastAsia="Arial Unicode MS" w:hAnsi="Times New Roman" w:cs="Times New Roman"/>
          <w:bCs/>
          <w:iCs/>
          <w:color w:val="000000"/>
          <w:kern w:val="1"/>
          <w:lang w:val="sr-Cyrl-RS" w:eastAsia="ar-SA"/>
        </w:rPr>
        <w:t>Јавно предузеће</w:t>
      </w:r>
      <w:r w:rsidRPr="00A842C4">
        <w:rPr>
          <w:rFonts w:ascii="Times New Roman" w:eastAsia="Arial Unicode MS" w:hAnsi="Times New Roman" w:cs="Times New Roman"/>
          <w:bCs/>
          <w:iCs/>
          <w:color w:val="000000"/>
          <w:kern w:val="1"/>
          <w:lang w:eastAsia="ar-SA"/>
        </w:rPr>
        <w:t>,</w:t>
      </w:r>
    </w:p>
    <w:p w14:paraId="180A271A"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w:t>
      </w:r>
      <w:r w:rsidRPr="00A842C4">
        <w:rPr>
          <w:rFonts w:ascii="Times New Roman" w:eastAsia="Arial Unicode MS" w:hAnsi="Times New Roman" w:cs="Times New Roman"/>
          <w:bCs/>
          <w:iCs/>
          <w:color w:val="000000"/>
          <w:kern w:val="1"/>
          <w:lang w:val="sr-Cyrl-RS" w:eastAsia="ar-SA"/>
        </w:rPr>
        <w:t xml:space="preserve">Јавном предузећу </w:t>
      </w:r>
      <w:r w:rsidRPr="00A842C4">
        <w:rPr>
          <w:rFonts w:ascii="Times New Roman" w:eastAsia="Arial Unicode MS" w:hAnsi="Times New Roman" w:cs="Times New Roman"/>
          <w:bCs/>
          <w:iCs/>
          <w:color w:val="000000"/>
          <w:kern w:val="1"/>
          <w:lang w:eastAsia="ar-SA"/>
        </w:rPr>
        <w:t xml:space="preserve">преда потписану техничку документацију у роковима дефинисаним динамичким планом за израду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и у складу </w:t>
      </w:r>
      <w:r w:rsidRPr="00A842C4">
        <w:rPr>
          <w:rFonts w:ascii="Times New Roman" w:eastAsia="Arial Unicode MS" w:hAnsi="Times New Roman" w:cs="Times New Roman"/>
          <w:bCs/>
          <w:iCs/>
          <w:color w:val="000000"/>
          <w:kern w:val="1"/>
          <w:lang w:val="sr-Cyrl-RS" w:eastAsia="ar-SA"/>
        </w:rPr>
        <w:t xml:space="preserve">одредбама појединачног </w:t>
      </w:r>
      <w:r w:rsidRPr="00A842C4">
        <w:rPr>
          <w:rFonts w:ascii="Times New Roman" w:eastAsia="Arial Unicode MS" w:hAnsi="Times New Roman" w:cs="Times New Roman"/>
          <w:bCs/>
          <w:iCs/>
          <w:color w:val="000000"/>
          <w:kern w:val="1"/>
          <w:lang w:eastAsia="ar-SA"/>
        </w:rPr>
        <w:t>уговора,</w:t>
      </w:r>
    </w:p>
    <w:p w14:paraId="588AD5E7"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kern w:val="1"/>
          <w:lang w:eastAsia="ar-SA"/>
        </w:rPr>
      </w:pPr>
      <w:r w:rsidRPr="00A842C4">
        <w:rPr>
          <w:rFonts w:ascii="Times New Roman" w:eastAsia="Arial Unicode MS" w:hAnsi="Times New Roman" w:cs="Times New Roman"/>
          <w:bCs/>
          <w:iCs/>
          <w:kern w:val="1"/>
          <w:lang w:val="sr-Cyrl-RS" w:eastAsia="ar-SA"/>
        </w:rPr>
        <w:t>да организује вршење Техничке контроле техничке документације и прибави грађевинску дозволу,</w:t>
      </w:r>
    </w:p>
    <w:p w14:paraId="613CE75E"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да преузме одговорност</w:t>
      </w:r>
      <w:r w:rsidRPr="00A842C4">
        <w:rPr>
          <w:rFonts w:ascii="Times New Roman" w:eastAsia="Arial Unicode MS" w:hAnsi="Times New Roman" w:cs="Times New Roman"/>
          <w:bCs/>
          <w:iCs/>
          <w:color w:val="000000"/>
          <w:kern w:val="1"/>
          <w:lang w:val="sr-Latn-CS" w:eastAsia="ar-SA"/>
        </w:rPr>
        <w:t xml:space="preserve"> за недостатке у израђеној </w:t>
      </w:r>
      <w:r w:rsidRPr="00A842C4">
        <w:rPr>
          <w:rFonts w:ascii="Times New Roman" w:eastAsia="Arial Unicode MS" w:hAnsi="Times New Roman" w:cs="Times New Roman"/>
          <w:bCs/>
          <w:iCs/>
          <w:color w:val="000000"/>
          <w:kern w:val="1"/>
          <w:lang w:val="sr-Cyrl-RS" w:eastAsia="ar-SA"/>
        </w:rPr>
        <w:t>техничкој документацији</w:t>
      </w:r>
      <w:r w:rsidRPr="00A842C4">
        <w:rPr>
          <w:rFonts w:ascii="Times New Roman" w:eastAsia="Arial Unicode MS" w:hAnsi="Times New Roman" w:cs="Times New Roman"/>
          <w:bCs/>
          <w:iCs/>
          <w:color w:val="000000"/>
          <w:kern w:val="1"/>
          <w:lang w:val="sr-Latn-CS" w:eastAsia="ar-SA"/>
        </w:rPr>
        <w:t xml:space="preserve"> и у случају када се ти недостаци открију после извршене примопредаје објекта</w:t>
      </w:r>
      <w:r w:rsidRPr="00A842C4">
        <w:rPr>
          <w:rFonts w:ascii="Times New Roman" w:eastAsia="Arial Unicode MS" w:hAnsi="Times New Roman" w:cs="Times New Roman"/>
          <w:bCs/>
          <w:iCs/>
          <w:color w:val="000000"/>
          <w:kern w:val="1"/>
          <w:lang w:eastAsia="ar-SA"/>
        </w:rPr>
        <w:t>.</w:t>
      </w:r>
    </w:p>
    <w:p w14:paraId="7884E2ED"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Радови</w:t>
      </w:r>
    </w:p>
    <w:p w14:paraId="1D029FE0"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најкасније до тренутка увођења у посао по појединачном уговор, достави Јавном предузећу динамички план за извођење радова,</w:t>
      </w:r>
    </w:p>
    <w:p w14:paraId="08BC1EEF"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пре увођења у посао за извођење радова Јавном предузећу достави решење о именовању одговорног извођача радова,</w:t>
      </w:r>
    </w:p>
    <w:p w14:paraId="33FB6009"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све радове изведе стручно и квалитетно са пажњом „доброг привредника и стручњака“, у складу са техничком документацијом коју је израдио, постојећим техничким прописима, нормативима и стандардима који важе за изградњу предметног објекта, односно радова ове врсте,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w:t>
      </w:r>
    </w:p>
    <w:p w14:paraId="4DA00F5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организује градилиште на начин којим се обезбеђује приступ локацији, обезбеђење несметаног одвијања саобраћаја и заштита околине за време трајања радова,</w:t>
      </w:r>
    </w:p>
    <w:p w14:paraId="107A3150"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уради елаборат о уређењу градилишта са организацијом извођења припремних, привремених и основних радова, са привременим прикључцима на инсталације комуналне инфраструктуре, као и са предвиђеном заштитом суседних објеката и пролазника оградом градилишта и са мерама безбедности и здравља на раду и противпожарне заштите на градилишту,</w:t>
      </w:r>
    </w:p>
    <w:p w14:paraId="3AC28B53"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да предузме све неопходне припремне радње како би се онемогућиле непотребне штете на путевима, некретнинама, земљишту, стаблима, корењу, усевима, границама и инфаструктури у власништву комуналних предузећа, управљача пута и других тела. Радови који се изводе у близини, преко или испод инфраструктуре комуналних предузећа или других тела ће бити изведени на начин који је предвиђен тако да се избегну оштећења, цурења или друге опасности, односно како би се осигурао неометан рад. Град, Јавно предузеће и комунално предузеће или други власник инсталација ће, уколико дође до тога, бити обавештени ако се открије цурење или оштећење, а било који оштећени вод ће бити поправљен или замењен. Добављач ће у потпуности довести у првобитно стање о своме трошку било коју штету изазвану његовим извођењем радова. Штете укључују све активности које могу довести до оштећења животне  средине попут одлагања отпада, горива или уља као и оштећења изазвана на постојећим грађевинама узроковане добављачевим активностима. На местима где је потребно уклонити постојеће зидове, </w:t>
      </w:r>
      <w:r w:rsidRPr="00A842C4">
        <w:rPr>
          <w:rFonts w:ascii="Times New Roman" w:eastAsia="Arial Unicode MS" w:hAnsi="Times New Roman" w:cs="Times New Roman"/>
          <w:bCs/>
          <w:iCs/>
          <w:color w:val="000000"/>
          <w:kern w:val="1"/>
          <w:lang w:val="sr-Cyrl-RS" w:eastAsia="ar-SA"/>
        </w:rPr>
        <w:lastRenderedPageBreak/>
        <w:t>ограде, капије, гараже, објекте, или било које друге конструкције са циљем правилног извођења, исте је потребно вратити у првобитно стање на задовољство власника некретнине, корисника и наручиоца. Добављач ће уклонити и заменити мање објекте/елементе попут ограда, саобраћајних знакова и др. без додатне компензације од стране наручиоца. Ове конструкције ће бити замењене тако да њихово стање буде најмање једнако добро као и њихово оригинално стање,</w:t>
      </w:r>
    </w:p>
    <w:p w14:paraId="5467D10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пре почетка ископавања, успостави  контакт  са свим надлежним институцијама и свим другим власницима инфраструктурних водова како би се осигурале задовољавајуће информације о тачној позицији (траса и дубина) свих постојећих инсталација који могу имати утицај или бити под утицајем активности добављача. Добављач је у обавези да користи адекватне детекторе за лоцирање подземних инсталација (каблова, цеви, итд), као и одговарајуће особље обучено за коришћење такве опреме. Јавно предузеће ће бити унапред обавештен о планираном измештању или уклањању комуналних водова. Добављач ће бити одговоран за извођење измештања или уклањање комуналних водова осим ако власник инсталација изричито жели да их изведе самостално. Измештање или уклањање комуналних водова ће бити изведено од стране добављача у складу са захтевима власника инсталација. Добављач ће пружити пуну подршку власнику инсталација уколико исти одлучи да самостално изведе радове на измештању или уклањању водова,</w:t>
      </w:r>
    </w:p>
    <w:p w14:paraId="2DCA1C1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све радове на изградње на или у непосредној близини путева изведе у сарадњи са управљачем пута и саобраћајном полицијом. Јавно предузеће ће бити информисано о захтевима или договорима са управљачем пута и полицијом,</w:t>
      </w:r>
    </w:p>
    <w:p w14:paraId="3DA5249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почистити просуту земљу, шљунак или други страни материјал који је настао као резултат грађевинских активности на крају сваког дана. Добављач ће предузети све неопходне кораке како би се спречило напуштање возила са  градилишта  и  разношење  блата  или  других  остатака  на  површине  суседних  путева или пешачких стаза, и неодложно ће уклонити све такве материјале,</w:t>
      </w:r>
    </w:p>
    <w:p w14:paraId="037A1E43"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обезбеди приступ возилима у ванредним ситуацијама све време извођење радова,</w:t>
      </w:r>
    </w:p>
    <w:p w14:paraId="7EE79C8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одржава градилиште чистим, уредним и сигурним током периода изградње и пуштања у погон. Добављач је дужан да уклони сав материјал који се не користи и друге остатке који настају изградњом,</w:t>
      </w:r>
    </w:p>
    <w:p w14:paraId="166D872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благовремено о свом трошку предузима све мере за обезбеђење и сигурност објеката, радова, опреме, материјала, радника, пролазника и саобраћаја, саобраћајница и тротоара, постојећих инсталација, као и суседних објеката,</w:t>
      </w:r>
    </w:p>
    <w:p w14:paraId="02E659A8"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обезбеди Град и Јавно предузеће од свих губитака и потраживања због повреда и штета нанетих било ком лицу или имовини, које могу да се појаве извођењем и одражавањем радова и надокнади му штету за све рекламације, потраживања, трошкове и издатке настале по том основу, осим ако такве околности нису настале као последица више силе,</w:t>
      </w:r>
    </w:p>
    <w:p w14:paraId="5A0A32E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отклони све штете које евентуално, за време извођења радова учини на објектима, инсталацијама и лицима из претходне алинеје,</w:t>
      </w:r>
    </w:p>
    <w:p w14:paraId="544EF26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обезбеди и истакне на видном месту градилишну таблу у складу са  важећим прописима,</w:t>
      </w:r>
    </w:p>
    <w:p w14:paraId="73B726C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осигура безбедност свих лица на градилишту, као и одговарајуће обезбеђење складишта својих материјала и слично, тако да се Град и Јавно предузеће ослобађају свих одговорности према државним органима, што се тиче безбедности, прописа о заштити животне средине и прописа у области радног законодавства за сво време трајања радова до предаје Јавном предузећа,</w:t>
      </w:r>
    </w:p>
    <w:p w14:paraId="54575857"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испуни све уговорене обавезе стручно, квалитетно, према важећим стандардима за ту врсту посла и у уговореном року,</w:t>
      </w:r>
    </w:p>
    <w:p w14:paraId="35E4D65A"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обезбеђује мерења и геодетско осматрање понашања тла и објекта у току извођења радова,</w:t>
      </w:r>
    </w:p>
    <w:p w14:paraId="26FFFEE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 захтев Јавног предузећа уведе у рад више смена, продужи смену или уведе у рад више радног особља и механизације, без права на повећање трошкова или посебне накнаде за то уколико не испуњава предвиђену динамику,</w:t>
      </w:r>
    </w:p>
    <w:p w14:paraId="45E1E2D1"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да спроводи и строго се придржава мера безбедности и здравља на раду и противпожарне заштите на градилишту,</w:t>
      </w:r>
    </w:p>
    <w:p w14:paraId="05C7470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надзорном органу омогући вршење стручног надзора на објекту и контролу количине и квалитета употребљеног материјала, као и неометан приступ складишном, магацинском и сваком другом простору у коме се обезбеђују и чувају до уградње, материјал и опрема за уградњу,</w:t>
      </w:r>
    </w:p>
    <w:p w14:paraId="48FD1FA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редовно води грађевински дневник, грађевинску књигу и обезбеђује књигу инспекције;</w:t>
      </w:r>
    </w:p>
    <w:p w14:paraId="31B50FE8"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обезбеди кључно техничко особље и технички капацитет за све врсте радова и за све време реализације појединачног уговора, као и благовремену испоруку материјала и опреме потребну за извођење уговорених радова у појединачном уговору, уз претходну сагласност Јавног предузећа,</w:t>
      </w:r>
    </w:p>
    <w:p w14:paraId="0A300BE1"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поступи по свим основаним примедбама и захтевима Јавног предузећа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 динамичког плана извођења радова,</w:t>
      </w:r>
    </w:p>
    <w:p w14:paraId="70446CF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именује своје чланове који ће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0C15ECDF"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гарантује квалитет изведених радова, употребљеног материјала и набављене опреме, с тим да отклањању недостатка у гарантном року за изведене радове добављач мора да приступи у року од 5 дана по пријему писаног позива од стране Јавног предузећа,</w:t>
      </w:r>
    </w:p>
    <w:p w14:paraId="402CDB16"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по завршеној изградњи или у случају раскида уговора, повуче са градилишта своје раднике и уклони преостали материјал и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техничком документацијом,</w:t>
      </w:r>
    </w:p>
    <w:p w14:paraId="13DDBE0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kern w:val="1"/>
          <w:lang w:val="sr-Cyrl-RS" w:eastAsia="ar-SA"/>
        </w:rPr>
        <w:t>да обезбеди Именовано тело за редован преглед изведених</w:t>
      </w:r>
      <w:r w:rsidRPr="00A842C4">
        <w:rPr>
          <w:rFonts w:ascii="Times New Roman" w:eastAsia="Arial Unicode MS" w:hAnsi="Times New Roman" w:cs="Times New Roman"/>
          <w:kern w:val="1"/>
          <w:lang w:val="sr-Latn-RS" w:eastAsia="ar-SA"/>
        </w:rPr>
        <w:t xml:space="preserve"> </w:t>
      </w:r>
      <w:r w:rsidRPr="00A842C4">
        <w:rPr>
          <w:rFonts w:ascii="Times New Roman" w:eastAsia="Arial Unicode MS" w:hAnsi="Times New Roman" w:cs="Times New Roman"/>
          <w:kern w:val="1"/>
          <w:lang w:val="sr-Cyrl-RS" w:eastAsia="ar-SA"/>
        </w:rPr>
        <w:t xml:space="preserve">радова и опреме за дечија игралишта у складу са </w:t>
      </w:r>
      <w:r w:rsidRPr="00A842C4">
        <w:rPr>
          <w:rFonts w:ascii="Times New Roman" w:eastAsia="Times New Roman" w:hAnsi="Times New Roman" w:cs="Times New Roman"/>
          <w:kern w:val="1"/>
          <w:lang w:val="sr-Latn-RS" w:eastAsia="ar-SA"/>
        </w:rPr>
        <w:t xml:space="preserve">Правилником о безбедности дечјих игралишта </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Сл</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 xml:space="preserve"> гласник РС</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 бр</w:t>
      </w:r>
      <w:r w:rsidRPr="00A842C4">
        <w:rPr>
          <w:rFonts w:ascii="Times New Roman" w:eastAsia="Times New Roman" w:hAnsi="Times New Roman" w:cs="Times New Roman"/>
          <w:kern w:val="1"/>
          <w:lang w:val="sr-Cyrl-RS" w:eastAsia="ar-SA"/>
        </w:rPr>
        <w:t xml:space="preserve">. </w:t>
      </w:r>
      <w:r w:rsidRPr="00A842C4">
        <w:rPr>
          <w:rFonts w:ascii="Times New Roman" w:eastAsia="Times New Roman" w:hAnsi="Times New Roman" w:cs="Times New Roman"/>
          <w:kern w:val="1"/>
          <w:lang w:val="sr-Latn-RS" w:eastAsia="ar-SA"/>
        </w:rPr>
        <w:t>63</w:t>
      </w:r>
      <w:r w:rsidRPr="00A842C4">
        <w:rPr>
          <w:rFonts w:ascii="Times New Roman" w:eastAsia="Times New Roman" w:hAnsi="Times New Roman" w:cs="Times New Roman"/>
          <w:kern w:val="1"/>
          <w:lang w:val="sr-Cyrl-RS" w:eastAsia="ar-SA"/>
        </w:rPr>
        <w:t>/2018)</w:t>
      </w:r>
      <w:r w:rsidRPr="00A842C4">
        <w:rPr>
          <w:rFonts w:ascii="Times New Roman" w:eastAsia="Times New Roman" w:hAnsi="Times New Roman" w:cs="Times New Roman"/>
          <w:kern w:val="1"/>
          <w:lang w:val="sr-Latn-RS" w:eastAsia="ar-SA"/>
        </w:rPr>
        <w:t xml:space="preserve"> </w:t>
      </w:r>
      <w:r w:rsidRPr="00A842C4">
        <w:rPr>
          <w:rFonts w:ascii="Times New Roman" w:eastAsia="Times New Roman" w:hAnsi="Times New Roman" w:cs="Times New Roman"/>
          <w:kern w:val="1"/>
          <w:lang w:val="sr-Cyrl-RS" w:eastAsia="ar-SA"/>
        </w:rPr>
        <w:t>и достави Извештај о прегледу оверен од стране Именованог тела,</w:t>
      </w:r>
    </w:p>
    <w:p w14:paraId="3CD0B12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комисији за технички преглед обезбеди сву потребну документацију у складу са одредбама Закона о планирању и изградњи,</w:t>
      </w:r>
    </w:p>
    <w:p w14:paraId="2D28A9AA" w14:textId="5387CE43" w:rsidR="00A842C4" w:rsidRPr="00B34EE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kern w:val="1"/>
          <w:lang w:val="sr-Cyrl-RS" w:eastAsia="ar-SA"/>
        </w:rPr>
        <w:t xml:space="preserve">да уколико дође до одступања од Пројекта за извођење радова </w:t>
      </w:r>
      <w:r w:rsidRPr="00A842C4">
        <w:rPr>
          <w:rFonts w:ascii="Times New Roman" w:eastAsia="Arial Unicode MS" w:hAnsi="Times New Roman" w:cs="Times New Roman"/>
          <w:noProof/>
          <w:kern w:val="1"/>
          <w:lang w:val="sr-Cyrl-CS" w:eastAsia="ar-SA"/>
        </w:rPr>
        <w:t>који нису у супротност са локацијским условима и грађевинском дозволо</w:t>
      </w:r>
      <w:r w:rsidRPr="00A842C4">
        <w:rPr>
          <w:rFonts w:ascii="Times New Roman" w:eastAsia="Arial Unicode MS" w:hAnsi="Times New Roman" w:cs="Times New Roman"/>
          <w:kern w:val="1"/>
          <w:lang w:val="sr-Cyrl-CS" w:eastAsia="ar-SA"/>
        </w:rPr>
        <w:t xml:space="preserve">м </w:t>
      </w:r>
      <w:r w:rsidRPr="00A842C4">
        <w:rPr>
          <w:rFonts w:ascii="Times New Roman" w:eastAsia="Arial Unicode MS" w:hAnsi="Times New Roman" w:cs="Times New Roman"/>
          <w:kern w:val="1"/>
          <w:lang w:val="sr-Cyrl-RS" w:eastAsia="ar-SA"/>
        </w:rPr>
        <w:t>уради пројекат Изведеног објекта у складу са Правилником о садржини, начину и поступку израде и начину вршење техничке контроле техничке документације према класи и намени објеката ( ''Сл.гласник РС'' број 72/2018)</w:t>
      </w:r>
    </w:p>
    <w:p w14:paraId="54457874" w14:textId="5737A8EB" w:rsid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по извршеној уплати од стране Града, достави Јавном предузећу и Граду извод о извршеној уплати средстава подизвођачима за део посла за који је ангажовао подизвођаче, уколико се средства не уплаћују директно подизвођачима најкасније 60 дана од дана уплате (у случају када није договорено са подизвођачем да се њему директно уплаћују средства за део посла који он изврши),</w:t>
      </w:r>
    </w:p>
    <w:p w14:paraId="082AD7E1" w14:textId="4A879AE3" w:rsid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од подизвођача прибави потврду да су им средства уплаћена у износу који је и наведен на изводу и исту достави Јавном предузећу и Граду најкасније 60 дана од дана уплате ( у случају када није договорено са подизвођачем да се њему директно уплаћују средства за део посла који он изврши),</w:t>
      </w:r>
    </w:p>
    <w:p w14:paraId="1D95E373" w14:textId="3CCB8AE9" w:rsidR="00B34EE4" w:rsidRP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овери ситуације које испостављају подизвођачи, уколико су се изјаснили да им се директно врши уплата за послове које извршавају подизвођачи (у  случају да су се изјаснили да се директно врши уплата извршеног посла на рачун подизвођача),</w:t>
      </w:r>
    </w:p>
    <w:p w14:paraId="0C01B4B4"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отклони све примедбе комисије за технички преглед,</w:t>
      </w:r>
    </w:p>
    <w:p w14:paraId="387E1DF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 xml:space="preserve">добије позитиван налаз Комисије за технички преглед и прибави употребну дозволу за </w:t>
      </w:r>
    </w:p>
    <w:p w14:paraId="5950EFB0" w14:textId="77777777" w:rsidR="00A842C4" w:rsidRPr="00A842C4" w:rsidRDefault="00A842C4" w:rsidP="00A842C4">
      <w:pPr>
        <w:suppressAutoHyphens/>
        <w:spacing w:after="0" w:line="100" w:lineRule="atLeast"/>
        <w:ind w:left="720"/>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објекат,</w:t>
      </w:r>
    </w:p>
    <w:p w14:paraId="1108140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када заврши све радове по уговору, писаним путем обавести Јавног предузећа,</w:t>
      </w:r>
    </w:p>
    <w:p w14:paraId="7DF5D36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преда изведене радове Јавно предузећу.</w:t>
      </w:r>
    </w:p>
    <w:p w14:paraId="1140574F" w14:textId="06CD710B" w:rsidR="00A842C4" w:rsidRPr="00B34EE4" w:rsidRDefault="00A842C4" w:rsidP="00B34EE4">
      <w:pPr>
        <w:suppressAutoHyphens/>
        <w:spacing w:after="0" w:line="100" w:lineRule="atLeast"/>
        <w:ind w:left="294"/>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lastRenderedPageBreak/>
        <w:t xml:space="preserve"> </w:t>
      </w:r>
    </w:p>
    <w:p w14:paraId="6C6228B2"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Динамички план</w:t>
      </w:r>
      <w:r w:rsidRPr="00A842C4">
        <w:rPr>
          <w:rFonts w:ascii="Times New Roman" w:eastAsia="Arial Unicode MS" w:hAnsi="Times New Roman" w:cs="Times New Roman"/>
          <w:b/>
          <w:bCs/>
          <w:iCs/>
          <w:color w:val="000000"/>
          <w:kern w:val="1"/>
          <w:lang w:val="sr-Cyrl-RS" w:eastAsia="ar-SA"/>
        </w:rPr>
        <w:tab/>
      </w:r>
    </w:p>
    <w:p w14:paraId="0CC01AF2"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14.</w:t>
      </w:r>
    </w:p>
    <w:p w14:paraId="40D66724"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Динамички план је усвојени када је потписан од стране стручних лица Јавног предузећа.</w:t>
      </w:r>
    </w:p>
    <w:p w14:paraId="7C3FB6E0"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Реализацију и праћење појединачних фаза по појединачном уговору, добављач је обавезан да у потпуности обезбеди у роковима из динамичког плана. </w:t>
      </w:r>
    </w:p>
    <w:p w14:paraId="3357B7A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Добављач је дужан да у присуству представника </w:t>
      </w:r>
      <w:r w:rsidRPr="00A842C4">
        <w:rPr>
          <w:rFonts w:ascii="Times New Roman" w:eastAsia="Arial Unicode MS" w:hAnsi="Times New Roman" w:cs="Times New Roman"/>
          <w:bCs/>
          <w:iCs/>
          <w:color w:val="000000"/>
          <w:kern w:val="1"/>
          <w:lang w:val="sr-Cyrl-RS" w:eastAsia="ar-SA"/>
        </w:rPr>
        <w:t>Јавног предузећа</w:t>
      </w:r>
      <w:r w:rsidRPr="00A842C4">
        <w:rPr>
          <w:rFonts w:ascii="Times New Roman" w:eastAsia="Arial Unicode MS" w:hAnsi="Times New Roman" w:cs="Times New Roman"/>
          <w:iCs/>
          <w:color w:val="000000"/>
          <w:kern w:val="1"/>
          <w:lang w:val="sr-Cyrl-RS" w:eastAsia="ar-SA"/>
        </w:rPr>
        <w:t>, сваких 15 дана, изврши анализу испуњења уговорених обавеза из појединачног уговора и да према указаној потреби предузима одговарајуће мере за убрзање посла ради усклађивања са динамичким планом, као и да предузима друге мере за отклањање констатованих пропуста и одступања у процесу израде техничке документације, односно извођења радова.</w:t>
      </w:r>
    </w:p>
    <w:p w14:paraId="472E048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О извршеним анализама из претходног става, сачињава се записник у два примерка, који потписују </w:t>
      </w:r>
      <w:r w:rsidRPr="00A842C4">
        <w:rPr>
          <w:rFonts w:ascii="Times New Roman" w:eastAsia="Arial Unicode MS" w:hAnsi="Times New Roman" w:cs="Times New Roman"/>
          <w:iCs/>
          <w:color w:val="000000"/>
          <w:kern w:val="1"/>
          <w:lang w:eastAsia="ar-SA"/>
        </w:rPr>
        <w:t xml:space="preserve">представник </w:t>
      </w:r>
      <w:r w:rsidRPr="00A842C4">
        <w:rPr>
          <w:rFonts w:ascii="Times New Roman" w:eastAsia="Arial Unicode MS" w:hAnsi="Times New Roman" w:cs="Times New Roman"/>
          <w:iCs/>
          <w:color w:val="000000"/>
          <w:kern w:val="1"/>
          <w:lang w:val="sr-Cyrl-RS" w:eastAsia="ar-SA"/>
        </w:rPr>
        <w:t>Јавног предузећа</w:t>
      </w:r>
      <w:r w:rsidRPr="00A842C4">
        <w:rPr>
          <w:rFonts w:ascii="Times New Roman" w:eastAsia="Arial Unicode MS" w:hAnsi="Times New Roman" w:cs="Times New Roman"/>
          <w:iCs/>
          <w:color w:val="000000"/>
          <w:kern w:val="1"/>
          <w:lang w:eastAsia="ar-SA"/>
        </w:rPr>
        <w:t xml:space="preserve"> и представник добављача.</w:t>
      </w:r>
    </w:p>
    <w:p w14:paraId="4B71382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1838948" w14:textId="77777777" w:rsidR="00A842C4" w:rsidRPr="00A842C4" w:rsidRDefault="00A842C4" w:rsidP="00A842C4">
      <w:pPr>
        <w:spacing w:after="0" w:line="240" w:lineRule="auto"/>
        <w:jc w:val="center"/>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15.</w:t>
      </w:r>
    </w:p>
    <w:p w14:paraId="3E365E95"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Услуге израде Техничка документација</w:t>
      </w:r>
    </w:p>
    <w:p w14:paraId="46D74249" w14:textId="77777777" w:rsidR="00A842C4" w:rsidRPr="00A842C4" w:rsidRDefault="00A842C4" w:rsidP="00A842C4">
      <w:pPr>
        <w:spacing w:after="0" w:line="240" w:lineRule="auto"/>
        <w:ind w:firstLine="708"/>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Јавно предузеће се обавезује да:</w:t>
      </w:r>
    </w:p>
    <w:p w14:paraId="4B16C149"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 року од 20 календарских дана од дана потписивања појединачног уговора, достави добављачу акт о именовању стручног тима за праћење израде техничке документације који чине вођа стручног тима који је задужен за праћење израде целокупне техничке документације и стручна лица задужена за праћење појединих пројеката техничке документације,</w:t>
      </w:r>
    </w:p>
    <w:p w14:paraId="4301F465"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добављача  уведе у посао  за израду техничке документације најкасније у року од 20 календарских дана од дана од дана потписивања појединачног уговора,</w:t>
      </w:r>
    </w:p>
    <w:p w14:paraId="3D09AF97"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добављачу преда потписан и оверен пројектни задатак, расположиву планску и техничку документацију потребну за израду техничке документације,</w:t>
      </w:r>
    </w:p>
    <w:p w14:paraId="37A21916"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активно сарађује са пројектним тимом добављача при изради техничке документације, дајући му упутства, сугестије, примедбе, и др,</w:t>
      </w:r>
    </w:p>
    <w:p w14:paraId="60A923AD"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прати израду и врши одобравање по фазама (целинама) урађене техничке документације тако да не угрози дефинисане рокове израде техничке документације,</w:t>
      </w:r>
    </w:p>
    <w:p w14:paraId="53CA9703"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 потреби, добављачу упути писани позив за отклањање недостатка (исправке, измене и/или допуне) техничке документације, а на основу примедби стручног тима Јавног предузећа и/или органа надлежног за издавање грађевинске дозволе и одреди примерени рок за отклањање истих,</w:t>
      </w:r>
    </w:p>
    <w:p w14:paraId="1E102EE6"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w:t>
      </w:r>
      <w:r w:rsidRPr="00A842C4">
        <w:rPr>
          <w:rFonts w:ascii="Times New Roman" w:eastAsia="Arial Unicode MS" w:hAnsi="Times New Roman" w:cs="Times New Roman"/>
          <w:b/>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стручни тим за праћење израде техничке документације изврши усвајање техничке документације  коју је доставио добављач сачињавајући записник (извештај)  којим се констатује да је добављач отклонио све основане примедбе стручног тима,</w:t>
      </w:r>
    </w:p>
    <w:p w14:paraId="6DE3FB1A"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од добављача, по завршетку израде техничке документације преузме исту и преда је Граду</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који је може уступити Јавном предузећу на коришћење.</w:t>
      </w:r>
    </w:p>
    <w:p w14:paraId="5E251492"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комплетна пројектна документација, оригинали и све копије, везано за пројектовање по појединачном уговору остају власништво Града након исплате уговорене цене за израду техничке документације. Пројектант неће ни на који начин моћи да пројектну документацију користи за свој рачун или рачун трећих лица, осим уз претходно добијање писмене сагласности Града.</w:t>
      </w:r>
    </w:p>
    <w:p w14:paraId="4F931641"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Радови</w:t>
      </w:r>
    </w:p>
    <w:p w14:paraId="58C9A70F"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Latn-RS" w:eastAsia="ar-SA"/>
        </w:rPr>
        <w:t>обезбеди вршење стручног надзора у складу са чланом 153. Закона о планирању и изградњи</w:t>
      </w:r>
      <w:r w:rsidRPr="00A842C4">
        <w:rPr>
          <w:rFonts w:ascii="Times New Roman" w:eastAsia="Arial Unicode MS" w:hAnsi="Times New Roman" w:cs="Times New Roman"/>
          <w:bCs/>
          <w:iCs/>
          <w:color w:val="000000"/>
          <w:kern w:val="1"/>
          <w:lang w:val="sr-Cyrl-RS" w:eastAsia="ar-SA"/>
        </w:rPr>
        <w:t>,</w:t>
      </w:r>
      <w:r w:rsidRPr="00A842C4">
        <w:rPr>
          <w:rFonts w:ascii="Times New Roman" w:eastAsia="Arial Unicode MS" w:hAnsi="Times New Roman" w:cs="Times New Roman"/>
          <w:bCs/>
          <w:iCs/>
          <w:color w:val="000000"/>
          <w:kern w:val="1"/>
          <w:lang w:val="sr-Latn-RS" w:eastAsia="ar-SA"/>
        </w:rPr>
        <w:t xml:space="preserve"> Правилником о садржини и начину вођења стручног надзора</w:t>
      </w:r>
      <w:r w:rsidRPr="00A842C4">
        <w:rPr>
          <w:rFonts w:ascii="Times New Roman" w:eastAsia="Arial Unicode MS" w:hAnsi="Times New Roman" w:cs="Times New Roman"/>
          <w:bCs/>
          <w:iCs/>
          <w:color w:val="000000"/>
          <w:kern w:val="1"/>
          <w:lang w:val="sr-Cyrl-RS" w:eastAsia="ar-SA"/>
        </w:rPr>
        <w:t xml:space="preserve"> и Одлуком о промени одлуке о оснивању јавног предузећа за грађевинско земљиште и изградњу Београда, именовањем решењем лица из реда запослених, и да </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о томе </w:t>
      </w:r>
      <w:r w:rsidRPr="00A842C4">
        <w:rPr>
          <w:rFonts w:ascii="Times New Roman" w:eastAsia="Arial Unicode MS" w:hAnsi="Times New Roman" w:cs="Times New Roman"/>
          <w:bCs/>
          <w:iCs/>
          <w:color w:val="000000"/>
          <w:kern w:val="1"/>
          <w:lang w:val="sr-Latn-RS" w:eastAsia="ar-SA"/>
        </w:rPr>
        <w:t>писмено обавести добављача пре увођења у посао за извођење радова,</w:t>
      </w:r>
    </w:p>
    <w:p w14:paraId="4B1AD66C"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пре почетка рада на градилишту писаним актом одреди координатора за безбедност и здравље на раду у фази извођења радова, у складу са законом који регулише ову област,</w:t>
      </w:r>
    </w:p>
    <w:p w14:paraId="5FA0BD42"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надлежном органу пријави почетак грађења објекта најкасније 8 дана пре почетка извођења радова, а копију пријаве достави добављачу који ће исту чувати,</w:t>
      </w:r>
    </w:p>
    <w:p w14:paraId="34896684"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да након стицања законских и услова дефинисаних овим уговором, уведе добављача у посао за извођење радова сачињавајући записник који се заводи на писарници Јавног предузећа и обезбеђујући му несметан прилаз градилишту,</w:t>
      </w:r>
    </w:p>
    <w:p w14:paraId="162EB21E"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ED7D31" w:themeColor="accent2"/>
          <w:kern w:val="1"/>
          <w:lang w:val="sr-Cyrl-RS" w:eastAsia="ar-SA"/>
        </w:rPr>
      </w:pPr>
      <w:r w:rsidRPr="00A842C4">
        <w:rPr>
          <w:rFonts w:ascii="Times New Roman" w:eastAsia="Arial Unicode MS" w:hAnsi="Times New Roman" w:cs="Times New Roman"/>
          <w:bCs/>
          <w:iCs/>
          <w:color w:val="000000"/>
          <w:kern w:val="1"/>
          <w:lang w:val="sr-Cyrl-RS" w:eastAsia="ar-SA"/>
        </w:rPr>
        <w:t>од добављача, по завршетку радова, прими наведене радове,</w:t>
      </w:r>
    </w:p>
    <w:p w14:paraId="1873EC69"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именује представнике из реда својих  запослених који ће као чланови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324144D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Обавезе Града</w:t>
      </w:r>
    </w:p>
    <w:p w14:paraId="0CFBF8DB" w14:textId="77777777" w:rsidR="00A842C4" w:rsidRPr="00A842C4" w:rsidRDefault="00A842C4" w:rsidP="00A842C4">
      <w:pPr>
        <w:spacing w:after="0" w:line="240" w:lineRule="auto"/>
        <w:ind w:firstLine="708"/>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Град се обавезује да:</w:t>
      </w:r>
    </w:p>
    <w:p w14:paraId="28866B6B"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добављачу плати уговорену цену под условима и на начин одређен овим уговором,</w:t>
      </w:r>
    </w:p>
    <w:p w14:paraId="47D3C2AF"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сноси трошкове вршења техничког прегледа објекта,</w:t>
      </w:r>
    </w:p>
    <w:p w14:paraId="21E0931C"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сноси све обавезе по основу прибављања услова и сагласности надлежних предузећа за раскопавање и привремено заузеће саобраћајних површина, сходно Закону о накнадама за коришћење јавних добара, као и евентуалних других такси,</w:t>
      </w:r>
    </w:p>
    <w:p w14:paraId="3F78635A"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сноси трошкове накнаде ЦЕОП-а</w:t>
      </w:r>
    </w:p>
    <w:p w14:paraId="088846CB"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сноси и друге трошкове који су у вези са реализацијом овог уговора који су позитивним прописима који регулишу предметну област дефинисани као обавеза инвеститора.</w:t>
      </w:r>
    </w:p>
    <w:p w14:paraId="78F62D22" w14:textId="01D55C59" w:rsidR="00B34EE4" w:rsidRPr="00B34EE4" w:rsidRDefault="00B34EE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6B8D6ED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Гарантни рок</w:t>
      </w:r>
    </w:p>
    <w:p w14:paraId="2BE17589"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16.</w:t>
      </w:r>
    </w:p>
    <w:p w14:paraId="0366DD5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Добављач даје гаранцију за квалитет изведених радова, уграђену опрему, инсталације и уређаје у трајању од 2 године рачунајући од дана извршене примопредаје </w:t>
      </w:r>
      <w:r w:rsidRPr="00A842C4">
        <w:rPr>
          <w:rFonts w:ascii="Times New Roman" w:eastAsia="Arial Unicode MS" w:hAnsi="Times New Roman" w:cs="Times New Roman"/>
          <w:bCs/>
          <w:iCs/>
          <w:color w:val="000000"/>
          <w:kern w:val="1"/>
          <w:lang w:eastAsia="ar-SA"/>
        </w:rPr>
        <w:t>објекта изграђеног по систему "кључ у руке"</w:t>
      </w:r>
      <w:r w:rsidRPr="00A842C4">
        <w:rPr>
          <w:rFonts w:ascii="Times New Roman" w:eastAsia="Arial Unicode MS" w:hAnsi="Times New Roman" w:cs="Times New Roman"/>
          <w:bCs/>
          <w:iCs/>
          <w:color w:val="000000"/>
          <w:kern w:val="1"/>
          <w:lang w:val="sr-Cyrl-RS" w:eastAsia="ar-SA"/>
        </w:rPr>
        <w:t xml:space="preserve"> у складу са појединачним уговором</w:t>
      </w:r>
      <w:r w:rsidRPr="00A842C4">
        <w:rPr>
          <w:rFonts w:ascii="Times New Roman" w:eastAsia="Arial Unicode MS" w:hAnsi="Times New Roman" w:cs="Times New Roman"/>
          <w:bCs/>
          <w:iCs/>
          <w:color w:val="000000"/>
          <w:kern w:val="1"/>
          <w:lang w:eastAsia="ar-SA"/>
        </w:rPr>
        <w:t>.</w:t>
      </w:r>
    </w:p>
    <w:p w14:paraId="1C47156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гарантује да изведени радови, уграђена опрема, инсталације и уређаји неће имати мане које онемогућавају или умањују њихову вредност или њихову подобност за редовну употребу,односно употребу одређену појединачним уговором.</w:t>
      </w:r>
    </w:p>
    <w:p w14:paraId="6E0CB10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Уколико гаранција за отклањање </w:t>
      </w:r>
      <w:r w:rsidRPr="00A842C4">
        <w:rPr>
          <w:rFonts w:ascii="Times New Roman" w:eastAsia="Arial Unicode MS" w:hAnsi="Times New Roman" w:cs="Times New Roman"/>
          <w:bCs/>
          <w:iCs/>
          <w:color w:val="000000"/>
          <w:kern w:val="1"/>
          <w:lang w:val="sr-Cyrl-C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 не покрива у потпуности трошкове настале поводом отклањања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Град и </w:t>
      </w:r>
      <w:r w:rsidRPr="00A842C4">
        <w:rPr>
          <w:rFonts w:ascii="Times New Roman" w:eastAsia="Arial Unicode MS" w:hAnsi="Times New Roman" w:cs="Times New Roman"/>
          <w:bCs/>
          <w:iCs/>
          <w:color w:val="000000"/>
          <w:kern w:val="1"/>
          <w:lang w:val="sr-Cyrl-CS" w:eastAsia="ar-SA"/>
        </w:rPr>
        <w:t>Јавно предузеће</w:t>
      </w:r>
      <w:r w:rsidRPr="00A842C4">
        <w:rPr>
          <w:rFonts w:ascii="Times New Roman" w:eastAsia="Arial Unicode MS" w:hAnsi="Times New Roman" w:cs="Times New Roman"/>
          <w:bCs/>
          <w:iCs/>
          <w:color w:val="000000"/>
          <w:kern w:val="1"/>
          <w:lang w:eastAsia="ar-SA"/>
        </w:rPr>
        <w:t xml:space="preserve"> има</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право да од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обављача траж</w:t>
      </w:r>
      <w:r w:rsidRPr="00A842C4">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eastAsia="ar-SA"/>
        </w:rPr>
        <w:t xml:space="preserve"> накнаду штете, до пуног износа стварне штете.</w:t>
      </w:r>
    </w:p>
    <w:p w14:paraId="77EF9A7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3E053061"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17.</w:t>
      </w:r>
    </w:p>
    <w:p w14:paraId="681DC3C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Добављач је дужан да у току гарантног рока, на први писани позив </w:t>
      </w:r>
      <w:r w:rsidRPr="00A842C4">
        <w:rPr>
          <w:rFonts w:ascii="Times New Roman" w:eastAsia="Arial Unicode MS" w:hAnsi="Times New Roman" w:cs="Times New Roman"/>
          <w:bCs/>
          <w:iCs/>
          <w:color w:val="000000"/>
          <w:kern w:val="1"/>
          <w:lang w:val="sr-Cyrl-CS" w:eastAsia="ar-SA"/>
        </w:rPr>
        <w:t>Јавног предузећа</w:t>
      </w:r>
      <w:r w:rsidRPr="00A842C4">
        <w:rPr>
          <w:rFonts w:ascii="Times New Roman" w:eastAsia="Arial Unicode MS" w:hAnsi="Times New Roman" w:cs="Times New Roman"/>
          <w:bCs/>
          <w:iCs/>
          <w:color w:val="000000"/>
          <w:kern w:val="1"/>
          <w:lang w:eastAsia="ar-SA"/>
        </w:rPr>
        <w:t>, отклони о свом трошку све грешке које се односе на квалитет изведених радова</w:t>
      </w:r>
      <w:r w:rsidRPr="00A842C4">
        <w:rPr>
          <w:rFonts w:ascii="Times New Roman" w:eastAsia="Arial Unicode MS" w:hAnsi="Times New Roman" w:cs="Times New Roman"/>
          <w:bCs/>
          <w:iCs/>
          <w:color w:val="000000"/>
          <w:kern w:val="1"/>
          <w:lang w:val="sr-Cyrl-RS" w:eastAsia="ar-SA"/>
        </w:rPr>
        <w:t xml:space="preserve"> из појединачног уговора,</w:t>
      </w:r>
      <w:r w:rsidRPr="00A842C4">
        <w:rPr>
          <w:rFonts w:ascii="Times New Roman" w:eastAsia="Arial Unicode MS" w:hAnsi="Times New Roman" w:cs="Times New Roman"/>
          <w:bCs/>
          <w:iCs/>
          <w:color w:val="000000"/>
          <w:kern w:val="1"/>
          <w:lang w:eastAsia="ar-SA"/>
        </w:rPr>
        <w:t xml:space="preserve"> уграђених материјала и опреме, а који нису настали неправилном употребом, као и сва оштећења проузрокована овим недостацима.</w:t>
      </w:r>
    </w:p>
    <w:p w14:paraId="58ED125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Ако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 xml:space="preserve">обављач не приступи извршењу своје обавезе из претходног става у року од 5 дана по пријему писаног позива од стране </w:t>
      </w:r>
      <w:r w:rsidRPr="00A842C4">
        <w:rPr>
          <w:rFonts w:ascii="Times New Roman" w:eastAsia="Arial Unicode MS" w:hAnsi="Times New Roman" w:cs="Times New Roman"/>
          <w:bCs/>
          <w:iCs/>
          <w:color w:val="000000"/>
          <w:kern w:val="1"/>
          <w:lang w:val="sr-Cyrl-CS" w:eastAsia="ar-SA"/>
        </w:rPr>
        <w:t>Јавног предузећа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Град може наплатити банкарску</w:t>
      </w:r>
      <w:r w:rsidRPr="00A842C4">
        <w:rPr>
          <w:rFonts w:ascii="Times New Roman" w:eastAsia="Arial Unicode MS" w:hAnsi="Times New Roman" w:cs="Times New Roman"/>
          <w:bCs/>
          <w:iCs/>
          <w:color w:val="000000"/>
          <w:kern w:val="1"/>
          <w:lang w:eastAsia="ar-SA"/>
        </w:rPr>
        <w:t xml:space="preserve"> гаранци</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за отклањање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w:t>
      </w:r>
      <w:r w:rsidRPr="00A842C4">
        <w:rPr>
          <w:rFonts w:ascii="Times New Roman" w:eastAsia="Arial Unicode MS" w:hAnsi="Times New Roman" w:cs="Times New Roman"/>
          <w:bCs/>
          <w:iCs/>
          <w:color w:val="000000"/>
          <w:kern w:val="1"/>
          <w:lang w:val="sr-Cyrl-RS" w:eastAsia="ar-SA"/>
        </w:rPr>
        <w:t>.</w:t>
      </w:r>
    </w:p>
    <w:p w14:paraId="19E4A9E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Уколико гаранција за отклањање </w:t>
      </w:r>
      <w:r w:rsidRPr="00A842C4">
        <w:rPr>
          <w:rFonts w:ascii="Times New Roman" w:eastAsia="Arial Unicode MS" w:hAnsi="Times New Roman" w:cs="Times New Roman"/>
          <w:bCs/>
          <w:iCs/>
          <w:color w:val="000000"/>
          <w:kern w:val="1"/>
          <w:lang w:val="sr-Cyrl-C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 не покрива у потпуности трошкове настале поводом отклањања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из става 1. овог члана, </w:t>
      </w:r>
      <w:r w:rsidRPr="00A842C4">
        <w:rPr>
          <w:rFonts w:ascii="Times New Roman" w:eastAsia="Arial Unicode MS" w:hAnsi="Times New Roman" w:cs="Times New Roman"/>
          <w:bCs/>
          <w:iCs/>
          <w:color w:val="000000"/>
          <w:kern w:val="1"/>
          <w:lang w:val="sr-Cyrl-RS" w:eastAsia="ar-SA"/>
        </w:rPr>
        <w:t xml:space="preserve">Град и </w:t>
      </w:r>
      <w:r w:rsidRPr="00A842C4">
        <w:rPr>
          <w:rFonts w:ascii="Times New Roman" w:eastAsia="Arial Unicode MS" w:hAnsi="Times New Roman" w:cs="Times New Roman"/>
          <w:bCs/>
          <w:iCs/>
          <w:color w:val="000000"/>
          <w:kern w:val="1"/>
          <w:lang w:val="sr-Cyrl-CS" w:eastAsia="ar-SA"/>
        </w:rPr>
        <w:t>Јавно предузеће</w:t>
      </w:r>
      <w:r w:rsidRPr="00A842C4">
        <w:rPr>
          <w:rFonts w:ascii="Times New Roman" w:eastAsia="Arial Unicode MS" w:hAnsi="Times New Roman" w:cs="Times New Roman"/>
          <w:bCs/>
          <w:iCs/>
          <w:color w:val="000000"/>
          <w:kern w:val="1"/>
          <w:lang w:eastAsia="ar-SA"/>
        </w:rPr>
        <w:t xml:space="preserve"> има</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право да од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обављача траж</w:t>
      </w:r>
      <w:r w:rsidRPr="00A842C4">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eastAsia="ar-SA"/>
        </w:rPr>
        <w:t xml:space="preserve"> накнаду штете, до пуног износа стварне штете.</w:t>
      </w:r>
    </w:p>
    <w:p w14:paraId="745611A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24EF0EC1"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Квалитет </w:t>
      </w:r>
    </w:p>
    <w:p w14:paraId="0215BDAF"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18.</w:t>
      </w:r>
    </w:p>
    <w:p w14:paraId="171AA59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 укупан уграђени материјал и опрему добављач мора да има сертификате квалитета и атесте који се захтевају по важећим прописима и мерама за објекте те врсте у складу са техничком документацијом и уговором.</w:t>
      </w:r>
    </w:p>
    <w:p w14:paraId="744E47A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Квалитативни и квантитативни преглед и пријем материјала и опреме коју набавља добављач по појединачном уговору вршиће стручни надзор.</w:t>
      </w:r>
    </w:p>
    <w:p w14:paraId="7A1EAC73"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Јавно предузеће утврди да уграђени материјал или опрема не одговара стандардима и техничким прописима, одбија га и забрањује његову употребу.</w:t>
      </w:r>
    </w:p>
    <w:p w14:paraId="05CAA43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је дужан да о свом трошку обави одговарајућа испитивања материјала, контролу квалитета радова и опреме.</w:t>
      </w:r>
    </w:p>
    <w:p w14:paraId="4A0A0C1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Уколико је због употребе неквалитетног материјала угрожена безбедност објекта, Јавно предузеће има право да тражи да добављач поруши изведене радове и да их о свом трошку поново изведе у складу са техничком документацијом и одредбама појединачног уговора.</w:t>
      </w:r>
    </w:p>
    <w:p w14:paraId="7E7DFCA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у остављеном року не поступи у складу са претходним ставом, Град има право да наплати банкарску гаранцију за добро извршење посла.</w:t>
      </w:r>
    </w:p>
    <w:p w14:paraId="42539FDD"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1D28B67B"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Примопредаја</w:t>
      </w:r>
    </w:p>
    <w:p w14:paraId="3DED5451"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19.</w:t>
      </w:r>
    </w:p>
    <w:p w14:paraId="54C873C7" w14:textId="77777777" w:rsidR="00A842C4" w:rsidRPr="00A842C4" w:rsidRDefault="00A842C4" w:rsidP="00A842C4">
      <w:pPr>
        <w:spacing w:after="0" w:line="240" w:lineRule="auto"/>
        <w:jc w:val="both"/>
        <w:rPr>
          <w:rFonts w:ascii="Times New Roman" w:eastAsia="Arial Unicode MS" w:hAnsi="Times New Roman" w:cs="Times New Roman"/>
          <w:i/>
          <w:iCs/>
          <w:color w:val="000000"/>
          <w:kern w:val="1"/>
          <w:lang w:val="sr-Cyrl-RS" w:eastAsia="ar-SA"/>
        </w:rPr>
      </w:pPr>
      <w:r w:rsidRPr="00A842C4">
        <w:rPr>
          <w:rFonts w:ascii="Times New Roman" w:eastAsia="Arial Unicode MS" w:hAnsi="Times New Roman" w:cs="Times New Roman"/>
          <w:i/>
          <w:iCs/>
          <w:color w:val="000000"/>
          <w:kern w:val="1"/>
          <w:lang w:val="sr-Cyrl-RS" w:eastAsia="ar-SA"/>
        </w:rPr>
        <w:t>Услуге израде техничке документације</w:t>
      </w:r>
    </w:p>
    <w:p w14:paraId="290E76A8"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Добављач по завршеној услузи израде техничке документације, доставља Јавном предузећу, уз допис који се заводи на писарници Јавног преду</w:t>
      </w:r>
      <w:r w:rsidRPr="00A842C4">
        <w:rPr>
          <w:rFonts w:ascii="Times New Roman" w:eastAsia="Arial Unicode MS" w:hAnsi="Times New Roman" w:cs="Times New Roman"/>
          <w:iCs/>
          <w:color w:val="000000"/>
          <w:kern w:val="1"/>
          <w:lang w:val="sr-Latn-RS" w:eastAsia="ar-SA"/>
        </w:rPr>
        <w:t>зећа</w:t>
      </w:r>
      <w:r w:rsidRPr="00A842C4">
        <w:rPr>
          <w:rFonts w:ascii="Times New Roman" w:eastAsia="Arial Unicode MS" w:hAnsi="Times New Roman" w:cs="Times New Roman"/>
          <w:iCs/>
          <w:color w:val="000000"/>
          <w:kern w:val="1"/>
          <w:lang w:val="sr-Cyrl-RS" w:eastAsia="ar-SA"/>
        </w:rPr>
        <w:t xml:space="preserve">, примерке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iCs/>
          <w:color w:val="000000"/>
          <w:kern w:val="1"/>
          <w:lang w:val="sr-Cyrl-RS" w:eastAsia="ar-SA"/>
        </w:rPr>
        <w:t>, у броју примерака и формату који су ближе одређени у техничкој спецификацији из конкурсне документације и у техничкој спецификацији са стуктуром цене поднете ради закључења појединачног уговора.</w:t>
      </w:r>
    </w:p>
    <w:p w14:paraId="2AEACAF2"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Грешке које утврди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у току прегледа достављене техничке документације добављач мора отклонити у примереном року који му одреди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w:t>
      </w:r>
    </w:p>
    <w:p w14:paraId="0C787D6F" w14:textId="77777777" w:rsidR="00A842C4" w:rsidRPr="00A842C4" w:rsidRDefault="00A842C4" w:rsidP="00A842C4">
      <w:pPr>
        <w:spacing w:after="0" w:line="240" w:lineRule="auto"/>
        <w:jc w:val="both"/>
        <w:rPr>
          <w:rFonts w:ascii="Times New Roman" w:eastAsia="Arial Unicode MS" w:hAnsi="Times New Roman" w:cs="Times New Roman"/>
          <w:i/>
          <w:iCs/>
          <w:color w:val="000000"/>
          <w:kern w:val="1"/>
          <w:lang w:val="sr-Cyrl-RS" w:eastAsia="ar-SA"/>
        </w:rPr>
      </w:pPr>
      <w:r w:rsidRPr="00A842C4">
        <w:rPr>
          <w:rFonts w:ascii="Times New Roman" w:eastAsia="Arial Unicode MS" w:hAnsi="Times New Roman" w:cs="Times New Roman"/>
          <w:i/>
          <w:iCs/>
          <w:color w:val="000000"/>
          <w:kern w:val="1"/>
          <w:lang w:val="sr-Cyrl-RS" w:eastAsia="ar-SA"/>
        </w:rPr>
        <w:t>Радови</w:t>
      </w:r>
    </w:p>
    <w:p w14:paraId="0570C4C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Добављач по завршетку радова, писаним путем, обавештава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и надзорни орган, а дан завршетка радова уписује у грађевински дневник, о чему се сачињава и записник који потписују надзорни орган и одговорни извођач радова.</w:t>
      </w:r>
    </w:p>
    <w:p w14:paraId="523A85C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Примопредаја радова Јавном преду</w:t>
      </w:r>
      <w:r w:rsidRPr="00A842C4">
        <w:rPr>
          <w:rFonts w:ascii="Times New Roman" w:eastAsia="Arial Unicode MS" w:hAnsi="Times New Roman" w:cs="Times New Roman"/>
          <w:iCs/>
          <w:color w:val="000000"/>
          <w:kern w:val="1"/>
          <w:lang w:val="sr-Latn-RS" w:eastAsia="ar-SA"/>
        </w:rPr>
        <w:t>зећу</w:t>
      </w:r>
      <w:r w:rsidRPr="00A842C4">
        <w:rPr>
          <w:rFonts w:ascii="Times New Roman" w:eastAsia="Arial Unicode MS" w:hAnsi="Times New Roman" w:cs="Times New Roman"/>
          <w:iCs/>
          <w:color w:val="000000"/>
          <w:kern w:val="1"/>
          <w:lang w:val="sr-Cyrl-RS" w:eastAsia="ar-SA"/>
        </w:rPr>
        <w:t xml:space="preserve"> из појединачног уговора биће извршена у року од 30 дана по завршетку радова, о чему се сачињава записник између одговорног извођача радова и надзорног органа.</w:t>
      </w:r>
    </w:p>
    <w:p w14:paraId="2A2BCC16"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Грешке које утврди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у току извођења радова или приликом преузимања и предаје радова, добављач мора да отклони у примереном року који му одреди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w:t>
      </w:r>
    </w:p>
    <w:p w14:paraId="6D412DD3"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Уколико те грешке добављач не почне да отклања у року од 5 дана од дана пријема писаног позива од стране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и ако их не отклони у примереном року који је одредило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Град има права да наплати банкарску гаранцију за добро извршење посла.</w:t>
      </w:r>
    </w:p>
    <w:p w14:paraId="7887DC9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0F260D62"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20.</w:t>
      </w:r>
    </w:p>
    <w:p w14:paraId="41DC269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Latn-RS" w:eastAsia="ar-SA"/>
        </w:rPr>
        <w:t xml:space="preserve">Након успешно извршене примопредаје објекта Град, Јавно предузеће и добављач ће закључити анекс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val="sr-Latn-RS" w:eastAsia="ar-SA"/>
        </w:rPr>
        <w:t>уговора</w:t>
      </w:r>
      <w:r w:rsidRPr="00A842C4">
        <w:rPr>
          <w:rFonts w:ascii="Times New Roman" w:eastAsia="Arial Unicode MS" w:hAnsi="Times New Roman" w:cs="Times New Roman"/>
          <w:bCs/>
          <w:iCs/>
          <w:color w:val="000000"/>
          <w:kern w:val="1"/>
          <w:lang w:val="sr-Cyrl-RS" w:eastAsia="ar-SA"/>
        </w:rPr>
        <w:t xml:space="preserve">, а на основу записника о извршеним пословима за потребе коначног обрачуна </w:t>
      </w:r>
      <w:r w:rsidRPr="00A842C4">
        <w:rPr>
          <w:rFonts w:ascii="Times New Roman" w:eastAsia="Arial Unicode MS" w:hAnsi="Times New Roman" w:cs="Times New Roman"/>
          <w:bCs/>
          <w:iCs/>
          <w:color w:val="000000"/>
          <w:kern w:val="1"/>
          <w:lang w:val="ru-RU" w:eastAsia="ar-SA"/>
        </w:rPr>
        <w:t>изведених радова</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Latn-RS" w:eastAsia="ar-SA"/>
        </w:rPr>
        <w:t>у року од 60 дана, рачунајући од дана примопредаје објекта</w:t>
      </w:r>
      <w:r w:rsidRPr="00A842C4">
        <w:rPr>
          <w:rFonts w:ascii="Times New Roman" w:eastAsia="Arial Unicode MS" w:hAnsi="Times New Roman" w:cs="Times New Roman"/>
          <w:bCs/>
          <w:iCs/>
          <w:color w:val="000000"/>
          <w:kern w:val="1"/>
          <w:lang w:val="sr-Cyrl-RS" w:eastAsia="ar-SA"/>
        </w:rPr>
        <w:t xml:space="preserve"> по појединачном уговору. </w:t>
      </w:r>
    </w:p>
    <w:p w14:paraId="35C06AD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bCs/>
          <w:iCs/>
          <w:color w:val="000000"/>
          <w:kern w:val="1"/>
          <w:lang w:val="ru-RU" w:eastAsia="ar-SA"/>
        </w:rPr>
        <w:t xml:space="preserve">Након закључења Анекса из става 1. овог члана оквирног споразума, сачиниће се записник о коначном обрачуну,  на основу кога се може испоставити окончана ситуација. </w:t>
      </w:r>
    </w:p>
    <w:p w14:paraId="31CF454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Наведеним анексом се  констатује да је извршена примопредаја радова по појединачном уговору и утврђују се  међусобна права и обавезе  </w:t>
      </w:r>
      <w:r w:rsidRPr="00A842C4">
        <w:rPr>
          <w:rFonts w:ascii="Times New Roman" w:eastAsia="Arial Unicode MS" w:hAnsi="Times New Roman" w:cs="Times New Roman"/>
          <w:bCs/>
          <w:iCs/>
          <w:color w:val="000000"/>
          <w:kern w:val="1"/>
          <w:lang w:val="sr-Latn-RS" w:eastAsia="ar-SA"/>
        </w:rPr>
        <w:t>Град</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Latn-RS" w:eastAsia="ar-SA"/>
        </w:rPr>
        <w:t>, Јавно</w:t>
      </w:r>
      <w:r w:rsidRPr="00A842C4">
        <w:rPr>
          <w:rFonts w:ascii="Times New Roman" w:eastAsia="Arial Unicode MS" w:hAnsi="Times New Roman" w:cs="Times New Roman"/>
          <w:bCs/>
          <w:iCs/>
          <w:color w:val="000000"/>
          <w:kern w:val="1"/>
          <w:lang w:val="sr-Cyrl-RS" w:eastAsia="ar-SA"/>
        </w:rPr>
        <w:t>г</w:t>
      </w:r>
      <w:r w:rsidRPr="00A842C4">
        <w:rPr>
          <w:rFonts w:ascii="Times New Roman" w:eastAsia="Arial Unicode MS" w:hAnsi="Times New Roman" w:cs="Times New Roman"/>
          <w:bCs/>
          <w:iCs/>
          <w:color w:val="000000"/>
          <w:kern w:val="1"/>
          <w:lang w:val="sr-Latn-RS" w:eastAsia="ar-SA"/>
        </w:rPr>
        <w:t xml:space="preserve"> предузећ</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Latn-RS" w:eastAsia="ar-SA"/>
        </w:rPr>
        <w:t xml:space="preserve"> и добављач</w:t>
      </w:r>
      <w:r w:rsidRPr="00A842C4">
        <w:rPr>
          <w:rFonts w:ascii="Times New Roman" w:eastAsia="Arial Unicode MS" w:hAnsi="Times New Roman" w:cs="Times New Roman"/>
          <w:bCs/>
          <w:iCs/>
          <w:color w:val="000000"/>
          <w:kern w:val="1"/>
          <w:lang w:val="sr-Cyrl-RS" w:eastAsia="ar-SA"/>
        </w:rPr>
        <w:t>а након извршеног коначног обрачуна по појединачном уговору, без права на промену укупне уговорене цене по појединачном уговору.</w:t>
      </w:r>
    </w:p>
    <w:p w14:paraId="77A1446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bCs/>
          <w:iCs/>
          <w:color w:val="000000"/>
          <w:kern w:val="1"/>
          <w:lang w:val="ru-RU" w:eastAsia="ar-SA"/>
        </w:rPr>
        <w:t xml:space="preserve">Уколико нема потребе за закључењем Анекса из става 1. овог члана оквирног споразума, након примопредаје сачињава се записник о коначном обрачуну, који представља основ за испостављање окончане ситуације. </w:t>
      </w:r>
    </w:p>
    <w:p w14:paraId="00C90EB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Један примерак Записника о коначном обрачуну доставља се Граду уз окончану ситуацију.</w:t>
      </w:r>
    </w:p>
    <w:p w14:paraId="3C453A7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eastAsia="ar-SA"/>
        </w:rPr>
        <w:tab/>
        <w:t xml:space="preserve">Јавно предузеће и добављач се обавезују да обезбеде и припреме сву неопходну документацију потребну за закључење </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некса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 xml:space="preserve">уговора из става 1. овог </w:t>
      </w:r>
      <w:r w:rsidRPr="00A842C4">
        <w:rPr>
          <w:rFonts w:ascii="Times New Roman" w:eastAsia="Arial Unicode MS" w:hAnsi="Times New Roman" w:cs="Times New Roman"/>
          <w:bCs/>
          <w:iCs/>
          <w:color w:val="000000"/>
          <w:kern w:val="1"/>
          <w:lang w:val="sr-Cyrl-RS" w:eastAsia="ar-SA"/>
        </w:rPr>
        <w:t>оквирног споразума.</w:t>
      </w:r>
    </w:p>
    <w:p w14:paraId="4A09DDA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7788A9D3"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Завршне одредбе</w:t>
      </w:r>
    </w:p>
    <w:p w14:paraId="50E80E45" w14:textId="6B8DA8EB"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2</w:t>
      </w:r>
      <w:r w:rsidR="00B34EE4">
        <w:rPr>
          <w:rFonts w:ascii="Times New Roman" w:eastAsia="Arial Unicode MS" w:hAnsi="Times New Roman" w:cs="Times New Roman"/>
          <w:b/>
          <w:iCs/>
          <w:color w:val="000000"/>
          <w:kern w:val="1"/>
          <w:lang w:val="sr-Latn-RS" w:eastAsia="ar-SA"/>
        </w:rPr>
        <w:t>1</w:t>
      </w:r>
      <w:r w:rsidRPr="00A842C4">
        <w:rPr>
          <w:rFonts w:ascii="Times New Roman" w:eastAsia="Arial Unicode MS" w:hAnsi="Times New Roman" w:cs="Times New Roman"/>
          <w:b/>
          <w:iCs/>
          <w:color w:val="000000"/>
          <w:kern w:val="1"/>
          <w:lang w:val="sr-Cyrl-RS" w:eastAsia="ar-SA"/>
        </w:rPr>
        <w:t>.</w:t>
      </w:r>
    </w:p>
    <w:p w14:paraId="71784867"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iCs/>
          <w:color w:val="000000"/>
          <w:kern w:val="1"/>
          <w:lang w:val="sr-Cyrl-RS" w:eastAsia="ar-SA"/>
        </w:rPr>
        <w:tab/>
      </w:r>
      <w:r w:rsidRPr="00A842C4">
        <w:rPr>
          <w:rFonts w:ascii="Times New Roman" w:eastAsia="Arial Unicode MS" w:hAnsi="Times New Roman" w:cs="Times New Roman"/>
          <w:bCs/>
          <w:iCs/>
          <w:color w:val="000000"/>
          <w:kern w:val="1"/>
          <w:lang w:val="sl-SI" w:eastAsia="ar-SA"/>
        </w:rPr>
        <w:t>O</w:t>
      </w:r>
      <w:r w:rsidRPr="00A842C4">
        <w:rPr>
          <w:rFonts w:ascii="Times New Roman" w:eastAsia="Arial Unicode MS" w:hAnsi="Times New Roman" w:cs="Times New Roman"/>
          <w:bCs/>
          <w:iCs/>
          <w:color w:val="000000"/>
          <w:kern w:val="1"/>
          <w:lang w:val="sr-Cyrl-CS" w:eastAsia="ar-SA"/>
        </w:rPr>
        <w:t>в</w:t>
      </w:r>
      <w:r w:rsidRPr="00A842C4">
        <w:rPr>
          <w:rFonts w:ascii="Times New Roman" w:eastAsia="Arial Unicode MS" w:hAnsi="Times New Roman" w:cs="Times New Roman"/>
          <w:bCs/>
          <w:iCs/>
          <w:color w:val="000000"/>
          <w:kern w:val="1"/>
          <w:lang w:val="sl-SI" w:eastAsia="ar-SA"/>
        </w:rPr>
        <w:t xml:space="preserve">ај </w:t>
      </w:r>
      <w:r w:rsidRPr="00A842C4">
        <w:rPr>
          <w:rFonts w:ascii="Times New Roman" w:eastAsia="Arial Unicode MS" w:hAnsi="Times New Roman" w:cs="Times New Roman"/>
          <w:bCs/>
          <w:iCs/>
          <w:color w:val="000000"/>
          <w:kern w:val="1"/>
          <w:lang w:val="sr-Cyrl-RS" w:eastAsia="ar-SA"/>
        </w:rPr>
        <w:t>оквирни споразум</w:t>
      </w:r>
      <w:r w:rsidRPr="00A842C4">
        <w:rPr>
          <w:rFonts w:ascii="Times New Roman" w:eastAsia="Arial Unicode MS" w:hAnsi="Times New Roman" w:cs="Times New Roman"/>
          <w:bCs/>
          <w:iCs/>
          <w:color w:val="000000"/>
          <w:kern w:val="1"/>
          <w:lang w:val="sl-SI" w:eastAsia="ar-SA"/>
        </w:rPr>
        <w:t xml:space="preserve"> се сматра закључен</w:t>
      </w:r>
      <w:r w:rsidRPr="00A842C4">
        <w:rPr>
          <w:rFonts w:ascii="Times New Roman" w:eastAsia="Arial Unicode MS" w:hAnsi="Times New Roman" w:cs="Times New Roman"/>
          <w:bCs/>
          <w:iCs/>
          <w:color w:val="000000"/>
          <w:kern w:val="1"/>
          <w:lang w:val="ru-RU" w:eastAsia="ar-SA"/>
        </w:rPr>
        <w:t>им</w:t>
      </w:r>
      <w:r w:rsidRPr="00A842C4">
        <w:rPr>
          <w:rFonts w:ascii="Times New Roman" w:eastAsia="Arial Unicode MS" w:hAnsi="Times New Roman" w:cs="Times New Roman"/>
          <w:bCs/>
          <w:iCs/>
          <w:color w:val="000000"/>
          <w:kern w:val="1"/>
          <w:lang w:val="sl-SI" w:eastAsia="ar-SA"/>
        </w:rPr>
        <w:t xml:space="preserve"> </w:t>
      </w:r>
      <w:r w:rsidRPr="00A842C4">
        <w:rPr>
          <w:rFonts w:ascii="Times New Roman" w:eastAsia="Arial Unicode MS" w:hAnsi="Times New Roman" w:cs="Times New Roman"/>
          <w:bCs/>
          <w:iCs/>
          <w:color w:val="000000"/>
          <w:kern w:val="1"/>
          <w:lang w:val="ru-RU" w:eastAsia="ar-SA"/>
        </w:rPr>
        <w:t>на дан када су га потписали овлашћени заступници свих страна потписница, а ако га овлашћени заступници нису потписали на исти дан, оквирни споразум се сматра закљученим на дан последњег потписа по временском редоследу.</w:t>
      </w:r>
    </w:p>
    <w:p w14:paraId="2E7E815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ru-RU" w:eastAsia="ar-SA"/>
        </w:rPr>
        <w:lastRenderedPageBreak/>
        <w:t>Уколико у току важења оквирног споразума, пре истека важења, укупан износ реализованих појединачних уговора достигне укупну процењену вредност оквирног споразума, исти престаје да важи без посебне сагласности других страна у оквирном споразуму.</w:t>
      </w:r>
    </w:p>
    <w:p w14:paraId="4635C6FE"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181FE1EE" w14:textId="7F26895B"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2</w:t>
      </w:r>
      <w:r w:rsidRPr="00A842C4">
        <w:rPr>
          <w:rFonts w:ascii="Times New Roman" w:eastAsia="Arial Unicode MS" w:hAnsi="Times New Roman" w:cs="Times New Roman"/>
          <w:b/>
          <w:bCs/>
          <w:iCs/>
          <w:color w:val="000000"/>
          <w:kern w:val="1"/>
          <w:lang w:val="sr-Cyrl-RS" w:eastAsia="ar-SA"/>
        </w:rPr>
        <w:t>.</w:t>
      </w:r>
    </w:p>
    <w:p w14:paraId="1A2B314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Промене </w:t>
      </w:r>
      <w:r w:rsidRPr="00A842C4">
        <w:rPr>
          <w:rFonts w:ascii="Times New Roman" w:eastAsia="Arial Unicode MS" w:hAnsi="Times New Roman" w:cs="Times New Roman"/>
          <w:bCs/>
          <w:iCs/>
          <w:color w:val="000000"/>
          <w:kern w:val="1"/>
          <w:lang w:val="sr-Cyrl-RS" w:eastAsia="ar-SA"/>
        </w:rPr>
        <w:t>оквирног споразума</w:t>
      </w:r>
      <w:r w:rsidRPr="00A842C4">
        <w:rPr>
          <w:rFonts w:ascii="Times New Roman" w:eastAsia="Arial Unicode MS" w:hAnsi="Times New Roman" w:cs="Times New Roman"/>
          <w:bCs/>
          <w:iCs/>
          <w:color w:val="000000"/>
          <w:kern w:val="1"/>
          <w:lang w:eastAsia="ar-SA"/>
        </w:rPr>
        <w:t xml:space="preserve"> важиће само уколико су сачињене у писменој форми, уз сагласност </w:t>
      </w:r>
      <w:r w:rsidRPr="00A842C4">
        <w:rPr>
          <w:rFonts w:ascii="Times New Roman" w:eastAsia="Arial Unicode MS" w:hAnsi="Times New Roman" w:cs="Times New Roman"/>
          <w:bCs/>
          <w:iCs/>
          <w:color w:val="000000"/>
          <w:kern w:val="1"/>
          <w:lang w:val="sr-Cyrl-RS" w:eastAsia="ar-SA"/>
        </w:rPr>
        <w:t>страна у оквирном споразуму</w:t>
      </w:r>
      <w:r w:rsidRPr="00A842C4">
        <w:rPr>
          <w:rFonts w:ascii="Times New Roman" w:eastAsia="Arial Unicode MS" w:hAnsi="Times New Roman" w:cs="Times New Roman"/>
          <w:bCs/>
          <w:iCs/>
          <w:color w:val="000000"/>
          <w:kern w:val="1"/>
          <w:lang w:eastAsia="ar-SA"/>
        </w:rPr>
        <w:t xml:space="preserve">, о чему ће бити сачињен анекс </w:t>
      </w:r>
      <w:r w:rsidRPr="00A842C4">
        <w:rPr>
          <w:rFonts w:ascii="Times New Roman" w:eastAsia="Arial Unicode MS" w:hAnsi="Times New Roman" w:cs="Times New Roman"/>
          <w:bCs/>
          <w:iCs/>
          <w:color w:val="000000"/>
          <w:kern w:val="1"/>
          <w:lang w:val="sr-Cyrl-RS" w:eastAsia="ar-SA"/>
        </w:rPr>
        <w:t>оквирног споразума</w:t>
      </w:r>
      <w:r w:rsidRPr="00A842C4">
        <w:rPr>
          <w:rFonts w:ascii="Times New Roman" w:eastAsia="Arial Unicode MS" w:hAnsi="Times New Roman" w:cs="Times New Roman"/>
          <w:bCs/>
          <w:iCs/>
          <w:color w:val="000000"/>
          <w:kern w:val="1"/>
          <w:lang w:eastAsia="ar-SA"/>
        </w:rPr>
        <w:t>.</w:t>
      </w:r>
    </w:p>
    <w:p w14:paraId="060DD45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5B9726BA" w14:textId="6673CEA3"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3</w:t>
      </w:r>
      <w:r w:rsidRPr="00A842C4">
        <w:rPr>
          <w:rFonts w:ascii="Times New Roman" w:eastAsia="Arial Unicode MS" w:hAnsi="Times New Roman" w:cs="Times New Roman"/>
          <w:b/>
          <w:bCs/>
          <w:iCs/>
          <w:color w:val="000000"/>
          <w:kern w:val="1"/>
          <w:lang w:val="sr-Cyrl-RS" w:eastAsia="ar-SA"/>
        </w:rPr>
        <w:t>.</w:t>
      </w:r>
    </w:p>
    <w:p w14:paraId="50B59EB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ab/>
      </w:r>
      <w:r w:rsidRPr="00A842C4">
        <w:rPr>
          <w:rFonts w:ascii="Times New Roman" w:eastAsia="Arial Unicode MS" w:hAnsi="Times New Roman" w:cs="Times New Roman"/>
          <w:bCs/>
          <w:iCs/>
          <w:color w:val="000000"/>
          <w:kern w:val="1"/>
          <w:lang w:val="sr-Cyrl-CS" w:eastAsia="ar-SA"/>
        </w:rPr>
        <w:t>Стране у оквирном споразуму су сагласне да ће се на међусобне односе који нису дефинисани оквирним споразумом, примењивати одредбе Закона о облигационим односима</w:t>
      </w:r>
      <w:r w:rsidRPr="00A842C4">
        <w:rPr>
          <w:rFonts w:ascii="Times New Roman" w:eastAsia="Arial Unicode MS" w:hAnsi="Times New Roman" w:cs="Times New Roman"/>
          <w:bCs/>
          <w:iCs/>
          <w:color w:val="000000"/>
          <w:kern w:val="1"/>
          <w:lang w:val="sr-Cyrl-RS" w:eastAsia="ar-SA"/>
        </w:rPr>
        <w:t>.</w:t>
      </w:r>
    </w:p>
    <w:p w14:paraId="62969098"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24ADE3DA" w14:textId="77777777" w:rsidR="007B5868" w:rsidRDefault="007B5868" w:rsidP="00A842C4">
      <w:pPr>
        <w:spacing w:after="0" w:line="240" w:lineRule="auto"/>
        <w:jc w:val="center"/>
        <w:rPr>
          <w:rFonts w:ascii="Times New Roman" w:eastAsia="Arial Unicode MS" w:hAnsi="Times New Roman" w:cs="Times New Roman"/>
          <w:b/>
          <w:bCs/>
          <w:iCs/>
          <w:color w:val="000000"/>
          <w:kern w:val="1"/>
          <w:lang w:val="sr-Cyrl-RS" w:eastAsia="ar-SA"/>
        </w:rPr>
      </w:pPr>
    </w:p>
    <w:p w14:paraId="45360750" w14:textId="51397798"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4</w:t>
      </w:r>
      <w:r w:rsidRPr="00A842C4">
        <w:rPr>
          <w:rFonts w:ascii="Times New Roman" w:eastAsia="Arial Unicode MS" w:hAnsi="Times New Roman" w:cs="Times New Roman"/>
          <w:b/>
          <w:bCs/>
          <w:iCs/>
          <w:color w:val="000000"/>
          <w:kern w:val="1"/>
          <w:lang w:val="sr-Cyrl-RS" w:eastAsia="ar-SA"/>
        </w:rPr>
        <w:t>.</w:t>
      </w:r>
    </w:p>
    <w:p w14:paraId="44C357B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CS" w:eastAsia="ar-SA"/>
        </w:rPr>
        <w:t xml:space="preserve">Стране у оквирном споразуму </w:t>
      </w:r>
      <w:r w:rsidRPr="00A842C4">
        <w:rPr>
          <w:rFonts w:ascii="Times New Roman" w:eastAsia="Arial Unicode MS" w:hAnsi="Times New Roman" w:cs="Times New Roman"/>
          <w:bCs/>
          <w:iCs/>
          <w:color w:val="000000"/>
          <w:kern w:val="1"/>
          <w:lang w:eastAsia="ar-SA"/>
        </w:rPr>
        <w:t xml:space="preserve">су сагласне да ће све евентуалне спорове који проистекну из </w:t>
      </w:r>
      <w:r w:rsidRPr="00A842C4">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eastAsia="ar-SA"/>
        </w:rPr>
        <w:t>говора решавати споразумно.</w:t>
      </w:r>
    </w:p>
    <w:p w14:paraId="1508BE2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У случају да настали спор није могуће решити споразумом, </w:t>
      </w:r>
      <w:r w:rsidRPr="00A842C4">
        <w:rPr>
          <w:rFonts w:ascii="Times New Roman" w:eastAsia="Arial Unicode MS" w:hAnsi="Times New Roman" w:cs="Times New Roman"/>
          <w:bCs/>
          <w:iCs/>
          <w:color w:val="000000"/>
          <w:kern w:val="1"/>
          <w:lang w:val="sr-Cyrl-CS" w:eastAsia="ar-SA"/>
        </w:rPr>
        <w:t xml:space="preserve">стране у оквирном споразуму </w:t>
      </w:r>
      <w:r w:rsidRPr="00A842C4">
        <w:rPr>
          <w:rFonts w:ascii="Times New Roman" w:eastAsia="Arial Unicode MS" w:hAnsi="Times New Roman" w:cs="Times New Roman"/>
          <w:bCs/>
          <w:iCs/>
          <w:color w:val="000000"/>
          <w:kern w:val="1"/>
          <w:lang w:eastAsia="ar-SA"/>
        </w:rPr>
        <w:t>су сагласне да ће за њихово решавање бити надлежан Привредни суд у Београду.</w:t>
      </w:r>
    </w:p>
    <w:p w14:paraId="0B74B51E"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1755018A" w14:textId="0B6E325A"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5</w:t>
      </w:r>
      <w:r w:rsidRPr="00A842C4">
        <w:rPr>
          <w:rFonts w:ascii="Times New Roman" w:eastAsia="Arial Unicode MS" w:hAnsi="Times New Roman" w:cs="Times New Roman"/>
          <w:b/>
          <w:bCs/>
          <w:iCs/>
          <w:color w:val="000000"/>
          <w:kern w:val="1"/>
          <w:lang w:val="sr-Cyrl-RS" w:eastAsia="ar-SA"/>
        </w:rPr>
        <w:t>.</w:t>
      </w:r>
    </w:p>
    <w:p w14:paraId="3328C31B"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Овај оквирни споразум је сачињен у ________ истоветних примерка, од којих Град задржава 4 (четири) примерка, Јавно предузеће задржава 4 (четири) примерка, а сваки добављач по 2 (два) примерка. </w:t>
      </w:r>
    </w:p>
    <w:p w14:paraId="3DD1B09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307032CD"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5B59A0D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ЗА ГРАД                                                                             ЗА ДОБАВЉАЧА</w:t>
      </w:r>
    </w:p>
    <w:p w14:paraId="187B2A33"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w:t>
      </w:r>
    </w:p>
    <w:p w14:paraId="480EA9D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______________________________________     </w:t>
      </w:r>
      <w:r w:rsidRPr="00A842C4">
        <w:rPr>
          <w:rFonts w:ascii="Times New Roman" w:eastAsia="Arial Unicode MS" w:hAnsi="Times New Roman" w:cs="Times New Roman"/>
          <w:b/>
          <w:iCs/>
          <w:color w:val="000000"/>
          <w:kern w:val="1"/>
          <w:lang w:val="sr-Cyrl-RS" w:eastAsia="ar-SA"/>
        </w:rPr>
        <w:tab/>
      </w:r>
      <w:r w:rsidRPr="00A842C4">
        <w:rPr>
          <w:rFonts w:ascii="Times New Roman" w:eastAsia="Arial Unicode MS" w:hAnsi="Times New Roman" w:cs="Times New Roman"/>
          <w:b/>
          <w:iCs/>
          <w:color w:val="000000"/>
          <w:kern w:val="1"/>
          <w:lang w:val="sr-Cyrl-RS" w:eastAsia="ar-SA"/>
        </w:rPr>
        <w:tab/>
        <w:t xml:space="preserve">     _______________________                                    </w:t>
      </w:r>
    </w:p>
    <w:p w14:paraId="75956EBF" w14:textId="77777777" w:rsidR="00A842C4" w:rsidRPr="00A842C4" w:rsidRDefault="00A842C4" w:rsidP="00A842C4">
      <w:pPr>
        <w:spacing w:after="0" w:line="240" w:lineRule="auto"/>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RS" w:eastAsia="ar-SA"/>
        </w:rPr>
        <w:t xml:space="preserve">    З</w:t>
      </w:r>
      <w:r w:rsidRPr="00A842C4">
        <w:rPr>
          <w:rFonts w:ascii="Times New Roman" w:eastAsia="Arial Unicode MS" w:hAnsi="Times New Roman" w:cs="Times New Roman"/>
          <w:iCs/>
          <w:color w:val="000000"/>
          <w:kern w:val="1"/>
          <w:lang w:val="sr-Cyrl-CS" w:eastAsia="ar-SA"/>
        </w:rPr>
        <w:t>аменик начелника Градске управе-</w:t>
      </w:r>
    </w:p>
    <w:p w14:paraId="00C67B98"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iCs/>
          <w:color w:val="000000"/>
          <w:kern w:val="1"/>
          <w:lang w:val="sr-Cyrl-CS" w:eastAsia="ar-SA"/>
        </w:rPr>
        <w:t xml:space="preserve">    секретар Секретаријата за комуналне и   </w:t>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b/>
          <w:iCs/>
          <w:color w:val="000000"/>
          <w:kern w:val="1"/>
          <w:lang w:val="sr-Cyrl-RS" w:eastAsia="ar-SA"/>
        </w:rPr>
        <w:t>ЗА ДОБАВЉАЧА</w:t>
      </w:r>
    </w:p>
    <w:p w14:paraId="59802067"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iCs/>
          <w:color w:val="000000"/>
          <w:kern w:val="1"/>
          <w:lang w:val="sr-Cyrl-CS" w:eastAsia="ar-SA"/>
        </w:rPr>
        <w:t xml:space="preserve">       стамбене послове, Никола Ковачевић</w:t>
      </w:r>
    </w:p>
    <w:p w14:paraId="2367F36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65F074A7"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4B80F25" w14:textId="77777777" w:rsidR="00A842C4" w:rsidRPr="00A842C4" w:rsidRDefault="00A842C4" w:rsidP="00A842C4">
      <w:pPr>
        <w:spacing w:after="0" w:line="240" w:lineRule="auto"/>
        <w:ind w:left="5664" w:firstLine="708"/>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 ДОБАВЉАЧА</w:t>
      </w:r>
    </w:p>
    <w:p w14:paraId="3429EE89"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47B0CD6B"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 ЈАВНО ПРЕДУЗЕЋЕ</w:t>
      </w:r>
    </w:p>
    <w:p w14:paraId="64C55EEE"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p>
    <w:p w14:paraId="02D7C13B"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______________________________________</w:t>
      </w:r>
    </w:p>
    <w:p w14:paraId="2A1CB613" w14:textId="7FE295B7" w:rsidR="00A842C4" w:rsidRPr="00A842C4" w:rsidRDefault="00A842C4" w:rsidP="00A842C4">
      <w:pPr>
        <w:spacing w:after="0" w:line="240" w:lineRule="auto"/>
        <w:jc w:val="center"/>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директор</w:t>
      </w:r>
      <w:r w:rsidR="00B34EE4">
        <w:rPr>
          <w:rFonts w:ascii="Times New Roman" w:eastAsia="Arial Unicode MS" w:hAnsi="Times New Roman" w:cs="Times New Roman"/>
          <w:iCs/>
          <w:color w:val="000000"/>
          <w:kern w:val="1"/>
          <w:lang w:val="sr-Latn-RS" w:eastAsia="ar-SA"/>
        </w:rPr>
        <w:t>к</w:t>
      </w:r>
      <w:r w:rsidRPr="00A842C4">
        <w:rPr>
          <w:rFonts w:ascii="Times New Roman" w:eastAsia="Arial Unicode MS" w:hAnsi="Times New Roman" w:cs="Times New Roman"/>
          <w:iCs/>
          <w:color w:val="000000"/>
          <w:kern w:val="1"/>
          <w:lang w:val="sr-Cyrl-RS" w:eastAsia="ar-SA"/>
        </w:rPr>
        <w:t>а Дирекције Душица Анђелковић, дипл. политиколог</w:t>
      </w:r>
    </w:p>
    <w:p w14:paraId="2A81AEE1" w14:textId="77777777" w:rsidR="00A842C4" w:rsidRPr="00A842C4" w:rsidRDefault="00A842C4" w:rsidP="00A842C4">
      <w:pPr>
        <w:spacing w:after="0" w:line="240" w:lineRule="auto"/>
        <w:jc w:val="center"/>
        <w:rPr>
          <w:rFonts w:ascii="Times New Roman" w:eastAsia="Arial Unicode MS" w:hAnsi="Times New Roman" w:cs="Times New Roman"/>
          <w:iCs/>
          <w:color w:val="000000"/>
          <w:kern w:val="1"/>
          <w:lang w:val="sr-Cyrl-RS" w:eastAsia="ar-SA"/>
        </w:rPr>
      </w:pPr>
    </w:p>
    <w:p w14:paraId="12FF29E3" w14:textId="654FB1B4" w:rsidR="0009624C" w:rsidRPr="0009624C" w:rsidRDefault="0009624C" w:rsidP="00A842C4">
      <w:pPr>
        <w:keepNext/>
        <w:keepLines/>
        <w:tabs>
          <w:tab w:val="center" w:pos="3224"/>
        </w:tabs>
        <w:spacing w:after="64"/>
        <w:outlineLvl w:val="2"/>
        <w:rPr>
          <w:rFonts w:ascii="Times New Roman" w:eastAsia="Arial Unicode MS" w:hAnsi="Times New Roman" w:cs="Times New Roman"/>
          <w:b/>
          <w:color w:val="000000"/>
          <w:kern w:val="1"/>
          <w:lang w:val="sr-Cyrl-RS" w:eastAsia="ar-SA"/>
        </w:rPr>
      </w:pPr>
    </w:p>
    <w:p w14:paraId="77A3BC96" w14:textId="39450D5D" w:rsidR="008A7A86" w:rsidRPr="00480153" w:rsidRDefault="008A7A86" w:rsidP="00480153">
      <w:pPr>
        <w:tabs>
          <w:tab w:val="left" w:pos="540"/>
          <w:tab w:val="center" w:pos="4953"/>
        </w:tabs>
        <w:spacing w:after="0" w:line="240" w:lineRule="auto"/>
        <w:rPr>
          <w:rFonts w:ascii="Times New Roman" w:eastAsia="Calibri" w:hAnsi="Times New Roman" w:cs="Times New Roman"/>
          <w:iCs/>
          <w:lang w:val="ru-RU"/>
        </w:rPr>
      </w:pPr>
    </w:p>
    <w:sectPr w:rsidR="008A7A86" w:rsidRPr="00480153" w:rsidSect="00D67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12F07" w14:textId="77777777" w:rsidR="007B7E42" w:rsidRDefault="007B7E42" w:rsidP="00587613">
      <w:pPr>
        <w:spacing w:after="0" w:line="240" w:lineRule="auto"/>
      </w:pPr>
      <w:r>
        <w:separator/>
      </w:r>
    </w:p>
  </w:endnote>
  <w:endnote w:type="continuationSeparator" w:id="0">
    <w:p w14:paraId="21D498E1" w14:textId="77777777" w:rsidR="007B7E42" w:rsidRDefault="007B7E42" w:rsidP="0058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36">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auto"/>
    <w:pitch w:val="variable"/>
  </w:font>
  <w:font w:name="Mangal">
    <w:altName w:val="Cambria Math"/>
    <w:panose1 w:val="02040503050203030202"/>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Frutiger">
    <w:altName w:val="Arial"/>
    <w:charset w:val="EE"/>
    <w:family w:val="swiss"/>
    <w:pitch w:val="variable"/>
    <w:sig w:usb0="00000000" w:usb1="80000000" w:usb2="00000008" w:usb3="00000000" w:csb0="000001FF" w:csb1="00000000"/>
  </w:font>
  <w:font w:name="WalbaumBucTEE">
    <w:altName w:val="Times New Roman"/>
    <w:charset w:val="00"/>
    <w:family w:val="auto"/>
    <w:pitch w:val="variable"/>
    <w:sig w:usb0="00000001" w:usb1="00000000" w:usb2="00000000" w:usb3="00000000" w:csb0="00000083" w:csb1="00000000"/>
  </w:font>
  <w:font w:name="CPKPAM+Arial">
    <w:altName w:val="Arial"/>
    <w:panose1 w:val="00000000000000000000"/>
    <w:charset w:val="00"/>
    <w:family w:val="swiss"/>
    <w:notTrueType/>
    <w:pitch w:val="default"/>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C6FCF" w14:textId="77777777" w:rsidR="007B7E42" w:rsidRDefault="007B7E42" w:rsidP="00587613">
      <w:pPr>
        <w:spacing w:after="0" w:line="240" w:lineRule="auto"/>
      </w:pPr>
      <w:r>
        <w:separator/>
      </w:r>
    </w:p>
  </w:footnote>
  <w:footnote w:type="continuationSeparator" w:id="0">
    <w:p w14:paraId="393BAA2A" w14:textId="77777777" w:rsidR="007B7E42" w:rsidRDefault="007B7E42" w:rsidP="00587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E56DC9"/>
    <w:multiLevelType w:val="hybridMultilevel"/>
    <w:tmpl w:val="3424C43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13A3EB5"/>
    <w:multiLevelType w:val="hybridMultilevel"/>
    <w:tmpl w:val="BA2CBF3A"/>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15:restartNumberingAfterBreak="0">
    <w:nsid w:val="0B8A5DA1"/>
    <w:multiLevelType w:val="hybridMultilevel"/>
    <w:tmpl w:val="8D3E309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11E522A3"/>
    <w:multiLevelType w:val="hybridMultilevel"/>
    <w:tmpl w:val="E7FAFB64"/>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6B0C"/>
    <w:multiLevelType w:val="hybridMultilevel"/>
    <w:tmpl w:val="ECF0473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39D1C14"/>
    <w:multiLevelType w:val="hybridMultilevel"/>
    <w:tmpl w:val="E1B098D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3C772A1"/>
    <w:multiLevelType w:val="hybridMultilevel"/>
    <w:tmpl w:val="B08C9CE4"/>
    <w:lvl w:ilvl="0" w:tplc="5CD8432E">
      <w:start w:val="2"/>
      <w:numFmt w:val="bullet"/>
      <w:lvlText w:val="-"/>
      <w:lvlJc w:val="left"/>
      <w:pPr>
        <w:ind w:left="1004" w:hanging="360"/>
      </w:pPr>
      <w:rPr>
        <w:rFonts w:ascii="Times New Roman" w:eastAsia="Arial Unicode MS" w:hAnsi="Times New Roman" w:cs="Times New Roman" w:hint="default"/>
        <w:b/>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9"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B8B564E"/>
    <w:multiLevelType w:val="hybridMultilevel"/>
    <w:tmpl w:val="7026EEE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23E4B6C"/>
    <w:multiLevelType w:val="hybridMultilevel"/>
    <w:tmpl w:val="6F2684A8"/>
    <w:lvl w:ilvl="0" w:tplc="BF94213E">
      <w:start w:val="1"/>
      <w:numFmt w:val="bullet"/>
      <w:lvlText w:val="‐"/>
      <w:lvlJc w:val="left"/>
      <w:pPr>
        <w:ind w:left="720" w:hanging="360"/>
      </w:pPr>
      <w:rPr>
        <w:rFonts w:ascii="Calibri"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B3D03EF"/>
    <w:multiLevelType w:val="hybridMultilevel"/>
    <w:tmpl w:val="45DC8A80"/>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B6A29"/>
    <w:multiLevelType w:val="hybridMultilevel"/>
    <w:tmpl w:val="C8AACC8E"/>
    <w:lvl w:ilvl="0" w:tplc="17D0CFE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AB322D3"/>
    <w:multiLevelType w:val="hybridMultilevel"/>
    <w:tmpl w:val="5C1C2A94"/>
    <w:lvl w:ilvl="0" w:tplc="59A2069E">
      <w:start w:val="1"/>
      <w:numFmt w:val="bullet"/>
      <w:lvlText w:val="-"/>
      <w:lvlJc w:val="left"/>
      <w:pPr>
        <w:ind w:left="1080" w:hanging="360"/>
      </w:pPr>
      <w:rPr>
        <w:rFonts w:ascii="Times New Roman" w:eastAsia="Times New Roman" w:hAnsi="Times New Roman" w:cs="Times New Roman"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48644C"/>
    <w:multiLevelType w:val="hybridMultilevel"/>
    <w:tmpl w:val="EBCA282C"/>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8535A45"/>
    <w:multiLevelType w:val="hybridMultilevel"/>
    <w:tmpl w:val="6C44CC8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50730FA2"/>
    <w:multiLevelType w:val="hybridMultilevel"/>
    <w:tmpl w:val="D36A4078"/>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52984989"/>
    <w:multiLevelType w:val="hybridMultilevel"/>
    <w:tmpl w:val="9BD4830A"/>
    <w:lvl w:ilvl="0" w:tplc="19B49256">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5D9E428E"/>
    <w:multiLevelType w:val="hybridMultilevel"/>
    <w:tmpl w:val="F224E2E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EC16845"/>
    <w:multiLevelType w:val="hybridMultilevel"/>
    <w:tmpl w:val="F1D88B34"/>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646719DC"/>
    <w:multiLevelType w:val="hybridMultilevel"/>
    <w:tmpl w:val="DB920772"/>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658A388F"/>
    <w:multiLevelType w:val="hybridMultilevel"/>
    <w:tmpl w:val="2ACAD570"/>
    <w:lvl w:ilvl="0" w:tplc="E0302D04">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FF22FF2">
      <w:start w:val="1"/>
      <w:numFmt w:val="lowerLetter"/>
      <w:lvlText w:val="%2"/>
      <w:lvlJc w:val="left"/>
      <w:pPr>
        <w:ind w:left="7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2D85D6A">
      <w:start w:val="1"/>
      <w:numFmt w:val="lowerRoman"/>
      <w:lvlText w:val="%3"/>
      <w:lvlJc w:val="left"/>
      <w:pPr>
        <w:ind w:left="11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65A7DBE">
      <w:start w:val="1"/>
      <w:numFmt w:val="decimal"/>
      <w:lvlRestart w:val="0"/>
      <w:lvlText w:val="%4."/>
      <w:lvlJc w:val="left"/>
      <w:pPr>
        <w:ind w:left="1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9A07AAC">
      <w:start w:val="1"/>
      <w:numFmt w:val="lowerLetter"/>
      <w:lvlText w:val="%5"/>
      <w:lvlJc w:val="left"/>
      <w:pPr>
        <w:ind w:left="22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A9AA876C">
      <w:start w:val="1"/>
      <w:numFmt w:val="lowerRoman"/>
      <w:lvlText w:val="%6"/>
      <w:lvlJc w:val="left"/>
      <w:pPr>
        <w:ind w:left="30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7324EF0">
      <w:start w:val="1"/>
      <w:numFmt w:val="decimal"/>
      <w:lvlText w:val="%7"/>
      <w:lvlJc w:val="left"/>
      <w:pPr>
        <w:ind w:left="37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958DA18">
      <w:start w:val="1"/>
      <w:numFmt w:val="lowerLetter"/>
      <w:lvlText w:val="%8"/>
      <w:lvlJc w:val="left"/>
      <w:pPr>
        <w:ind w:left="44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3482A8E">
      <w:start w:val="1"/>
      <w:numFmt w:val="lowerRoman"/>
      <w:lvlText w:val="%9"/>
      <w:lvlJc w:val="left"/>
      <w:pPr>
        <w:ind w:left="51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5C273DE"/>
    <w:multiLevelType w:val="hybridMultilevel"/>
    <w:tmpl w:val="1076D7B2"/>
    <w:lvl w:ilvl="0" w:tplc="26B8C16C">
      <w:start w:val="3"/>
      <w:numFmt w:val="bullet"/>
      <w:lvlText w:val="-"/>
      <w:lvlJc w:val="left"/>
      <w:pPr>
        <w:tabs>
          <w:tab w:val="num" w:pos="720"/>
        </w:tabs>
        <w:ind w:left="720" w:hanging="360"/>
      </w:pPr>
      <w:rPr>
        <w:rFonts w:ascii="Times New Roman" w:eastAsia="Times New Roman" w:hAnsi="Times New Roman" w:cs="Times New Roman" w:hint="default"/>
        <w:b w:val="0"/>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B80CEB"/>
    <w:multiLevelType w:val="hybridMultilevel"/>
    <w:tmpl w:val="A5D42CC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6" w15:restartNumberingAfterBreak="0">
    <w:nsid w:val="79D77549"/>
    <w:multiLevelType w:val="hybridMultilevel"/>
    <w:tmpl w:val="6536667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0"/>
  </w:num>
  <w:num w:numId="5">
    <w:abstractNumId w:val="15"/>
  </w:num>
  <w:num w:numId="6">
    <w:abstractNumId w:val="8"/>
  </w:num>
  <w:num w:numId="7">
    <w:abstractNumId w:val="3"/>
  </w:num>
  <w:num w:numId="8">
    <w:abstractNumId w:val="4"/>
  </w:num>
  <w:num w:numId="9">
    <w:abstractNumId w:val="25"/>
  </w:num>
  <w:num w:numId="10">
    <w:abstractNumId w:val="26"/>
  </w:num>
  <w:num w:numId="11">
    <w:abstractNumId w:val="22"/>
  </w:num>
  <w:num w:numId="12">
    <w:abstractNumId w:val="11"/>
  </w:num>
  <w:num w:numId="13">
    <w:abstractNumId w:val="23"/>
  </w:num>
  <w:num w:numId="14">
    <w:abstractNumId w:val="21"/>
  </w:num>
  <w:num w:numId="15">
    <w:abstractNumId w:val="7"/>
  </w:num>
  <w:num w:numId="16">
    <w:abstractNumId w:val="17"/>
  </w:num>
  <w:num w:numId="1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24"/>
  </w:num>
  <w:num w:numId="21">
    <w:abstractNumId w:val="14"/>
  </w:num>
  <w:num w:numId="22">
    <w:abstractNumId w:val="16"/>
  </w:num>
  <w:num w:numId="23">
    <w:abstractNumId w:val="10"/>
  </w:num>
  <w:num w:numId="24">
    <w:abstractNumId w:val="19"/>
  </w:num>
  <w:num w:numId="25">
    <w:abstractNumId w:val="13"/>
  </w:num>
  <w:num w:numId="26">
    <w:abstractNumId w:val="2"/>
  </w:num>
  <w:num w:numId="2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EA"/>
    <w:rsid w:val="00021972"/>
    <w:rsid w:val="00035711"/>
    <w:rsid w:val="00065463"/>
    <w:rsid w:val="00084BB9"/>
    <w:rsid w:val="0009576D"/>
    <w:rsid w:val="0009624C"/>
    <w:rsid w:val="00096375"/>
    <w:rsid w:val="000F0190"/>
    <w:rsid w:val="001B10D3"/>
    <w:rsid w:val="001B110A"/>
    <w:rsid w:val="001C7898"/>
    <w:rsid w:val="002240F2"/>
    <w:rsid w:val="00295777"/>
    <w:rsid w:val="002A601D"/>
    <w:rsid w:val="002B1915"/>
    <w:rsid w:val="002C698D"/>
    <w:rsid w:val="00302067"/>
    <w:rsid w:val="003A0490"/>
    <w:rsid w:val="003F1235"/>
    <w:rsid w:val="00407B5F"/>
    <w:rsid w:val="00464761"/>
    <w:rsid w:val="00480153"/>
    <w:rsid w:val="00487BCF"/>
    <w:rsid w:val="004F1399"/>
    <w:rsid w:val="00526DFB"/>
    <w:rsid w:val="00561B04"/>
    <w:rsid w:val="00587613"/>
    <w:rsid w:val="005C7A0F"/>
    <w:rsid w:val="005E769C"/>
    <w:rsid w:val="00663C03"/>
    <w:rsid w:val="00671EE4"/>
    <w:rsid w:val="007267C1"/>
    <w:rsid w:val="00740924"/>
    <w:rsid w:val="007716E3"/>
    <w:rsid w:val="0079465F"/>
    <w:rsid w:val="007B2803"/>
    <w:rsid w:val="007B5868"/>
    <w:rsid w:val="007B7E42"/>
    <w:rsid w:val="0085211E"/>
    <w:rsid w:val="00882663"/>
    <w:rsid w:val="00883E29"/>
    <w:rsid w:val="008A7A86"/>
    <w:rsid w:val="00962780"/>
    <w:rsid w:val="009763EA"/>
    <w:rsid w:val="00983C63"/>
    <w:rsid w:val="0098412B"/>
    <w:rsid w:val="00990330"/>
    <w:rsid w:val="009B41B5"/>
    <w:rsid w:val="009C3B8A"/>
    <w:rsid w:val="009E7DD2"/>
    <w:rsid w:val="009F5398"/>
    <w:rsid w:val="00A4759A"/>
    <w:rsid w:val="00A6571E"/>
    <w:rsid w:val="00A81ABE"/>
    <w:rsid w:val="00A842C4"/>
    <w:rsid w:val="00A84BD2"/>
    <w:rsid w:val="00B34EE4"/>
    <w:rsid w:val="00BA3F72"/>
    <w:rsid w:val="00BF2A89"/>
    <w:rsid w:val="00C45723"/>
    <w:rsid w:val="00C63379"/>
    <w:rsid w:val="00C90657"/>
    <w:rsid w:val="00CD40BD"/>
    <w:rsid w:val="00CE7015"/>
    <w:rsid w:val="00CE7D57"/>
    <w:rsid w:val="00CF5615"/>
    <w:rsid w:val="00D5586D"/>
    <w:rsid w:val="00D6748E"/>
    <w:rsid w:val="00D7728D"/>
    <w:rsid w:val="00DC2458"/>
    <w:rsid w:val="00DF1CFA"/>
    <w:rsid w:val="00E02BB5"/>
    <w:rsid w:val="00E06258"/>
    <w:rsid w:val="00E47339"/>
    <w:rsid w:val="00E50447"/>
    <w:rsid w:val="00E53379"/>
    <w:rsid w:val="00EB34ED"/>
    <w:rsid w:val="00EF3711"/>
    <w:rsid w:val="00FD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AF86"/>
  <w15:docId w15:val="{7F571DE9-83C6-4C47-A9A6-41BE45B1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48E"/>
  </w:style>
  <w:style w:type="paragraph" w:styleId="Heading1">
    <w:name w:val="heading 1"/>
    <w:basedOn w:val="Normal"/>
    <w:next w:val="BodyText"/>
    <w:link w:val="Heading1Char"/>
    <w:uiPriority w:val="1"/>
    <w:qFormat/>
    <w:rsid w:val="00587613"/>
    <w:pPr>
      <w:keepNext/>
      <w:keepLines/>
      <w:suppressAutoHyphens/>
      <w:spacing w:before="480" w:after="0" w:line="100" w:lineRule="atLeast"/>
      <w:outlineLvl w:val="0"/>
    </w:pPr>
    <w:rPr>
      <w:rFonts w:ascii="Cambria" w:eastAsia="Arial Unicode MS" w:hAnsi="Cambria" w:cs="font336"/>
      <w:b/>
      <w:bCs/>
      <w:color w:val="365F91"/>
      <w:kern w:val="1"/>
      <w:sz w:val="28"/>
      <w:szCs w:val="28"/>
      <w:lang w:val="sr-Latn-RS" w:eastAsia="ar-SA"/>
    </w:rPr>
  </w:style>
  <w:style w:type="paragraph" w:styleId="Heading2">
    <w:name w:val="heading 2"/>
    <w:basedOn w:val="Normal"/>
    <w:next w:val="BodyText"/>
    <w:link w:val="Heading2Char"/>
    <w:uiPriority w:val="1"/>
    <w:qFormat/>
    <w:rsid w:val="00587613"/>
    <w:pPr>
      <w:keepNext/>
      <w:numPr>
        <w:ilvl w:val="1"/>
        <w:numId w:val="4"/>
      </w:numPr>
      <w:suppressAutoHyphens/>
      <w:spacing w:after="0" w:line="100" w:lineRule="atLeast"/>
      <w:ind w:left="1143"/>
      <w:jc w:val="center"/>
      <w:outlineLvl w:val="1"/>
    </w:pPr>
    <w:rPr>
      <w:rFonts w:ascii="Book Antiqua" w:eastAsia="Times New Roman" w:hAnsi="Book Antiqua" w:cs="Times New Roman"/>
      <w:b/>
      <w:bCs/>
      <w:color w:val="000000"/>
      <w:kern w:val="1"/>
      <w:sz w:val="28"/>
      <w:szCs w:val="24"/>
      <w:lang w:val="sr-Latn-RS" w:eastAsia="ar-SA"/>
    </w:rPr>
  </w:style>
  <w:style w:type="paragraph" w:styleId="Heading3">
    <w:name w:val="heading 3"/>
    <w:basedOn w:val="Normal"/>
    <w:next w:val="BodyText"/>
    <w:link w:val="Heading3Char"/>
    <w:qFormat/>
    <w:rsid w:val="00587613"/>
    <w:pPr>
      <w:keepNext/>
      <w:numPr>
        <w:ilvl w:val="2"/>
        <w:numId w:val="4"/>
      </w:numPr>
      <w:suppressAutoHyphens/>
      <w:spacing w:before="240" w:after="60" w:line="100" w:lineRule="atLeast"/>
      <w:outlineLvl w:val="2"/>
    </w:pPr>
    <w:rPr>
      <w:rFonts w:ascii="Arial" w:eastAsia="Times New Roman" w:hAnsi="Arial" w:cs="Times New Roman"/>
      <w:b/>
      <w:bCs/>
      <w:color w:val="000000"/>
      <w:kern w:val="1"/>
      <w:sz w:val="26"/>
      <w:szCs w:val="26"/>
      <w:lang w:val="sr-Latn-RS" w:eastAsia="ar-SA"/>
    </w:rPr>
  </w:style>
  <w:style w:type="paragraph" w:styleId="Heading4">
    <w:name w:val="heading 4"/>
    <w:basedOn w:val="Normal"/>
    <w:next w:val="BodyText"/>
    <w:link w:val="Heading4Char"/>
    <w:qFormat/>
    <w:rsid w:val="00587613"/>
    <w:pPr>
      <w:keepNext/>
      <w:numPr>
        <w:ilvl w:val="3"/>
        <w:numId w:val="4"/>
      </w:numPr>
      <w:suppressAutoHyphens/>
      <w:spacing w:after="0" w:line="100" w:lineRule="atLeast"/>
      <w:jc w:val="center"/>
      <w:outlineLvl w:val="3"/>
    </w:pPr>
    <w:rPr>
      <w:rFonts w:ascii="Book Antiqua" w:eastAsia="Times New Roman" w:hAnsi="Book Antiqua" w:cs="Times New Roman"/>
      <w:b/>
      <w:bCs/>
      <w:color w:val="000000"/>
      <w:kern w:val="1"/>
      <w:sz w:val="28"/>
      <w:szCs w:val="24"/>
      <w:u w:val="single"/>
      <w:lang w:val="sr-Latn-RS" w:eastAsia="ar-SA"/>
    </w:rPr>
  </w:style>
  <w:style w:type="paragraph" w:styleId="Heading5">
    <w:name w:val="heading 5"/>
    <w:basedOn w:val="Normal"/>
    <w:next w:val="BodyText"/>
    <w:link w:val="Heading5Char"/>
    <w:qFormat/>
    <w:rsid w:val="00587613"/>
    <w:pPr>
      <w:numPr>
        <w:ilvl w:val="4"/>
        <w:numId w:val="4"/>
      </w:numPr>
      <w:suppressAutoHyphens/>
      <w:spacing w:before="240" w:after="60" w:line="100" w:lineRule="atLeast"/>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587613"/>
    <w:pPr>
      <w:keepNext/>
      <w:numPr>
        <w:ilvl w:val="5"/>
        <w:numId w:val="4"/>
      </w:numPr>
      <w:suppressAutoHyphens/>
      <w:spacing w:after="0" w:line="100" w:lineRule="atLeast"/>
      <w:outlineLvl w:val="5"/>
    </w:pPr>
    <w:rPr>
      <w:rFonts w:ascii="Book Antiqua" w:eastAsia="Times New Roman" w:hAnsi="Book Antiqua" w:cs="Times New Roman"/>
      <w:color w:val="000000"/>
      <w:kern w:val="1"/>
      <w:sz w:val="28"/>
      <w:szCs w:val="24"/>
      <w:lang w:val="sr-Latn-RS" w:eastAsia="ar-SA"/>
    </w:rPr>
  </w:style>
  <w:style w:type="paragraph" w:styleId="Heading7">
    <w:name w:val="heading 7"/>
    <w:basedOn w:val="Normal"/>
    <w:next w:val="BodyText"/>
    <w:link w:val="Heading7Char"/>
    <w:qFormat/>
    <w:rsid w:val="00587613"/>
    <w:pPr>
      <w:keepNext/>
      <w:numPr>
        <w:ilvl w:val="6"/>
        <w:numId w:val="4"/>
      </w:numPr>
      <w:suppressAutoHyphens/>
      <w:spacing w:after="0" w:line="100" w:lineRule="atLeast"/>
      <w:outlineLvl w:val="6"/>
    </w:pPr>
    <w:rPr>
      <w:rFonts w:ascii="Book Antiqua" w:eastAsia="Times New Roman" w:hAnsi="Book Antiqua" w:cs="Arial"/>
      <w:b/>
      <w:bCs/>
      <w:color w:val="000000"/>
      <w:kern w:val="1"/>
      <w:sz w:val="24"/>
      <w:szCs w:val="24"/>
      <w:lang w:val="sr-Latn-RS" w:eastAsia="ar-SA"/>
    </w:rPr>
  </w:style>
  <w:style w:type="paragraph" w:styleId="Heading8">
    <w:name w:val="heading 8"/>
    <w:basedOn w:val="Normal"/>
    <w:next w:val="BodyText"/>
    <w:link w:val="Heading8Char"/>
    <w:qFormat/>
    <w:rsid w:val="00587613"/>
    <w:pPr>
      <w:keepNext/>
      <w:numPr>
        <w:ilvl w:val="7"/>
        <w:numId w:val="4"/>
      </w:numPr>
      <w:suppressAutoHyphens/>
      <w:spacing w:after="0" w:line="100" w:lineRule="atLeast"/>
      <w:jc w:val="both"/>
      <w:outlineLvl w:val="7"/>
    </w:pPr>
    <w:rPr>
      <w:rFonts w:ascii="Times New Roman" w:eastAsia="Times New Roman" w:hAnsi="Times New Roman" w:cs="Times New Roman"/>
      <w:b/>
      <w:color w:val="000000"/>
      <w:kern w:val="1"/>
      <w:sz w:val="24"/>
      <w:szCs w:val="24"/>
      <w:lang w:val="sr-Latn-RS" w:eastAsia="ar-SA"/>
    </w:rPr>
  </w:style>
  <w:style w:type="paragraph" w:styleId="Heading9">
    <w:name w:val="heading 9"/>
    <w:basedOn w:val="Normal"/>
    <w:next w:val="BodyText"/>
    <w:link w:val="Heading9Char"/>
    <w:qFormat/>
    <w:rsid w:val="00587613"/>
    <w:pPr>
      <w:numPr>
        <w:ilvl w:val="8"/>
        <w:numId w:val="4"/>
      </w:numPr>
      <w:suppressAutoHyphens/>
      <w:spacing w:before="240" w:after="60" w:line="100" w:lineRule="atLeas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4BB9"/>
    <w:rPr>
      <w:sz w:val="16"/>
      <w:szCs w:val="16"/>
    </w:rPr>
  </w:style>
  <w:style w:type="paragraph" w:styleId="CommentText">
    <w:name w:val="annotation text"/>
    <w:basedOn w:val="Normal"/>
    <w:link w:val="CommentTextChar"/>
    <w:uiPriority w:val="99"/>
    <w:unhideWhenUsed/>
    <w:rsid w:val="00084BB9"/>
    <w:pPr>
      <w:spacing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084BB9"/>
    <w:rPr>
      <w:rFonts w:ascii="Calibri" w:eastAsia="Calibri" w:hAnsi="Calibri" w:cs="Calibri"/>
      <w:color w:val="000000"/>
      <w:sz w:val="20"/>
      <w:szCs w:val="20"/>
    </w:rPr>
  </w:style>
  <w:style w:type="paragraph" w:styleId="BalloonText">
    <w:name w:val="Balloon Text"/>
    <w:basedOn w:val="Normal"/>
    <w:link w:val="BalloonTextChar"/>
    <w:uiPriority w:val="99"/>
    <w:unhideWhenUsed/>
    <w:rsid w:val="00084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84B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3C03"/>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rsid w:val="00663C03"/>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1"/>
    <w:rsid w:val="00587613"/>
    <w:rPr>
      <w:rFonts w:ascii="Cambria" w:eastAsia="Arial Unicode MS" w:hAnsi="Cambria" w:cs="font336"/>
      <w:b/>
      <w:bCs/>
      <w:color w:val="365F91"/>
      <w:kern w:val="1"/>
      <w:sz w:val="28"/>
      <w:szCs w:val="28"/>
      <w:lang w:val="sr-Latn-RS" w:eastAsia="ar-SA"/>
    </w:rPr>
  </w:style>
  <w:style w:type="character" w:customStyle="1" w:styleId="Heading2Char">
    <w:name w:val="Heading 2 Char"/>
    <w:basedOn w:val="DefaultParagraphFont"/>
    <w:link w:val="Heading2"/>
    <w:uiPriority w:val="1"/>
    <w:rsid w:val="00587613"/>
    <w:rPr>
      <w:rFonts w:ascii="Book Antiqua" w:eastAsia="Times New Roman" w:hAnsi="Book Antiqua" w:cs="Times New Roman"/>
      <w:b/>
      <w:bCs/>
      <w:color w:val="000000"/>
      <w:kern w:val="1"/>
      <w:sz w:val="28"/>
      <w:szCs w:val="24"/>
      <w:lang w:val="sr-Latn-RS" w:eastAsia="ar-SA"/>
    </w:rPr>
  </w:style>
  <w:style w:type="character" w:customStyle="1" w:styleId="Heading3Char">
    <w:name w:val="Heading 3 Char"/>
    <w:basedOn w:val="DefaultParagraphFont"/>
    <w:link w:val="Heading3"/>
    <w:rsid w:val="00587613"/>
    <w:rPr>
      <w:rFonts w:ascii="Arial" w:eastAsia="Times New Roman" w:hAnsi="Arial" w:cs="Times New Roman"/>
      <w:b/>
      <w:bCs/>
      <w:color w:val="000000"/>
      <w:kern w:val="1"/>
      <w:sz w:val="26"/>
      <w:szCs w:val="26"/>
      <w:lang w:val="sr-Latn-RS" w:eastAsia="ar-SA"/>
    </w:rPr>
  </w:style>
  <w:style w:type="character" w:customStyle="1" w:styleId="Heading4Char">
    <w:name w:val="Heading 4 Char"/>
    <w:basedOn w:val="DefaultParagraphFont"/>
    <w:link w:val="Heading4"/>
    <w:rsid w:val="00587613"/>
    <w:rPr>
      <w:rFonts w:ascii="Book Antiqua" w:eastAsia="Times New Roman" w:hAnsi="Book Antiqua" w:cs="Times New Roman"/>
      <w:b/>
      <w:bCs/>
      <w:color w:val="000000"/>
      <w:kern w:val="1"/>
      <w:sz w:val="28"/>
      <w:szCs w:val="24"/>
      <w:u w:val="single"/>
      <w:lang w:val="sr-Latn-RS" w:eastAsia="ar-SA"/>
    </w:rPr>
  </w:style>
  <w:style w:type="character" w:customStyle="1" w:styleId="Heading5Char">
    <w:name w:val="Heading 5 Char"/>
    <w:basedOn w:val="DefaultParagraphFont"/>
    <w:link w:val="Heading5"/>
    <w:rsid w:val="0058761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587613"/>
    <w:rPr>
      <w:rFonts w:ascii="Book Antiqua" w:eastAsia="Times New Roman" w:hAnsi="Book Antiqua" w:cs="Times New Roman"/>
      <w:color w:val="000000"/>
      <w:kern w:val="1"/>
      <w:sz w:val="28"/>
      <w:szCs w:val="24"/>
      <w:lang w:val="sr-Latn-RS" w:eastAsia="ar-SA"/>
    </w:rPr>
  </w:style>
  <w:style w:type="character" w:customStyle="1" w:styleId="Heading7Char">
    <w:name w:val="Heading 7 Char"/>
    <w:basedOn w:val="DefaultParagraphFont"/>
    <w:link w:val="Heading7"/>
    <w:rsid w:val="00587613"/>
    <w:rPr>
      <w:rFonts w:ascii="Book Antiqua" w:eastAsia="Times New Roman" w:hAnsi="Book Antiqua" w:cs="Arial"/>
      <w:b/>
      <w:bCs/>
      <w:color w:val="000000"/>
      <w:kern w:val="1"/>
      <w:sz w:val="24"/>
      <w:szCs w:val="24"/>
      <w:lang w:val="sr-Latn-RS" w:eastAsia="ar-SA"/>
    </w:rPr>
  </w:style>
  <w:style w:type="character" w:customStyle="1" w:styleId="Heading8Char">
    <w:name w:val="Heading 8 Char"/>
    <w:basedOn w:val="DefaultParagraphFont"/>
    <w:link w:val="Heading8"/>
    <w:rsid w:val="00587613"/>
    <w:rPr>
      <w:rFonts w:ascii="Times New Roman" w:eastAsia="Times New Roman" w:hAnsi="Times New Roman" w:cs="Times New Roman"/>
      <w:b/>
      <w:color w:val="000000"/>
      <w:kern w:val="1"/>
      <w:sz w:val="24"/>
      <w:szCs w:val="24"/>
      <w:lang w:val="sr-Latn-RS" w:eastAsia="ar-SA"/>
    </w:rPr>
  </w:style>
  <w:style w:type="character" w:customStyle="1" w:styleId="Heading9Char">
    <w:name w:val="Heading 9 Char"/>
    <w:basedOn w:val="DefaultParagraphFont"/>
    <w:link w:val="Heading9"/>
    <w:rsid w:val="00587613"/>
    <w:rPr>
      <w:rFonts w:ascii="Arial" w:eastAsia="Times New Roman" w:hAnsi="Arial" w:cs="Arial"/>
      <w:color w:val="000000"/>
      <w:kern w:val="1"/>
      <w:sz w:val="24"/>
      <w:szCs w:val="24"/>
      <w:lang w:eastAsia="ar-SA"/>
    </w:rPr>
  </w:style>
  <w:style w:type="numbering" w:customStyle="1" w:styleId="NoList1">
    <w:name w:val="No List1"/>
    <w:next w:val="NoList"/>
    <w:uiPriority w:val="99"/>
    <w:semiHidden/>
    <w:unhideWhenUsed/>
    <w:rsid w:val="00587613"/>
  </w:style>
  <w:style w:type="paragraph" w:styleId="BodyText">
    <w:name w:val="Body Text"/>
    <w:basedOn w:val="Normal"/>
    <w:link w:val="BodyTextChar"/>
    <w:uiPriority w:val="99"/>
    <w:qFormat/>
    <w:rsid w:val="00587613"/>
    <w:pPr>
      <w:suppressAutoHyphens/>
      <w:spacing w:after="120" w:line="100" w:lineRule="atLeast"/>
    </w:pPr>
    <w:rPr>
      <w:rFonts w:ascii="Times New Roman" w:eastAsia="Arial Unicode MS" w:hAnsi="Times New Roman" w:cs="Times New Roman"/>
      <w:color w:val="000000"/>
      <w:kern w:val="1"/>
      <w:sz w:val="24"/>
      <w:szCs w:val="24"/>
      <w:lang w:val="sr-Latn-RS" w:eastAsia="ar-SA"/>
    </w:rPr>
  </w:style>
  <w:style w:type="character" w:customStyle="1" w:styleId="BodyTextChar">
    <w:name w:val="Body Text Char"/>
    <w:basedOn w:val="DefaultParagraphFont"/>
    <w:link w:val="BodyText"/>
    <w:uiPriority w:val="99"/>
    <w:rsid w:val="00587613"/>
    <w:rPr>
      <w:rFonts w:ascii="Times New Roman" w:eastAsia="Arial Unicode MS" w:hAnsi="Times New Roman" w:cs="Times New Roman"/>
      <w:color w:val="000000"/>
      <w:kern w:val="1"/>
      <w:sz w:val="24"/>
      <w:szCs w:val="24"/>
      <w:lang w:val="sr-Latn-RS" w:eastAsia="ar-SA"/>
    </w:rPr>
  </w:style>
  <w:style w:type="character" w:customStyle="1" w:styleId="WW8Num2z0">
    <w:name w:val="WW8Num2z0"/>
    <w:rsid w:val="00587613"/>
    <w:rPr>
      <w:rFonts w:ascii="Symbol" w:hAnsi="Symbol" w:cs="Symbol"/>
    </w:rPr>
  </w:style>
  <w:style w:type="character" w:customStyle="1" w:styleId="WW8Num2z1">
    <w:name w:val="WW8Num2z1"/>
    <w:rsid w:val="00587613"/>
    <w:rPr>
      <w:rFonts w:ascii="Courier New" w:hAnsi="Courier New" w:cs="Courier New"/>
    </w:rPr>
  </w:style>
  <w:style w:type="character" w:customStyle="1" w:styleId="WW8Num2z2">
    <w:name w:val="WW8Num2z2"/>
    <w:rsid w:val="00587613"/>
    <w:rPr>
      <w:rFonts w:ascii="Wingdings" w:hAnsi="Wingdings" w:cs="Wingdings"/>
    </w:rPr>
  </w:style>
  <w:style w:type="character" w:customStyle="1" w:styleId="WW8Num3z1">
    <w:name w:val="WW8Num3z1"/>
    <w:rsid w:val="00587613"/>
    <w:rPr>
      <w:b/>
      <w:i w:val="0"/>
      <w:sz w:val="24"/>
      <w:szCs w:val="24"/>
    </w:rPr>
  </w:style>
  <w:style w:type="character" w:customStyle="1" w:styleId="WW8Num4z0">
    <w:name w:val="WW8Num4z0"/>
    <w:rsid w:val="00587613"/>
    <w:rPr>
      <w:rFonts w:cs="Arial"/>
      <w:i w:val="0"/>
      <w:sz w:val="24"/>
    </w:rPr>
  </w:style>
  <w:style w:type="character" w:customStyle="1" w:styleId="WW8Num4z1">
    <w:name w:val="WW8Num4z1"/>
    <w:rsid w:val="00587613"/>
    <w:rPr>
      <w:rFonts w:ascii="Courier New" w:hAnsi="Courier New" w:cs="Courier New"/>
    </w:rPr>
  </w:style>
  <w:style w:type="character" w:customStyle="1" w:styleId="WW8Num4z2">
    <w:name w:val="WW8Num4z2"/>
    <w:rsid w:val="00587613"/>
    <w:rPr>
      <w:rFonts w:ascii="Wingdings" w:hAnsi="Wingdings" w:cs="Wingdings"/>
    </w:rPr>
  </w:style>
  <w:style w:type="character" w:customStyle="1" w:styleId="WW8Num4z3">
    <w:name w:val="WW8Num4z3"/>
    <w:rsid w:val="00587613"/>
    <w:rPr>
      <w:rFonts w:ascii="Symbol" w:hAnsi="Symbol" w:cs="Symbol"/>
    </w:rPr>
  </w:style>
  <w:style w:type="character" w:customStyle="1" w:styleId="WW8Num5z0">
    <w:name w:val="WW8Num5z0"/>
    <w:rsid w:val="00587613"/>
    <w:rPr>
      <w:rFonts w:cs="Arial"/>
      <w:b w:val="0"/>
      <w:i w:val="0"/>
      <w:sz w:val="24"/>
    </w:rPr>
  </w:style>
  <w:style w:type="character" w:customStyle="1" w:styleId="WW8Num5z1">
    <w:name w:val="WW8Num5z1"/>
    <w:rsid w:val="00587613"/>
    <w:rPr>
      <w:rFonts w:ascii="Courier New" w:hAnsi="Courier New" w:cs="Courier New"/>
    </w:rPr>
  </w:style>
  <w:style w:type="character" w:customStyle="1" w:styleId="WW8Num5z2">
    <w:name w:val="WW8Num5z2"/>
    <w:rsid w:val="00587613"/>
    <w:rPr>
      <w:rFonts w:ascii="Wingdings" w:hAnsi="Wingdings" w:cs="Wingdings"/>
    </w:rPr>
  </w:style>
  <w:style w:type="character" w:customStyle="1" w:styleId="WW8Num6z0">
    <w:name w:val="WW8Num6z0"/>
    <w:rsid w:val="00587613"/>
    <w:rPr>
      <w:rFonts w:ascii="Symbol" w:hAnsi="Symbol" w:cs="Symbol"/>
    </w:rPr>
  </w:style>
  <w:style w:type="character" w:customStyle="1" w:styleId="WW8Num6z1">
    <w:name w:val="WW8Num6z1"/>
    <w:rsid w:val="00587613"/>
    <w:rPr>
      <w:rFonts w:ascii="Courier New" w:hAnsi="Courier New" w:cs="Courier New"/>
    </w:rPr>
  </w:style>
  <w:style w:type="character" w:customStyle="1" w:styleId="WW8Num6z2">
    <w:name w:val="WW8Num6z2"/>
    <w:rsid w:val="00587613"/>
    <w:rPr>
      <w:rFonts w:ascii="Wingdings" w:hAnsi="Wingdings" w:cs="Wingdings"/>
    </w:rPr>
  </w:style>
  <w:style w:type="character" w:customStyle="1" w:styleId="WW8Num8z1">
    <w:name w:val="WW8Num8z1"/>
    <w:rsid w:val="00587613"/>
    <w:rPr>
      <w:rFonts w:ascii="Courier New" w:hAnsi="Courier New" w:cs="Courier New"/>
    </w:rPr>
  </w:style>
  <w:style w:type="character" w:customStyle="1" w:styleId="WW8Num8z2">
    <w:name w:val="WW8Num8z2"/>
    <w:rsid w:val="00587613"/>
    <w:rPr>
      <w:rFonts w:ascii="Wingdings" w:hAnsi="Wingdings" w:cs="Wingdings"/>
    </w:rPr>
  </w:style>
  <w:style w:type="character" w:customStyle="1" w:styleId="WW8Num8z3">
    <w:name w:val="WW8Num8z3"/>
    <w:rsid w:val="00587613"/>
    <w:rPr>
      <w:rFonts w:ascii="Symbol" w:hAnsi="Symbol" w:cs="Symbol"/>
    </w:rPr>
  </w:style>
  <w:style w:type="character" w:customStyle="1" w:styleId="WW8Num9z0">
    <w:name w:val="WW8Num9z0"/>
    <w:rsid w:val="00587613"/>
    <w:rPr>
      <w:i w:val="0"/>
    </w:rPr>
  </w:style>
  <w:style w:type="character" w:customStyle="1" w:styleId="WW8Num9z1">
    <w:name w:val="WW8Num9z1"/>
    <w:rsid w:val="00587613"/>
    <w:rPr>
      <w:rFonts w:ascii="Courier New" w:hAnsi="Courier New" w:cs="Courier New"/>
    </w:rPr>
  </w:style>
  <w:style w:type="character" w:customStyle="1" w:styleId="WW8Num9z2">
    <w:name w:val="WW8Num9z2"/>
    <w:rsid w:val="00587613"/>
    <w:rPr>
      <w:rFonts w:ascii="Wingdings" w:hAnsi="Wingdings" w:cs="Wingdings"/>
    </w:rPr>
  </w:style>
  <w:style w:type="character" w:customStyle="1" w:styleId="WW8Num9z3">
    <w:name w:val="WW8Num9z3"/>
    <w:rsid w:val="00587613"/>
    <w:rPr>
      <w:rFonts w:ascii="Symbol" w:hAnsi="Symbol" w:cs="Symbol"/>
    </w:rPr>
  </w:style>
  <w:style w:type="character" w:customStyle="1" w:styleId="WW8Num10z1">
    <w:name w:val="WW8Num10z1"/>
    <w:rsid w:val="00587613"/>
    <w:rPr>
      <w:rFonts w:ascii="Courier New" w:hAnsi="Courier New" w:cs="Courier New"/>
    </w:rPr>
  </w:style>
  <w:style w:type="character" w:customStyle="1" w:styleId="WW8Num10z2">
    <w:name w:val="WW8Num10z2"/>
    <w:rsid w:val="00587613"/>
    <w:rPr>
      <w:rFonts w:ascii="Wingdings" w:hAnsi="Wingdings" w:cs="Wingdings"/>
    </w:rPr>
  </w:style>
  <w:style w:type="character" w:customStyle="1" w:styleId="WW8Num10z3">
    <w:name w:val="WW8Num10z3"/>
    <w:rsid w:val="00587613"/>
    <w:rPr>
      <w:rFonts w:ascii="Symbol" w:hAnsi="Symbol" w:cs="Symbol"/>
    </w:rPr>
  </w:style>
  <w:style w:type="character" w:customStyle="1" w:styleId="WW8Num5z3">
    <w:name w:val="WW8Num5z3"/>
    <w:rsid w:val="00587613"/>
    <w:rPr>
      <w:rFonts w:ascii="Symbol" w:hAnsi="Symbol" w:cs="Symbol"/>
    </w:rPr>
  </w:style>
  <w:style w:type="character" w:customStyle="1" w:styleId="WW8Num7z0">
    <w:name w:val="WW8Num7z0"/>
    <w:rsid w:val="00587613"/>
    <w:rPr>
      <w:b w:val="0"/>
      <w:i w:val="0"/>
      <w:color w:val="00000A"/>
    </w:rPr>
  </w:style>
  <w:style w:type="character" w:customStyle="1" w:styleId="WW8Num8z0">
    <w:name w:val="WW8Num8z0"/>
    <w:rsid w:val="00587613"/>
    <w:rPr>
      <w:rFonts w:ascii="Symbol" w:hAnsi="Symbol" w:cs="Symbol"/>
    </w:rPr>
  </w:style>
  <w:style w:type="character" w:customStyle="1" w:styleId="WW8Num11z0">
    <w:name w:val="WW8Num11z0"/>
    <w:rsid w:val="00587613"/>
    <w:rPr>
      <w:rFonts w:ascii="Wingdings" w:hAnsi="Wingdings" w:cs="Wingdings"/>
      <w:b w:val="0"/>
      <w:i w:val="0"/>
      <w:color w:val="00000A"/>
    </w:rPr>
  </w:style>
  <w:style w:type="character" w:customStyle="1" w:styleId="WW8Num11z1">
    <w:name w:val="WW8Num11z1"/>
    <w:rsid w:val="00587613"/>
    <w:rPr>
      <w:rFonts w:ascii="Courier New" w:hAnsi="Courier New" w:cs="Arial"/>
      <w:b w:val="0"/>
      <w:i w:val="0"/>
      <w:sz w:val="24"/>
    </w:rPr>
  </w:style>
  <w:style w:type="character" w:customStyle="1" w:styleId="WW8Num11z2">
    <w:name w:val="WW8Num11z2"/>
    <w:rsid w:val="00587613"/>
    <w:rPr>
      <w:rFonts w:ascii="Wingdings" w:hAnsi="Wingdings" w:cs="Wingdings"/>
    </w:rPr>
  </w:style>
  <w:style w:type="character" w:customStyle="1" w:styleId="WW8Num11z3">
    <w:name w:val="WW8Num11z3"/>
    <w:rsid w:val="00587613"/>
    <w:rPr>
      <w:rFonts w:ascii="Symbol" w:hAnsi="Symbol" w:cs="Symbol"/>
    </w:rPr>
  </w:style>
  <w:style w:type="character" w:customStyle="1" w:styleId="WW8Num12z0">
    <w:name w:val="WW8Num12z0"/>
    <w:rsid w:val="00587613"/>
    <w:rPr>
      <w:b w:val="0"/>
    </w:rPr>
  </w:style>
  <w:style w:type="character" w:customStyle="1" w:styleId="WW8Num12z1">
    <w:name w:val="WW8Num12z1"/>
    <w:rsid w:val="00587613"/>
    <w:rPr>
      <w:rFonts w:ascii="Courier New" w:hAnsi="Courier New" w:cs="Arial"/>
      <w:b w:val="0"/>
      <w:i w:val="0"/>
      <w:sz w:val="24"/>
    </w:rPr>
  </w:style>
  <w:style w:type="character" w:customStyle="1" w:styleId="WW8Num12z2">
    <w:name w:val="WW8Num12z2"/>
    <w:rsid w:val="00587613"/>
    <w:rPr>
      <w:rFonts w:ascii="Wingdings" w:hAnsi="Wingdings" w:cs="Wingdings"/>
    </w:rPr>
  </w:style>
  <w:style w:type="character" w:customStyle="1" w:styleId="WW8Num12z3">
    <w:name w:val="WW8Num12z3"/>
    <w:rsid w:val="00587613"/>
    <w:rPr>
      <w:rFonts w:ascii="Symbol" w:hAnsi="Symbol" w:cs="Symbol"/>
    </w:rPr>
  </w:style>
  <w:style w:type="character" w:customStyle="1" w:styleId="WW8Num14z0">
    <w:name w:val="WW8Num14z0"/>
    <w:rsid w:val="00587613"/>
    <w:rPr>
      <w:rFonts w:ascii="Wingdings" w:hAnsi="Wingdings" w:cs="Wingdings"/>
    </w:rPr>
  </w:style>
  <w:style w:type="character" w:customStyle="1" w:styleId="WW8Num14z1">
    <w:name w:val="WW8Num14z1"/>
    <w:rsid w:val="00587613"/>
    <w:rPr>
      <w:rFonts w:ascii="Courier New" w:hAnsi="Courier New" w:cs="Arial"/>
      <w:b w:val="0"/>
      <w:i w:val="0"/>
      <w:sz w:val="24"/>
    </w:rPr>
  </w:style>
  <w:style w:type="character" w:customStyle="1" w:styleId="WW8Num14z3">
    <w:name w:val="WW8Num14z3"/>
    <w:rsid w:val="00587613"/>
    <w:rPr>
      <w:rFonts w:ascii="Symbol" w:hAnsi="Symbol" w:cs="Symbol"/>
    </w:rPr>
  </w:style>
  <w:style w:type="character" w:customStyle="1" w:styleId="WW8Num15z1">
    <w:name w:val="WW8Num15z1"/>
    <w:rsid w:val="00587613"/>
    <w:rPr>
      <w:b/>
      <w:i w:val="0"/>
      <w:sz w:val="24"/>
      <w:szCs w:val="24"/>
    </w:rPr>
  </w:style>
  <w:style w:type="character" w:customStyle="1" w:styleId="WW8Num16z1">
    <w:name w:val="WW8Num16z1"/>
    <w:rsid w:val="00587613"/>
    <w:rPr>
      <w:rFonts w:ascii="Courier New" w:hAnsi="Courier New" w:cs="Arial"/>
      <w:b w:val="0"/>
      <w:i w:val="0"/>
      <w:sz w:val="24"/>
    </w:rPr>
  </w:style>
  <w:style w:type="character" w:customStyle="1" w:styleId="WW8Num16z2">
    <w:name w:val="WW8Num16z2"/>
    <w:rsid w:val="00587613"/>
    <w:rPr>
      <w:rFonts w:ascii="Wingdings" w:hAnsi="Wingdings" w:cs="Wingdings"/>
    </w:rPr>
  </w:style>
  <w:style w:type="character" w:customStyle="1" w:styleId="WW8Num16z3">
    <w:name w:val="WW8Num16z3"/>
    <w:rsid w:val="00587613"/>
    <w:rPr>
      <w:rFonts w:ascii="Symbol" w:hAnsi="Symbol" w:cs="Symbol"/>
    </w:rPr>
  </w:style>
  <w:style w:type="character" w:customStyle="1" w:styleId="DefaultParagraphFont1">
    <w:name w:val="Default Paragraph Font1"/>
    <w:rsid w:val="00587613"/>
  </w:style>
  <w:style w:type="character" w:customStyle="1" w:styleId="WW8Num7z1">
    <w:name w:val="WW8Num7z1"/>
    <w:rsid w:val="00587613"/>
    <w:rPr>
      <w:rFonts w:ascii="Courier New" w:hAnsi="Courier New" w:cs="Courier New"/>
    </w:rPr>
  </w:style>
  <w:style w:type="character" w:customStyle="1" w:styleId="WW8Num7z2">
    <w:name w:val="WW8Num7z2"/>
    <w:rsid w:val="00587613"/>
    <w:rPr>
      <w:rFonts w:ascii="Wingdings" w:hAnsi="Wingdings" w:cs="Wingdings"/>
    </w:rPr>
  </w:style>
  <w:style w:type="character" w:customStyle="1" w:styleId="WW8Num10z0">
    <w:name w:val="WW8Num10z0"/>
    <w:rsid w:val="00587613"/>
    <w:rPr>
      <w:rFonts w:ascii="Symbol" w:hAnsi="Symbol" w:cs="Symbol"/>
    </w:rPr>
  </w:style>
  <w:style w:type="character" w:customStyle="1" w:styleId="WW-DefaultParagraphFont">
    <w:name w:val="WW-Default Paragraph Font"/>
    <w:rsid w:val="00587613"/>
  </w:style>
  <w:style w:type="character" w:customStyle="1" w:styleId="WW-DefaultParagraphFont1">
    <w:name w:val="WW-Default Paragraph Font1"/>
    <w:rsid w:val="00587613"/>
  </w:style>
  <w:style w:type="character" w:customStyle="1" w:styleId="ListParagraphChar">
    <w:name w:val="List Paragraph Char"/>
    <w:uiPriority w:val="34"/>
    <w:rsid w:val="00587613"/>
  </w:style>
  <w:style w:type="character" w:customStyle="1" w:styleId="CommentReference1">
    <w:name w:val="Comment Reference1"/>
    <w:rsid w:val="00587613"/>
    <w:rPr>
      <w:sz w:val="16"/>
      <w:szCs w:val="16"/>
    </w:rPr>
  </w:style>
  <w:style w:type="character" w:customStyle="1" w:styleId="BodyText2Char">
    <w:name w:val="Body Text 2 Char"/>
    <w:rsid w:val="00587613"/>
    <w:rPr>
      <w:sz w:val="24"/>
      <w:szCs w:val="24"/>
    </w:rPr>
  </w:style>
  <w:style w:type="character" w:customStyle="1" w:styleId="BodyText2Char1">
    <w:name w:val="Body Text 2 Char1"/>
    <w:basedOn w:val="WW-DefaultParagraphFont1"/>
    <w:rsid w:val="00587613"/>
  </w:style>
  <w:style w:type="character" w:customStyle="1" w:styleId="BodyText3Char">
    <w:name w:val="Body Text 3 Char"/>
    <w:rsid w:val="00587613"/>
    <w:rPr>
      <w:rFonts w:ascii="Times New Roman" w:eastAsia="Times New Roman" w:hAnsi="Times New Roman" w:cs="Times New Roman"/>
      <w:sz w:val="16"/>
      <w:szCs w:val="16"/>
    </w:rPr>
  </w:style>
  <w:style w:type="character" w:customStyle="1" w:styleId="NoSpacingChar">
    <w:name w:val="No Spacing Char"/>
    <w:uiPriority w:val="1"/>
    <w:rsid w:val="00587613"/>
    <w:rPr>
      <w:rFonts w:cs="font336"/>
      <w:lang w:val="en-US"/>
    </w:rPr>
  </w:style>
  <w:style w:type="character" w:customStyle="1" w:styleId="HeaderChar">
    <w:name w:val="Header Char"/>
    <w:basedOn w:val="WW-DefaultParagraphFont1"/>
    <w:uiPriority w:val="99"/>
    <w:rsid w:val="00587613"/>
  </w:style>
  <w:style w:type="character" w:customStyle="1" w:styleId="FooterChar">
    <w:name w:val="Footer Char"/>
    <w:basedOn w:val="WW-DefaultParagraphFont1"/>
    <w:uiPriority w:val="99"/>
    <w:rsid w:val="00587613"/>
  </w:style>
  <w:style w:type="character" w:customStyle="1" w:styleId="ListLabel1">
    <w:name w:val="ListLabel 1"/>
    <w:rsid w:val="00587613"/>
    <w:rPr>
      <w:rFonts w:cs="Courier New"/>
    </w:rPr>
  </w:style>
  <w:style w:type="character" w:customStyle="1" w:styleId="ListLabel2">
    <w:name w:val="ListLabel 2"/>
    <w:rsid w:val="00587613"/>
    <w:rPr>
      <w:b/>
      <w:i w:val="0"/>
      <w:sz w:val="24"/>
      <w:szCs w:val="24"/>
    </w:rPr>
  </w:style>
  <w:style w:type="character" w:customStyle="1" w:styleId="ListLabel3">
    <w:name w:val="ListLabel 3"/>
    <w:rsid w:val="00587613"/>
    <w:rPr>
      <w:rFonts w:cs="Arial"/>
      <w:i w:val="0"/>
      <w:sz w:val="24"/>
    </w:rPr>
  </w:style>
  <w:style w:type="character" w:customStyle="1" w:styleId="ListLabel4">
    <w:name w:val="ListLabel 4"/>
    <w:rsid w:val="00587613"/>
    <w:rPr>
      <w:rFonts w:cs="Arial"/>
      <w:b w:val="0"/>
      <w:i w:val="0"/>
      <w:sz w:val="24"/>
    </w:rPr>
  </w:style>
  <w:style w:type="character" w:customStyle="1" w:styleId="ListLabel5">
    <w:name w:val="ListLabel 5"/>
    <w:rsid w:val="00587613"/>
    <w:rPr>
      <w:rFonts w:cs="Calibri"/>
    </w:rPr>
  </w:style>
  <w:style w:type="character" w:customStyle="1" w:styleId="ListLabel6">
    <w:name w:val="ListLabel 6"/>
    <w:rsid w:val="00587613"/>
    <w:rPr>
      <w:b w:val="0"/>
      <w:i w:val="0"/>
      <w:color w:val="00000A"/>
    </w:rPr>
  </w:style>
  <w:style w:type="character" w:customStyle="1" w:styleId="ListLabel7">
    <w:name w:val="ListLabel 7"/>
    <w:rsid w:val="00587613"/>
    <w:rPr>
      <w:rFonts w:eastAsia="TimesNewRomanPSMT" w:cs="Times New Roman"/>
    </w:rPr>
  </w:style>
  <w:style w:type="character" w:customStyle="1" w:styleId="ListLabel8">
    <w:name w:val="ListLabel 8"/>
    <w:rsid w:val="00587613"/>
    <w:rPr>
      <w:i w:val="0"/>
    </w:rPr>
  </w:style>
  <w:style w:type="character" w:customStyle="1" w:styleId="NumberingSymbols">
    <w:name w:val="Numbering Symbols"/>
    <w:rsid w:val="00587613"/>
  </w:style>
  <w:style w:type="character" w:customStyle="1" w:styleId="FootnoteCharacters">
    <w:name w:val="Footnote Characters"/>
    <w:rsid w:val="00587613"/>
    <w:rPr>
      <w:vertAlign w:val="superscript"/>
    </w:rPr>
  </w:style>
  <w:style w:type="paragraph" w:customStyle="1" w:styleId="Heading">
    <w:name w:val="Heading"/>
    <w:basedOn w:val="Normal"/>
    <w:next w:val="BodyText"/>
    <w:rsid w:val="00587613"/>
    <w:pPr>
      <w:keepNext/>
      <w:suppressAutoHyphens/>
      <w:spacing w:before="240" w:after="120" w:line="100" w:lineRule="atLeast"/>
    </w:pPr>
    <w:rPr>
      <w:rFonts w:ascii="Arial" w:eastAsia="Arial Unicode MS" w:hAnsi="Arial" w:cs="Mangal"/>
      <w:color w:val="000000"/>
      <w:kern w:val="1"/>
      <w:sz w:val="28"/>
      <w:szCs w:val="28"/>
      <w:lang w:val="sr-Latn-RS" w:eastAsia="ar-SA"/>
    </w:rPr>
  </w:style>
  <w:style w:type="paragraph" w:styleId="List">
    <w:name w:val="List"/>
    <w:basedOn w:val="BodyText"/>
    <w:rsid w:val="00587613"/>
    <w:rPr>
      <w:rFonts w:cs="Mangal"/>
    </w:rPr>
  </w:style>
  <w:style w:type="paragraph" w:styleId="Caption">
    <w:name w:val="caption"/>
    <w:basedOn w:val="Normal"/>
    <w:qFormat/>
    <w:rsid w:val="00587613"/>
    <w:pPr>
      <w:suppressLineNumbers/>
      <w:suppressAutoHyphens/>
      <w:spacing w:before="120" w:after="120" w:line="100" w:lineRule="atLeast"/>
    </w:pPr>
    <w:rPr>
      <w:rFonts w:ascii="Times New Roman" w:eastAsia="Arial Unicode MS" w:hAnsi="Times New Roman" w:cs="Mangal"/>
      <w:i/>
      <w:iCs/>
      <w:color w:val="000000"/>
      <w:kern w:val="1"/>
      <w:sz w:val="24"/>
      <w:szCs w:val="24"/>
      <w:lang w:val="sr-Latn-RS" w:eastAsia="ar-SA"/>
    </w:rPr>
  </w:style>
  <w:style w:type="paragraph" w:customStyle="1" w:styleId="Index">
    <w:name w:val="Index"/>
    <w:basedOn w:val="Normal"/>
    <w:rsid w:val="00587613"/>
    <w:pPr>
      <w:suppressLineNumbers/>
      <w:suppressAutoHyphens/>
      <w:spacing w:after="0" w:line="100" w:lineRule="atLeast"/>
    </w:pPr>
    <w:rPr>
      <w:rFonts w:ascii="Times New Roman" w:eastAsia="Arial Unicode MS" w:hAnsi="Times New Roman" w:cs="Mangal"/>
      <w:color w:val="000000"/>
      <w:kern w:val="1"/>
      <w:sz w:val="24"/>
      <w:szCs w:val="24"/>
      <w:lang w:val="sr-Latn-RS" w:eastAsia="ar-SA"/>
    </w:rPr>
  </w:style>
  <w:style w:type="paragraph" w:styleId="ListParagraph">
    <w:name w:val="List Paragraph"/>
    <w:basedOn w:val="Normal"/>
    <w:uiPriority w:val="34"/>
    <w:qFormat/>
    <w:rsid w:val="00587613"/>
    <w:pPr>
      <w:suppressAutoHyphens/>
      <w:spacing w:after="0" w:line="100" w:lineRule="atLeast"/>
      <w:ind w:left="720"/>
    </w:pPr>
    <w:rPr>
      <w:rFonts w:ascii="Times New Roman" w:eastAsia="Arial Unicode MS" w:hAnsi="Times New Roman" w:cs="Times New Roman"/>
      <w:color w:val="000000"/>
      <w:kern w:val="1"/>
      <w:sz w:val="24"/>
      <w:szCs w:val="24"/>
      <w:lang w:val="sr-Latn-RS" w:eastAsia="ar-SA"/>
    </w:rPr>
  </w:style>
  <w:style w:type="paragraph" w:customStyle="1" w:styleId="CommentText1">
    <w:name w:val="Comment Text1"/>
    <w:basedOn w:val="Normal"/>
    <w:rsid w:val="00587613"/>
    <w:pPr>
      <w:suppressAutoHyphens/>
      <w:spacing w:after="0" w:line="100" w:lineRule="atLeast"/>
    </w:pPr>
    <w:rPr>
      <w:rFonts w:ascii="Times New Roman" w:eastAsia="Arial Unicode MS" w:hAnsi="Times New Roman" w:cs="Times New Roman"/>
      <w:color w:val="000000"/>
      <w:kern w:val="1"/>
      <w:sz w:val="20"/>
      <w:szCs w:val="20"/>
      <w:lang w:val="sr-Latn-RS" w:eastAsia="ar-SA"/>
    </w:rPr>
  </w:style>
  <w:style w:type="paragraph" w:customStyle="1" w:styleId="CommentSubject1">
    <w:name w:val="Comment Subject1"/>
    <w:basedOn w:val="CommentText1"/>
    <w:rsid w:val="00587613"/>
    <w:rPr>
      <w:b/>
      <w:bCs/>
    </w:rPr>
  </w:style>
  <w:style w:type="character" w:customStyle="1" w:styleId="BalloonTextChar1">
    <w:name w:val="Balloon Text Char1"/>
    <w:basedOn w:val="DefaultParagraphFont"/>
    <w:uiPriority w:val="99"/>
    <w:rsid w:val="00587613"/>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587613"/>
    <w:pPr>
      <w:suppressLineNumbers/>
    </w:pPr>
    <w:rPr>
      <w:sz w:val="32"/>
      <w:szCs w:val="32"/>
      <w:lang w:val="en-US"/>
    </w:rPr>
  </w:style>
  <w:style w:type="paragraph" w:styleId="BodyText2">
    <w:name w:val="Body Text 2"/>
    <w:basedOn w:val="Normal"/>
    <w:link w:val="BodyText2Char2"/>
    <w:rsid w:val="00587613"/>
    <w:pPr>
      <w:suppressAutoHyphens/>
      <w:spacing w:after="120" w:line="480" w:lineRule="auto"/>
    </w:pPr>
    <w:rPr>
      <w:rFonts w:ascii="Times New Roman" w:eastAsia="Arial Unicode MS" w:hAnsi="Times New Roman" w:cs="Times New Roman"/>
      <w:color w:val="000000"/>
      <w:kern w:val="1"/>
      <w:sz w:val="24"/>
      <w:szCs w:val="24"/>
      <w:lang w:val="sr-Latn-RS" w:eastAsia="ar-SA"/>
    </w:rPr>
  </w:style>
  <w:style w:type="character" w:customStyle="1" w:styleId="BodyText2Char2">
    <w:name w:val="Body Text 2 Char2"/>
    <w:basedOn w:val="DefaultParagraphFont"/>
    <w:link w:val="BodyText2"/>
    <w:rsid w:val="00587613"/>
    <w:rPr>
      <w:rFonts w:ascii="Times New Roman" w:eastAsia="Arial Unicode MS" w:hAnsi="Times New Roman" w:cs="Times New Roman"/>
      <w:color w:val="000000"/>
      <w:kern w:val="1"/>
      <w:sz w:val="24"/>
      <w:szCs w:val="24"/>
      <w:lang w:val="sr-Latn-RS" w:eastAsia="ar-SA"/>
    </w:rPr>
  </w:style>
  <w:style w:type="paragraph" w:styleId="BodyText3">
    <w:name w:val="Body Text 3"/>
    <w:basedOn w:val="Normal"/>
    <w:link w:val="BodyText3Char1"/>
    <w:rsid w:val="00587613"/>
    <w:pPr>
      <w:suppressAutoHyphens/>
      <w:spacing w:after="120" w:line="100" w:lineRule="atLeast"/>
    </w:pPr>
    <w:rPr>
      <w:rFonts w:ascii="Times New Roman" w:eastAsia="Times New Roman" w:hAnsi="Times New Roman" w:cs="Times New Roman"/>
      <w:color w:val="000000"/>
      <w:kern w:val="1"/>
      <w:sz w:val="16"/>
      <w:szCs w:val="16"/>
      <w:lang w:val="sr-Latn-RS" w:eastAsia="ar-SA"/>
    </w:rPr>
  </w:style>
  <w:style w:type="character" w:customStyle="1" w:styleId="BodyText3Char1">
    <w:name w:val="Body Text 3 Char1"/>
    <w:basedOn w:val="DefaultParagraphFont"/>
    <w:link w:val="BodyText3"/>
    <w:rsid w:val="00587613"/>
    <w:rPr>
      <w:rFonts w:ascii="Times New Roman" w:eastAsia="Times New Roman" w:hAnsi="Times New Roman" w:cs="Times New Roman"/>
      <w:color w:val="000000"/>
      <w:kern w:val="1"/>
      <w:sz w:val="16"/>
      <w:szCs w:val="16"/>
      <w:lang w:val="sr-Latn-RS" w:eastAsia="ar-SA"/>
    </w:rPr>
  </w:style>
  <w:style w:type="paragraph" w:styleId="NoSpacing">
    <w:name w:val="No Spacing"/>
    <w:uiPriority w:val="1"/>
    <w:qFormat/>
    <w:rsid w:val="00587613"/>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uiPriority w:val="99"/>
    <w:rsid w:val="00587613"/>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character" w:customStyle="1" w:styleId="HeaderChar1">
    <w:name w:val="Header Char1"/>
    <w:basedOn w:val="DefaultParagraphFont"/>
    <w:link w:val="Header"/>
    <w:uiPriority w:val="99"/>
    <w:rsid w:val="00587613"/>
    <w:rPr>
      <w:rFonts w:ascii="Times New Roman" w:eastAsia="Arial Unicode MS" w:hAnsi="Times New Roman" w:cs="Times New Roman"/>
      <w:color w:val="000000"/>
      <w:kern w:val="1"/>
      <w:sz w:val="24"/>
      <w:szCs w:val="24"/>
      <w:lang w:val="sr-Latn-RS" w:eastAsia="ar-SA"/>
    </w:rPr>
  </w:style>
  <w:style w:type="paragraph" w:styleId="Footer">
    <w:name w:val="footer"/>
    <w:basedOn w:val="Normal"/>
    <w:link w:val="FooterChar2"/>
    <w:uiPriority w:val="99"/>
    <w:rsid w:val="00587613"/>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character" w:customStyle="1" w:styleId="FooterChar1">
    <w:name w:val="Footer Char1"/>
    <w:basedOn w:val="DefaultParagraphFont"/>
    <w:rsid w:val="00587613"/>
  </w:style>
  <w:style w:type="paragraph" w:customStyle="1" w:styleId="TableContents">
    <w:name w:val="Table Contents"/>
    <w:basedOn w:val="Normal"/>
    <w:rsid w:val="00587613"/>
    <w:pPr>
      <w:suppressLineNumber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paragraph" w:customStyle="1" w:styleId="TableHeading">
    <w:name w:val="Table Heading"/>
    <w:basedOn w:val="TableContents"/>
    <w:rsid w:val="00587613"/>
    <w:pPr>
      <w:jc w:val="center"/>
    </w:pPr>
    <w:rPr>
      <w:b/>
      <w:bCs/>
    </w:rPr>
  </w:style>
  <w:style w:type="table" w:styleId="TableGrid">
    <w:name w:val="Table Grid"/>
    <w:basedOn w:val="TableNormal"/>
    <w:rsid w:val="00587613"/>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7613"/>
    <w:rPr>
      <w:color w:val="0000FF"/>
      <w:u w:val="single"/>
    </w:rPr>
  </w:style>
  <w:style w:type="paragraph" w:styleId="BodyTextIndent3">
    <w:name w:val="Body Text Indent 3"/>
    <w:basedOn w:val="Normal"/>
    <w:link w:val="BodyTextIndent3Char"/>
    <w:unhideWhenUsed/>
    <w:rsid w:val="00587613"/>
    <w:pPr>
      <w:suppressAutoHyphens/>
      <w:spacing w:after="120" w:line="100" w:lineRule="atLeast"/>
      <w:ind w:left="283"/>
    </w:pPr>
    <w:rPr>
      <w:rFonts w:ascii="Times New Roman" w:eastAsia="Arial Unicode MS" w:hAnsi="Times New Roman" w:cs="Times New Roman"/>
      <w:color w:val="000000"/>
      <w:kern w:val="1"/>
      <w:sz w:val="16"/>
      <w:szCs w:val="16"/>
      <w:lang w:val="sr-Latn-RS" w:eastAsia="ar-SA"/>
    </w:rPr>
  </w:style>
  <w:style w:type="character" w:customStyle="1" w:styleId="BodyTextIndent3Char">
    <w:name w:val="Body Text Indent 3 Char"/>
    <w:basedOn w:val="DefaultParagraphFont"/>
    <w:link w:val="BodyTextIndent3"/>
    <w:rsid w:val="00587613"/>
    <w:rPr>
      <w:rFonts w:ascii="Times New Roman" w:eastAsia="Arial Unicode MS" w:hAnsi="Times New Roman" w:cs="Times New Roman"/>
      <w:color w:val="000000"/>
      <w:kern w:val="1"/>
      <w:sz w:val="16"/>
      <w:szCs w:val="16"/>
      <w:lang w:val="sr-Latn-RS" w:eastAsia="ar-SA"/>
    </w:rPr>
  </w:style>
  <w:style w:type="paragraph" w:styleId="Title">
    <w:name w:val="Title"/>
    <w:basedOn w:val="Normal"/>
    <w:next w:val="Subtitle"/>
    <w:link w:val="TitleChar"/>
    <w:qFormat/>
    <w:rsid w:val="00587613"/>
    <w:pPr>
      <w:suppressAutoHyphens/>
      <w:spacing w:after="0" w:line="240" w:lineRule="auto"/>
      <w:jc w:val="center"/>
    </w:pPr>
    <w:rPr>
      <w:rFonts w:ascii="Times New Roman" w:eastAsia="Times New Roman" w:hAnsi="Times New Roman" w:cs="Times New Roman"/>
      <w:b/>
      <w:bCs/>
      <w:sz w:val="24"/>
      <w:szCs w:val="20"/>
      <w:lang w:val="sr-Cyrl-CS" w:eastAsia="ar-SA"/>
    </w:rPr>
  </w:style>
  <w:style w:type="character" w:customStyle="1" w:styleId="TitleChar">
    <w:name w:val="Title Char"/>
    <w:basedOn w:val="DefaultParagraphFont"/>
    <w:link w:val="Title"/>
    <w:rsid w:val="00587613"/>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587613"/>
    <w:pPr>
      <w:suppressAutoHyphens/>
      <w:spacing w:after="60" w:line="100" w:lineRule="atLeast"/>
      <w:jc w:val="center"/>
      <w:outlineLvl w:val="1"/>
    </w:pPr>
    <w:rPr>
      <w:rFonts w:ascii="Cambria" w:eastAsia="Times New Roman" w:hAnsi="Cambria" w:cs="Times New Roman"/>
      <w:color w:val="000000"/>
      <w:kern w:val="1"/>
      <w:sz w:val="24"/>
      <w:szCs w:val="24"/>
      <w:lang w:val="sr-Latn-RS" w:eastAsia="ar-SA"/>
    </w:rPr>
  </w:style>
  <w:style w:type="character" w:customStyle="1" w:styleId="SubtitleChar">
    <w:name w:val="Subtitle Char"/>
    <w:basedOn w:val="DefaultParagraphFont"/>
    <w:link w:val="Subtitle"/>
    <w:rsid w:val="00587613"/>
    <w:rPr>
      <w:rFonts w:ascii="Cambria" w:eastAsia="Times New Roman" w:hAnsi="Cambria" w:cs="Times New Roman"/>
      <w:color w:val="000000"/>
      <w:kern w:val="1"/>
      <w:sz w:val="24"/>
      <w:szCs w:val="24"/>
      <w:lang w:val="sr-Latn-RS" w:eastAsia="ar-SA"/>
    </w:rPr>
  </w:style>
  <w:style w:type="paragraph" w:customStyle="1" w:styleId="Default">
    <w:name w:val="Default"/>
    <w:link w:val="DefaultChar"/>
    <w:qFormat/>
    <w:rsid w:val="00587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87613"/>
    <w:rPr>
      <w:rFonts w:ascii="Times New Roman" w:eastAsia="Times New Roman" w:hAnsi="Times New Roman" w:cs="Times New Roman"/>
      <w:color w:val="000000"/>
      <w:sz w:val="24"/>
      <w:szCs w:val="24"/>
    </w:rPr>
  </w:style>
  <w:style w:type="paragraph" w:styleId="NormalWeb">
    <w:name w:val="Normal (Web)"/>
    <w:basedOn w:val="Normal"/>
    <w:link w:val="NormalWebChar"/>
    <w:uiPriority w:val="99"/>
    <w:unhideWhenUsed/>
    <w:rsid w:val="00587613"/>
    <w:pPr>
      <w:spacing w:after="90"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587613"/>
    <w:rPr>
      <w:rFonts w:ascii="Times New Roman" w:eastAsia="Times New Roman" w:hAnsi="Times New Roman" w:cs="Times New Roman"/>
      <w:sz w:val="24"/>
      <w:szCs w:val="24"/>
      <w:lang w:val="x-none" w:eastAsia="x-none"/>
    </w:rPr>
  </w:style>
  <w:style w:type="character" w:customStyle="1" w:styleId="CommentTextChar1">
    <w:name w:val="Comment Text Char1"/>
    <w:basedOn w:val="DefaultParagraphFont"/>
    <w:uiPriority w:val="99"/>
    <w:rsid w:val="00587613"/>
    <w:rPr>
      <w:rFonts w:eastAsia="Arial Unicode MS"/>
      <w:color w:val="000000"/>
      <w:kern w:val="1"/>
      <w:lang w:eastAsia="ar-SA"/>
    </w:rPr>
  </w:style>
  <w:style w:type="paragraph" w:customStyle="1" w:styleId="ListParagraph1">
    <w:name w:val="List Paragraph1"/>
    <w:basedOn w:val="Normal"/>
    <w:qFormat/>
    <w:rsid w:val="00587613"/>
    <w:pPr>
      <w:suppressAutoHyphens/>
      <w:spacing w:after="0" w:line="100" w:lineRule="atLeast"/>
      <w:ind w:left="720"/>
    </w:pPr>
    <w:rPr>
      <w:rFonts w:ascii="Times New Roman" w:eastAsia="Arial Unicode MS" w:hAnsi="Times New Roman" w:cs="Times New Roman"/>
      <w:color w:val="000000"/>
      <w:kern w:val="1"/>
      <w:sz w:val="24"/>
      <w:szCs w:val="24"/>
      <w:lang w:val="sr-Latn-RS" w:eastAsia="ar-SA"/>
    </w:rPr>
  </w:style>
  <w:style w:type="character" w:customStyle="1" w:styleId="CommentSubjectChar1">
    <w:name w:val="Comment Subject Char1"/>
    <w:basedOn w:val="CommentTextChar1"/>
    <w:uiPriority w:val="99"/>
    <w:semiHidden/>
    <w:rsid w:val="00587613"/>
    <w:rPr>
      <w:rFonts w:eastAsia="Arial Unicode MS"/>
      <w:b/>
      <w:bCs/>
      <w:color w:val="000000"/>
      <w:kern w:val="1"/>
      <w:lang w:eastAsia="ar-SA"/>
    </w:rPr>
  </w:style>
  <w:style w:type="paragraph" w:customStyle="1" w:styleId="bulets">
    <w:name w:val="bulets"/>
    <w:basedOn w:val="Normal"/>
    <w:rsid w:val="00587613"/>
    <w:pPr>
      <w:numPr>
        <w:numId w:val="5"/>
      </w:numPr>
      <w:spacing w:after="0" w:line="240" w:lineRule="auto"/>
    </w:pPr>
    <w:rPr>
      <w:rFonts w:ascii="Times New Roman" w:eastAsia="Times New Roman" w:hAnsi="Times New Roman" w:cs="Times New Roman"/>
      <w:sz w:val="24"/>
      <w:szCs w:val="24"/>
    </w:rPr>
  </w:style>
  <w:style w:type="character" w:styleId="Strong">
    <w:name w:val="Strong"/>
    <w:qFormat/>
    <w:rsid w:val="00587613"/>
    <w:rPr>
      <w:b/>
      <w:bCs/>
    </w:rPr>
  </w:style>
  <w:style w:type="paragraph" w:styleId="BodyTextIndent">
    <w:name w:val="Body Text Indent"/>
    <w:basedOn w:val="Normal"/>
    <w:link w:val="BodyTextIndentChar"/>
    <w:unhideWhenUsed/>
    <w:rsid w:val="00587613"/>
    <w:pPr>
      <w:suppressAutoHyphens/>
      <w:spacing w:after="120" w:line="100" w:lineRule="atLeast"/>
      <w:ind w:left="283"/>
    </w:pPr>
    <w:rPr>
      <w:rFonts w:ascii="Times New Roman" w:eastAsia="Arial Unicode MS" w:hAnsi="Times New Roman" w:cs="Times New Roman"/>
      <w:color w:val="000000"/>
      <w:kern w:val="1"/>
      <w:sz w:val="24"/>
      <w:szCs w:val="24"/>
      <w:lang w:val="sr-Latn-RS" w:eastAsia="ar-SA"/>
    </w:rPr>
  </w:style>
  <w:style w:type="character" w:customStyle="1" w:styleId="BodyTextIndentChar">
    <w:name w:val="Body Text Indent Char"/>
    <w:basedOn w:val="DefaultParagraphFont"/>
    <w:link w:val="BodyTextIndent"/>
    <w:rsid w:val="00587613"/>
    <w:rPr>
      <w:rFonts w:ascii="Times New Roman" w:eastAsia="Arial Unicode MS" w:hAnsi="Times New Roman" w:cs="Times New Roman"/>
      <w:color w:val="000000"/>
      <w:kern w:val="1"/>
      <w:sz w:val="24"/>
      <w:szCs w:val="24"/>
      <w:lang w:val="sr-Latn-RS" w:eastAsia="ar-SA"/>
    </w:rPr>
  </w:style>
  <w:style w:type="character" w:styleId="Emphasis">
    <w:name w:val="Emphasis"/>
    <w:uiPriority w:val="20"/>
    <w:qFormat/>
    <w:rsid w:val="00587613"/>
    <w:rPr>
      <w:i/>
      <w:iCs/>
    </w:rPr>
  </w:style>
  <w:style w:type="character" w:customStyle="1" w:styleId="PlainTextChar">
    <w:name w:val="Plain Text Char"/>
    <w:link w:val="PlainText"/>
    <w:rsid w:val="00587613"/>
    <w:rPr>
      <w:rFonts w:ascii="Consolas" w:hAnsi="Consolas"/>
    </w:rPr>
  </w:style>
  <w:style w:type="paragraph" w:styleId="PlainText">
    <w:name w:val="Plain Text"/>
    <w:basedOn w:val="Normal"/>
    <w:link w:val="PlainTextChar"/>
    <w:rsid w:val="00587613"/>
    <w:pPr>
      <w:spacing w:after="0" w:line="240" w:lineRule="auto"/>
    </w:pPr>
    <w:rPr>
      <w:rFonts w:ascii="Consolas" w:hAnsi="Consolas"/>
    </w:rPr>
  </w:style>
  <w:style w:type="character" w:customStyle="1" w:styleId="PlainTextChar1">
    <w:name w:val="Plain Text Char1"/>
    <w:basedOn w:val="DefaultParagraphFont"/>
    <w:uiPriority w:val="99"/>
    <w:semiHidden/>
    <w:rsid w:val="00587613"/>
    <w:rPr>
      <w:rFonts w:ascii="Consolas" w:hAnsi="Consolas" w:cs="Consolas"/>
      <w:sz w:val="21"/>
      <w:szCs w:val="21"/>
    </w:rPr>
  </w:style>
  <w:style w:type="paragraph" w:customStyle="1" w:styleId="Alineja">
    <w:name w:val="Alineja"/>
    <w:basedOn w:val="Normal"/>
    <w:rsid w:val="00587613"/>
    <w:pPr>
      <w:spacing w:after="0" w:line="260" w:lineRule="atLeast"/>
      <w:ind w:left="737" w:hanging="737"/>
    </w:pPr>
    <w:rPr>
      <w:rFonts w:ascii="Frutiger" w:eastAsia="Times New Roman" w:hAnsi="Frutiger" w:cs="Times New Roman"/>
      <w:szCs w:val="20"/>
      <w:lang w:val="sl-SI" w:eastAsia="sl-SI"/>
    </w:rPr>
  </w:style>
  <w:style w:type="paragraph" w:customStyle="1" w:styleId="AlinejaBold">
    <w:name w:val="Alineja + Bold"/>
    <w:basedOn w:val="Alineja"/>
    <w:next w:val="Normal"/>
    <w:rsid w:val="00587613"/>
    <w:rPr>
      <w:b/>
    </w:rPr>
  </w:style>
  <w:style w:type="paragraph" w:customStyle="1" w:styleId="AlinejaBoldPraznavrstica">
    <w:name w:val="Alineja + Bold + Prazna vrstica"/>
    <w:basedOn w:val="AlinejaBold"/>
    <w:next w:val="Normal"/>
    <w:rsid w:val="00587613"/>
    <w:pPr>
      <w:spacing w:after="260"/>
    </w:pPr>
  </w:style>
  <w:style w:type="paragraph" w:customStyle="1" w:styleId="Alinejapraznavrstica">
    <w:name w:val="Alineja + prazna vrstica"/>
    <w:basedOn w:val="Alineja"/>
    <w:next w:val="Normal"/>
    <w:rsid w:val="00587613"/>
    <w:pPr>
      <w:spacing w:after="260"/>
    </w:pPr>
  </w:style>
  <w:style w:type="paragraph" w:customStyle="1" w:styleId="Alineja1">
    <w:name w:val="Alineja 1"/>
    <w:basedOn w:val="Alineja"/>
    <w:rsid w:val="00587613"/>
    <w:pPr>
      <w:ind w:hanging="567"/>
    </w:pPr>
  </w:style>
  <w:style w:type="paragraph" w:customStyle="1" w:styleId="ALineja1praznavrstica">
    <w:name w:val="ALineja 1 + prazna vrstica"/>
    <w:basedOn w:val="Alineja1"/>
    <w:next w:val="Normal"/>
    <w:rsid w:val="00587613"/>
    <w:pPr>
      <w:spacing w:after="260"/>
    </w:pPr>
  </w:style>
  <w:style w:type="paragraph" w:customStyle="1" w:styleId="DatumStevilka">
    <w:name w:val="Datum &amp; Stevilka"/>
    <w:basedOn w:val="Normal"/>
    <w:next w:val="Normal"/>
    <w:rsid w:val="00587613"/>
    <w:pPr>
      <w:spacing w:after="0" w:line="240" w:lineRule="atLeast"/>
    </w:pPr>
    <w:rPr>
      <w:rFonts w:ascii="Frutiger" w:eastAsia="Times New Roman" w:hAnsi="Frutiger" w:cs="Times New Roman"/>
      <w:sz w:val="18"/>
      <w:szCs w:val="20"/>
      <w:lang w:val="sl-SI" w:eastAsia="sl-SI"/>
    </w:rPr>
  </w:style>
  <w:style w:type="paragraph" w:customStyle="1" w:styleId="izobrazba">
    <w:name w:val="izobrazba"/>
    <w:basedOn w:val="Normal"/>
    <w:rsid w:val="00587613"/>
    <w:pPr>
      <w:spacing w:after="0" w:line="260" w:lineRule="atLeast"/>
    </w:pPr>
    <w:rPr>
      <w:rFonts w:ascii="Frutiger" w:eastAsia="Times New Roman" w:hAnsi="Frutiger" w:cs="Times New Roman"/>
      <w:szCs w:val="20"/>
      <w:lang w:val="sl-SI" w:eastAsia="sl-SI"/>
    </w:rPr>
  </w:style>
  <w:style w:type="paragraph" w:customStyle="1" w:styleId="Izobrazba0">
    <w:name w:val="Izobrazba"/>
    <w:basedOn w:val="Normal"/>
    <w:next w:val="Normal"/>
    <w:rsid w:val="00587613"/>
    <w:pPr>
      <w:tabs>
        <w:tab w:val="left" w:pos="7230"/>
      </w:tabs>
      <w:spacing w:after="0" w:line="260" w:lineRule="atLeast"/>
    </w:pPr>
    <w:rPr>
      <w:rFonts w:ascii="Frutiger" w:eastAsia="Times New Roman" w:hAnsi="Frutiger" w:cs="Times New Roman"/>
      <w:szCs w:val="20"/>
      <w:lang w:val="sl-SI" w:eastAsia="sl-SI"/>
    </w:rPr>
  </w:style>
  <w:style w:type="paragraph" w:customStyle="1" w:styleId="Naslov-pogodba">
    <w:name w:val="Naslov - pogodba"/>
    <w:basedOn w:val="Normal"/>
    <w:next w:val="Normal"/>
    <w:rsid w:val="00587613"/>
    <w:pPr>
      <w:spacing w:after="0" w:line="360" w:lineRule="atLeast"/>
    </w:pPr>
    <w:rPr>
      <w:rFonts w:ascii="WalbaumBucTEE" w:eastAsia="Times New Roman" w:hAnsi="WalbaumBucTEE" w:cs="Times New Roman"/>
      <w:sz w:val="32"/>
      <w:szCs w:val="20"/>
      <w:lang w:val="sl-SI" w:eastAsia="sl-SI"/>
    </w:rPr>
  </w:style>
  <w:style w:type="paragraph" w:customStyle="1" w:styleId="Naslov-ponudba">
    <w:name w:val="Naslov - ponudba"/>
    <w:basedOn w:val="Normal"/>
    <w:next w:val="Normal"/>
    <w:rsid w:val="00587613"/>
    <w:pPr>
      <w:spacing w:after="0" w:line="360" w:lineRule="atLeast"/>
    </w:pPr>
    <w:rPr>
      <w:rFonts w:ascii="WalbaumBucTEE" w:eastAsia="Times New Roman" w:hAnsi="WalbaumBucTEE" w:cs="Times New Roman"/>
      <w:sz w:val="32"/>
      <w:szCs w:val="20"/>
      <w:lang w:val="sl-SI" w:eastAsia="sl-SI"/>
    </w:rPr>
  </w:style>
  <w:style w:type="paragraph" w:customStyle="1" w:styleId="Naslov-zadeva">
    <w:name w:val="Naslov - zadeva"/>
    <w:basedOn w:val="Normal"/>
    <w:next w:val="Normal"/>
    <w:rsid w:val="00587613"/>
    <w:pPr>
      <w:spacing w:after="0" w:line="260" w:lineRule="atLeast"/>
    </w:pPr>
    <w:rPr>
      <w:rFonts w:ascii="Frutiger" w:eastAsia="Times New Roman" w:hAnsi="Frutiger" w:cs="Times New Roman"/>
      <w:b/>
      <w:szCs w:val="20"/>
      <w:lang w:val="sl-SI" w:eastAsia="sl-SI"/>
    </w:rPr>
  </w:style>
  <w:style w:type="paragraph" w:customStyle="1" w:styleId="Naslovnik">
    <w:name w:val="Naslovnik"/>
    <w:basedOn w:val="Normal"/>
    <w:next w:val="Normal"/>
    <w:rsid w:val="00587613"/>
    <w:pPr>
      <w:spacing w:after="0" w:line="260" w:lineRule="atLeast"/>
    </w:pPr>
    <w:rPr>
      <w:rFonts w:ascii="Frutiger" w:eastAsia="Times New Roman" w:hAnsi="Frutiger" w:cs="Times New Roman"/>
      <w:b/>
      <w:szCs w:val="20"/>
      <w:lang w:val="sl-SI" w:eastAsia="sl-SI"/>
    </w:rPr>
  </w:style>
  <w:style w:type="paragraph" w:customStyle="1" w:styleId="Normalpraznavrstica">
    <w:name w:val="Normal + prazna vrstica"/>
    <w:basedOn w:val="Normal"/>
    <w:next w:val="Normal"/>
    <w:rsid w:val="00587613"/>
    <w:pPr>
      <w:spacing w:after="260" w:line="260" w:lineRule="atLeast"/>
    </w:pPr>
    <w:rPr>
      <w:rFonts w:ascii="Frutiger" w:eastAsia="Times New Roman" w:hAnsi="Frutiger" w:cs="Times New Roman"/>
      <w:szCs w:val="20"/>
      <w:lang w:val="sl-SI" w:eastAsia="sl-SI"/>
    </w:rPr>
  </w:style>
  <w:style w:type="character" w:styleId="PageNumber">
    <w:name w:val="page number"/>
    <w:rsid w:val="00587613"/>
  </w:style>
  <w:style w:type="paragraph" w:customStyle="1" w:styleId="Registracija">
    <w:name w:val="Registracija"/>
    <w:basedOn w:val="Normal"/>
    <w:rsid w:val="00587613"/>
    <w:pPr>
      <w:spacing w:after="0" w:line="240" w:lineRule="auto"/>
      <w:jc w:val="right"/>
    </w:pPr>
    <w:rPr>
      <w:rFonts w:ascii="Frutiger" w:eastAsia="Times New Roman" w:hAnsi="Frutiger" w:cs="Times New Roman"/>
      <w:sz w:val="12"/>
      <w:szCs w:val="20"/>
      <w:lang w:val="sl-SI" w:eastAsia="sl-SI"/>
    </w:rPr>
  </w:style>
  <w:style w:type="paragraph" w:styleId="BodyTextIndent2">
    <w:name w:val="Body Text Indent 2"/>
    <w:basedOn w:val="Normal"/>
    <w:link w:val="BodyTextIndent2Char"/>
    <w:rsid w:val="00587613"/>
    <w:pPr>
      <w:tabs>
        <w:tab w:val="left" w:pos="567"/>
        <w:tab w:val="left" w:pos="1134"/>
        <w:tab w:val="left" w:pos="1701"/>
        <w:tab w:val="left" w:pos="2268"/>
        <w:tab w:val="left" w:pos="2835"/>
        <w:tab w:val="left" w:pos="3402"/>
        <w:tab w:val="left" w:pos="3969"/>
      </w:tabs>
      <w:spacing w:after="0" w:line="240" w:lineRule="auto"/>
      <w:ind w:left="567" w:hanging="567"/>
      <w:jc w:val="both"/>
    </w:pPr>
    <w:rPr>
      <w:rFonts w:ascii="Frutiger" w:eastAsia="Times New Roman" w:hAnsi="Frutiger" w:cs="Times New Roman"/>
      <w:sz w:val="24"/>
      <w:szCs w:val="20"/>
      <w:lang w:val="en-GB" w:eastAsia="sl-SI"/>
    </w:rPr>
  </w:style>
  <w:style w:type="character" w:customStyle="1" w:styleId="BodyTextIndent2Char">
    <w:name w:val="Body Text Indent 2 Char"/>
    <w:basedOn w:val="DefaultParagraphFont"/>
    <w:link w:val="BodyTextIndent2"/>
    <w:rsid w:val="00587613"/>
    <w:rPr>
      <w:rFonts w:ascii="Frutiger" w:eastAsia="Times New Roman" w:hAnsi="Frutiger" w:cs="Times New Roman"/>
      <w:sz w:val="24"/>
      <w:szCs w:val="20"/>
      <w:lang w:val="en-GB" w:eastAsia="sl-SI"/>
    </w:rPr>
  </w:style>
  <w:style w:type="paragraph" w:customStyle="1" w:styleId="glava">
    <w:name w:val="glava"/>
    <w:basedOn w:val="Normal"/>
    <w:rsid w:val="00587613"/>
    <w:pPr>
      <w:spacing w:after="0" w:line="220" w:lineRule="atLeast"/>
      <w:jc w:val="right"/>
      <w:outlineLvl w:val="0"/>
    </w:pPr>
    <w:rPr>
      <w:rFonts w:ascii="Frutiger" w:eastAsia="Times New Roman" w:hAnsi="Frutiger" w:cs="Times New Roman"/>
      <w:w w:val="95"/>
      <w:sz w:val="17"/>
      <w:szCs w:val="20"/>
      <w:lang w:val="sl-SI" w:eastAsia="sl-SI"/>
    </w:rPr>
  </w:style>
  <w:style w:type="paragraph" w:customStyle="1" w:styleId="ldglava">
    <w:name w:val="ld_glava"/>
    <w:basedOn w:val="Normal"/>
    <w:rsid w:val="00587613"/>
    <w:pPr>
      <w:pBdr>
        <w:top w:val="single" w:sz="6" w:space="1" w:color="auto"/>
        <w:bottom w:val="single" w:sz="6" w:space="1" w:color="auto"/>
      </w:pBdr>
      <w:spacing w:after="0" w:line="260" w:lineRule="atLeast"/>
    </w:pPr>
    <w:rPr>
      <w:rFonts w:ascii="Frutiger" w:eastAsia="Times New Roman" w:hAnsi="Frutiger" w:cs="Times New Roman"/>
      <w:szCs w:val="20"/>
      <w:lang w:val="sl-SI" w:eastAsia="sl-SI"/>
    </w:rPr>
  </w:style>
  <w:style w:type="paragraph" w:styleId="Date">
    <w:name w:val="Date"/>
    <w:basedOn w:val="Normal"/>
    <w:next w:val="Normal"/>
    <w:link w:val="DateChar"/>
    <w:rsid w:val="00587613"/>
    <w:pPr>
      <w:spacing w:after="0" w:line="240" w:lineRule="auto"/>
      <w:jc w:val="both"/>
    </w:pPr>
    <w:rPr>
      <w:rFonts w:ascii="Times New Roman" w:eastAsia="Times New Roman" w:hAnsi="Times New Roman" w:cs="Times New Roman"/>
      <w:sz w:val="24"/>
      <w:szCs w:val="20"/>
      <w:lang w:val="sl-SI" w:eastAsia="sl-SI"/>
    </w:rPr>
  </w:style>
  <w:style w:type="character" w:customStyle="1" w:styleId="DateChar">
    <w:name w:val="Date Char"/>
    <w:basedOn w:val="DefaultParagraphFont"/>
    <w:link w:val="Date"/>
    <w:rsid w:val="00587613"/>
    <w:rPr>
      <w:rFonts w:ascii="Times New Roman" w:eastAsia="Times New Roman" w:hAnsi="Times New Roman" w:cs="Times New Roman"/>
      <w:sz w:val="24"/>
      <w:szCs w:val="20"/>
      <w:lang w:val="sl-SI" w:eastAsia="sl-SI"/>
    </w:rPr>
  </w:style>
  <w:style w:type="character" w:customStyle="1" w:styleId="FootnoteTextChar">
    <w:name w:val="Footnote Text Char"/>
    <w:link w:val="FootnoteText"/>
    <w:semiHidden/>
    <w:rsid w:val="00587613"/>
    <w:rPr>
      <w:lang w:val="sl-SI"/>
    </w:rPr>
  </w:style>
  <w:style w:type="paragraph" w:styleId="FootnoteText">
    <w:name w:val="footnote text"/>
    <w:basedOn w:val="Normal"/>
    <w:link w:val="FootnoteTextChar"/>
    <w:semiHidden/>
    <w:rsid w:val="00587613"/>
    <w:pPr>
      <w:spacing w:after="0" w:line="240" w:lineRule="auto"/>
    </w:pPr>
    <w:rPr>
      <w:lang w:val="sl-SI"/>
    </w:rPr>
  </w:style>
  <w:style w:type="character" w:customStyle="1" w:styleId="FootnoteTextChar1">
    <w:name w:val="Footnote Text Char1"/>
    <w:basedOn w:val="DefaultParagraphFont"/>
    <w:uiPriority w:val="99"/>
    <w:semiHidden/>
    <w:rsid w:val="00587613"/>
    <w:rPr>
      <w:sz w:val="20"/>
      <w:szCs w:val="20"/>
    </w:rPr>
  </w:style>
  <w:style w:type="character" w:customStyle="1" w:styleId="DocumentMapChar">
    <w:name w:val="Document Map Char"/>
    <w:link w:val="DocumentMap"/>
    <w:semiHidden/>
    <w:rsid w:val="00587613"/>
    <w:rPr>
      <w:rFonts w:ascii="Tahoma" w:hAnsi="Tahoma" w:cs="Tahoma"/>
      <w:shd w:val="clear" w:color="auto" w:fill="000080"/>
      <w:lang w:val="sl-SI" w:eastAsia="sl-SI"/>
    </w:rPr>
  </w:style>
  <w:style w:type="paragraph" w:styleId="DocumentMap">
    <w:name w:val="Document Map"/>
    <w:basedOn w:val="Normal"/>
    <w:link w:val="DocumentMapChar"/>
    <w:semiHidden/>
    <w:rsid w:val="00587613"/>
    <w:pPr>
      <w:shd w:val="clear" w:color="auto" w:fill="000080"/>
      <w:spacing w:after="0" w:line="260" w:lineRule="atLeast"/>
    </w:pPr>
    <w:rPr>
      <w:rFonts w:ascii="Tahoma" w:hAnsi="Tahoma" w:cs="Tahoma"/>
      <w:lang w:val="sl-SI" w:eastAsia="sl-SI"/>
    </w:rPr>
  </w:style>
  <w:style w:type="character" w:customStyle="1" w:styleId="DocumentMapChar1">
    <w:name w:val="Document Map Char1"/>
    <w:basedOn w:val="DefaultParagraphFont"/>
    <w:uiPriority w:val="99"/>
    <w:semiHidden/>
    <w:rsid w:val="00587613"/>
    <w:rPr>
      <w:rFonts w:ascii="Segoe UI" w:hAnsi="Segoe UI" w:cs="Segoe UI"/>
      <w:sz w:val="16"/>
      <w:szCs w:val="16"/>
    </w:rPr>
  </w:style>
  <w:style w:type="paragraph" w:styleId="NormalIndent">
    <w:name w:val="Normal Indent"/>
    <w:basedOn w:val="Normal"/>
    <w:rsid w:val="00587613"/>
    <w:pPr>
      <w:spacing w:after="0" w:line="240" w:lineRule="auto"/>
    </w:pPr>
    <w:rPr>
      <w:rFonts w:ascii="Times New Roman" w:eastAsia="Times New Roman" w:hAnsi="Times New Roman" w:cs="Times New Roman"/>
      <w:sz w:val="20"/>
      <w:szCs w:val="20"/>
      <w:lang w:val="sl-SI" w:eastAsia="sl-SI"/>
    </w:rPr>
  </w:style>
  <w:style w:type="paragraph" w:customStyle="1" w:styleId="esegmentp">
    <w:name w:val="esegment_p"/>
    <w:basedOn w:val="Normal"/>
    <w:rsid w:val="00587613"/>
    <w:pPr>
      <w:spacing w:after="210" w:line="240" w:lineRule="auto"/>
      <w:ind w:firstLine="240"/>
      <w:jc w:val="both"/>
    </w:pPr>
    <w:rPr>
      <w:rFonts w:ascii="Times New Roman" w:eastAsia="Times New Roman" w:hAnsi="Times New Roman" w:cs="Times New Roman"/>
      <w:color w:val="313131"/>
      <w:sz w:val="24"/>
      <w:szCs w:val="24"/>
      <w:lang w:val="sl-SI" w:eastAsia="sl-SI"/>
    </w:rPr>
  </w:style>
  <w:style w:type="paragraph" w:customStyle="1" w:styleId="esegmenth4">
    <w:name w:val="esegment_h4"/>
    <w:basedOn w:val="Normal"/>
    <w:rsid w:val="00587613"/>
    <w:pPr>
      <w:spacing w:after="210" w:line="240" w:lineRule="auto"/>
      <w:jc w:val="center"/>
    </w:pPr>
    <w:rPr>
      <w:rFonts w:ascii="Times New Roman" w:eastAsia="Times New Roman" w:hAnsi="Times New Roman" w:cs="Times New Roman"/>
      <w:b/>
      <w:bCs/>
      <w:color w:val="313131"/>
      <w:sz w:val="24"/>
      <w:szCs w:val="24"/>
      <w:lang w:val="sl-SI" w:eastAsia="sl-SI"/>
    </w:rPr>
  </w:style>
  <w:style w:type="paragraph" w:styleId="HTMLPreformatted">
    <w:name w:val="HTML Preformatted"/>
    <w:basedOn w:val="Normal"/>
    <w:link w:val="HTMLPreformattedChar"/>
    <w:rsid w:val="0058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rsid w:val="00587613"/>
    <w:rPr>
      <w:rFonts w:ascii="Courier New" w:eastAsia="Times New Roman" w:hAnsi="Courier New" w:cs="Courier New"/>
      <w:sz w:val="20"/>
      <w:szCs w:val="20"/>
      <w:lang w:val="sl-SI" w:eastAsia="sl-SI"/>
    </w:rPr>
  </w:style>
  <w:style w:type="paragraph" w:customStyle="1" w:styleId="telobesedila1">
    <w:name w:val="telo besedila 1"/>
    <w:basedOn w:val="Normal"/>
    <w:rsid w:val="00587613"/>
    <w:pPr>
      <w:spacing w:after="0" w:line="240" w:lineRule="auto"/>
      <w:jc w:val="both"/>
    </w:pPr>
    <w:rPr>
      <w:rFonts w:ascii="Courier New" w:eastAsia="Times New Roman" w:hAnsi="Courier New" w:cs="Times New Roman"/>
      <w:sz w:val="24"/>
      <w:szCs w:val="20"/>
      <w:lang w:val="sl-SI" w:eastAsia="sl-SI"/>
    </w:rPr>
  </w:style>
  <w:style w:type="paragraph" w:customStyle="1" w:styleId="CM5">
    <w:name w:val="CM5"/>
    <w:basedOn w:val="Default"/>
    <w:next w:val="Default"/>
    <w:uiPriority w:val="99"/>
    <w:rsid w:val="00587613"/>
    <w:pPr>
      <w:widowControl w:val="0"/>
    </w:pPr>
    <w:rPr>
      <w:rFonts w:ascii="CPKPAM+Arial" w:hAnsi="CPKPAM+Arial"/>
      <w:color w:val="auto"/>
    </w:rPr>
  </w:style>
  <w:style w:type="paragraph" w:customStyle="1" w:styleId="BodyText21">
    <w:name w:val="Body Text 21"/>
    <w:basedOn w:val="Normal"/>
    <w:rsid w:val="00587613"/>
    <w:pPr>
      <w:spacing w:after="0" w:line="240" w:lineRule="auto"/>
      <w:jc w:val="both"/>
    </w:pPr>
    <w:rPr>
      <w:rFonts w:ascii="Cir Times_New_Roman" w:eastAsia="Times New Roman" w:hAnsi="Cir Times_New_Roman" w:cs="Times New Roman"/>
      <w:sz w:val="24"/>
      <w:szCs w:val="24"/>
      <w:lang w:val="en-GB" w:eastAsia="zh-CN"/>
    </w:rPr>
  </w:style>
  <w:style w:type="character" w:styleId="FollowedHyperlink">
    <w:name w:val="FollowedHyperlink"/>
    <w:uiPriority w:val="99"/>
    <w:unhideWhenUsed/>
    <w:rsid w:val="00587613"/>
    <w:rPr>
      <w:color w:val="800080"/>
      <w:u w:val="single"/>
    </w:rPr>
  </w:style>
  <w:style w:type="paragraph" w:customStyle="1" w:styleId="xl65">
    <w:name w:val="xl65"/>
    <w:basedOn w:val="Normal"/>
    <w:rsid w:val="00587613"/>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5876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1">
    <w:name w:val="xl71"/>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5876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4">
    <w:name w:val="xl74"/>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58761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0">
    <w:name w:val="xl80"/>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1">
    <w:name w:val="xl81"/>
    <w:basedOn w:val="Normal"/>
    <w:rsid w:val="00587613"/>
    <w:pPr>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3">
    <w:name w:val="xl83"/>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4">
    <w:name w:val="xl84"/>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5">
    <w:name w:val="xl85"/>
    <w:basedOn w:val="Normal"/>
    <w:rsid w:val="00587613"/>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6">
    <w:name w:val="xl86"/>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87">
    <w:name w:val="xl87"/>
    <w:basedOn w:val="Normal"/>
    <w:rsid w:val="0058761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8">
    <w:name w:val="xl88"/>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9">
    <w:name w:val="xl89"/>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0">
    <w:name w:val="xl90"/>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3">
    <w:name w:val="xl93"/>
    <w:basedOn w:val="Normal"/>
    <w:rsid w:val="0058761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4">
    <w:name w:val="xl94"/>
    <w:basedOn w:val="Normal"/>
    <w:rsid w:val="005876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5">
    <w:name w:val="xl95"/>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6">
    <w:name w:val="xl96"/>
    <w:basedOn w:val="Normal"/>
    <w:rsid w:val="00587613"/>
    <w:pPr>
      <w:spacing w:before="100" w:beforeAutospacing="1" w:after="100" w:afterAutospacing="1" w:line="240" w:lineRule="auto"/>
      <w:jc w:val="center"/>
    </w:pPr>
    <w:rPr>
      <w:rFonts w:ascii="Arial" w:eastAsia="Times New Roman" w:hAnsi="Arial" w:cs="Arial"/>
      <w:b/>
      <w:bCs/>
      <w:sz w:val="28"/>
      <w:szCs w:val="28"/>
    </w:rPr>
  </w:style>
  <w:style w:type="paragraph" w:customStyle="1" w:styleId="xl97">
    <w:name w:val="xl97"/>
    <w:basedOn w:val="Normal"/>
    <w:rsid w:val="0058761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8">
    <w:name w:val="xl98"/>
    <w:basedOn w:val="Normal"/>
    <w:rsid w:val="00587613"/>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9">
    <w:name w:val="xl99"/>
    <w:basedOn w:val="Normal"/>
    <w:rsid w:val="0058761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587613"/>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1">
    <w:name w:val="xl101"/>
    <w:basedOn w:val="Normal"/>
    <w:rsid w:val="00587613"/>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2">
    <w:name w:val="xl102"/>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3">
    <w:name w:val="xl103"/>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4">
    <w:name w:val="xl104"/>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5">
    <w:name w:val="xl105"/>
    <w:basedOn w:val="Normal"/>
    <w:rsid w:val="00587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587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8">
    <w:name w:val="xl108"/>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9">
    <w:name w:val="xl109"/>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1">
    <w:name w:val="xl111"/>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2">
    <w:name w:val="xl112"/>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587613"/>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16">
    <w:name w:val="xl116"/>
    <w:basedOn w:val="Normal"/>
    <w:rsid w:val="00587613"/>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7">
    <w:name w:val="xl117"/>
    <w:basedOn w:val="Normal"/>
    <w:rsid w:val="005876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Normal"/>
    <w:rsid w:val="005876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7613"/>
    <w:pPr>
      <w:widowControl w:val="0"/>
      <w:spacing w:after="0" w:line="240" w:lineRule="auto"/>
    </w:pPr>
    <w:rPr>
      <w:rFonts w:ascii="Times New Roman" w:eastAsia="Times New Roman" w:hAnsi="Times New Roman" w:cs="Times New Roman"/>
    </w:rPr>
  </w:style>
  <w:style w:type="character" w:customStyle="1" w:styleId="FooterChar2">
    <w:name w:val="Footer Char2"/>
    <w:basedOn w:val="DefaultParagraphFont"/>
    <w:link w:val="Footer"/>
    <w:uiPriority w:val="99"/>
    <w:rsid w:val="00587613"/>
    <w:rPr>
      <w:rFonts w:ascii="Times New Roman" w:eastAsia="Arial Unicode MS" w:hAnsi="Times New Roman" w:cs="Times New Roman"/>
      <w:color w:val="000000"/>
      <w:kern w:val="1"/>
      <w:sz w:val="24"/>
      <w:szCs w:val="24"/>
      <w:lang w:val="sr-Latn-RS" w:eastAsia="ar-SA"/>
    </w:rPr>
  </w:style>
  <w:style w:type="table" w:customStyle="1" w:styleId="TableGrid0">
    <w:name w:val="TableGrid"/>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 w:type="table" w:customStyle="1" w:styleId="TableGrid1">
    <w:name w:val="Table Grid1"/>
    <w:basedOn w:val="TableNormal"/>
    <w:next w:val="TableGrid"/>
    <w:uiPriority w:val="39"/>
    <w:rsid w:val="00587613"/>
    <w:pPr>
      <w:spacing w:after="0" w:line="240" w:lineRule="auto"/>
    </w:pPr>
    <w:rPr>
      <w:rFonts w:eastAsiaTheme="minorEastAsia"/>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8FFC-FD8B-45B8-9C8D-8FFB2B8C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9190</Words>
  <Characters>52388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Direkcija za građevinsko zemljište</Company>
  <LinksUpToDate>false</LinksUpToDate>
  <CharactersWithSpaces>61456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 Gluščević</dc:creator>
  <cp:keywords/>
  <dc:description/>
  <cp:lastModifiedBy>Ljubo Gluščević</cp:lastModifiedBy>
  <cp:revision>12</cp:revision>
  <cp:lastPrinted>2019-03-22T06:30:00Z</cp:lastPrinted>
  <dcterms:created xsi:type="dcterms:W3CDTF">2020-12-24T11:56:00Z</dcterms:created>
  <dcterms:modified xsi:type="dcterms:W3CDTF">2022-03-28T13:02:00Z</dcterms:modified>
</cp:coreProperties>
</file>