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FF423" w14:textId="77777777" w:rsidR="002D0DF2" w:rsidRDefault="002D0DF2" w:rsidP="002D0DF2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Због ограничења Портала јавних набавки по питању величине фајла, табеле Обрасца структуре цене су компресоване и </w:t>
      </w:r>
      <w:r w:rsidRPr="00A1657B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подељене у три компресована („</w:t>
      </w:r>
      <w:proofErr w:type="spellStart"/>
      <w:r w:rsidRPr="00A1657B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зипована</w:t>
      </w:r>
      <w:proofErr w:type="spellEnd"/>
      <w:r w:rsidRPr="00A1657B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“) фајла (</w:t>
      </w:r>
      <w:proofErr w:type="spellStart"/>
      <w:r w:rsidRPr="00A1657B">
        <w:rPr>
          <w:rFonts w:ascii="Times New Roman" w:eastAsia="Calibri" w:hAnsi="Times New Roman" w:cs="Times New Roman"/>
          <w:bCs/>
          <w:i/>
          <w:iCs/>
          <w:sz w:val="24"/>
          <w:szCs w:val="24"/>
          <w:lang w:val="sr-Cyrl-CS"/>
        </w:rPr>
        <w:t>Predmeri</w:t>
      </w:r>
      <w:proofErr w:type="spellEnd"/>
      <w:r w:rsidRPr="00A1657B">
        <w:rPr>
          <w:rFonts w:ascii="Times New Roman" w:eastAsia="Calibri" w:hAnsi="Times New Roman" w:cs="Times New Roman"/>
          <w:bCs/>
          <w:i/>
          <w:iCs/>
          <w:sz w:val="24"/>
          <w:szCs w:val="24"/>
          <w:lang w:val="sr-Cyrl-CS"/>
        </w:rPr>
        <w:t xml:space="preserve"> Lozionica.zip.001</w:t>
      </w:r>
      <w:r w:rsidRPr="00A1657B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, </w:t>
      </w:r>
      <w:proofErr w:type="spellStart"/>
      <w:r w:rsidRPr="00A1657B">
        <w:rPr>
          <w:rFonts w:ascii="Times New Roman" w:eastAsia="Calibri" w:hAnsi="Times New Roman" w:cs="Times New Roman"/>
          <w:bCs/>
          <w:i/>
          <w:iCs/>
          <w:sz w:val="24"/>
          <w:szCs w:val="24"/>
          <w:lang w:val="sr-Cyrl-CS"/>
        </w:rPr>
        <w:t>Predmeri</w:t>
      </w:r>
      <w:proofErr w:type="spellEnd"/>
      <w:r w:rsidRPr="00A1657B">
        <w:rPr>
          <w:rFonts w:ascii="Times New Roman" w:eastAsia="Calibri" w:hAnsi="Times New Roman" w:cs="Times New Roman"/>
          <w:bCs/>
          <w:i/>
          <w:iCs/>
          <w:sz w:val="24"/>
          <w:szCs w:val="24"/>
          <w:lang w:val="sr-Cyrl-CS"/>
        </w:rPr>
        <w:t xml:space="preserve"> Lozionica.zip.002</w:t>
      </w:r>
      <w:r w:rsidRPr="00A1657B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и </w:t>
      </w:r>
      <w:proofErr w:type="spellStart"/>
      <w:r w:rsidRPr="00A1657B">
        <w:rPr>
          <w:rFonts w:ascii="Times New Roman" w:eastAsia="Calibri" w:hAnsi="Times New Roman" w:cs="Times New Roman"/>
          <w:bCs/>
          <w:i/>
          <w:iCs/>
          <w:sz w:val="24"/>
          <w:szCs w:val="24"/>
          <w:lang w:val="sr-Cyrl-CS"/>
        </w:rPr>
        <w:t>Predmeri</w:t>
      </w:r>
      <w:proofErr w:type="spellEnd"/>
      <w:r w:rsidRPr="00A1657B">
        <w:rPr>
          <w:rFonts w:ascii="Times New Roman" w:eastAsia="Calibri" w:hAnsi="Times New Roman" w:cs="Times New Roman"/>
          <w:bCs/>
          <w:i/>
          <w:iCs/>
          <w:sz w:val="24"/>
          <w:szCs w:val="24"/>
          <w:lang w:val="sr-Cyrl-CS"/>
        </w:rPr>
        <w:t xml:space="preserve"> Lozionica.zip.003</w:t>
      </w:r>
      <w:r w:rsidRPr="00A1657B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). Понуђачи наведене фајлове отварају из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одговарајуће апликације (на пример из софтвера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7-Zip - </w:t>
      </w:r>
      <w:hyperlink r:id="rId4" w:history="1">
        <w:r w:rsidRPr="00347766">
          <w:rPr>
            <w:rStyle w:val="Hyperlink"/>
            <w:rFonts w:ascii="Times New Roman" w:eastAsia="Calibri" w:hAnsi="Times New Roman"/>
            <w:b/>
            <w:i/>
            <w:iCs/>
            <w:sz w:val="24"/>
            <w:szCs w:val="24"/>
          </w:rPr>
          <w:t>https://www.7-zip.org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након чега </w:t>
      </w:r>
      <w:r w:rsidRPr="00A1657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ће добити „распакован“ фолдер </w:t>
      </w:r>
      <w:proofErr w:type="spellStart"/>
      <w:r w:rsidRPr="00A1657B">
        <w:rPr>
          <w:rFonts w:ascii="Times New Roman" w:eastAsia="Calibri" w:hAnsi="Times New Roman" w:cs="Times New Roman"/>
          <w:b/>
          <w:i/>
          <w:iCs/>
          <w:sz w:val="24"/>
          <w:szCs w:val="24"/>
          <w:lang w:val="sr-Cyrl-RS"/>
        </w:rPr>
        <w:t>Predmeri</w:t>
      </w:r>
      <w:proofErr w:type="spellEnd"/>
      <w:r w:rsidRPr="00A1657B">
        <w:rPr>
          <w:rFonts w:ascii="Times New Roman" w:eastAsia="Calibri" w:hAnsi="Times New Roman" w:cs="Times New Roman"/>
          <w:b/>
          <w:i/>
          <w:iCs/>
          <w:sz w:val="24"/>
          <w:szCs w:val="24"/>
          <w:lang w:val="sr-Cyrl-RS"/>
        </w:rPr>
        <w:t xml:space="preserve"> </w:t>
      </w:r>
      <w:proofErr w:type="spellStart"/>
      <w:r w:rsidRPr="00A1657B">
        <w:rPr>
          <w:rFonts w:ascii="Times New Roman" w:eastAsia="Calibri" w:hAnsi="Times New Roman" w:cs="Times New Roman"/>
          <w:b/>
          <w:i/>
          <w:iCs/>
          <w:sz w:val="24"/>
          <w:szCs w:val="24"/>
          <w:lang w:val="sr-Cyrl-RS"/>
        </w:rPr>
        <w:t>Lozionica</w:t>
      </w:r>
      <w:proofErr w:type="spellEnd"/>
      <w:r w:rsidRPr="00A1657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у коме се налазе следеће </w:t>
      </w:r>
      <w:r w:rsidRPr="00A1657B">
        <w:rPr>
          <w:rFonts w:ascii="Times New Roman" w:eastAsia="Calibri" w:hAnsi="Times New Roman" w:cs="Times New Roman"/>
          <w:bCs/>
          <w:sz w:val="24"/>
          <w:szCs w:val="24"/>
        </w:rPr>
        <w:t>Excel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табеле:</w:t>
      </w:r>
    </w:p>
    <w:p w14:paraId="6B05E0BC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00_projektantske usluge.xls</w:t>
      </w:r>
    </w:p>
    <w:p w14:paraId="5B8B6AEE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0_OPSTA NAPOMENA ZA SVE PREDMERE.xls</w:t>
      </w:r>
    </w:p>
    <w:p w14:paraId="0E921630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P1_1_arhitektura_pasarela.xls</w:t>
      </w:r>
    </w:p>
    <w:p w14:paraId="1569EE3B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P2_2.1_konstrukcija_beton_pasarela.xls</w:t>
      </w:r>
    </w:p>
    <w:p w14:paraId="1BE50927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P3_2.2_konstrukcija_celik_pasarela.xls</w:t>
      </w:r>
    </w:p>
    <w:p w14:paraId="3C9CEE17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P4_3_vik_pasarela.xls</w:t>
      </w:r>
    </w:p>
    <w:p w14:paraId="6B66C8C9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P5_4.1_elektro_pasarela.xls</w:t>
      </w:r>
    </w:p>
    <w:p w14:paraId="6131BE74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V1_1_arhitektura_vodotoranj.xls</w:t>
      </w:r>
    </w:p>
    <w:p w14:paraId="4C6456A9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V2_2.1_beton_vodotoranj.xls</w:t>
      </w:r>
    </w:p>
    <w:p w14:paraId="405D6829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V3_2.2_celik_vodotoranj.xls</w:t>
      </w:r>
    </w:p>
    <w:p w14:paraId="5A71D3C5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V4_3_vik_vodotoranj.xls</w:t>
      </w:r>
    </w:p>
    <w:p w14:paraId="5BD61577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V5_4_elektrika_vodotoranj.xls</w:t>
      </w:r>
    </w:p>
    <w:p w14:paraId="3F025B75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V6_5_tis_vodotoranj.xls</w:t>
      </w:r>
    </w:p>
    <w:p w14:paraId="587B808D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V7_6_termotehnika_vodotoranj.xls</w:t>
      </w:r>
    </w:p>
    <w:p w14:paraId="14FF9464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V8_zop_vodotoranj.xls</w:t>
      </w:r>
    </w:p>
    <w:p w14:paraId="2BEC7AC6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XO_Opremanje_Kompleks</w:t>
      </w:r>
      <w:proofErr w:type="spellEnd"/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Lozionica.xlsx</w:t>
      </w:r>
    </w:p>
    <w:p w14:paraId="2A2ECB7B" w14:textId="77777777" w:rsidR="002D0DF2" w:rsidRPr="007C77AF" w:rsidRDefault="002D0DF2" w:rsidP="002D0DF2">
      <w:pPr>
        <w:tabs>
          <w:tab w:val="left" w:pos="720"/>
        </w:tabs>
        <w:spacing w:after="0" w:line="257" w:lineRule="auto"/>
        <w:ind w:left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77AF">
        <w:rPr>
          <w:rFonts w:ascii="Times New Roman" w:eastAsia="Calibri" w:hAnsi="Times New Roman" w:cs="Times New Roman"/>
          <w:i/>
          <w:iCs/>
          <w:sz w:val="24"/>
          <w:szCs w:val="24"/>
        </w:rPr>
        <w:t>ZBIRNA REKAPITULACIJA.xls</w:t>
      </w:r>
    </w:p>
    <w:p w14:paraId="60410772" w14:textId="77777777" w:rsidR="002D0DF2" w:rsidRDefault="002D0DF2" w:rsidP="002D0DF2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14:paraId="39C7917B" w14:textId="77777777" w:rsidR="002D0DF2" w:rsidRPr="00B8440E" w:rsidRDefault="002D0DF2" w:rsidP="002D0DF2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Све наведене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т</w:t>
      </w:r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абел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е у фолдеру </w:t>
      </w:r>
      <w:proofErr w:type="spellStart"/>
      <w:r w:rsidRPr="0045391D">
        <w:rPr>
          <w:rFonts w:ascii="Times New Roman" w:eastAsia="Calibri" w:hAnsi="Times New Roman" w:cs="Times New Roman"/>
          <w:b/>
          <w:i/>
          <w:sz w:val="24"/>
          <w:szCs w:val="24"/>
          <w:lang w:val="sr-Cyrl-RS"/>
        </w:rPr>
        <w:t>Predmeri</w:t>
      </w:r>
      <w:proofErr w:type="spellEnd"/>
      <w:r w:rsidRPr="0045391D">
        <w:rPr>
          <w:rFonts w:ascii="Times New Roman" w:eastAsia="Calibri" w:hAnsi="Times New Roman" w:cs="Times New Roman"/>
          <w:b/>
          <w:i/>
          <w:sz w:val="24"/>
          <w:szCs w:val="24"/>
          <w:lang w:val="sr-Cyrl-RS"/>
        </w:rPr>
        <w:t xml:space="preserve"> </w:t>
      </w:r>
      <w:proofErr w:type="spellStart"/>
      <w:r w:rsidRPr="0045391D">
        <w:rPr>
          <w:rFonts w:ascii="Times New Roman" w:eastAsia="Calibri" w:hAnsi="Times New Roman" w:cs="Times New Roman"/>
          <w:b/>
          <w:i/>
          <w:sz w:val="24"/>
          <w:szCs w:val="24"/>
          <w:lang w:val="sr-Cyrl-RS"/>
        </w:rPr>
        <w:t>Lozionica</w:t>
      </w:r>
      <w:proofErr w:type="spellEnd"/>
      <w:r w:rsidRPr="0045391D">
        <w:rPr>
          <w:rFonts w:ascii="Times New Roman" w:eastAsia="Calibri" w:hAnsi="Times New Roman" w:cs="Times New Roman"/>
          <w:b/>
          <w:i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су</w:t>
      </w:r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„закључан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е</w:t>
      </w:r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“ и онемогућена је измена за поља која Понуђачи не попуњавају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. </w:t>
      </w:r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Понуђачи су дужни да у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свим</w:t>
      </w:r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табелама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које су у фајлу </w:t>
      </w:r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(у свим </w:t>
      </w:r>
      <w:proofErr w:type="spellStart"/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sheet</w:t>
      </w:r>
      <w:proofErr w:type="spellEnd"/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-овима где је то предвиђено) упишу јединичне цене за појединачне ставке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(у жуто обојеним ћелијама)</w:t>
      </w:r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, након чега ће се аутоматски попунити остала поља, као и табела </w:t>
      </w:r>
      <w:r w:rsidRPr="0045391D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Cyrl-RS"/>
        </w:rPr>
        <w:t>ZBIRNA REKAPITULACIJA.xls</w:t>
      </w:r>
      <w:r w:rsidRPr="005B0C3C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.</w:t>
      </w:r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Укупан износ из табеле </w:t>
      </w:r>
      <w:r w:rsidRPr="0045391D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Cyrl-RS"/>
        </w:rPr>
        <w:t>ZBIRNA REKAPITULACIJA.xls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је вредност понуде Понуђача, односно понуђена цена. </w:t>
      </w:r>
      <w:r w:rsidRPr="009B1916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Све </w:t>
      </w:r>
      <w:r w:rsidRPr="005A4A9F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унете цене представљају укупну цену за сваку појединачну наведену ставку, са урачунатим свим трошковима, у складу са Техничком спецификацијом. </w:t>
      </w:r>
      <w:r w:rsidRPr="005A4A9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Понуђачи су дужни да попуњен образац (све наведене табеле) доставе уз понуду, без промене имена фајлова, у истом формату и структури. </w:t>
      </w:r>
      <w:r w:rsidRPr="005A4A9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Понуде које не буду садржале све достављене табеле из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Cyrl-RS"/>
        </w:rPr>
        <w:t>фолдера</w:t>
      </w:r>
      <w:r w:rsidRPr="005A4A9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Cyrl-RS"/>
        </w:rPr>
        <w:t xml:space="preserve"> </w:t>
      </w:r>
      <w:proofErr w:type="spellStart"/>
      <w:r w:rsidRPr="0045391D">
        <w:rPr>
          <w:rFonts w:ascii="Times New Roman" w:eastAsia="Calibri" w:hAnsi="Times New Roman" w:cs="Times New Roman"/>
          <w:b/>
          <w:bCs/>
          <w:i/>
          <w:sz w:val="24"/>
          <w:szCs w:val="24"/>
          <w:lang w:val="sr-Cyrl-RS"/>
        </w:rPr>
        <w:t>Predmeri</w:t>
      </w:r>
      <w:proofErr w:type="spellEnd"/>
      <w:r w:rsidRPr="0045391D">
        <w:rPr>
          <w:rFonts w:ascii="Times New Roman" w:eastAsia="Calibri" w:hAnsi="Times New Roman" w:cs="Times New Roman"/>
          <w:b/>
          <w:bCs/>
          <w:i/>
          <w:sz w:val="24"/>
          <w:szCs w:val="24"/>
          <w:lang w:val="sr-Cyrl-RS"/>
        </w:rPr>
        <w:t xml:space="preserve"> </w:t>
      </w:r>
      <w:proofErr w:type="spellStart"/>
      <w:r w:rsidRPr="0045391D">
        <w:rPr>
          <w:rFonts w:ascii="Times New Roman" w:eastAsia="Calibri" w:hAnsi="Times New Roman" w:cs="Times New Roman"/>
          <w:b/>
          <w:bCs/>
          <w:i/>
          <w:sz w:val="24"/>
          <w:szCs w:val="24"/>
          <w:lang w:val="sr-Cyrl-RS"/>
        </w:rPr>
        <w:t>Lozionica</w:t>
      </w:r>
      <w:proofErr w:type="spellEnd"/>
      <w:r w:rsidRPr="005A4A9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Cyrl-RS"/>
        </w:rPr>
        <w:t xml:space="preserve">, које буду садржале измењене табеле или табеле које нису попуњене, које су делимично попуњене или нису попуњене бројевима (тако да се не може утврдити понуђена цена), биће одбачене </w:t>
      </w:r>
      <w:r w:rsidRPr="005A4A9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као неприхватљиве.</w:t>
      </w:r>
    </w:p>
    <w:p w14:paraId="3824F932" w14:textId="77777777" w:rsidR="002D0DF2" w:rsidRPr="009B1916" w:rsidRDefault="002D0DF2" w:rsidP="002D0DF2">
      <w:pPr>
        <w:widowControl w:val="0"/>
        <w:tabs>
          <w:tab w:val="left" w:pos="680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08B02826" w14:textId="77777777" w:rsidR="007C1185" w:rsidRDefault="007C1185"/>
    <w:sectPr w:rsidR="007C1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E2"/>
    <w:rsid w:val="000064E2"/>
    <w:rsid w:val="002D0DF2"/>
    <w:rsid w:val="007C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2CFDAC-E886-40B8-A862-62A7E887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DF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D0DF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7-zi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Pavlović</dc:creator>
  <cp:keywords/>
  <dc:description/>
  <cp:lastModifiedBy>Ivana Pavlović</cp:lastModifiedBy>
  <cp:revision>2</cp:revision>
  <dcterms:created xsi:type="dcterms:W3CDTF">2024-04-26T08:08:00Z</dcterms:created>
  <dcterms:modified xsi:type="dcterms:W3CDTF">2024-04-26T08:09:00Z</dcterms:modified>
</cp:coreProperties>
</file>