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E12C" w14:textId="77777777" w:rsidR="008D60FC" w:rsidRPr="00503CEA" w:rsidRDefault="008D60FC" w:rsidP="00EA0833">
      <w:pPr>
        <w:spacing w:after="0" w:line="240" w:lineRule="auto"/>
        <w:rPr>
          <w:rFonts w:ascii="Arial" w:eastAsia="Times New Roman" w:hAnsi="Arial" w:cs="Arial"/>
          <w:b/>
          <w:bCs/>
          <w:color w:val="333333"/>
          <w:sz w:val="24"/>
          <w:szCs w:val="24"/>
          <w:lang w:val="sr-Cyrl-RS"/>
        </w:rPr>
      </w:pPr>
    </w:p>
    <w:p w14:paraId="64BC08F4" w14:textId="77777777" w:rsidR="00DA3A4C" w:rsidRPr="00503CEA" w:rsidRDefault="00DA3A4C" w:rsidP="00EA0833">
      <w:pPr>
        <w:spacing w:after="0" w:line="240" w:lineRule="auto"/>
        <w:rPr>
          <w:rFonts w:ascii="Times New Roman" w:eastAsia="Times New Roman" w:hAnsi="Times New Roman"/>
          <w:b/>
          <w:bCs/>
          <w:color w:val="333333"/>
          <w:sz w:val="24"/>
          <w:szCs w:val="24"/>
          <w:lang w:val="sr-Cyrl-RS"/>
        </w:rPr>
      </w:pPr>
    </w:p>
    <w:p w14:paraId="2AAF63D1" w14:textId="37830936" w:rsidR="005A3BBA" w:rsidRPr="00503CEA" w:rsidRDefault="00F614A3" w:rsidP="00415A99">
      <w:pPr>
        <w:spacing w:after="0" w:line="240" w:lineRule="auto"/>
        <w:jc w:val="center"/>
        <w:rPr>
          <w:rFonts w:ascii="Times New Roman" w:eastAsia="Times New Roman" w:hAnsi="Times New Roman"/>
          <w:b/>
          <w:bCs/>
          <w:color w:val="333333"/>
          <w:sz w:val="24"/>
          <w:szCs w:val="24"/>
          <w:lang w:val="sr-Cyrl-RS"/>
        </w:rPr>
      </w:pPr>
      <w:bookmarkStart w:id="0" w:name="_Hlk86404860"/>
      <w:r w:rsidRPr="00503CEA">
        <w:rPr>
          <w:rFonts w:ascii="Times New Roman" w:eastAsia="Times New Roman" w:hAnsi="Times New Roman"/>
          <w:b/>
          <w:bCs/>
          <w:color w:val="333333"/>
          <w:sz w:val="24"/>
          <w:szCs w:val="24"/>
          <w:lang w:val="sr-Cyrl-RS"/>
        </w:rPr>
        <w:t>ЈАВНА НАБАВКА</w:t>
      </w:r>
      <w:r w:rsidR="005A3BBA" w:rsidRPr="00503CEA">
        <w:rPr>
          <w:rFonts w:ascii="Times New Roman" w:eastAsia="Times New Roman" w:hAnsi="Times New Roman"/>
          <w:b/>
          <w:bCs/>
          <w:color w:val="333333"/>
          <w:sz w:val="24"/>
          <w:szCs w:val="24"/>
          <w:lang w:val="sr-Cyrl-RS"/>
        </w:rPr>
        <w:t xml:space="preserve"> ЗА </w:t>
      </w:r>
      <w:r w:rsidR="00415A99" w:rsidRPr="00503CEA">
        <w:rPr>
          <w:rFonts w:ascii="Times New Roman" w:eastAsia="Times New Roman" w:hAnsi="Times New Roman"/>
          <w:b/>
          <w:bCs/>
          <w:color w:val="333333"/>
          <w:sz w:val="24"/>
          <w:szCs w:val="24"/>
          <w:lang w:val="sr-Cyrl-RS"/>
        </w:rPr>
        <w:t xml:space="preserve">ИЗРАДУ ТЕХНИЧКЕ ДОКУМЕНТАЦИЈЕ И ПРИБАВЉАЊЕ ДОЗВОЛА ЗА ИЗГРАДЊУ </w:t>
      </w:r>
      <w:r w:rsidR="00D5161F" w:rsidRPr="00503CEA">
        <w:rPr>
          <w:rFonts w:ascii="Times New Roman" w:eastAsia="Times New Roman" w:hAnsi="Times New Roman"/>
          <w:b/>
          <w:bCs/>
          <w:color w:val="333333"/>
          <w:sz w:val="24"/>
          <w:szCs w:val="24"/>
          <w:lang w:val="sr-Cyrl-RS"/>
        </w:rPr>
        <w:t xml:space="preserve">КОМПЛЕКСА </w:t>
      </w:r>
      <w:r w:rsidR="00415A99" w:rsidRPr="00503CEA">
        <w:rPr>
          <w:rFonts w:ascii="Times New Roman" w:eastAsia="Times New Roman" w:hAnsi="Times New Roman"/>
          <w:b/>
          <w:bCs/>
          <w:color w:val="333333"/>
          <w:sz w:val="24"/>
          <w:szCs w:val="24"/>
          <w:lang w:val="sr-Cyrl-RS"/>
        </w:rPr>
        <w:t xml:space="preserve">КМЦ  БЕОГРАД </w:t>
      </w:r>
    </w:p>
    <w:p w14:paraId="6563005C" w14:textId="77777777" w:rsidR="00415A99" w:rsidRPr="00503CEA" w:rsidRDefault="00415A99" w:rsidP="00415A99">
      <w:pPr>
        <w:spacing w:after="0" w:line="240" w:lineRule="auto"/>
        <w:jc w:val="center"/>
        <w:rPr>
          <w:rFonts w:ascii="Times New Roman" w:eastAsia="Times New Roman" w:hAnsi="Times New Roman"/>
          <w:b/>
          <w:bCs/>
          <w:color w:val="333333"/>
          <w:sz w:val="24"/>
          <w:szCs w:val="24"/>
          <w:lang w:val="sr-Cyrl-RS"/>
        </w:rPr>
      </w:pPr>
    </w:p>
    <w:p w14:paraId="6047408B" w14:textId="77777777" w:rsidR="0083018B" w:rsidRPr="00503CEA" w:rsidRDefault="0083018B" w:rsidP="00436CDB">
      <w:pPr>
        <w:spacing w:after="0" w:line="240" w:lineRule="auto"/>
        <w:rPr>
          <w:rFonts w:ascii="Times New Roman" w:eastAsia="Times New Roman" w:hAnsi="Times New Roman"/>
          <w:b/>
          <w:bCs/>
          <w:color w:val="333333"/>
          <w:sz w:val="24"/>
          <w:szCs w:val="24"/>
          <w:lang w:val="sr-Cyrl-RS"/>
        </w:rPr>
      </w:pPr>
    </w:p>
    <w:p w14:paraId="35BB03E4" w14:textId="77777777" w:rsidR="0083018B" w:rsidRPr="00503CEA" w:rsidRDefault="0083018B" w:rsidP="00436CDB">
      <w:pPr>
        <w:spacing w:after="0" w:line="240" w:lineRule="auto"/>
        <w:rPr>
          <w:rFonts w:ascii="Times New Roman" w:eastAsia="Times New Roman" w:hAnsi="Times New Roman"/>
          <w:b/>
          <w:bCs/>
          <w:color w:val="333333"/>
          <w:sz w:val="24"/>
          <w:szCs w:val="24"/>
          <w:lang w:val="sr-Cyrl-RS"/>
        </w:rPr>
      </w:pPr>
    </w:p>
    <w:p w14:paraId="61A97122" w14:textId="77777777" w:rsidR="00140596" w:rsidRPr="00503CEA" w:rsidRDefault="00140596" w:rsidP="00140596">
      <w:pPr>
        <w:spacing w:line="259" w:lineRule="auto"/>
        <w:contextualSpacing/>
        <w:jc w:val="center"/>
        <w:rPr>
          <w:rFonts w:ascii="Times New Roman" w:hAnsi="Times New Roman"/>
          <w:b/>
          <w:sz w:val="24"/>
          <w:szCs w:val="24"/>
          <w:lang w:val="sr-Cyrl-RS"/>
        </w:rPr>
      </w:pPr>
      <w:r w:rsidRPr="00503CEA">
        <w:rPr>
          <w:rFonts w:ascii="Times New Roman" w:hAnsi="Times New Roman"/>
          <w:b/>
          <w:sz w:val="24"/>
          <w:szCs w:val="24"/>
          <w:lang w:val="sr-Cyrl-RS"/>
        </w:rPr>
        <w:t>СПЕЦИФИКАЦИЈА И ЗАХТЕВИ ПРЕДМЕТА НАБАВКЕ</w:t>
      </w:r>
    </w:p>
    <w:p w14:paraId="3C660F01" w14:textId="77777777" w:rsidR="00140596" w:rsidRPr="00503CEA" w:rsidRDefault="00140596" w:rsidP="00140596">
      <w:pPr>
        <w:spacing w:line="259" w:lineRule="auto"/>
        <w:contextualSpacing/>
        <w:jc w:val="center"/>
        <w:rPr>
          <w:rFonts w:ascii="Times New Roman" w:hAnsi="Times New Roman"/>
          <w:b/>
          <w:sz w:val="24"/>
          <w:szCs w:val="24"/>
          <w:lang w:val="sr-Cyrl-RS"/>
        </w:rPr>
      </w:pPr>
    </w:p>
    <w:p w14:paraId="325A5CA6" w14:textId="77777777" w:rsidR="00140596" w:rsidRPr="00503CEA" w:rsidRDefault="00140596" w:rsidP="00140596">
      <w:pPr>
        <w:spacing w:after="0" w:line="259" w:lineRule="auto"/>
        <w:contextualSpacing/>
        <w:jc w:val="center"/>
        <w:rPr>
          <w:rFonts w:ascii="Times New Roman" w:hAnsi="Times New Roman"/>
          <w:b/>
          <w:sz w:val="24"/>
          <w:szCs w:val="24"/>
          <w:lang w:val="sr-Cyrl-RS"/>
        </w:rPr>
      </w:pPr>
    </w:p>
    <w:p w14:paraId="4FA12A7D" w14:textId="52B857A2" w:rsidR="00140596" w:rsidRPr="00503CEA" w:rsidRDefault="00140596" w:rsidP="00140596">
      <w:pPr>
        <w:spacing w:after="0"/>
        <w:ind w:right="716"/>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ОПШТИ ПОДАЦИ О ЈАВНОЈ НАБАВЦИ</w:t>
      </w:r>
    </w:p>
    <w:p w14:paraId="7870A4B6" w14:textId="77777777" w:rsidR="00140596" w:rsidRPr="00503CEA" w:rsidRDefault="00140596" w:rsidP="00140596">
      <w:pPr>
        <w:spacing w:after="0"/>
        <w:ind w:right="716"/>
        <w:rPr>
          <w:rFonts w:ascii="Times New Roman" w:hAnsi="Times New Roman"/>
          <w:b/>
          <w:bCs/>
          <w:color w:val="333333"/>
          <w:sz w:val="24"/>
          <w:szCs w:val="24"/>
          <w:lang w:val="sr-Cyrl-RS"/>
        </w:rPr>
      </w:pPr>
    </w:p>
    <w:p w14:paraId="35E90E29" w14:textId="146BE257" w:rsidR="00140596" w:rsidRPr="00503CEA" w:rsidRDefault="00140596" w:rsidP="00140596">
      <w:pPr>
        <w:spacing w:after="0"/>
        <w:ind w:right="716"/>
        <w:rPr>
          <w:rFonts w:ascii="Times New Roman" w:eastAsia="Arial Narrow" w:hAnsi="Times New Roman"/>
          <w:sz w:val="24"/>
          <w:szCs w:val="24"/>
          <w:lang w:val="sr-Cyrl-RS"/>
        </w:rPr>
      </w:pPr>
      <w:r w:rsidRPr="00503CEA">
        <w:rPr>
          <w:rFonts w:ascii="Times New Roman" w:eastAsia="Arial Narrow" w:hAnsi="Times New Roman"/>
          <w:sz w:val="24"/>
          <w:szCs w:val="24"/>
          <w:lang w:val="sr-Cyrl-RS"/>
        </w:rPr>
        <w:t>Садржај Спецификације и захтева предмета набавке је:</w:t>
      </w:r>
    </w:p>
    <w:p w14:paraId="09D6DFC7" w14:textId="77777777" w:rsidR="00140596" w:rsidRPr="00503CEA" w:rsidRDefault="00140596" w:rsidP="00140596">
      <w:pPr>
        <w:spacing w:after="0"/>
        <w:ind w:right="716"/>
        <w:rPr>
          <w:rFonts w:ascii="Times New Roman" w:eastAsia="Arial Narrow" w:hAnsi="Times New Roman"/>
          <w:sz w:val="24"/>
          <w:szCs w:val="24"/>
          <w:lang w:val="sr-Cyrl-RS"/>
        </w:rPr>
      </w:pPr>
    </w:p>
    <w:p w14:paraId="1529E399" w14:textId="77777777" w:rsidR="00140596" w:rsidRPr="00503CEA" w:rsidRDefault="00140596" w:rsidP="00C62833">
      <w:pPr>
        <w:widowControl w:val="0"/>
        <w:numPr>
          <w:ilvl w:val="0"/>
          <w:numId w:val="12"/>
        </w:numPr>
        <w:shd w:val="clear" w:color="auto" w:fill="FFFFFF"/>
        <w:tabs>
          <w:tab w:val="left" w:pos="426"/>
        </w:tabs>
        <w:autoSpaceDE w:val="0"/>
        <w:autoSpaceDN w:val="0"/>
        <w:adjustRightInd w:val="0"/>
        <w:spacing w:after="0"/>
        <w:ind w:left="0" w:right="716" w:firstLine="0"/>
        <w:contextualSpacing/>
        <w:jc w:val="both"/>
        <w:rPr>
          <w:rFonts w:ascii="Times New Roman" w:hAnsi="Times New Roman"/>
          <w:b/>
          <w:bCs/>
          <w:sz w:val="24"/>
          <w:szCs w:val="24"/>
          <w:lang w:val="sr-Cyrl-RS" w:eastAsia="x-none"/>
        </w:rPr>
      </w:pPr>
      <w:r w:rsidRPr="00503CEA">
        <w:rPr>
          <w:rFonts w:ascii="Times New Roman" w:hAnsi="Times New Roman"/>
          <w:spacing w:val="3"/>
          <w:sz w:val="24"/>
          <w:szCs w:val="24"/>
          <w:lang w:val="sr-Cyrl-RS" w:eastAsia="x-none"/>
        </w:rPr>
        <w:t>Опис и спецификација предмета набавке;</w:t>
      </w:r>
    </w:p>
    <w:p w14:paraId="030D14EA" w14:textId="79A42979" w:rsidR="00140596" w:rsidRPr="00503CEA" w:rsidRDefault="00140596" w:rsidP="00C62833">
      <w:pPr>
        <w:widowControl w:val="0"/>
        <w:numPr>
          <w:ilvl w:val="0"/>
          <w:numId w:val="12"/>
        </w:numPr>
        <w:shd w:val="clear" w:color="auto" w:fill="FFFFFF"/>
        <w:tabs>
          <w:tab w:val="left" w:pos="426"/>
          <w:tab w:val="left" w:pos="709"/>
        </w:tabs>
        <w:autoSpaceDE w:val="0"/>
        <w:autoSpaceDN w:val="0"/>
        <w:adjustRightInd w:val="0"/>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b/>
          <w:bCs/>
          <w:sz w:val="24"/>
          <w:szCs w:val="24"/>
          <w:lang w:val="sr-Cyrl-RS" w:eastAsia="x-none"/>
        </w:rPr>
        <w:t>Прилог</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 xml:space="preserve">1 - </w:t>
      </w:r>
      <w:r w:rsidRPr="00503CEA">
        <w:rPr>
          <w:rFonts w:ascii="Times New Roman" w:hAnsi="Times New Roman"/>
          <w:sz w:val="24"/>
          <w:szCs w:val="24"/>
          <w:lang w:val="sr-Cyrl-RS" w:eastAsia="x-none"/>
        </w:rPr>
        <w:t>ПДР – План детаљне регулације за комплекс РАТЕЛ-а у Добановцима, Општина Сурчин;</w:t>
      </w:r>
    </w:p>
    <w:p w14:paraId="27E80E8E" w14:textId="597ADA47" w:rsidR="00140596" w:rsidRPr="00503CEA" w:rsidRDefault="00140596" w:rsidP="00C62833">
      <w:pPr>
        <w:widowControl w:val="0"/>
        <w:numPr>
          <w:ilvl w:val="0"/>
          <w:numId w:val="12"/>
        </w:numPr>
        <w:shd w:val="clear" w:color="auto" w:fill="FFFFFF"/>
        <w:tabs>
          <w:tab w:val="left" w:pos="426"/>
          <w:tab w:val="left" w:pos="709"/>
        </w:tabs>
        <w:autoSpaceDE w:val="0"/>
        <w:autoSpaceDN w:val="0"/>
        <w:adjustRightInd w:val="0"/>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b/>
          <w:bCs/>
          <w:sz w:val="24"/>
          <w:szCs w:val="24"/>
          <w:lang w:val="sr-Cyrl-RS" w:eastAsia="x-none"/>
        </w:rPr>
        <w:t xml:space="preserve">Прилог </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2</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 xml:space="preserve"> - </w:t>
      </w:r>
      <w:r w:rsidR="00BB08A8" w:rsidRPr="00503CEA">
        <w:rPr>
          <w:rFonts w:ascii="Times New Roman" w:hAnsi="Times New Roman"/>
          <w:b/>
          <w:bCs/>
          <w:sz w:val="24"/>
          <w:szCs w:val="24"/>
          <w:lang w:val="sr-Cyrl-RS" w:eastAsia="x-none"/>
        </w:rPr>
        <w:t xml:space="preserve">  </w:t>
      </w:r>
      <w:r w:rsidRPr="00503CEA">
        <w:rPr>
          <w:rFonts w:ascii="Times New Roman" w:hAnsi="Times New Roman"/>
          <w:sz w:val="24"/>
          <w:szCs w:val="24"/>
          <w:lang w:val="sr-Cyrl-RS" w:eastAsia="x-none"/>
        </w:rPr>
        <w:t>Информација о локацији за К.П. 4576 и 4577/2 КО Добановци;</w:t>
      </w:r>
    </w:p>
    <w:p w14:paraId="0C832440" w14:textId="77777777" w:rsidR="00140596" w:rsidRPr="00503CEA" w:rsidRDefault="00140596" w:rsidP="00C62833">
      <w:pPr>
        <w:widowControl w:val="0"/>
        <w:numPr>
          <w:ilvl w:val="0"/>
          <w:numId w:val="12"/>
        </w:numPr>
        <w:shd w:val="clear" w:color="auto" w:fill="FFFFFF"/>
        <w:tabs>
          <w:tab w:val="left" w:pos="426"/>
        </w:tabs>
        <w:autoSpaceDE w:val="0"/>
        <w:autoSpaceDN w:val="0"/>
        <w:adjustRightInd w:val="0"/>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b/>
          <w:bCs/>
          <w:sz w:val="24"/>
          <w:szCs w:val="24"/>
          <w:lang w:val="sr-Cyrl-RS" w:eastAsia="x-none"/>
        </w:rPr>
        <w:t xml:space="preserve">Прилог 3 - </w:t>
      </w:r>
      <w:r w:rsidRPr="00503CEA">
        <w:rPr>
          <w:rFonts w:ascii="Times New Roman" w:hAnsi="Times New Roman"/>
          <w:sz w:val="24"/>
          <w:szCs w:val="24"/>
          <w:lang w:val="sr-Cyrl-RS" w:eastAsia="x-none"/>
        </w:rPr>
        <w:t>Фото документација – Фотографије постојећег комплекса у Добановцима</w:t>
      </w:r>
      <w:r w:rsidRPr="00503CEA">
        <w:rPr>
          <w:rFonts w:ascii="Times New Roman" w:hAnsi="Times New Roman"/>
          <w:b/>
          <w:bCs/>
          <w:sz w:val="24"/>
          <w:szCs w:val="24"/>
          <w:lang w:val="sr-Cyrl-RS" w:eastAsia="x-none"/>
        </w:rPr>
        <w:t>;</w:t>
      </w:r>
    </w:p>
    <w:p w14:paraId="46A03336" w14:textId="0A6342DD" w:rsidR="0056063A" w:rsidRPr="00503CEA" w:rsidRDefault="0056063A" w:rsidP="00C62833">
      <w:pPr>
        <w:widowControl w:val="0"/>
        <w:numPr>
          <w:ilvl w:val="0"/>
          <w:numId w:val="12"/>
        </w:numPr>
        <w:shd w:val="clear" w:color="auto" w:fill="FFFFFF"/>
        <w:tabs>
          <w:tab w:val="left" w:pos="426"/>
        </w:tabs>
        <w:autoSpaceDE w:val="0"/>
        <w:autoSpaceDN w:val="0"/>
        <w:adjustRightInd w:val="0"/>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b/>
          <w:bCs/>
          <w:sz w:val="24"/>
          <w:szCs w:val="24"/>
          <w:lang w:val="sr-Cyrl-RS" w:eastAsia="x-none"/>
        </w:rPr>
        <w:t xml:space="preserve">Прилог 4 </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 xml:space="preserve"> </w:t>
      </w:r>
      <w:r w:rsidRPr="00503CEA">
        <w:rPr>
          <w:rFonts w:ascii="Times New Roman" w:hAnsi="Times New Roman"/>
          <w:sz w:val="24"/>
          <w:szCs w:val="24"/>
          <w:lang w:val="sr-Cyrl-RS" w:eastAsia="x-none"/>
        </w:rPr>
        <w:t>Сателитски снимак парцела и тренутни изглед комплекса</w:t>
      </w:r>
    </w:p>
    <w:p w14:paraId="55024141" w14:textId="744A3759" w:rsidR="00140596" w:rsidRPr="00503CEA" w:rsidRDefault="00140596" w:rsidP="00C62833">
      <w:pPr>
        <w:widowControl w:val="0"/>
        <w:numPr>
          <w:ilvl w:val="0"/>
          <w:numId w:val="12"/>
        </w:numPr>
        <w:shd w:val="clear" w:color="auto" w:fill="FFFFFF"/>
        <w:tabs>
          <w:tab w:val="left" w:pos="426"/>
        </w:tabs>
        <w:autoSpaceDE w:val="0"/>
        <w:autoSpaceDN w:val="0"/>
        <w:adjustRightInd w:val="0"/>
        <w:spacing w:after="0"/>
        <w:ind w:left="0" w:right="716" w:firstLine="0"/>
        <w:contextualSpacing/>
        <w:jc w:val="both"/>
        <w:rPr>
          <w:rFonts w:ascii="Times New Roman" w:hAnsi="Times New Roman"/>
          <w:b/>
          <w:bCs/>
          <w:sz w:val="24"/>
          <w:szCs w:val="24"/>
          <w:lang w:val="sr-Cyrl-RS" w:eastAsia="x-none"/>
        </w:rPr>
      </w:pPr>
      <w:r w:rsidRPr="00503CEA">
        <w:rPr>
          <w:rFonts w:ascii="Times New Roman" w:hAnsi="Times New Roman"/>
          <w:b/>
          <w:bCs/>
          <w:sz w:val="24"/>
          <w:szCs w:val="24"/>
          <w:lang w:val="sr-Cyrl-RS" w:eastAsia="x-none"/>
        </w:rPr>
        <w:t xml:space="preserve">Прилог </w:t>
      </w:r>
      <w:r w:rsidR="0056063A" w:rsidRPr="00503CEA">
        <w:rPr>
          <w:rFonts w:ascii="Times New Roman" w:hAnsi="Times New Roman"/>
          <w:b/>
          <w:bCs/>
          <w:sz w:val="24"/>
          <w:szCs w:val="24"/>
          <w:lang w:val="sr-Cyrl-RS" w:eastAsia="x-none"/>
        </w:rPr>
        <w:t>5</w:t>
      </w:r>
      <w:r w:rsidR="00BB08A8" w:rsidRPr="00503CEA">
        <w:rPr>
          <w:rFonts w:ascii="Times New Roman" w:hAnsi="Times New Roman"/>
          <w:b/>
          <w:bCs/>
          <w:sz w:val="24"/>
          <w:szCs w:val="24"/>
          <w:lang w:val="sr-Cyrl-RS" w:eastAsia="x-none"/>
        </w:rPr>
        <w:t xml:space="preserve"> </w:t>
      </w:r>
      <w:r w:rsidRPr="00503CEA">
        <w:rPr>
          <w:rFonts w:ascii="Times New Roman" w:hAnsi="Times New Roman"/>
          <w:b/>
          <w:bCs/>
          <w:sz w:val="24"/>
          <w:szCs w:val="24"/>
          <w:lang w:val="sr-Cyrl-RS" w:eastAsia="x-none"/>
        </w:rPr>
        <w:t xml:space="preserve"> - </w:t>
      </w:r>
      <w:r w:rsidR="00BB08A8" w:rsidRPr="00503CEA">
        <w:rPr>
          <w:rFonts w:ascii="Times New Roman" w:hAnsi="Times New Roman"/>
          <w:b/>
          <w:bCs/>
          <w:sz w:val="24"/>
          <w:szCs w:val="24"/>
          <w:lang w:val="sr-Cyrl-RS" w:eastAsia="x-none"/>
        </w:rPr>
        <w:t xml:space="preserve"> </w:t>
      </w:r>
      <w:r w:rsidR="005F0E9B" w:rsidRPr="00503CEA">
        <w:rPr>
          <w:rFonts w:ascii="Times New Roman" w:hAnsi="Times New Roman"/>
          <w:sz w:val="24"/>
          <w:szCs w:val="24"/>
          <w:lang w:val="sr-Cyrl-RS" w:eastAsia="x-none"/>
        </w:rPr>
        <w:t>Концепт техничког решења будућег комплекса КМЦ Београд;</w:t>
      </w:r>
      <w:r w:rsidRPr="00503CEA">
        <w:rPr>
          <w:rFonts w:ascii="Times New Roman" w:hAnsi="Times New Roman"/>
          <w:b/>
          <w:bCs/>
          <w:sz w:val="24"/>
          <w:szCs w:val="24"/>
          <w:lang w:val="sr-Cyrl-RS" w:eastAsia="x-none"/>
        </w:rPr>
        <w:t xml:space="preserve"> </w:t>
      </w:r>
    </w:p>
    <w:p w14:paraId="528E3979" w14:textId="04D9A724" w:rsidR="00140596" w:rsidRPr="00503CEA" w:rsidRDefault="00140596" w:rsidP="00C62833">
      <w:pPr>
        <w:widowControl w:val="0"/>
        <w:numPr>
          <w:ilvl w:val="0"/>
          <w:numId w:val="12"/>
        </w:numPr>
        <w:shd w:val="clear" w:color="auto" w:fill="FFFFFF"/>
        <w:tabs>
          <w:tab w:val="left" w:pos="426"/>
        </w:tabs>
        <w:autoSpaceDE w:val="0"/>
        <w:autoSpaceDN w:val="0"/>
        <w:adjustRightInd w:val="0"/>
        <w:spacing w:after="0"/>
        <w:ind w:left="0" w:right="716" w:firstLine="0"/>
        <w:contextualSpacing/>
        <w:jc w:val="both"/>
        <w:rPr>
          <w:rFonts w:ascii="Times New Roman" w:hAnsi="Times New Roman"/>
          <w:b/>
          <w:bCs/>
          <w:sz w:val="24"/>
          <w:szCs w:val="24"/>
          <w:lang w:val="sr-Cyrl-RS" w:eastAsia="x-none"/>
        </w:rPr>
      </w:pPr>
      <w:r w:rsidRPr="00503CEA">
        <w:rPr>
          <w:rFonts w:ascii="Times New Roman" w:hAnsi="Times New Roman"/>
          <w:b/>
          <w:bCs/>
          <w:sz w:val="24"/>
          <w:szCs w:val="24"/>
          <w:lang w:val="sr-Cyrl-RS" w:eastAsia="x-none"/>
        </w:rPr>
        <w:t xml:space="preserve">Прилог </w:t>
      </w:r>
      <w:r w:rsidR="0056063A" w:rsidRPr="00503CEA">
        <w:rPr>
          <w:rFonts w:ascii="Times New Roman" w:hAnsi="Times New Roman"/>
          <w:b/>
          <w:bCs/>
          <w:sz w:val="24"/>
          <w:szCs w:val="24"/>
          <w:lang w:val="sr-Cyrl-RS" w:eastAsia="x-none"/>
        </w:rPr>
        <w:t>6</w:t>
      </w:r>
      <w:r w:rsidRPr="00503CEA">
        <w:rPr>
          <w:rFonts w:ascii="Times New Roman" w:hAnsi="Times New Roman"/>
          <w:sz w:val="24"/>
          <w:szCs w:val="24"/>
          <w:lang w:val="sr-Cyrl-RS" w:eastAsia="x-none"/>
        </w:rPr>
        <w:t xml:space="preserve"> (од </w:t>
      </w:r>
      <w:r w:rsidR="0056063A" w:rsidRPr="00503CEA">
        <w:rPr>
          <w:rFonts w:ascii="Times New Roman" w:hAnsi="Times New Roman"/>
          <w:sz w:val="24"/>
          <w:szCs w:val="24"/>
          <w:lang w:val="sr-Cyrl-RS" w:eastAsia="x-none"/>
        </w:rPr>
        <w:t>6</w:t>
      </w:r>
      <w:r w:rsidRPr="00503CEA">
        <w:rPr>
          <w:rFonts w:ascii="Times New Roman" w:hAnsi="Times New Roman"/>
          <w:sz w:val="24"/>
          <w:szCs w:val="24"/>
          <w:lang w:val="sr-Cyrl-RS" w:eastAsia="x-none"/>
        </w:rPr>
        <w:t xml:space="preserve">.1. до </w:t>
      </w:r>
      <w:r w:rsidR="0056063A" w:rsidRPr="00503CEA">
        <w:rPr>
          <w:rFonts w:ascii="Times New Roman" w:hAnsi="Times New Roman"/>
          <w:sz w:val="24"/>
          <w:szCs w:val="24"/>
          <w:lang w:val="sr-Cyrl-RS" w:eastAsia="x-none"/>
        </w:rPr>
        <w:t>6</w:t>
      </w:r>
      <w:r w:rsidRPr="00503CEA">
        <w:rPr>
          <w:rFonts w:ascii="Times New Roman" w:hAnsi="Times New Roman"/>
          <w:sz w:val="24"/>
          <w:szCs w:val="24"/>
          <w:lang w:val="sr-Cyrl-RS" w:eastAsia="x-none"/>
        </w:rPr>
        <w:t>.</w:t>
      </w:r>
      <w:r w:rsidR="005E24E0" w:rsidRPr="00503CEA">
        <w:rPr>
          <w:rFonts w:ascii="Times New Roman" w:hAnsi="Times New Roman"/>
          <w:sz w:val="24"/>
          <w:szCs w:val="24"/>
          <w:lang w:val="sr-Cyrl-RS" w:eastAsia="x-none"/>
        </w:rPr>
        <w:t>1</w:t>
      </w:r>
      <w:r w:rsidR="00DF3718" w:rsidRPr="00503CEA">
        <w:rPr>
          <w:rFonts w:ascii="Times New Roman" w:hAnsi="Times New Roman"/>
          <w:sz w:val="24"/>
          <w:szCs w:val="24"/>
          <w:lang w:val="sr-Cyrl-RS" w:eastAsia="x-none"/>
        </w:rPr>
        <w:t>0</w:t>
      </w:r>
      <w:r w:rsidRPr="00503CEA">
        <w:rPr>
          <w:rFonts w:ascii="Times New Roman" w:hAnsi="Times New Roman"/>
          <w:sz w:val="24"/>
          <w:szCs w:val="24"/>
          <w:lang w:val="sr-Cyrl-RS" w:eastAsia="x-none"/>
        </w:rPr>
        <w:t>.) -  Техничке спецификације и захтеви корисника по целинама</w:t>
      </w:r>
    </w:p>
    <w:p w14:paraId="353FAF26" w14:textId="77777777" w:rsidR="00140596" w:rsidRPr="00503CEA" w:rsidRDefault="00140596" w:rsidP="00140596">
      <w:pPr>
        <w:spacing w:after="0"/>
        <w:ind w:right="716"/>
        <w:rPr>
          <w:rFonts w:ascii="Times New Roman" w:hAnsi="Times New Roman"/>
          <w:b/>
          <w:bCs/>
          <w:color w:val="333333"/>
          <w:sz w:val="24"/>
          <w:szCs w:val="24"/>
          <w:lang w:val="sr-Cyrl-RS"/>
        </w:rPr>
      </w:pPr>
    </w:p>
    <w:p w14:paraId="672F16A0" w14:textId="77777777" w:rsidR="00140596" w:rsidRPr="00503CEA" w:rsidRDefault="00140596" w:rsidP="00140596">
      <w:pPr>
        <w:spacing w:after="0"/>
        <w:ind w:right="716"/>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Циљ поступка</w:t>
      </w:r>
    </w:p>
    <w:p w14:paraId="70C84507" w14:textId="77777777" w:rsidR="00CF3C15" w:rsidRPr="00503CEA" w:rsidRDefault="00CF3C15" w:rsidP="00140596">
      <w:pPr>
        <w:spacing w:after="0"/>
        <w:ind w:right="716"/>
        <w:rPr>
          <w:rFonts w:ascii="Times New Roman" w:hAnsi="Times New Roman"/>
          <w:b/>
          <w:bCs/>
          <w:color w:val="333333"/>
          <w:sz w:val="24"/>
          <w:szCs w:val="24"/>
          <w:lang w:val="sr-Cyrl-RS"/>
        </w:rPr>
      </w:pPr>
    </w:p>
    <w:p w14:paraId="22202B20" w14:textId="4E0D0851" w:rsidR="00140596" w:rsidRPr="00503CEA" w:rsidRDefault="00140596" w:rsidP="00140596">
      <w:pPr>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 xml:space="preserve">Циљ (предмет) јавне набавке услуге је израда техничке документације за изградњу новог </w:t>
      </w:r>
      <w:r w:rsidR="005F0E9B" w:rsidRPr="00503CEA">
        <w:rPr>
          <w:rFonts w:ascii="Times New Roman" w:hAnsi="Times New Roman"/>
          <w:color w:val="333333"/>
          <w:sz w:val="24"/>
          <w:szCs w:val="24"/>
          <w:lang w:val="sr-Cyrl-RS"/>
        </w:rPr>
        <w:t>објекта</w:t>
      </w:r>
      <w:r w:rsidRPr="00503CEA">
        <w:rPr>
          <w:rFonts w:ascii="Times New Roman" w:hAnsi="Times New Roman"/>
          <w:color w:val="333333"/>
          <w:sz w:val="24"/>
          <w:szCs w:val="24"/>
          <w:lang w:val="sr-Cyrl-RS"/>
        </w:rPr>
        <w:t xml:space="preserve"> КМЦ Београд </w:t>
      </w:r>
      <w:r w:rsidR="005F0E9B" w:rsidRPr="00503CEA">
        <w:rPr>
          <w:rFonts w:ascii="Times New Roman" w:hAnsi="Times New Roman"/>
          <w:color w:val="333333"/>
          <w:sz w:val="24"/>
          <w:szCs w:val="24"/>
          <w:lang w:val="sr-Cyrl-RS"/>
        </w:rPr>
        <w:t>у оквиру комплекса</w:t>
      </w:r>
      <w:r w:rsidR="009A33A3" w:rsidRPr="00503CEA">
        <w:rPr>
          <w:rFonts w:ascii="Times New Roman" w:hAnsi="Times New Roman"/>
          <w:color w:val="333333"/>
          <w:sz w:val="24"/>
          <w:szCs w:val="24"/>
          <w:lang w:val="sr-Cyrl-RS"/>
        </w:rPr>
        <w:t>, као</w:t>
      </w:r>
      <w:r w:rsidR="005F0E9B" w:rsidRPr="00503CEA">
        <w:rPr>
          <w:rFonts w:ascii="Times New Roman" w:hAnsi="Times New Roman"/>
          <w:color w:val="333333"/>
          <w:sz w:val="24"/>
          <w:szCs w:val="24"/>
          <w:lang w:val="sr-Cyrl-RS"/>
        </w:rPr>
        <w:t xml:space="preserve"> </w:t>
      </w:r>
      <w:r w:rsidRPr="00503CEA">
        <w:rPr>
          <w:rFonts w:ascii="Times New Roman" w:hAnsi="Times New Roman"/>
          <w:color w:val="333333"/>
          <w:sz w:val="24"/>
          <w:szCs w:val="24"/>
          <w:lang w:val="sr-Cyrl-RS"/>
        </w:rPr>
        <w:t xml:space="preserve">и </w:t>
      </w:r>
      <w:proofErr w:type="spellStart"/>
      <w:r w:rsidRPr="00503CEA">
        <w:rPr>
          <w:rFonts w:ascii="Times New Roman" w:hAnsi="Times New Roman"/>
          <w:color w:val="333333"/>
          <w:sz w:val="24"/>
          <w:szCs w:val="24"/>
          <w:lang w:val="sr-Cyrl-RS"/>
        </w:rPr>
        <w:t>исходовање</w:t>
      </w:r>
      <w:proofErr w:type="spellEnd"/>
      <w:r w:rsidRPr="00503CEA">
        <w:rPr>
          <w:rFonts w:ascii="Times New Roman" w:hAnsi="Times New Roman"/>
          <w:color w:val="333333"/>
          <w:sz w:val="24"/>
          <w:szCs w:val="24"/>
          <w:lang w:val="sr-Cyrl-RS"/>
        </w:rPr>
        <w:t xml:space="preserve"> свих услова, сагласности, аката, дозвола, и</w:t>
      </w:r>
      <w:r w:rsidR="00053351" w:rsidRPr="00503CEA">
        <w:rPr>
          <w:rFonts w:ascii="Times New Roman" w:hAnsi="Times New Roman"/>
          <w:color w:val="333333"/>
          <w:sz w:val="24"/>
          <w:szCs w:val="24"/>
          <w:lang w:val="sr-Cyrl-RS"/>
        </w:rPr>
        <w:t xml:space="preserve"> сл</w:t>
      </w:r>
      <w:r w:rsidRPr="00503CEA">
        <w:rPr>
          <w:rFonts w:ascii="Times New Roman" w:hAnsi="Times New Roman"/>
          <w:color w:val="333333"/>
          <w:sz w:val="24"/>
          <w:szCs w:val="24"/>
          <w:lang w:val="sr-Cyrl-RS"/>
        </w:rPr>
        <w:t>.</w:t>
      </w:r>
      <w:r w:rsidR="00053351" w:rsidRPr="00503CEA">
        <w:rPr>
          <w:rFonts w:ascii="Times New Roman" w:hAnsi="Times New Roman"/>
          <w:color w:val="333333"/>
          <w:sz w:val="24"/>
          <w:szCs w:val="24"/>
          <w:lang w:val="sr-Cyrl-RS"/>
        </w:rPr>
        <w:t>,</w:t>
      </w:r>
      <w:r w:rsidRPr="00503CEA">
        <w:rPr>
          <w:rFonts w:ascii="Times New Roman" w:hAnsi="Times New Roman"/>
          <w:color w:val="333333"/>
          <w:sz w:val="24"/>
          <w:szCs w:val="24"/>
          <w:lang w:val="sr-Cyrl-RS"/>
        </w:rPr>
        <w:t xml:space="preserve"> неопходних </w:t>
      </w:r>
      <w:r w:rsidR="00807C3C" w:rsidRPr="00503CEA">
        <w:rPr>
          <w:rFonts w:ascii="Times New Roman" w:hAnsi="Times New Roman"/>
          <w:color w:val="333333"/>
          <w:sz w:val="24"/>
          <w:szCs w:val="24"/>
          <w:lang w:val="sr-Cyrl-RS"/>
        </w:rPr>
        <w:t xml:space="preserve">за изградњу </w:t>
      </w:r>
      <w:r w:rsidRPr="00503CEA">
        <w:rPr>
          <w:rFonts w:ascii="Times New Roman" w:hAnsi="Times New Roman"/>
          <w:color w:val="333333"/>
          <w:sz w:val="24"/>
          <w:szCs w:val="24"/>
          <w:lang w:val="sr-Cyrl-RS"/>
        </w:rPr>
        <w:t xml:space="preserve">објеката.  </w:t>
      </w:r>
    </w:p>
    <w:p w14:paraId="05E0E8AF" w14:textId="77777777" w:rsidR="00140596" w:rsidRPr="00503CEA" w:rsidRDefault="00140596" w:rsidP="00140596">
      <w:pPr>
        <w:spacing w:after="0"/>
        <w:ind w:right="716"/>
        <w:jc w:val="both"/>
        <w:rPr>
          <w:rFonts w:ascii="Times New Roman" w:hAnsi="Times New Roman"/>
          <w:color w:val="333333"/>
          <w:sz w:val="24"/>
          <w:szCs w:val="24"/>
          <w:lang w:val="sr-Cyrl-RS"/>
        </w:rPr>
      </w:pPr>
    </w:p>
    <w:p w14:paraId="2D06B1EC" w14:textId="0BD94A98" w:rsidR="00140596" w:rsidRPr="00503CEA" w:rsidRDefault="008F5E6D" w:rsidP="008F5E6D">
      <w:pPr>
        <w:spacing w:line="360" w:lineRule="auto"/>
        <w:ind w:left="567" w:right="716" w:hanging="567"/>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 xml:space="preserve">1. </w:t>
      </w:r>
      <w:r w:rsidR="00140596" w:rsidRPr="00503CEA">
        <w:rPr>
          <w:rFonts w:ascii="Times New Roman" w:hAnsi="Times New Roman"/>
          <w:b/>
          <w:bCs/>
          <w:color w:val="333333"/>
          <w:sz w:val="24"/>
          <w:szCs w:val="24"/>
          <w:lang w:val="sr-Cyrl-RS"/>
        </w:rPr>
        <w:t>УВОД</w:t>
      </w:r>
    </w:p>
    <w:p w14:paraId="74E488C4" w14:textId="77777777" w:rsidR="00140596" w:rsidRPr="00503CEA" w:rsidRDefault="00140596" w:rsidP="00140596">
      <w:pPr>
        <w:spacing w:after="0"/>
        <w:ind w:right="716"/>
        <w:rPr>
          <w:rFonts w:ascii="Times New Roman" w:hAnsi="Times New Roman"/>
          <w:b/>
          <w:bCs/>
          <w:sz w:val="24"/>
          <w:szCs w:val="24"/>
          <w:lang w:val="sr-Cyrl-RS"/>
        </w:rPr>
      </w:pPr>
      <w:r w:rsidRPr="00503CEA">
        <w:rPr>
          <w:rFonts w:ascii="Times New Roman" w:hAnsi="Times New Roman"/>
          <w:b/>
          <w:bCs/>
          <w:sz w:val="24"/>
          <w:szCs w:val="24"/>
          <w:lang w:val="sr-Cyrl-RS"/>
        </w:rPr>
        <w:t>Полазне основе</w:t>
      </w:r>
    </w:p>
    <w:p w14:paraId="3B355552" w14:textId="19B3248A" w:rsidR="00140596" w:rsidRPr="00503CEA" w:rsidRDefault="00140596" w:rsidP="00140596">
      <w:pPr>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Полазне основе проистичу из Плана детаљне регулације за комплекс РАТЕЛ-а у Добановцима, Градска општина Сурчин који је израђен на основу Одлуке о изради Плана детаљне регулације за комплекс РАТЕЛ-а у Добановцима, Градска општина Сурчин ("</w:t>
      </w:r>
      <w:r w:rsidRPr="00503CEA">
        <w:rPr>
          <w:rFonts w:ascii="Times New Roman" w:hAnsi="Times New Roman"/>
          <w:sz w:val="24"/>
          <w:szCs w:val="24"/>
          <w:shd w:val="clear" w:color="auto" w:fill="FFFFFF"/>
          <w:lang w:val="sr-Cyrl-RS"/>
        </w:rPr>
        <w:t>Службени лист града Београда", бр. 32/19</w:t>
      </w:r>
      <w:r w:rsidRPr="00503CEA">
        <w:rPr>
          <w:rFonts w:ascii="Times New Roman" w:hAnsi="Times New Roman"/>
          <w:sz w:val="24"/>
          <w:szCs w:val="24"/>
          <w:lang w:val="sr-Cyrl-RS"/>
        </w:rPr>
        <w:t>)</w:t>
      </w:r>
      <w:r w:rsidR="00053351" w:rsidRPr="00503CEA">
        <w:rPr>
          <w:rFonts w:ascii="Times New Roman" w:hAnsi="Times New Roman"/>
          <w:sz w:val="24"/>
          <w:szCs w:val="24"/>
          <w:lang w:val="sr-Cyrl-RS"/>
        </w:rPr>
        <w:t>,</w:t>
      </w:r>
      <w:r w:rsidRPr="00503CEA">
        <w:rPr>
          <w:rFonts w:ascii="Times New Roman" w:hAnsi="Times New Roman"/>
          <w:sz w:val="24"/>
          <w:szCs w:val="24"/>
          <w:lang w:val="sr-Cyrl-RS"/>
        </w:rPr>
        <w:t xml:space="preserve"> који је Скупштина града Београда донела на седници одржаној 16.05.2019.</w:t>
      </w:r>
    </w:p>
    <w:p w14:paraId="01FA265D" w14:textId="77777777" w:rsidR="008F5E6D" w:rsidRPr="00503CEA" w:rsidRDefault="008F5E6D" w:rsidP="00140596">
      <w:pPr>
        <w:spacing w:after="0"/>
        <w:ind w:right="716"/>
        <w:jc w:val="both"/>
        <w:rPr>
          <w:rFonts w:ascii="Times New Roman" w:hAnsi="Times New Roman"/>
          <w:sz w:val="24"/>
          <w:szCs w:val="24"/>
          <w:lang w:val="sr-Cyrl-RS"/>
        </w:rPr>
      </w:pPr>
    </w:p>
    <w:p w14:paraId="6FDE4F04" w14:textId="3B5F6FB2" w:rsidR="00140596" w:rsidRPr="00503CEA" w:rsidRDefault="00140596" w:rsidP="00140596">
      <w:pPr>
        <w:shd w:val="clear" w:color="auto" w:fill="FFFFFF"/>
        <w:spacing w:after="0"/>
        <w:ind w:right="716"/>
        <w:jc w:val="both"/>
        <w:rPr>
          <w:rFonts w:ascii="Times New Roman" w:hAnsi="Times New Roman"/>
          <w:sz w:val="24"/>
          <w:szCs w:val="24"/>
          <w:lang w:val="sr-Cyrl-RS" w:eastAsia="x-none"/>
        </w:rPr>
      </w:pPr>
    </w:p>
    <w:p w14:paraId="73DA8006" w14:textId="2D9B5572" w:rsidR="00140596" w:rsidRPr="00503CEA" w:rsidRDefault="00140596" w:rsidP="00C62833">
      <w:pPr>
        <w:shd w:val="clear" w:color="auto" w:fill="FFFFFF"/>
        <w:spacing w:after="0"/>
        <w:ind w:left="567" w:right="716" w:hanging="567"/>
        <w:jc w:val="both"/>
        <w:rPr>
          <w:rFonts w:ascii="Times New Roman" w:hAnsi="Times New Roman"/>
          <w:b/>
          <w:bCs/>
          <w:caps/>
          <w:noProof/>
          <w:sz w:val="24"/>
          <w:szCs w:val="24"/>
          <w:lang w:val="sr-Cyrl-RS"/>
        </w:rPr>
      </w:pPr>
      <w:r w:rsidRPr="00503CEA">
        <w:rPr>
          <w:rFonts w:ascii="Times New Roman" w:hAnsi="Times New Roman"/>
          <w:b/>
          <w:bCs/>
          <w:caps/>
          <w:noProof/>
          <w:sz w:val="24"/>
          <w:szCs w:val="24"/>
          <w:lang w:val="sr-Cyrl-RS"/>
        </w:rPr>
        <w:t>2. ЛОКАЦИЈА</w:t>
      </w:r>
    </w:p>
    <w:p w14:paraId="5EBF250E" w14:textId="77777777" w:rsidR="008F5E6D" w:rsidRPr="00503CEA" w:rsidRDefault="008F5E6D" w:rsidP="00C62833">
      <w:pPr>
        <w:shd w:val="clear" w:color="auto" w:fill="FFFFFF"/>
        <w:spacing w:after="0"/>
        <w:ind w:left="567" w:right="716" w:hanging="567"/>
        <w:jc w:val="both"/>
        <w:rPr>
          <w:rFonts w:ascii="Times New Roman" w:hAnsi="Times New Roman"/>
          <w:b/>
          <w:bCs/>
          <w:caps/>
          <w:noProof/>
          <w:sz w:val="24"/>
          <w:szCs w:val="24"/>
          <w:lang w:val="sr-Cyrl-RS"/>
        </w:rPr>
      </w:pPr>
    </w:p>
    <w:p w14:paraId="43527244" w14:textId="2F43F0B8"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 xml:space="preserve">Локација </w:t>
      </w:r>
      <w:r w:rsidR="00AA11A2" w:rsidRPr="00503CEA">
        <w:rPr>
          <w:rFonts w:ascii="Times New Roman" w:hAnsi="Times New Roman"/>
          <w:color w:val="333333"/>
          <w:sz w:val="24"/>
          <w:szCs w:val="24"/>
          <w:lang w:val="sr-Cyrl-RS"/>
        </w:rPr>
        <w:t xml:space="preserve">комплекса </w:t>
      </w:r>
      <w:r w:rsidRPr="00503CEA">
        <w:rPr>
          <w:rFonts w:ascii="Times New Roman" w:hAnsi="Times New Roman"/>
          <w:sz w:val="24"/>
          <w:szCs w:val="24"/>
          <w:lang w:val="sr-Cyrl-RS"/>
        </w:rPr>
        <w:t xml:space="preserve">Контролно-мерног центра </w:t>
      </w:r>
      <w:r w:rsidRPr="00503CEA">
        <w:rPr>
          <w:rFonts w:ascii="Times New Roman" w:hAnsi="Times New Roman"/>
          <w:noProof/>
          <w:sz w:val="24"/>
          <w:szCs w:val="24"/>
          <w:lang w:val="sr-Cyrl-RS"/>
        </w:rPr>
        <w:t xml:space="preserve">„Београд" </w:t>
      </w:r>
      <w:r w:rsidRPr="00503CEA">
        <w:rPr>
          <w:rFonts w:ascii="Times New Roman" w:hAnsi="Times New Roman"/>
          <w:color w:val="333333"/>
          <w:sz w:val="24"/>
          <w:szCs w:val="24"/>
          <w:lang w:val="sr-Cyrl-RS"/>
        </w:rPr>
        <w:t>обухвата парцеле 4576 и 4577/2 (Ј10), којима се приступа са пута Добановци</w:t>
      </w:r>
      <w:r w:rsidR="00AA11A2" w:rsidRPr="00503CEA">
        <w:rPr>
          <w:rFonts w:ascii="Times New Roman" w:hAnsi="Times New Roman"/>
          <w:color w:val="333333"/>
          <w:sz w:val="24"/>
          <w:szCs w:val="24"/>
          <w:lang w:val="sr-Cyrl-RS"/>
        </w:rPr>
        <w:t xml:space="preserve"> </w:t>
      </w:r>
      <w:r w:rsidRPr="00503CEA">
        <w:rPr>
          <w:rFonts w:ascii="Times New Roman" w:hAnsi="Times New Roman"/>
          <w:color w:val="333333"/>
          <w:sz w:val="24"/>
          <w:szCs w:val="24"/>
          <w:lang w:val="sr-Cyrl-RS"/>
        </w:rPr>
        <w:t xml:space="preserve">- Батајница преко улице Проте </w:t>
      </w:r>
      <w:r w:rsidRPr="00503CEA">
        <w:rPr>
          <w:rFonts w:ascii="Times New Roman" w:hAnsi="Times New Roman"/>
          <w:color w:val="333333"/>
          <w:sz w:val="24"/>
          <w:szCs w:val="24"/>
          <w:lang w:val="sr-Cyrl-RS"/>
        </w:rPr>
        <w:lastRenderedPageBreak/>
        <w:t>Матеје, која се налази на јужној страни, док је на северној страни мели</w:t>
      </w:r>
      <w:r w:rsidR="00503CEA">
        <w:rPr>
          <w:rFonts w:ascii="Times New Roman" w:hAnsi="Times New Roman"/>
          <w:color w:val="333333"/>
          <w:sz w:val="24"/>
          <w:szCs w:val="24"/>
          <w:lang w:val="en-US"/>
        </w:rPr>
        <w:t>o</w:t>
      </w:r>
      <w:proofErr w:type="spellStart"/>
      <w:r w:rsidRPr="00503CEA">
        <w:rPr>
          <w:rFonts w:ascii="Times New Roman" w:hAnsi="Times New Roman"/>
          <w:color w:val="333333"/>
          <w:sz w:val="24"/>
          <w:szCs w:val="24"/>
          <w:lang w:val="sr-Cyrl-RS"/>
        </w:rPr>
        <w:t>рациони</w:t>
      </w:r>
      <w:proofErr w:type="spellEnd"/>
      <w:r w:rsidRPr="00503CEA">
        <w:rPr>
          <w:rFonts w:ascii="Times New Roman" w:hAnsi="Times New Roman"/>
          <w:color w:val="333333"/>
          <w:sz w:val="24"/>
          <w:szCs w:val="24"/>
          <w:lang w:val="sr-Cyrl-RS"/>
        </w:rPr>
        <w:t xml:space="preserve"> канал, а са источне и западне стране пољопривредно земљиште.</w:t>
      </w:r>
    </w:p>
    <w:p w14:paraId="4CF67B36" w14:textId="77777777" w:rsidR="00140596" w:rsidRPr="00503CEA" w:rsidRDefault="00140596" w:rsidP="00140596">
      <w:pPr>
        <w:shd w:val="clear" w:color="auto" w:fill="FFFFFF"/>
        <w:spacing w:after="0"/>
        <w:ind w:right="716"/>
        <w:jc w:val="both"/>
        <w:rPr>
          <w:rFonts w:ascii="Times New Roman" w:hAnsi="Times New Roman"/>
          <w:noProof/>
          <w:sz w:val="24"/>
          <w:szCs w:val="24"/>
          <w:lang w:val="sr-Cyrl-RS"/>
        </w:rPr>
      </w:pPr>
      <w:r w:rsidRPr="00503CEA">
        <w:rPr>
          <w:rFonts w:ascii="Times New Roman" w:hAnsi="Times New Roman"/>
          <w:color w:val="333333"/>
          <w:sz w:val="24"/>
          <w:szCs w:val="24"/>
          <w:lang w:val="sr-Cyrl-RS"/>
        </w:rPr>
        <w:t xml:space="preserve">Тренутно се на локацији, тачније на парцели 4576, налазе стари, дотрајали објекти који се користе за смештај опреме и обављање основних делатности Службе за Контролу РАТЕЛ-а. На истим парцелама је планирана изградња новог комплекса КМЦ „Београд“. Поменути објекти </w:t>
      </w:r>
      <w:r w:rsidRPr="00503CEA">
        <w:rPr>
          <w:rFonts w:ascii="Times New Roman" w:hAnsi="Times New Roman"/>
          <w:noProof/>
          <w:sz w:val="24"/>
          <w:szCs w:val="24"/>
          <w:lang w:val="sr-Cyrl-RS"/>
        </w:rPr>
        <w:t xml:space="preserve">на парцели 4576 </w:t>
      </w:r>
      <w:r w:rsidRPr="00503CEA">
        <w:rPr>
          <w:rFonts w:ascii="Times New Roman" w:hAnsi="Times New Roman"/>
          <w:color w:val="333333"/>
          <w:sz w:val="24"/>
          <w:szCs w:val="24"/>
          <w:lang w:val="sr-Cyrl-RS"/>
        </w:rPr>
        <w:t>морају остати у функцији све до потпуног завршетка и пуштања у рад новог комплекса КМЦ „Београд“</w:t>
      </w:r>
      <w:r w:rsidRPr="00503CEA">
        <w:rPr>
          <w:rFonts w:ascii="Times New Roman" w:hAnsi="Times New Roman"/>
          <w:noProof/>
          <w:sz w:val="24"/>
          <w:szCs w:val="24"/>
          <w:lang w:val="sr-Cyrl-RS"/>
        </w:rPr>
        <w:t xml:space="preserve"> и након тога ће бити  уклоњени.</w:t>
      </w:r>
    </w:p>
    <w:p w14:paraId="4BC11BA2" w14:textId="01559894" w:rsidR="0056063A" w:rsidRPr="00503CEA" w:rsidRDefault="0056063A"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noProof/>
          <w:sz w:val="24"/>
          <w:szCs w:val="24"/>
          <w:lang w:val="sr-Cyrl-RS"/>
        </w:rPr>
        <w:t xml:space="preserve">Посебном јавном набавком дефинисана је израда техничке документације за изгардњу антенских стубова за монтажу мерне опреме. Стубови су висине 36 и 45 метара и налазе се на позицијама приказаним у оквиру </w:t>
      </w:r>
      <w:r w:rsidRPr="00503CEA">
        <w:rPr>
          <w:rFonts w:ascii="Times New Roman" w:hAnsi="Times New Roman"/>
          <w:b/>
          <w:bCs/>
          <w:noProof/>
          <w:sz w:val="24"/>
          <w:szCs w:val="24"/>
          <w:lang w:val="sr-Cyrl-RS"/>
        </w:rPr>
        <w:t>Прилога 4</w:t>
      </w:r>
      <w:r w:rsidRPr="00503CEA">
        <w:rPr>
          <w:rFonts w:ascii="Times New Roman" w:hAnsi="Times New Roman"/>
          <w:noProof/>
          <w:sz w:val="24"/>
          <w:szCs w:val="24"/>
          <w:lang w:val="sr-Cyrl-RS"/>
        </w:rPr>
        <w:t xml:space="preserve"> (Концепт техничког решења КМЦ Београд).</w:t>
      </w:r>
    </w:p>
    <w:p w14:paraId="26E19EA9" w14:textId="1C36A959" w:rsidR="00140596" w:rsidRPr="00503CEA" w:rsidRDefault="00140596" w:rsidP="00140596">
      <w:pPr>
        <w:spacing w:after="0"/>
        <w:ind w:right="716"/>
        <w:jc w:val="both"/>
        <w:rPr>
          <w:rFonts w:ascii="Times New Roman" w:hAnsi="Times New Roman"/>
          <w:noProof/>
          <w:sz w:val="24"/>
          <w:szCs w:val="24"/>
          <w:lang w:val="sr-Cyrl-RS"/>
        </w:rPr>
      </w:pPr>
      <w:r w:rsidRPr="00503CEA">
        <w:rPr>
          <w:rFonts w:ascii="Times New Roman" w:hAnsi="Times New Roman"/>
          <w:noProof/>
          <w:sz w:val="24"/>
          <w:szCs w:val="24"/>
          <w:lang w:val="sr-Cyrl-RS"/>
        </w:rPr>
        <w:t xml:space="preserve">На парцели 4577/2 се, у овој фази, планира </w:t>
      </w:r>
      <w:r w:rsidR="00EB03C3" w:rsidRPr="00503CEA">
        <w:rPr>
          <w:rFonts w:ascii="Times New Roman" w:hAnsi="Times New Roman"/>
          <w:noProof/>
          <w:sz w:val="24"/>
          <w:szCs w:val="24"/>
          <w:lang w:val="sr-Cyrl-RS"/>
        </w:rPr>
        <w:t xml:space="preserve">само </w:t>
      </w:r>
      <w:r w:rsidRPr="00503CEA">
        <w:rPr>
          <w:rFonts w:ascii="Times New Roman" w:hAnsi="Times New Roman"/>
          <w:noProof/>
          <w:sz w:val="24"/>
          <w:szCs w:val="24"/>
          <w:lang w:val="sr-Cyrl-RS"/>
        </w:rPr>
        <w:t>партерно уређења терена</w:t>
      </w:r>
      <w:r w:rsidR="00AA11A2" w:rsidRPr="00503CEA">
        <w:rPr>
          <w:rFonts w:ascii="Times New Roman" w:hAnsi="Times New Roman"/>
          <w:noProof/>
          <w:sz w:val="24"/>
          <w:szCs w:val="24"/>
          <w:lang w:val="sr-Cyrl-RS"/>
        </w:rPr>
        <w:t>.</w:t>
      </w:r>
      <w:r w:rsidRPr="00503CEA">
        <w:rPr>
          <w:rFonts w:ascii="Times New Roman" w:hAnsi="Times New Roman"/>
          <w:noProof/>
          <w:sz w:val="24"/>
          <w:szCs w:val="24"/>
          <w:lang w:val="sr-Cyrl-RS"/>
        </w:rPr>
        <w:t xml:space="preserve"> </w:t>
      </w:r>
    </w:p>
    <w:p w14:paraId="1A22FC5D" w14:textId="77777777" w:rsidR="00140596" w:rsidRPr="00503CEA" w:rsidRDefault="00140596" w:rsidP="00140596">
      <w:pPr>
        <w:spacing w:after="0"/>
        <w:ind w:right="716"/>
        <w:jc w:val="both"/>
        <w:rPr>
          <w:rFonts w:ascii="Times New Roman" w:hAnsi="Times New Roman"/>
          <w:noProof/>
          <w:sz w:val="24"/>
          <w:szCs w:val="24"/>
          <w:lang w:val="sr-Cyrl-RS"/>
        </w:rPr>
      </w:pPr>
      <w:r w:rsidRPr="00503CEA">
        <w:rPr>
          <w:rFonts w:ascii="Times New Roman" w:hAnsi="Times New Roman"/>
          <w:noProof/>
          <w:sz w:val="24"/>
          <w:szCs w:val="24"/>
          <w:lang w:val="sr-Cyrl-RS"/>
        </w:rPr>
        <w:t>Грађевинска парцела Ј10 је аналитички дефинисана и обухвата целе КП 4576 и 4577/2 КО Добановци, оријентационе површине око 20047м</w:t>
      </w:r>
      <w:r w:rsidRPr="00503CEA">
        <w:rPr>
          <w:rFonts w:ascii="Times New Roman" w:hAnsi="Times New Roman"/>
          <w:noProof/>
          <w:sz w:val="24"/>
          <w:szCs w:val="24"/>
          <w:vertAlign w:val="superscript"/>
          <w:lang w:val="sr-Cyrl-RS"/>
        </w:rPr>
        <w:t>2</w:t>
      </w:r>
      <w:r w:rsidRPr="00503CEA">
        <w:rPr>
          <w:rFonts w:ascii="Times New Roman" w:hAnsi="Times New Roman"/>
          <w:noProof/>
          <w:sz w:val="24"/>
          <w:szCs w:val="24"/>
          <w:lang w:val="sr-Cyrl-RS"/>
        </w:rPr>
        <w:t xml:space="preserve"> и није дозвољена даља парцелација.  </w:t>
      </w:r>
    </w:p>
    <w:p w14:paraId="4B384105" w14:textId="77777777" w:rsidR="00140596" w:rsidRPr="00503CEA" w:rsidRDefault="00140596" w:rsidP="00140596">
      <w:pPr>
        <w:shd w:val="clear" w:color="auto" w:fill="FFFFFF"/>
        <w:tabs>
          <w:tab w:val="left" w:pos="9450"/>
        </w:tabs>
        <w:spacing w:after="0"/>
        <w:ind w:right="716"/>
        <w:jc w:val="both"/>
        <w:rPr>
          <w:rFonts w:ascii="Times New Roman" w:hAnsi="Times New Roman"/>
          <w:color w:val="333333"/>
          <w:sz w:val="24"/>
          <w:szCs w:val="24"/>
          <w:lang w:val="sr-Cyrl-RS"/>
        </w:rPr>
      </w:pPr>
    </w:p>
    <w:p w14:paraId="4823305C" w14:textId="2AACC950" w:rsidR="00140596" w:rsidRPr="00503CEA" w:rsidRDefault="00140596" w:rsidP="00C62833">
      <w:pPr>
        <w:shd w:val="clear" w:color="auto" w:fill="FFFFFF"/>
        <w:spacing w:after="0"/>
        <w:ind w:left="567" w:right="716" w:hanging="567"/>
        <w:jc w:val="both"/>
        <w:rPr>
          <w:rFonts w:ascii="Times New Roman" w:hAnsi="Times New Roman"/>
          <w:b/>
          <w:bCs/>
          <w:caps/>
          <w:noProof/>
          <w:sz w:val="24"/>
          <w:szCs w:val="24"/>
          <w:lang w:val="sr-Cyrl-RS"/>
        </w:rPr>
      </w:pPr>
      <w:r w:rsidRPr="00503CEA">
        <w:rPr>
          <w:rFonts w:ascii="Times New Roman" w:hAnsi="Times New Roman"/>
          <w:b/>
          <w:bCs/>
          <w:caps/>
          <w:noProof/>
          <w:sz w:val="24"/>
          <w:szCs w:val="24"/>
          <w:lang w:val="sr-Cyrl-RS"/>
        </w:rPr>
        <w:t>3. УРБАНИСТИЧКИ УСЛОВИ И ПРЕТХОДНА ДОКУМЕНТАЦИЈА</w:t>
      </w:r>
    </w:p>
    <w:p w14:paraId="7F44F0A4" w14:textId="77777777" w:rsidR="00140596" w:rsidRPr="00503CEA" w:rsidRDefault="00140596" w:rsidP="00140596">
      <w:pPr>
        <w:shd w:val="clear" w:color="auto" w:fill="FFFFFF"/>
        <w:spacing w:after="0"/>
        <w:ind w:right="716"/>
        <w:jc w:val="both"/>
        <w:rPr>
          <w:rFonts w:ascii="Times New Roman" w:hAnsi="Times New Roman"/>
          <w:b/>
          <w:bCs/>
          <w:caps/>
          <w:noProof/>
          <w:sz w:val="24"/>
          <w:szCs w:val="24"/>
          <w:lang w:val="sr-Cyrl-RS"/>
        </w:rPr>
      </w:pPr>
    </w:p>
    <w:p w14:paraId="5911BFF7"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b/>
          <w:bCs/>
          <w:color w:val="333333"/>
          <w:sz w:val="24"/>
          <w:szCs w:val="24"/>
          <w:lang w:val="sr-Cyrl-RS"/>
        </w:rPr>
        <w:t>Извод из важеће планске документације</w:t>
      </w:r>
    </w:p>
    <w:p w14:paraId="18FE3BDA" w14:textId="77777777" w:rsidR="00140596" w:rsidRPr="00503CEA" w:rsidRDefault="00140596" w:rsidP="00140596">
      <w:pPr>
        <w:shd w:val="clear" w:color="auto" w:fill="FFFFFF"/>
        <w:spacing w:after="0"/>
        <w:ind w:right="716"/>
        <w:jc w:val="both"/>
        <w:rPr>
          <w:rFonts w:ascii="Times New Roman" w:hAnsi="Times New Roman"/>
          <w:b/>
          <w:bCs/>
          <w:sz w:val="24"/>
          <w:szCs w:val="24"/>
          <w:lang w:val="sr-Cyrl-RS"/>
        </w:rPr>
      </w:pPr>
      <w:r w:rsidRPr="00503CEA">
        <w:rPr>
          <w:rFonts w:ascii="Times New Roman" w:hAnsi="Times New Roman"/>
          <w:sz w:val="24"/>
          <w:szCs w:val="24"/>
          <w:lang w:val="sr-Cyrl-RS"/>
        </w:rPr>
        <w:t>План детаљне регулације за комплекс РАТЕЛ-а у Добановцима, Градска општина Сурчин ("</w:t>
      </w:r>
      <w:r w:rsidRPr="00503CEA">
        <w:rPr>
          <w:rFonts w:ascii="Times New Roman" w:hAnsi="Times New Roman"/>
          <w:sz w:val="24"/>
          <w:szCs w:val="24"/>
          <w:shd w:val="clear" w:color="auto" w:fill="FFFFFF"/>
          <w:lang w:val="sr-Cyrl-RS"/>
        </w:rPr>
        <w:t>Службени лист града Београда", бр. 32/19</w:t>
      </w:r>
      <w:r w:rsidRPr="00503CEA">
        <w:rPr>
          <w:rFonts w:ascii="Times New Roman" w:hAnsi="Times New Roman"/>
          <w:sz w:val="24"/>
          <w:szCs w:val="24"/>
          <w:lang w:val="sr-Cyrl-RS"/>
        </w:rPr>
        <w:t xml:space="preserve">) који је Скупштина града Београда донела на седници одржаној 16.05.2019. године – </w:t>
      </w:r>
      <w:r w:rsidRPr="00503CEA">
        <w:rPr>
          <w:rFonts w:ascii="Times New Roman" w:hAnsi="Times New Roman"/>
          <w:b/>
          <w:bCs/>
          <w:sz w:val="24"/>
          <w:szCs w:val="24"/>
          <w:lang w:val="sr-Cyrl-RS"/>
        </w:rPr>
        <w:t>Прилог 1</w:t>
      </w:r>
    </w:p>
    <w:p w14:paraId="6C4ADADB" w14:textId="77777777" w:rsidR="00140596" w:rsidRPr="00503CEA" w:rsidRDefault="00140596" w:rsidP="00140596">
      <w:pPr>
        <w:shd w:val="clear" w:color="auto" w:fill="FFFFFF"/>
        <w:spacing w:after="0"/>
        <w:ind w:right="716"/>
        <w:jc w:val="both"/>
        <w:rPr>
          <w:rFonts w:ascii="Times New Roman" w:hAnsi="Times New Roman"/>
          <w:b/>
          <w:bCs/>
          <w:sz w:val="24"/>
          <w:szCs w:val="24"/>
          <w:lang w:val="sr-Cyrl-RS"/>
        </w:rPr>
      </w:pPr>
      <w:r w:rsidRPr="00503CEA">
        <w:rPr>
          <w:rFonts w:ascii="Times New Roman" w:hAnsi="Times New Roman"/>
          <w:sz w:val="24"/>
          <w:szCs w:val="24"/>
          <w:lang w:val="sr-Cyrl-RS"/>
        </w:rPr>
        <w:t xml:space="preserve">Информација о локацији бр. 350-921/2021 од 13.09.2021. за  К.П. 4576 и 4577/2 КО Добановци - </w:t>
      </w:r>
      <w:r w:rsidRPr="00503CEA">
        <w:rPr>
          <w:rFonts w:ascii="Times New Roman" w:hAnsi="Times New Roman"/>
          <w:b/>
          <w:bCs/>
          <w:sz w:val="24"/>
          <w:szCs w:val="24"/>
          <w:lang w:val="sr-Cyrl-RS"/>
        </w:rPr>
        <w:t>Прилог 2</w:t>
      </w:r>
    </w:p>
    <w:p w14:paraId="0EBAFA66" w14:textId="190AA3D2" w:rsidR="00140596" w:rsidRPr="00503CEA" w:rsidRDefault="00140596" w:rsidP="00140596">
      <w:pPr>
        <w:shd w:val="clear" w:color="auto" w:fill="FFFFFF"/>
        <w:spacing w:after="0"/>
        <w:ind w:right="716"/>
        <w:jc w:val="both"/>
        <w:rPr>
          <w:rFonts w:ascii="Times New Roman" w:hAnsi="Times New Roman"/>
          <w:b/>
          <w:bCs/>
          <w:sz w:val="24"/>
          <w:szCs w:val="24"/>
          <w:lang w:val="sr-Cyrl-RS"/>
        </w:rPr>
      </w:pPr>
      <w:r w:rsidRPr="00503CEA">
        <w:rPr>
          <w:rFonts w:ascii="Times New Roman" w:hAnsi="Times New Roman"/>
          <w:sz w:val="24"/>
          <w:szCs w:val="24"/>
          <w:lang w:val="sr-Cyrl-RS"/>
        </w:rPr>
        <w:t>Фото документација и ситуација постојећег ко</w:t>
      </w:r>
      <w:r w:rsidR="00503CEA">
        <w:rPr>
          <w:rFonts w:ascii="Times New Roman" w:hAnsi="Times New Roman"/>
          <w:sz w:val="24"/>
          <w:szCs w:val="24"/>
          <w:lang w:val="sr-Cyrl-RS"/>
        </w:rPr>
        <w:t>м</w:t>
      </w:r>
      <w:r w:rsidRPr="00503CEA">
        <w:rPr>
          <w:rFonts w:ascii="Times New Roman" w:hAnsi="Times New Roman"/>
          <w:sz w:val="24"/>
          <w:szCs w:val="24"/>
          <w:lang w:val="sr-Cyrl-RS"/>
        </w:rPr>
        <w:t xml:space="preserve">плекса (сателитски снимак) – </w:t>
      </w:r>
      <w:r w:rsidRPr="00503CEA">
        <w:rPr>
          <w:rFonts w:ascii="Times New Roman" w:hAnsi="Times New Roman"/>
          <w:b/>
          <w:bCs/>
          <w:sz w:val="24"/>
          <w:szCs w:val="24"/>
          <w:lang w:val="sr-Cyrl-RS"/>
        </w:rPr>
        <w:t>Прилог 3 и Прилог 4.</w:t>
      </w:r>
    </w:p>
    <w:p w14:paraId="3D928363" w14:textId="12485D67" w:rsidR="00140596" w:rsidRPr="00503CEA" w:rsidRDefault="00140596" w:rsidP="00140596">
      <w:pPr>
        <w:shd w:val="clear" w:color="auto" w:fill="FFFFFF"/>
        <w:spacing w:after="0"/>
        <w:ind w:right="716"/>
        <w:jc w:val="both"/>
        <w:rPr>
          <w:rFonts w:ascii="Times New Roman" w:hAnsi="Times New Roman"/>
          <w:noProof/>
          <w:sz w:val="24"/>
          <w:szCs w:val="24"/>
          <w:lang w:val="sr-Cyrl-RS"/>
        </w:rPr>
      </w:pPr>
      <w:r w:rsidRPr="00503CEA">
        <w:rPr>
          <w:rFonts w:ascii="Times New Roman" w:hAnsi="Times New Roman"/>
          <w:sz w:val="24"/>
          <w:szCs w:val="24"/>
          <w:lang w:val="sr-Cyrl-RS"/>
        </w:rPr>
        <w:t xml:space="preserve">Концепт техничког решења будућег КМЦ </w:t>
      </w:r>
      <w:r w:rsidRPr="00503CEA">
        <w:rPr>
          <w:rFonts w:ascii="Times New Roman" w:hAnsi="Times New Roman"/>
          <w:noProof/>
          <w:sz w:val="24"/>
          <w:szCs w:val="24"/>
          <w:lang w:val="sr-Cyrl-RS"/>
        </w:rPr>
        <w:t xml:space="preserve">„Београд“  -  </w:t>
      </w:r>
      <w:r w:rsidRPr="00503CEA">
        <w:rPr>
          <w:rFonts w:ascii="Times New Roman" w:hAnsi="Times New Roman"/>
          <w:b/>
          <w:bCs/>
          <w:noProof/>
          <w:sz w:val="24"/>
          <w:szCs w:val="24"/>
          <w:lang w:val="sr-Cyrl-RS"/>
        </w:rPr>
        <w:t xml:space="preserve">Прилог </w:t>
      </w:r>
      <w:r w:rsidR="00325568" w:rsidRPr="00503CEA">
        <w:rPr>
          <w:rFonts w:ascii="Times New Roman" w:hAnsi="Times New Roman"/>
          <w:b/>
          <w:bCs/>
          <w:noProof/>
          <w:sz w:val="24"/>
          <w:szCs w:val="24"/>
          <w:lang w:val="sr-Cyrl-RS"/>
        </w:rPr>
        <w:t>5</w:t>
      </w:r>
      <w:r w:rsidRPr="00503CEA">
        <w:rPr>
          <w:rFonts w:ascii="Times New Roman" w:hAnsi="Times New Roman"/>
          <w:b/>
          <w:bCs/>
          <w:noProof/>
          <w:sz w:val="24"/>
          <w:szCs w:val="24"/>
          <w:lang w:val="sr-Cyrl-RS"/>
        </w:rPr>
        <w:t xml:space="preserve">. </w:t>
      </w:r>
      <w:r w:rsidRPr="00503CEA">
        <w:rPr>
          <w:rFonts w:ascii="Times New Roman" w:hAnsi="Times New Roman"/>
          <w:noProof/>
          <w:sz w:val="24"/>
          <w:szCs w:val="24"/>
          <w:lang w:val="sr-Cyrl-RS"/>
        </w:rPr>
        <w:t xml:space="preserve"> </w:t>
      </w:r>
    </w:p>
    <w:p w14:paraId="38C750D8" w14:textId="4D63310D" w:rsidR="00140596" w:rsidRPr="00503CEA" w:rsidRDefault="00140596" w:rsidP="00140596">
      <w:pPr>
        <w:shd w:val="clear" w:color="auto" w:fill="FFFFFF"/>
        <w:spacing w:after="0"/>
        <w:ind w:right="716"/>
        <w:jc w:val="both"/>
        <w:rPr>
          <w:rFonts w:ascii="Times New Roman" w:hAnsi="Times New Roman"/>
          <w:b/>
          <w:bCs/>
          <w:noProof/>
          <w:sz w:val="24"/>
          <w:szCs w:val="24"/>
          <w:lang w:val="sr-Cyrl-RS"/>
        </w:rPr>
      </w:pPr>
      <w:r w:rsidRPr="00503CEA">
        <w:rPr>
          <w:rFonts w:ascii="Times New Roman" w:hAnsi="Times New Roman"/>
          <w:noProof/>
          <w:sz w:val="24"/>
          <w:szCs w:val="24"/>
          <w:lang w:val="sr-Cyrl-RS"/>
        </w:rPr>
        <w:t xml:space="preserve">Техничке спецификације и захтеви за изградњу објекта по целинама - </w:t>
      </w:r>
      <w:r w:rsidRPr="00503CEA">
        <w:rPr>
          <w:rFonts w:ascii="Times New Roman" w:hAnsi="Times New Roman"/>
          <w:b/>
          <w:bCs/>
          <w:noProof/>
          <w:sz w:val="24"/>
          <w:szCs w:val="24"/>
          <w:lang w:val="sr-Cyrl-RS"/>
        </w:rPr>
        <w:t xml:space="preserve">Прилог </w:t>
      </w:r>
      <w:r w:rsidR="00325568" w:rsidRPr="00503CEA">
        <w:rPr>
          <w:rFonts w:ascii="Times New Roman" w:hAnsi="Times New Roman"/>
          <w:b/>
          <w:bCs/>
          <w:noProof/>
          <w:sz w:val="24"/>
          <w:szCs w:val="24"/>
          <w:lang w:val="sr-Cyrl-RS"/>
        </w:rPr>
        <w:t>6</w:t>
      </w:r>
    </w:p>
    <w:p w14:paraId="51754D2D" w14:textId="3C8B326E"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 xml:space="preserve">Пружалац услуга је дужан да поштује елементе садржане у </w:t>
      </w:r>
      <w:r w:rsidR="00325568" w:rsidRPr="00503CEA">
        <w:rPr>
          <w:rFonts w:ascii="Times New Roman" w:hAnsi="Times New Roman"/>
          <w:sz w:val="24"/>
          <w:szCs w:val="24"/>
          <w:lang w:val="sr-Cyrl-RS"/>
        </w:rPr>
        <w:t xml:space="preserve">Концепту техничког решења у </w:t>
      </w:r>
      <w:r w:rsidRPr="00503CEA">
        <w:rPr>
          <w:rFonts w:ascii="Times New Roman" w:hAnsi="Times New Roman"/>
          <w:sz w:val="24"/>
          <w:szCs w:val="24"/>
          <w:lang w:val="sr-Cyrl-RS"/>
        </w:rPr>
        <w:t xml:space="preserve">оквиру </w:t>
      </w:r>
      <w:r w:rsidRPr="00503CEA">
        <w:rPr>
          <w:rFonts w:ascii="Times New Roman" w:hAnsi="Times New Roman"/>
          <w:b/>
          <w:bCs/>
          <w:sz w:val="24"/>
          <w:szCs w:val="24"/>
          <w:lang w:val="sr-Cyrl-RS"/>
        </w:rPr>
        <w:t xml:space="preserve">Прилога </w:t>
      </w:r>
      <w:r w:rsidR="00325568" w:rsidRPr="00503CEA">
        <w:rPr>
          <w:rFonts w:ascii="Times New Roman" w:hAnsi="Times New Roman"/>
          <w:b/>
          <w:bCs/>
          <w:sz w:val="24"/>
          <w:szCs w:val="24"/>
          <w:lang w:val="sr-Cyrl-RS"/>
        </w:rPr>
        <w:t>5,</w:t>
      </w:r>
      <w:r w:rsidRPr="00503CEA">
        <w:rPr>
          <w:rFonts w:ascii="Times New Roman" w:hAnsi="Times New Roman"/>
          <w:sz w:val="24"/>
          <w:szCs w:val="24"/>
          <w:lang w:val="sr-Cyrl-RS"/>
        </w:rPr>
        <w:t xml:space="preserve"> уз корекциј</w:t>
      </w:r>
      <w:r w:rsidR="00C55C7B" w:rsidRPr="00503CEA">
        <w:rPr>
          <w:rFonts w:ascii="Times New Roman" w:hAnsi="Times New Roman"/>
          <w:sz w:val="24"/>
          <w:szCs w:val="24"/>
          <w:lang w:val="sr-Cyrl-RS"/>
        </w:rPr>
        <w:t>е и измене</w:t>
      </w:r>
      <w:r w:rsidRPr="00503CEA">
        <w:rPr>
          <w:rFonts w:ascii="Times New Roman" w:hAnsi="Times New Roman"/>
          <w:sz w:val="24"/>
          <w:szCs w:val="24"/>
          <w:lang w:val="sr-Cyrl-RS"/>
        </w:rPr>
        <w:t xml:space="preserve"> које би се појавиле у току израде документације</w:t>
      </w:r>
      <w:r w:rsidR="00C55C7B" w:rsidRPr="00503CEA">
        <w:rPr>
          <w:rFonts w:ascii="Times New Roman" w:hAnsi="Times New Roman"/>
          <w:sz w:val="24"/>
          <w:szCs w:val="24"/>
          <w:lang w:val="sr-Cyrl-RS"/>
        </w:rPr>
        <w:t xml:space="preserve"> у циљу добијања најквалитетнијег решења самог објекта</w:t>
      </w:r>
      <w:r w:rsidRPr="00503CEA">
        <w:rPr>
          <w:rFonts w:ascii="Times New Roman" w:hAnsi="Times New Roman"/>
          <w:sz w:val="24"/>
          <w:szCs w:val="24"/>
          <w:lang w:val="sr-Cyrl-RS"/>
        </w:rPr>
        <w:t>, а са којима мора да буде сагласан Наручилац услуга.</w:t>
      </w:r>
    </w:p>
    <w:p w14:paraId="1C1EA7F8"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5F1E88CB" w14:textId="1023CF0E" w:rsidR="00140596" w:rsidRPr="00503CEA" w:rsidRDefault="00140596" w:rsidP="007F16AA">
      <w:pPr>
        <w:shd w:val="clear" w:color="auto" w:fill="FFFFFF"/>
        <w:spacing w:after="0"/>
        <w:ind w:left="284" w:right="716" w:hanging="284"/>
        <w:jc w:val="both"/>
        <w:rPr>
          <w:rFonts w:ascii="Times New Roman" w:hAnsi="Times New Roman"/>
          <w:b/>
          <w:bCs/>
          <w:sz w:val="24"/>
          <w:szCs w:val="24"/>
          <w:lang w:val="sr-Cyrl-RS"/>
        </w:rPr>
      </w:pPr>
      <w:r w:rsidRPr="00503CEA">
        <w:rPr>
          <w:rFonts w:ascii="Times New Roman" w:hAnsi="Times New Roman"/>
          <w:b/>
          <w:bCs/>
          <w:sz w:val="24"/>
          <w:szCs w:val="24"/>
          <w:lang w:val="sr-Cyrl-RS"/>
        </w:rPr>
        <w:t>4. ВРСТА И САДРЖАЈ ТЕХНИЧКЕ ДОКУМЕНТАЦИЈЕ КОЈА ЈЕ ПРЕДМЕТ</w:t>
      </w:r>
      <w:r w:rsidR="007F16AA" w:rsidRPr="00503CEA">
        <w:rPr>
          <w:rFonts w:ascii="Times New Roman" w:hAnsi="Times New Roman"/>
          <w:b/>
          <w:bCs/>
          <w:sz w:val="24"/>
          <w:szCs w:val="24"/>
          <w:lang w:val="sr-Cyrl-RS"/>
        </w:rPr>
        <w:t xml:space="preserve"> </w:t>
      </w:r>
      <w:r w:rsidRPr="00503CEA">
        <w:rPr>
          <w:rFonts w:ascii="Times New Roman" w:hAnsi="Times New Roman"/>
          <w:b/>
          <w:bCs/>
          <w:sz w:val="24"/>
          <w:szCs w:val="24"/>
          <w:lang w:val="sr-Cyrl-RS"/>
        </w:rPr>
        <w:t>ЈАВНЕ НАБАВКЕ</w:t>
      </w:r>
    </w:p>
    <w:p w14:paraId="6FDF2B5C" w14:textId="77777777" w:rsidR="00140596" w:rsidRPr="00503CEA" w:rsidRDefault="00140596" w:rsidP="00140596">
      <w:pPr>
        <w:shd w:val="clear" w:color="auto" w:fill="FFFFFF"/>
        <w:spacing w:after="0"/>
        <w:ind w:right="716"/>
        <w:jc w:val="both"/>
        <w:rPr>
          <w:rFonts w:ascii="Times New Roman" w:hAnsi="Times New Roman"/>
          <w:b/>
          <w:bCs/>
          <w:sz w:val="24"/>
          <w:szCs w:val="24"/>
          <w:lang w:val="sr-Cyrl-RS"/>
        </w:rPr>
      </w:pPr>
    </w:p>
    <w:p w14:paraId="1962CF2E" w14:textId="77777777" w:rsidR="00140596" w:rsidRPr="00503CEA" w:rsidRDefault="00140596" w:rsidP="00140596">
      <w:pPr>
        <w:spacing w:after="0"/>
        <w:ind w:right="716"/>
        <w:jc w:val="both"/>
        <w:rPr>
          <w:rFonts w:ascii="Times New Roman" w:hAnsi="Times New Roman"/>
          <w:color w:val="000000"/>
          <w:sz w:val="24"/>
          <w:szCs w:val="24"/>
          <w:lang w:val="sr-Cyrl-RS"/>
        </w:rPr>
      </w:pPr>
      <w:r w:rsidRPr="00503CEA">
        <w:rPr>
          <w:rFonts w:ascii="Times New Roman" w:hAnsi="Times New Roman"/>
          <w:sz w:val="24"/>
          <w:szCs w:val="24"/>
          <w:lang w:val="sr-Cyrl-RS"/>
        </w:rPr>
        <w:t xml:space="preserve">Сва техничка документација која је предмет ове јавне набавке мора бити израђена у складу са </w:t>
      </w:r>
      <w:r w:rsidRPr="00503CEA">
        <w:rPr>
          <w:rFonts w:ascii="Times New Roman" w:hAnsi="Times New Roman"/>
          <w:b/>
          <w:bCs/>
          <w:sz w:val="24"/>
          <w:szCs w:val="24"/>
          <w:lang w:val="sr-Cyrl-RS"/>
        </w:rPr>
        <w:t xml:space="preserve">Правилником </w:t>
      </w:r>
      <w:r w:rsidRPr="00503CEA">
        <w:rPr>
          <w:rFonts w:ascii="Times New Roman" w:hAnsi="Times New Roman"/>
          <w:b/>
          <w:bCs/>
          <w:color w:val="000000"/>
          <w:sz w:val="24"/>
          <w:szCs w:val="24"/>
          <w:lang w:val="sr-Cyrl-RS"/>
        </w:rPr>
        <w:t>о садржини, начину и поступку израде и начин вршења контроле техничке документације према класи и намени објеката (</w:t>
      </w:r>
      <w:r w:rsidRPr="00503CEA">
        <w:rPr>
          <w:rFonts w:ascii="Times New Roman" w:hAnsi="Times New Roman"/>
          <w:color w:val="000000"/>
          <w:sz w:val="24"/>
          <w:szCs w:val="24"/>
          <w:lang w:val="sr-Cyrl-RS"/>
        </w:rPr>
        <w:t>„Службени гласник РС“, број 73/19.)</w:t>
      </w:r>
    </w:p>
    <w:p w14:paraId="7EB2E70E" w14:textId="5172A8F0" w:rsidR="00140596" w:rsidRPr="00503CEA" w:rsidRDefault="00140596" w:rsidP="00140596">
      <w:pPr>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Пружалац услуге је у обавези да након упознавања са</w:t>
      </w:r>
      <w:r w:rsidR="00DA0134" w:rsidRPr="00503CEA">
        <w:rPr>
          <w:rFonts w:ascii="Times New Roman" w:hAnsi="Times New Roman"/>
          <w:sz w:val="24"/>
          <w:szCs w:val="24"/>
          <w:lang w:val="sr-Cyrl-RS"/>
        </w:rPr>
        <w:t xml:space="preserve"> приложеном</w:t>
      </w:r>
      <w:r w:rsidRPr="00503CEA">
        <w:rPr>
          <w:rFonts w:ascii="Times New Roman" w:hAnsi="Times New Roman"/>
          <w:sz w:val="24"/>
          <w:szCs w:val="24"/>
          <w:lang w:val="sr-Cyrl-RS"/>
        </w:rPr>
        <w:t xml:space="preserve">  документацијом приступи изради и фазно припреми следећу документацију дефинисану у Закону о планирању и изградњи („Службени гласник РС“ бр.72/09, 81/09-испр., 64/10–одлука </w:t>
      </w:r>
      <w:r w:rsidRPr="00503CEA">
        <w:rPr>
          <w:rFonts w:ascii="Times New Roman" w:hAnsi="Times New Roman"/>
          <w:sz w:val="24"/>
          <w:szCs w:val="24"/>
          <w:lang w:val="sr-Cyrl-RS"/>
        </w:rPr>
        <w:lastRenderedPageBreak/>
        <w:t>УС, 24/11, 121/12, 42/13 – одлука УС, 50/13 – одлука УС, 98/13–одлука УС, 132/14, 145/14, 83/19, 31/19, 37/19 –</w:t>
      </w:r>
      <w:proofErr w:type="spellStart"/>
      <w:r w:rsidRPr="00503CEA">
        <w:rPr>
          <w:rFonts w:ascii="Times New Roman" w:hAnsi="Times New Roman"/>
          <w:sz w:val="24"/>
          <w:szCs w:val="24"/>
          <w:lang w:val="sr-Cyrl-RS"/>
        </w:rPr>
        <w:t>др.закон</w:t>
      </w:r>
      <w:proofErr w:type="spellEnd"/>
      <w:r w:rsidRPr="00503CEA">
        <w:rPr>
          <w:rFonts w:ascii="Times New Roman" w:hAnsi="Times New Roman"/>
          <w:sz w:val="24"/>
          <w:szCs w:val="24"/>
          <w:lang w:val="sr-Cyrl-RS"/>
        </w:rPr>
        <w:t>, 9/10 и 52/21)</w:t>
      </w:r>
    </w:p>
    <w:p w14:paraId="0257B6FE" w14:textId="77777777" w:rsidR="00C62833" w:rsidRPr="00503CEA" w:rsidRDefault="00C62833" w:rsidP="00140596">
      <w:pPr>
        <w:spacing w:after="0"/>
        <w:ind w:right="716"/>
        <w:jc w:val="both"/>
        <w:rPr>
          <w:rFonts w:ascii="Times New Roman" w:hAnsi="Times New Roman"/>
          <w:color w:val="000000"/>
          <w:sz w:val="24"/>
          <w:szCs w:val="24"/>
          <w:lang w:val="sr-Cyrl-RS"/>
        </w:rPr>
      </w:pPr>
    </w:p>
    <w:p w14:paraId="30571200" w14:textId="77777777" w:rsidR="00140596" w:rsidRPr="00503CEA" w:rsidRDefault="00140596" w:rsidP="00C62833">
      <w:pPr>
        <w:pStyle w:val="ListParagraph"/>
        <w:numPr>
          <w:ilvl w:val="0"/>
          <w:numId w:val="25"/>
        </w:numPr>
        <w:shd w:val="clear" w:color="auto" w:fill="FFFFFF"/>
        <w:tabs>
          <w:tab w:val="left" w:pos="567"/>
        </w:tabs>
        <w:ind w:left="567" w:right="716"/>
        <w:rPr>
          <w:rFonts w:ascii="Times New Roman" w:hAnsi="Times New Roman"/>
          <w:sz w:val="24"/>
          <w:szCs w:val="24"/>
          <w:lang w:val="sr-Cyrl-RS"/>
        </w:rPr>
      </w:pPr>
      <w:r w:rsidRPr="00503CEA">
        <w:rPr>
          <w:rFonts w:ascii="Times New Roman" w:hAnsi="Times New Roman"/>
          <w:color w:val="000000"/>
          <w:sz w:val="24"/>
          <w:szCs w:val="24"/>
          <w:lang w:val="sr-Cyrl-RS"/>
        </w:rPr>
        <w:t>идејно решење (ИДР)</w:t>
      </w:r>
      <w:r w:rsidRPr="00503CEA">
        <w:rPr>
          <w:rFonts w:ascii="Times New Roman" w:hAnsi="Times New Roman"/>
          <w:sz w:val="24"/>
          <w:szCs w:val="24"/>
          <w:lang w:val="sr-Cyrl-RS"/>
        </w:rPr>
        <w:t>;</w:t>
      </w:r>
    </w:p>
    <w:p w14:paraId="175A650A" w14:textId="77777777" w:rsidR="00140596" w:rsidRPr="00503CEA" w:rsidRDefault="00140596" w:rsidP="00C62833">
      <w:pPr>
        <w:pStyle w:val="ListParagraph"/>
        <w:numPr>
          <w:ilvl w:val="0"/>
          <w:numId w:val="25"/>
        </w:numPr>
        <w:shd w:val="clear" w:color="auto" w:fill="FFFFFF"/>
        <w:tabs>
          <w:tab w:val="left" w:pos="993"/>
        </w:tabs>
        <w:ind w:left="567" w:right="716"/>
        <w:rPr>
          <w:rFonts w:ascii="Times New Roman" w:hAnsi="Times New Roman"/>
          <w:sz w:val="24"/>
          <w:szCs w:val="24"/>
          <w:lang w:val="sr-Cyrl-RS"/>
        </w:rPr>
      </w:pPr>
      <w:r w:rsidRPr="00503CEA">
        <w:rPr>
          <w:rFonts w:ascii="Times New Roman" w:hAnsi="Times New Roman"/>
          <w:color w:val="000000"/>
          <w:sz w:val="24"/>
          <w:szCs w:val="24"/>
          <w:lang w:val="sr-Cyrl-RS"/>
        </w:rPr>
        <w:t>пројекат за грађевинску дозволу (ПГД);</w:t>
      </w:r>
      <w:r w:rsidRPr="00503CEA">
        <w:rPr>
          <w:rFonts w:ascii="Times New Roman" w:hAnsi="Times New Roman"/>
          <w:sz w:val="24"/>
          <w:szCs w:val="24"/>
          <w:lang w:val="sr-Cyrl-RS"/>
        </w:rPr>
        <w:t xml:space="preserve"> </w:t>
      </w:r>
    </w:p>
    <w:p w14:paraId="01E2FEB6" w14:textId="77777777" w:rsidR="00140596" w:rsidRPr="00503CEA" w:rsidRDefault="00140596" w:rsidP="00C62833">
      <w:pPr>
        <w:pStyle w:val="ListParagraph"/>
        <w:numPr>
          <w:ilvl w:val="0"/>
          <w:numId w:val="25"/>
        </w:numPr>
        <w:tabs>
          <w:tab w:val="left" w:pos="567"/>
        </w:tabs>
        <w:ind w:left="567" w:right="716"/>
        <w:rPr>
          <w:rFonts w:ascii="Times New Roman" w:hAnsi="Times New Roman"/>
          <w:color w:val="000000"/>
          <w:sz w:val="24"/>
          <w:szCs w:val="24"/>
          <w:lang w:val="sr-Cyrl-RS"/>
        </w:rPr>
      </w:pPr>
      <w:r w:rsidRPr="00503CEA">
        <w:rPr>
          <w:rFonts w:ascii="Times New Roman" w:hAnsi="Times New Roman"/>
          <w:color w:val="000000"/>
          <w:sz w:val="24"/>
          <w:szCs w:val="24"/>
          <w:lang w:val="sr-Cyrl-RS"/>
        </w:rPr>
        <w:t>пројекат за извођење (ПЗИ);</w:t>
      </w:r>
    </w:p>
    <w:p w14:paraId="7C5249EE" w14:textId="77777777" w:rsidR="00140596" w:rsidRPr="00503CEA" w:rsidRDefault="00140596" w:rsidP="00C62833">
      <w:pPr>
        <w:pStyle w:val="ListParagraph"/>
        <w:numPr>
          <w:ilvl w:val="0"/>
          <w:numId w:val="25"/>
        </w:numPr>
        <w:shd w:val="clear" w:color="auto" w:fill="FFFFFF"/>
        <w:tabs>
          <w:tab w:val="left" w:pos="567"/>
        </w:tabs>
        <w:ind w:left="567" w:right="716"/>
        <w:rPr>
          <w:rFonts w:ascii="Times New Roman" w:hAnsi="Times New Roman"/>
          <w:sz w:val="24"/>
          <w:szCs w:val="24"/>
          <w:lang w:val="sr-Cyrl-RS"/>
        </w:rPr>
      </w:pPr>
      <w:r w:rsidRPr="00503CEA">
        <w:rPr>
          <w:rFonts w:ascii="Times New Roman" w:hAnsi="Times New Roman"/>
          <w:color w:val="000000"/>
          <w:sz w:val="24"/>
          <w:szCs w:val="24"/>
          <w:lang w:val="sr-Cyrl-RS"/>
        </w:rPr>
        <w:t>пројекат изведеног објекта (ПИО).</w:t>
      </w:r>
    </w:p>
    <w:p w14:paraId="7BEB2A0B" w14:textId="77777777"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p>
    <w:p w14:paraId="07B8DF36" w14:textId="77777777"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r w:rsidRPr="00503CEA">
        <w:rPr>
          <w:rFonts w:ascii="Times New Roman" w:hAnsi="Times New Roman"/>
          <w:color w:val="000000"/>
          <w:sz w:val="24"/>
          <w:szCs w:val="24"/>
          <w:lang w:val="sr-Cyrl-RS"/>
        </w:rPr>
        <w:t xml:space="preserve">Као саставни део техничке документације за изградњу објекта подразумева се и Главни пројекат заштите од пожара (Чл.31 Закона о планирању изградњи). </w:t>
      </w:r>
    </w:p>
    <w:p w14:paraId="31DA6DFC" w14:textId="77777777" w:rsidR="00E46205" w:rsidRPr="00503CEA" w:rsidRDefault="00E46205" w:rsidP="00140596">
      <w:pPr>
        <w:shd w:val="clear" w:color="auto" w:fill="FFFFFF"/>
        <w:spacing w:after="0"/>
        <w:ind w:right="716"/>
        <w:jc w:val="both"/>
        <w:rPr>
          <w:rFonts w:ascii="Times New Roman" w:hAnsi="Times New Roman"/>
          <w:color w:val="000000"/>
          <w:sz w:val="24"/>
          <w:szCs w:val="24"/>
          <w:lang w:val="sr-Cyrl-RS"/>
        </w:rPr>
      </w:pPr>
    </w:p>
    <w:p w14:paraId="49ADA9C4" w14:textId="0895520D" w:rsidR="00B617C4" w:rsidRPr="00503CEA" w:rsidRDefault="00B617C4"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 xml:space="preserve">Приликом израде појединих делова документације, а нарочито при изради пројекта за грађевинску дозволу (ПГД), неопходно је </w:t>
      </w:r>
      <w:r w:rsidR="00E46205" w:rsidRPr="00503CEA">
        <w:rPr>
          <w:rFonts w:ascii="Times New Roman" w:hAnsi="Times New Roman"/>
          <w:sz w:val="24"/>
          <w:szCs w:val="24"/>
          <w:lang w:val="sr-Cyrl-RS"/>
        </w:rPr>
        <w:t xml:space="preserve">укључити и </w:t>
      </w:r>
      <w:r w:rsidR="00E46205" w:rsidRPr="00503CEA">
        <w:rPr>
          <w:rFonts w:ascii="Times New Roman" w:hAnsi="Times New Roman"/>
          <w:sz w:val="24"/>
          <w:szCs w:val="24"/>
          <w:u w:val="single"/>
          <w:lang w:val="sr-Cyrl-RS"/>
        </w:rPr>
        <w:t>предмер и предрачун радова</w:t>
      </w:r>
      <w:r w:rsidR="00E46205" w:rsidRPr="00503CEA">
        <w:rPr>
          <w:rFonts w:ascii="Times New Roman" w:hAnsi="Times New Roman"/>
          <w:sz w:val="24"/>
          <w:szCs w:val="24"/>
          <w:lang w:val="sr-Cyrl-RS"/>
        </w:rPr>
        <w:t xml:space="preserve"> (у складу са Чл.25 Правилника о садржини, начину и поступку израде и начину вршења контроле техничке документације према класи и намени објекта)</w:t>
      </w:r>
    </w:p>
    <w:p w14:paraId="5A57CDCB" w14:textId="77777777"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p>
    <w:p w14:paraId="355D6E6E" w14:textId="77777777" w:rsidR="00C62833" w:rsidRPr="00503CEA" w:rsidRDefault="00140596" w:rsidP="00C62833">
      <w:pPr>
        <w:shd w:val="clear" w:color="auto" w:fill="FFFFFF"/>
        <w:spacing w:after="0"/>
        <w:ind w:right="716"/>
        <w:jc w:val="both"/>
        <w:rPr>
          <w:rFonts w:ascii="Times New Roman" w:hAnsi="Times New Roman"/>
          <w:color w:val="000000"/>
          <w:sz w:val="24"/>
          <w:szCs w:val="24"/>
          <w:lang w:val="sr-Cyrl-RS"/>
        </w:rPr>
      </w:pPr>
      <w:r w:rsidRPr="00503CEA">
        <w:rPr>
          <w:rFonts w:ascii="Times New Roman" w:hAnsi="Times New Roman"/>
          <w:color w:val="000000"/>
          <w:sz w:val="24"/>
          <w:szCs w:val="24"/>
          <w:lang w:val="sr-Cyrl-RS"/>
        </w:rPr>
        <w:t>Поред целина које су дефинисане Законом о планирању и изградњи, неопходно је да Пружалац услуге сачини као одвојене пројекте (сепарате):</w:t>
      </w:r>
    </w:p>
    <w:p w14:paraId="2116B954" w14:textId="77777777" w:rsidR="00C62833" w:rsidRPr="00503CEA" w:rsidRDefault="00C62833" w:rsidP="00C62833">
      <w:pPr>
        <w:shd w:val="clear" w:color="auto" w:fill="FFFFFF"/>
        <w:spacing w:after="0"/>
        <w:ind w:right="716"/>
        <w:jc w:val="both"/>
        <w:rPr>
          <w:rFonts w:ascii="Times New Roman" w:hAnsi="Times New Roman"/>
          <w:color w:val="000000"/>
          <w:sz w:val="24"/>
          <w:szCs w:val="24"/>
          <w:lang w:val="sr-Cyrl-RS"/>
        </w:rPr>
      </w:pPr>
    </w:p>
    <w:p w14:paraId="6D19A694" w14:textId="77777777" w:rsidR="00C62833" w:rsidRPr="00503CEA" w:rsidRDefault="00140596" w:rsidP="00C62833">
      <w:pPr>
        <w:pStyle w:val="ListParagraph"/>
        <w:numPr>
          <w:ilvl w:val="0"/>
          <w:numId w:val="17"/>
        </w:numPr>
        <w:shd w:val="clear" w:color="auto" w:fill="FFFFFF"/>
        <w:ind w:right="716"/>
        <w:rPr>
          <w:rFonts w:ascii="Times New Roman" w:hAnsi="Times New Roman"/>
          <w:color w:val="000000"/>
          <w:sz w:val="24"/>
          <w:szCs w:val="24"/>
          <w:lang w:val="sr-Cyrl-RS"/>
        </w:rPr>
      </w:pPr>
      <w:r w:rsidRPr="00503CEA">
        <w:rPr>
          <w:rFonts w:ascii="Times New Roman" w:hAnsi="Times New Roman"/>
          <w:sz w:val="24"/>
          <w:szCs w:val="24"/>
          <w:lang w:val="sr-Cyrl-RS"/>
        </w:rPr>
        <w:t>Пројекат уређења ентеријера за техничко-технолошки објекат КМЦ „Београд“;</w:t>
      </w:r>
    </w:p>
    <w:p w14:paraId="07AC0DA1" w14:textId="62A0D007" w:rsidR="00470C0F" w:rsidRPr="00503CEA" w:rsidRDefault="00140596" w:rsidP="00470C0F">
      <w:pPr>
        <w:pStyle w:val="ListParagraph"/>
        <w:numPr>
          <w:ilvl w:val="0"/>
          <w:numId w:val="17"/>
        </w:numPr>
        <w:shd w:val="clear" w:color="auto" w:fill="FFFFFF"/>
        <w:ind w:right="716"/>
        <w:rPr>
          <w:rFonts w:ascii="Times New Roman" w:hAnsi="Times New Roman"/>
          <w:color w:val="000000"/>
          <w:sz w:val="24"/>
          <w:szCs w:val="24"/>
          <w:lang w:val="sr-Cyrl-RS"/>
        </w:rPr>
      </w:pPr>
      <w:r w:rsidRPr="00503CEA">
        <w:rPr>
          <w:rFonts w:ascii="Times New Roman" w:hAnsi="Times New Roman"/>
          <w:sz w:val="24"/>
          <w:szCs w:val="24"/>
          <w:lang w:val="sr-Cyrl-RS"/>
        </w:rPr>
        <w:t>Пројекат спољног уређења за цео комплекс у обухвату парцела К.П. 4576 и 4577/2 КО Добановци</w:t>
      </w:r>
    </w:p>
    <w:p w14:paraId="314264E9" w14:textId="5BBBAA81" w:rsidR="00532A3A" w:rsidRPr="00503CEA" w:rsidRDefault="00CA1159" w:rsidP="00532A3A">
      <w:pPr>
        <w:pStyle w:val="ListParagraph"/>
        <w:numPr>
          <w:ilvl w:val="0"/>
          <w:numId w:val="17"/>
        </w:numPr>
        <w:shd w:val="clear" w:color="auto" w:fill="FFFFFF"/>
        <w:ind w:right="716"/>
        <w:rPr>
          <w:rFonts w:ascii="Times New Roman" w:hAnsi="Times New Roman"/>
          <w:color w:val="000000"/>
          <w:sz w:val="24"/>
          <w:szCs w:val="24"/>
          <w:lang w:val="sr-Cyrl-RS"/>
        </w:rPr>
      </w:pPr>
      <w:r w:rsidRPr="00503CEA">
        <w:rPr>
          <w:rFonts w:ascii="Times New Roman" w:hAnsi="Times New Roman"/>
          <w:sz w:val="24"/>
          <w:szCs w:val="24"/>
          <w:lang w:val="sr-Cyrl-RS"/>
        </w:rPr>
        <w:t xml:space="preserve">Елаборат </w:t>
      </w:r>
      <w:r w:rsidR="004A1BBC" w:rsidRPr="00503CEA">
        <w:rPr>
          <w:rFonts w:ascii="Times New Roman" w:hAnsi="Times New Roman"/>
          <w:sz w:val="24"/>
          <w:szCs w:val="24"/>
          <w:lang w:val="sr-Cyrl-RS"/>
        </w:rPr>
        <w:t>„</w:t>
      </w:r>
      <w:proofErr w:type="spellStart"/>
      <w:r w:rsidR="00056D76" w:rsidRPr="00503CEA">
        <w:rPr>
          <w:rFonts w:ascii="Times New Roman" w:hAnsi="Times New Roman"/>
          <w:sz w:val="24"/>
          <w:szCs w:val="24"/>
          <w:lang w:val="sr-Cyrl-RS"/>
        </w:rPr>
        <w:t>S</w:t>
      </w:r>
      <w:r w:rsidR="004A1BBC" w:rsidRPr="00503CEA">
        <w:rPr>
          <w:rFonts w:ascii="Times New Roman" w:hAnsi="Times New Roman"/>
          <w:sz w:val="24"/>
          <w:szCs w:val="24"/>
          <w:lang w:val="sr-Cyrl-RS"/>
        </w:rPr>
        <w:t>mart</w:t>
      </w:r>
      <w:proofErr w:type="spellEnd"/>
      <w:r w:rsidR="004A1BBC" w:rsidRPr="00503CEA">
        <w:rPr>
          <w:rFonts w:ascii="Times New Roman" w:hAnsi="Times New Roman"/>
          <w:sz w:val="24"/>
          <w:szCs w:val="24"/>
          <w:lang w:val="sr-Cyrl-RS"/>
        </w:rPr>
        <w:t xml:space="preserve"> </w:t>
      </w:r>
      <w:proofErr w:type="spellStart"/>
      <w:r w:rsidR="004A1BBC" w:rsidRPr="00503CEA">
        <w:rPr>
          <w:rFonts w:ascii="Times New Roman" w:hAnsi="Times New Roman"/>
          <w:sz w:val="24"/>
          <w:szCs w:val="24"/>
          <w:lang w:val="sr-Cyrl-RS"/>
        </w:rPr>
        <w:t>house</w:t>
      </w:r>
      <w:proofErr w:type="spellEnd"/>
      <w:r w:rsidR="004A1BBC" w:rsidRPr="00503CEA">
        <w:rPr>
          <w:rFonts w:ascii="Times New Roman" w:hAnsi="Times New Roman"/>
          <w:sz w:val="24"/>
          <w:szCs w:val="24"/>
          <w:lang w:val="sr-Cyrl-RS"/>
        </w:rPr>
        <w:t>“</w:t>
      </w:r>
      <w:r w:rsidRPr="00503CEA">
        <w:rPr>
          <w:rFonts w:ascii="Times New Roman" w:hAnsi="Times New Roman"/>
          <w:sz w:val="24"/>
          <w:szCs w:val="24"/>
          <w:lang w:val="sr-Cyrl-RS"/>
        </w:rPr>
        <w:t xml:space="preserve"> </w:t>
      </w:r>
      <w:r w:rsidR="00056D76" w:rsidRPr="00503CEA">
        <w:rPr>
          <w:rFonts w:ascii="Times New Roman" w:hAnsi="Times New Roman"/>
          <w:sz w:val="24"/>
          <w:szCs w:val="24"/>
          <w:lang w:val="sr-Cyrl-RS"/>
        </w:rPr>
        <w:t xml:space="preserve"> </w:t>
      </w:r>
      <w:r w:rsidRPr="00503CEA">
        <w:rPr>
          <w:rFonts w:ascii="Times New Roman" w:hAnsi="Times New Roman"/>
          <w:sz w:val="24"/>
          <w:szCs w:val="24"/>
          <w:lang w:val="sr-Cyrl-RS"/>
        </w:rPr>
        <w:t>система.</w:t>
      </w:r>
    </w:p>
    <w:p w14:paraId="448252FE" w14:textId="77777777" w:rsidR="00532A3A" w:rsidRPr="00503CEA" w:rsidRDefault="00532A3A" w:rsidP="00532A3A">
      <w:pPr>
        <w:shd w:val="clear" w:color="auto" w:fill="FFFFFF"/>
        <w:ind w:right="716"/>
        <w:rPr>
          <w:rFonts w:ascii="Times New Roman" w:hAnsi="Times New Roman"/>
          <w:color w:val="000000"/>
          <w:sz w:val="24"/>
          <w:szCs w:val="24"/>
          <w:lang w:val="sr-Cyrl-RS"/>
        </w:rPr>
      </w:pPr>
    </w:p>
    <w:p w14:paraId="387548AF" w14:textId="689C7068" w:rsidR="00140596" w:rsidRPr="00503CEA" w:rsidRDefault="00532A3A" w:rsidP="00532A3A">
      <w:pPr>
        <w:shd w:val="clear" w:color="auto" w:fill="FFFFFF"/>
        <w:ind w:right="716"/>
        <w:jc w:val="both"/>
        <w:rPr>
          <w:rFonts w:ascii="Times New Roman" w:hAnsi="Times New Roman"/>
          <w:sz w:val="24"/>
          <w:szCs w:val="24"/>
          <w:lang w:val="sr-Cyrl-RS"/>
        </w:rPr>
      </w:pPr>
      <w:r w:rsidRPr="00503CEA">
        <w:rPr>
          <w:rFonts w:ascii="Times New Roman" w:hAnsi="Times New Roman"/>
          <w:color w:val="000000"/>
          <w:sz w:val="24"/>
          <w:szCs w:val="24"/>
          <w:lang w:val="sr-Cyrl-RS"/>
        </w:rPr>
        <w:t>Обавеза понуђача је да изради 3D приказ свих објеката са спољним уређењем као и  приказ ентеријера са нагласком на улазни хол, централно степениште и сале за састанке</w:t>
      </w:r>
      <w:r w:rsidR="00B54788" w:rsidRPr="00503CEA">
        <w:rPr>
          <w:rFonts w:ascii="Times New Roman" w:hAnsi="Times New Roman"/>
          <w:color w:val="000000"/>
          <w:sz w:val="24"/>
          <w:szCs w:val="24"/>
          <w:lang w:val="sr-Cyrl-RS"/>
        </w:rPr>
        <w:t xml:space="preserve">, </w:t>
      </w:r>
      <w:r w:rsidR="00B54788" w:rsidRPr="00503CEA">
        <w:rPr>
          <w:rFonts w:ascii="Times New Roman" w:hAnsi="Times New Roman"/>
          <w:sz w:val="24"/>
          <w:szCs w:val="24"/>
          <w:lang w:val="sr-Cyrl-RS"/>
        </w:rPr>
        <w:t>као и да изради видео анимацију наведених целина.</w:t>
      </w:r>
    </w:p>
    <w:p w14:paraId="1F4AF82D" w14:textId="2EF1EF24" w:rsidR="00140596" w:rsidRPr="00503CEA" w:rsidRDefault="00532A3A" w:rsidP="00140596">
      <w:pPr>
        <w:shd w:val="clear" w:color="auto" w:fill="FFFFFF"/>
        <w:spacing w:after="0"/>
        <w:ind w:right="716"/>
        <w:jc w:val="both"/>
        <w:rPr>
          <w:rFonts w:ascii="Times New Roman" w:hAnsi="Times New Roman"/>
          <w:color w:val="000000"/>
          <w:sz w:val="24"/>
          <w:szCs w:val="24"/>
          <w:lang w:val="sr-Cyrl-RS"/>
        </w:rPr>
      </w:pPr>
      <w:r w:rsidRPr="00503CEA">
        <w:rPr>
          <w:rFonts w:ascii="Times New Roman" w:hAnsi="Times New Roman"/>
          <w:color w:val="000000"/>
          <w:sz w:val="24"/>
          <w:szCs w:val="24"/>
          <w:lang w:val="sr-Cyrl-RS"/>
        </w:rPr>
        <w:t>И</w:t>
      </w:r>
      <w:r w:rsidR="00140596" w:rsidRPr="00503CEA">
        <w:rPr>
          <w:rFonts w:ascii="Times New Roman" w:hAnsi="Times New Roman"/>
          <w:color w:val="000000"/>
          <w:sz w:val="24"/>
          <w:szCs w:val="24"/>
          <w:lang w:val="sr-Cyrl-RS"/>
        </w:rPr>
        <w:t xml:space="preserve">зрада пројекта рушења (уклањања) свих постојећих објеката на парцели </w:t>
      </w:r>
      <w:r w:rsidRPr="00503CEA">
        <w:rPr>
          <w:rFonts w:ascii="Times New Roman" w:hAnsi="Times New Roman"/>
          <w:color w:val="000000"/>
          <w:sz w:val="24"/>
          <w:szCs w:val="24"/>
          <w:lang w:val="sr-Cyrl-RS"/>
        </w:rPr>
        <w:t xml:space="preserve">је такође обавеза Понуђача. Пројекат рушења урадити одвојен у сепарате </w:t>
      </w:r>
      <w:r w:rsidR="00883DE4" w:rsidRPr="00503CEA">
        <w:rPr>
          <w:rFonts w:ascii="Times New Roman" w:hAnsi="Times New Roman"/>
          <w:color w:val="000000"/>
          <w:sz w:val="24"/>
          <w:szCs w:val="24"/>
          <w:lang w:val="sr-Cyrl-RS"/>
        </w:rPr>
        <w:t xml:space="preserve">уколико је то потребно, </w:t>
      </w:r>
      <w:r w:rsidR="00140596" w:rsidRPr="00503CEA">
        <w:rPr>
          <w:rFonts w:ascii="Times New Roman" w:hAnsi="Times New Roman"/>
          <w:color w:val="000000"/>
          <w:sz w:val="24"/>
          <w:szCs w:val="24"/>
          <w:lang w:val="sr-Cyrl-RS"/>
        </w:rPr>
        <w:t>у зависности од динамике потребе у односу на генералну динамику завршетка целог комплекса као и условима коришћења постојећих објеката.</w:t>
      </w:r>
      <w:r w:rsidR="00325568" w:rsidRPr="00503CEA">
        <w:rPr>
          <w:rFonts w:ascii="Times New Roman" w:hAnsi="Times New Roman"/>
          <w:color w:val="000000"/>
          <w:sz w:val="24"/>
          <w:szCs w:val="24"/>
          <w:lang w:val="sr-Cyrl-RS"/>
        </w:rPr>
        <w:t xml:space="preserve"> </w:t>
      </w:r>
    </w:p>
    <w:p w14:paraId="645EA5B5" w14:textId="77777777"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p>
    <w:p w14:paraId="1A1FA134" w14:textId="1E08044C"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r w:rsidRPr="00503CEA">
        <w:rPr>
          <w:rFonts w:ascii="Times New Roman" w:hAnsi="Times New Roman"/>
          <w:color w:val="000000"/>
          <w:sz w:val="24"/>
          <w:szCs w:val="24"/>
          <w:lang w:val="sr-Cyrl-RS"/>
        </w:rPr>
        <w:t xml:space="preserve">У току израде појединих фаза неопходно је да извршилац услуга врши сталне консултације и усаглашавања са Наручиоцем. </w:t>
      </w:r>
    </w:p>
    <w:p w14:paraId="34998E88" w14:textId="77777777"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p>
    <w:p w14:paraId="0223061F" w14:textId="24745626" w:rsidR="00140596" w:rsidRPr="00503CEA" w:rsidRDefault="00140596" w:rsidP="00140596">
      <w:pPr>
        <w:shd w:val="clear" w:color="auto" w:fill="FFFFFF"/>
        <w:spacing w:after="0"/>
        <w:ind w:right="716"/>
        <w:jc w:val="both"/>
        <w:rPr>
          <w:rFonts w:ascii="Times New Roman" w:hAnsi="Times New Roman"/>
          <w:color w:val="000000"/>
          <w:sz w:val="24"/>
          <w:szCs w:val="24"/>
          <w:lang w:val="sr-Cyrl-RS"/>
        </w:rPr>
      </w:pPr>
      <w:r w:rsidRPr="00503CEA">
        <w:rPr>
          <w:rFonts w:ascii="Times New Roman" w:hAnsi="Times New Roman"/>
          <w:color w:val="000000"/>
          <w:sz w:val="24"/>
          <w:szCs w:val="24"/>
          <w:lang w:val="sr-Cyrl-RS"/>
        </w:rPr>
        <w:t>Начин и термине консултација одређује Наручилац у зависности од фазе реализације документације која се израђује и потреба у циљу ефикасног решавања појединих питања.</w:t>
      </w:r>
    </w:p>
    <w:p w14:paraId="5D1A9796" w14:textId="77777777" w:rsidR="00CB37AD" w:rsidRPr="00503CEA" w:rsidRDefault="00CB37AD" w:rsidP="00140596">
      <w:pPr>
        <w:shd w:val="clear" w:color="auto" w:fill="FFFFFF"/>
        <w:spacing w:after="0"/>
        <w:ind w:right="716"/>
        <w:jc w:val="both"/>
        <w:rPr>
          <w:rFonts w:ascii="Times New Roman" w:hAnsi="Times New Roman"/>
          <w:color w:val="000000"/>
          <w:sz w:val="24"/>
          <w:szCs w:val="24"/>
          <w:lang w:val="sr-Cyrl-RS"/>
        </w:rPr>
      </w:pPr>
    </w:p>
    <w:p w14:paraId="674EA159" w14:textId="77777777" w:rsidR="004700A2" w:rsidRPr="00503CEA" w:rsidRDefault="004700A2" w:rsidP="00140596">
      <w:pPr>
        <w:shd w:val="clear" w:color="auto" w:fill="FFFFFF"/>
        <w:spacing w:after="0"/>
        <w:ind w:right="716"/>
        <w:jc w:val="both"/>
        <w:rPr>
          <w:rFonts w:ascii="Times New Roman" w:hAnsi="Times New Roman"/>
          <w:color w:val="000000"/>
          <w:sz w:val="24"/>
          <w:szCs w:val="24"/>
          <w:lang w:val="sr-Cyrl-RS"/>
        </w:rPr>
      </w:pPr>
    </w:p>
    <w:p w14:paraId="7E6283FB" w14:textId="013BC700" w:rsidR="00140596" w:rsidRPr="00503CEA" w:rsidRDefault="00140596" w:rsidP="00CB37AD">
      <w:pPr>
        <w:autoSpaceDE w:val="0"/>
        <w:autoSpaceDN w:val="0"/>
        <w:adjustRightInd w:val="0"/>
        <w:spacing w:after="0"/>
        <w:ind w:right="630"/>
        <w:jc w:val="both"/>
        <w:rPr>
          <w:rFonts w:ascii="Times New Roman" w:hAnsi="Times New Roman"/>
          <w:b/>
          <w:bCs/>
          <w:sz w:val="24"/>
          <w:szCs w:val="24"/>
          <w:lang w:val="sr-Cyrl-RS"/>
        </w:rPr>
      </w:pPr>
      <w:r w:rsidRPr="00503CEA">
        <w:rPr>
          <w:rFonts w:ascii="Times New Roman" w:hAnsi="Times New Roman"/>
          <w:sz w:val="24"/>
          <w:szCs w:val="24"/>
          <w:u w:val="single"/>
          <w:lang w:val="sr-Cyrl-RS"/>
        </w:rPr>
        <w:t>ВАЖНА НАПОМЕНА</w:t>
      </w:r>
      <w:r w:rsidRPr="00503CEA">
        <w:rPr>
          <w:rFonts w:ascii="Times New Roman" w:hAnsi="Times New Roman"/>
          <w:b/>
          <w:bCs/>
          <w:sz w:val="24"/>
          <w:szCs w:val="24"/>
          <w:lang w:val="sr-Cyrl-RS"/>
        </w:rPr>
        <w:t>:</w:t>
      </w:r>
    </w:p>
    <w:p w14:paraId="074B7FA2" w14:textId="77777777" w:rsidR="00140596" w:rsidRPr="00503CEA" w:rsidRDefault="00140596" w:rsidP="00140596">
      <w:pPr>
        <w:autoSpaceDE w:val="0"/>
        <w:autoSpaceDN w:val="0"/>
        <w:adjustRightInd w:val="0"/>
        <w:spacing w:after="0"/>
        <w:ind w:right="630"/>
        <w:jc w:val="both"/>
        <w:rPr>
          <w:rFonts w:ascii="Times New Roman" w:hAnsi="Times New Roman"/>
          <w:b/>
          <w:bCs/>
          <w:sz w:val="24"/>
          <w:szCs w:val="24"/>
          <w:lang w:val="sr-Cyrl-RS"/>
        </w:rPr>
      </w:pPr>
    </w:p>
    <w:p w14:paraId="246E3417" w14:textId="4AD27F38" w:rsidR="00140596" w:rsidRPr="00503CEA" w:rsidRDefault="00140596" w:rsidP="00140596">
      <w:pPr>
        <w:autoSpaceDE w:val="0"/>
        <w:autoSpaceDN w:val="0"/>
        <w:adjustRightInd w:val="0"/>
        <w:spacing w:after="0"/>
        <w:ind w:right="630"/>
        <w:jc w:val="both"/>
        <w:rPr>
          <w:rFonts w:ascii="Times New Roman" w:hAnsi="Times New Roman"/>
          <w:sz w:val="24"/>
          <w:szCs w:val="24"/>
          <w:lang w:val="sr-Cyrl-RS"/>
        </w:rPr>
      </w:pPr>
      <w:r w:rsidRPr="00503CEA">
        <w:rPr>
          <w:rFonts w:ascii="Times New Roman" w:hAnsi="Times New Roman"/>
          <w:sz w:val="24"/>
          <w:szCs w:val="24"/>
          <w:lang w:val="sr-Cyrl-RS"/>
        </w:rPr>
        <w:t>Сва документација (пројекти, елаборати, изјаве...) кој</w:t>
      </w:r>
      <w:r w:rsidR="004F20BE" w:rsidRPr="00503CEA">
        <w:rPr>
          <w:rFonts w:ascii="Times New Roman" w:hAnsi="Times New Roman"/>
          <w:sz w:val="24"/>
          <w:szCs w:val="24"/>
          <w:lang w:val="sr-Cyrl-RS"/>
        </w:rPr>
        <w:t>а</w:t>
      </w:r>
      <w:r w:rsidRPr="00503CEA">
        <w:rPr>
          <w:rFonts w:ascii="Times New Roman" w:hAnsi="Times New Roman"/>
          <w:sz w:val="24"/>
          <w:szCs w:val="24"/>
          <w:lang w:val="sr-Cyrl-RS"/>
        </w:rPr>
        <w:t xml:space="preserve"> се предај</w:t>
      </w:r>
      <w:r w:rsidR="004F20BE" w:rsidRPr="00503CEA">
        <w:rPr>
          <w:rFonts w:ascii="Times New Roman" w:hAnsi="Times New Roman"/>
          <w:sz w:val="24"/>
          <w:szCs w:val="24"/>
          <w:lang w:val="sr-Cyrl-RS"/>
        </w:rPr>
        <w:t>е</w:t>
      </w:r>
      <w:r w:rsidRPr="00503CEA">
        <w:rPr>
          <w:rFonts w:ascii="Times New Roman" w:hAnsi="Times New Roman"/>
          <w:sz w:val="24"/>
          <w:szCs w:val="24"/>
          <w:lang w:val="sr-Cyrl-RS"/>
        </w:rPr>
        <w:t xml:space="preserve"> кроз Обједињену процедуру поред папирног облика, мора бити предата и у електронској форми, </w:t>
      </w:r>
      <w:r w:rsidRPr="00503CEA">
        <w:rPr>
          <w:rFonts w:ascii="Times New Roman" w:hAnsi="Times New Roman"/>
          <w:sz w:val="24"/>
          <w:szCs w:val="24"/>
          <w:lang w:val="sr-Cyrl-RS"/>
        </w:rPr>
        <w:lastRenderedPageBreak/>
        <w:t xml:space="preserve">електронски потписана и спремна за предају кроз систем Обједињене процедуре (ЦЕОП) по Закону о планирању и изградњи. </w:t>
      </w:r>
    </w:p>
    <w:p w14:paraId="35139EB7" w14:textId="77777777" w:rsidR="00113604" w:rsidRPr="00503CEA" w:rsidRDefault="00140596" w:rsidP="00113604">
      <w:pPr>
        <w:autoSpaceDE w:val="0"/>
        <w:autoSpaceDN w:val="0"/>
        <w:adjustRightInd w:val="0"/>
        <w:spacing w:after="0"/>
        <w:ind w:right="630"/>
        <w:jc w:val="both"/>
        <w:rPr>
          <w:rFonts w:ascii="Times New Roman" w:hAnsi="Times New Roman"/>
          <w:sz w:val="24"/>
          <w:szCs w:val="24"/>
          <w:lang w:val="sr-Cyrl-RS"/>
        </w:rPr>
      </w:pPr>
      <w:r w:rsidRPr="00503CEA">
        <w:rPr>
          <w:rFonts w:ascii="Times New Roman" w:hAnsi="Times New Roman"/>
          <w:sz w:val="24"/>
          <w:szCs w:val="24"/>
          <w:lang w:val="sr-Cyrl-RS"/>
        </w:rPr>
        <w:t xml:space="preserve">Сви делови (сепарати) техничке документације по врстама радова (АГ, конструкција, ЕЕ, ТК, итд.) морају бити електронски оверени и то са </w:t>
      </w:r>
      <w:r w:rsidRPr="00503CEA">
        <w:rPr>
          <w:rFonts w:ascii="Times New Roman" w:hAnsi="Times New Roman"/>
          <w:b/>
          <w:bCs/>
          <w:sz w:val="24"/>
          <w:szCs w:val="24"/>
          <w:u w:val="single"/>
          <w:lang w:val="sr-Cyrl-RS"/>
        </w:rPr>
        <w:t>само по 1 важећим електронским потписом</w:t>
      </w:r>
      <w:r w:rsidRPr="00503CEA">
        <w:rPr>
          <w:rFonts w:ascii="Times New Roman" w:hAnsi="Times New Roman"/>
          <w:sz w:val="24"/>
          <w:szCs w:val="24"/>
          <w:lang w:val="sr-Cyrl-RS"/>
        </w:rPr>
        <w:t xml:space="preserve"> за свако лице које је аутор сепарата или одговорно лице пројектантске организације. </w:t>
      </w:r>
    </w:p>
    <w:p w14:paraId="25EF5DD2" w14:textId="77777777" w:rsidR="00CB37AD" w:rsidRPr="00503CEA" w:rsidRDefault="00CB37AD" w:rsidP="00113604">
      <w:pPr>
        <w:autoSpaceDE w:val="0"/>
        <w:autoSpaceDN w:val="0"/>
        <w:adjustRightInd w:val="0"/>
        <w:spacing w:after="0"/>
        <w:ind w:right="630"/>
        <w:jc w:val="both"/>
        <w:rPr>
          <w:rFonts w:ascii="Times New Roman" w:hAnsi="Times New Roman"/>
          <w:sz w:val="24"/>
          <w:szCs w:val="24"/>
          <w:lang w:val="sr-Cyrl-RS"/>
        </w:rPr>
      </w:pPr>
    </w:p>
    <w:p w14:paraId="245F385C" w14:textId="77777777" w:rsidR="004700A2" w:rsidRPr="00503CEA" w:rsidRDefault="004700A2" w:rsidP="00113604">
      <w:pPr>
        <w:autoSpaceDE w:val="0"/>
        <w:autoSpaceDN w:val="0"/>
        <w:adjustRightInd w:val="0"/>
        <w:spacing w:after="0"/>
        <w:ind w:right="630"/>
        <w:jc w:val="both"/>
        <w:rPr>
          <w:rFonts w:ascii="Times New Roman" w:hAnsi="Times New Roman"/>
          <w:sz w:val="24"/>
          <w:szCs w:val="24"/>
          <w:lang w:val="sr-Cyrl-RS"/>
        </w:rPr>
      </w:pPr>
    </w:p>
    <w:p w14:paraId="11ADB56F" w14:textId="0213A243" w:rsidR="00113604" w:rsidRPr="00503CEA" w:rsidRDefault="00CB37AD" w:rsidP="00CB37AD">
      <w:pPr>
        <w:shd w:val="clear" w:color="auto" w:fill="FFFFFF"/>
        <w:spacing w:after="0"/>
        <w:ind w:left="284" w:right="716" w:hanging="284"/>
        <w:jc w:val="both"/>
        <w:rPr>
          <w:rFonts w:ascii="Times New Roman" w:hAnsi="Times New Roman"/>
          <w:b/>
          <w:bCs/>
          <w:sz w:val="24"/>
          <w:szCs w:val="24"/>
          <w:lang w:val="sr-Cyrl-RS"/>
        </w:rPr>
      </w:pPr>
      <w:r w:rsidRPr="00503CEA">
        <w:rPr>
          <w:rFonts w:ascii="Times New Roman" w:hAnsi="Times New Roman"/>
          <w:b/>
          <w:bCs/>
          <w:sz w:val="24"/>
          <w:szCs w:val="24"/>
          <w:lang w:val="sr-Cyrl-RS"/>
        </w:rPr>
        <w:t xml:space="preserve">5. </w:t>
      </w:r>
      <w:r w:rsidR="00140596" w:rsidRPr="00503CEA">
        <w:rPr>
          <w:rFonts w:ascii="Times New Roman" w:hAnsi="Times New Roman"/>
          <w:b/>
          <w:bCs/>
          <w:sz w:val="24"/>
          <w:szCs w:val="24"/>
          <w:lang w:val="sr-Cyrl-RS"/>
        </w:rPr>
        <w:t>РОКОВИ ЗА ИЗРАДУ ТЕХНИЧКЕ ДОКУМЕНТАЦИЈЕ И ИСХОДОВАЊЕ ДОЗВОЛЕ ЗА ИЗВОЂЕЊЕ РАДОВА</w:t>
      </w:r>
    </w:p>
    <w:p w14:paraId="7A478A36" w14:textId="77777777" w:rsidR="00113604" w:rsidRPr="00503CEA" w:rsidRDefault="00113604" w:rsidP="00113604">
      <w:pPr>
        <w:pStyle w:val="ListParagraph"/>
        <w:shd w:val="clear" w:color="auto" w:fill="FFFFFF"/>
        <w:ind w:left="567" w:right="716"/>
        <w:rPr>
          <w:rFonts w:ascii="Times New Roman" w:hAnsi="Times New Roman"/>
          <w:b/>
          <w:bCs/>
          <w:sz w:val="24"/>
          <w:szCs w:val="24"/>
          <w:lang w:val="sr-Cyrl-RS"/>
        </w:rPr>
      </w:pPr>
    </w:p>
    <w:p w14:paraId="2BAA9665" w14:textId="77777777" w:rsidR="00113604" w:rsidRPr="00503CEA" w:rsidRDefault="00140596" w:rsidP="00113604">
      <w:pPr>
        <w:pStyle w:val="ListParagraph"/>
        <w:shd w:val="clear" w:color="auto" w:fill="FFFFFF"/>
        <w:ind w:left="0" w:right="716"/>
        <w:rPr>
          <w:rFonts w:ascii="Times New Roman" w:hAnsi="Times New Roman"/>
          <w:sz w:val="24"/>
          <w:szCs w:val="24"/>
          <w:lang w:val="sr-Cyrl-RS"/>
        </w:rPr>
      </w:pPr>
      <w:r w:rsidRPr="00503CEA">
        <w:rPr>
          <w:rFonts w:ascii="Times New Roman" w:hAnsi="Times New Roman"/>
          <w:sz w:val="24"/>
          <w:szCs w:val="24"/>
          <w:lang w:val="sr-Cyrl-RS"/>
        </w:rPr>
        <w:t xml:space="preserve">За израду сваког пројекта који је предмет набавке Наручилац ће издати појединачни налог. </w:t>
      </w:r>
    </w:p>
    <w:p w14:paraId="057764EA" w14:textId="7F2AE545" w:rsidR="00140596" w:rsidRPr="00503CEA" w:rsidRDefault="00140596" w:rsidP="00113604">
      <w:pPr>
        <w:pStyle w:val="ListParagraph"/>
        <w:shd w:val="clear" w:color="auto" w:fill="FFFFFF"/>
        <w:ind w:left="0" w:right="716"/>
        <w:rPr>
          <w:rFonts w:ascii="Times New Roman" w:hAnsi="Times New Roman"/>
          <w:b/>
          <w:bCs/>
          <w:sz w:val="24"/>
          <w:szCs w:val="24"/>
          <w:lang w:val="sr-Cyrl-RS"/>
        </w:rPr>
      </w:pPr>
      <w:r w:rsidRPr="00503CEA">
        <w:rPr>
          <w:rFonts w:ascii="Times New Roman" w:hAnsi="Times New Roman"/>
          <w:sz w:val="24"/>
          <w:szCs w:val="24"/>
          <w:lang w:val="sr-Cyrl-RS"/>
        </w:rPr>
        <w:t>Пре почетка израде Идејног решења Пружалац услуге је обавезан да у консултацији са Наручиоцем изради основни концепт главног објекта са распоредом просторија, а који ће бити полазна основа за израду ИДР-а. Рок за израду основног концепта главног објекта је 15 дана од пројектантског обиласка локације и давања налога наручиоца.</w:t>
      </w:r>
    </w:p>
    <w:p w14:paraId="506728F8" w14:textId="77777777" w:rsidR="00140596" w:rsidRPr="00503CEA" w:rsidRDefault="00140596" w:rsidP="00140596">
      <w:pPr>
        <w:shd w:val="clear" w:color="auto" w:fill="FFFFFF"/>
        <w:spacing w:after="0"/>
        <w:ind w:right="716"/>
        <w:jc w:val="both"/>
        <w:rPr>
          <w:rFonts w:ascii="Times New Roman" w:hAnsi="Times New Roman"/>
          <w:b/>
          <w:bCs/>
          <w:sz w:val="24"/>
          <w:szCs w:val="24"/>
          <w:highlight w:val="yellow"/>
          <w:lang w:val="sr-Cyrl-RS"/>
        </w:rPr>
      </w:pPr>
    </w:p>
    <w:p w14:paraId="6D584A15" w14:textId="77777777" w:rsidR="007A2526" w:rsidRPr="00503CEA" w:rsidRDefault="007A2526" w:rsidP="00140596">
      <w:pPr>
        <w:shd w:val="clear" w:color="auto" w:fill="FFFFFF"/>
        <w:spacing w:after="0"/>
        <w:ind w:right="716"/>
        <w:jc w:val="both"/>
        <w:rPr>
          <w:rFonts w:ascii="Times New Roman" w:hAnsi="Times New Roman"/>
          <w:b/>
          <w:bCs/>
          <w:sz w:val="24"/>
          <w:szCs w:val="24"/>
          <w:highlight w:val="yellow"/>
          <w:lang w:val="sr-Cyrl-RS"/>
        </w:rPr>
      </w:pPr>
    </w:p>
    <w:p w14:paraId="209B8245" w14:textId="766C3060"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Рокови за израду појединих врста техничке документације су:</w:t>
      </w:r>
    </w:p>
    <w:p w14:paraId="2F88C84F"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08E1522F" w14:textId="08C4382B" w:rsidR="00140596" w:rsidRPr="00503CEA" w:rsidRDefault="00140596" w:rsidP="00113604">
      <w:pPr>
        <w:pStyle w:val="ListParagraph"/>
        <w:numPr>
          <w:ilvl w:val="0"/>
          <w:numId w:val="23"/>
        </w:numPr>
        <w:shd w:val="clear" w:color="auto" w:fill="FFFFFF"/>
        <w:tabs>
          <w:tab w:val="left" w:pos="851"/>
        </w:tabs>
        <w:spacing w:line="276" w:lineRule="auto"/>
        <w:ind w:left="567" w:right="716" w:firstLine="0"/>
        <w:rPr>
          <w:rFonts w:ascii="Times New Roman" w:hAnsi="Times New Roman"/>
          <w:sz w:val="24"/>
          <w:szCs w:val="24"/>
          <w:lang w:val="sr-Cyrl-RS"/>
        </w:rPr>
      </w:pPr>
      <w:r w:rsidRPr="00503CEA">
        <w:rPr>
          <w:rFonts w:ascii="Times New Roman" w:hAnsi="Times New Roman"/>
          <w:color w:val="000000"/>
          <w:sz w:val="24"/>
          <w:szCs w:val="24"/>
          <w:lang w:val="sr-Cyrl-RS"/>
        </w:rPr>
        <w:t xml:space="preserve">Идејно решење (ИДР) – најдуже </w:t>
      </w:r>
      <w:r w:rsidR="006A42F3" w:rsidRPr="00503CEA">
        <w:rPr>
          <w:rFonts w:ascii="Times New Roman" w:hAnsi="Times New Roman"/>
          <w:color w:val="000000"/>
          <w:sz w:val="24"/>
          <w:szCs w:val="24"/>
          <w:lang w:val="sr-Cyrl-RS"/>
        </w:rPr>
        <w:t xml:space="preserve">45 </w:t>
      </w:r>
      <w:r w:rsidRPr="00503CEA">
        <w:rPr>
          <w:rFonts w:ascii="Times New Roman" w:hAnsi="Times New Roman"/>
          <w:color w:val="000000"/>
          <w:sz w:val="24"/>
          <w:szCs w:val="24"/>
          <w:lang w:val="sr-Cyrl-RS"/>
        </w:rPr>
        <w:t>дана од усвајања основног концепта и давања налога Наручиоца</w:t>
      </w:r>
      <w:r w:rsidRPr="00503CEA">
        <w:rPr>
          <w:rFonts w:ascii="Times New Roman" w:hAnsi="Times New Roman"/>
          <w:sz w:val="24"/>
          <w:szCs w:val="24"/>
          <w:lang w:val="sr-Cyrl-RS"/>
        </w:rPr>
        <w:t>;</w:t>
      </w:r>
    </w:p>
    <w:p w14:paraId="471A82A1" w14:textId="4D9AD465" w:rsidR="00140596" w:rsidRPr="00503CEA" w:rsidRDefault="00140596" w:rsidP="00113604">
      <w:pPr>
        <w:pStyle w:val="ListParagraph"/>
        <w:numPr>
          <w:ilvl w:val="0"/>
          <w:numId w:val="23"/>
        </w:numPr>
        <w:shd w:val="clear" w:color="auto" w:fill="FFFFFF"/>
        <w:tabs>
          <w:tab w:val="left" w:pos="851"/>
        </w:tabs>
        <w:spacing w:line="276" w:lineRule="auto"/>
        <w:ind w:left="567" w:right="716" w:firstLine="0"/>
        <w:rPr>
          <w:rFonts w:ascii="Times New Roman" w:hAnsi="Times New Roman"/>
          <w:sz w:val="24"/>
          <w:szCs w:val="24"/>
          <w:lang w:val="sr-Cyrl-RS"/>
        </w:rPr>
      </w:pPr>
      <w:r w:rsidRPr="00503CEA">
        <w:rPr>
          <w:rFonts w:ascii="Times New Roman" w:hAnsi="Times New Roman"/>
          <w:color w:val="000000"/>
          <w:sz w:val="24"/>
          <w:szCs w:val="24"/>
          <w:lang w:val="sr-Cyrl-RS"/>
        </w:rPr>
        <w:t xml:space="preserve">Пројекат за грађевинску дозволу (ПГД) – најдуже </w:t>
      </w:r>
      <w:r w:rsidR="006A42F3" w:rsidRPr="00503CEA">
        <w:rPr>
          <w:rFonts w:ascii="Times New Roman" w:hAnsi="Times New Roman"/>
          <w:sz w:val="24"/>
          <w:szCs w:val="24"/>
          <w:lang w:val="sr-Cyrl-RS"/>
        </w:rPr>
        <w:t xml:space="preserve">60 </w:t>
      </w:r>
      <w:r w:rsidRPr="00503CEA">
        <w:rPr>
          <w:rFonts w:ascii="Times New Roman" w:hAnsi="Times New Roman"/>
          <w:sz w:val="24"/>
          <w:szCs w:val="24"/>
          <w:lang w:val="sr-Cyrl-RS"/>
        </w:rPr>
        <w:t>дана од издавања локацијских услова;</w:t>
      </w:r>
    </w:p>
    <w:p w14:paraId="5F12451C" w14:textId="0574AB53" w:rsidR="00140596" w:rsidRPr="00503CEA" w:rsidRDefault="00140596" w:rsidP="00113604">
      <w:pPr>
        <w:numPr>
          <w:ilvl w:val="0"/>
          <w:numId w:val="23"/>
        </w:numPr>
        <w:tabs>
          <w:tab w:val="left" w:pos="851"/>
        </w:tabs>
        <w:spacing w:after="0"/>
        <w:ind w:left="567" w:right="716" w:firstLine="0"/>
        <w:rPr>
          <w:rFonts w:ascii="Times New Roman" w:hAnsi="Times New Roman"/>
          <w:color w:val="000000"/>
          <w:sz w:val="24"/>
          <w:szCs w:val="24"/>
          <w:lang w:val="sr-Cyrl-RS"/>
        </w:rPr>
      </w:pPr>
      <w:r w:rsidRPr="00503CEA">
        <w:rPr>
          <w:rFonts w:ascii="Times New Roman" w:hAnsi="Times New Roman"/>
          <w:color w:val="000000"/>
          <w:sz w:val="24"/>
          <w:szCs w:val="24"/>
          <w:lang w:val="sr-Cyrl-RS"/>
        </w:rPr>
        <w:t xml:space="preserve">Пројекат за извођење (ПЗИ) – најдуже </w:t>
      </w:r>
      <w:r w:rsidR="006A42F3" w:rsidRPr="00503CEA">
        <w:rPr>
          <w:rFonts w:ascii="Times New Roman" w:hAnsi="Times New Roman"/>
          <w:color w:val="000000"/>
          <w:sz w:val="24"/>
          <w:szCs w:val="24"/>
          <w:lang w:val="sr-Cyrl-RS"/>
        </w:rPr>
        <w:t xml:space="preserve">60 </w:t>
      </w:r>
      <w:r w:rsidRPr="00503CEA">
        <w:rPr>
          <w:rFonts w:ascii="Times New Roman" w:hAnsi="Times New Roman"/>
          <w:color w:val="000000"/>
          <w:sz w:val="24"/>
          <w:szCs w:val="24"/>
          <w:lang w:val="sr-Cyrl-RS"/>
        </w:rPr>
        <w:t xml:space="preserve">дана од давања налога од стране Наручиоца, а након потписивања уговора са Извођачем радова на изградњи КМЦ </w:t>
      </w:r>
      <w:r w:rsidRPr="00503CEA">
        <w:rPr>
          <w:rFonts w:ascii="Times New Roman" w:hAnsi="Times New Roman"/>
          <w:noProof/>
          <w:sz w:val="24"/>
          <w:szCs w:val="24"/>
          <w:lang w:val="sr-Cyrl-RS"/>
        </w:rPr>
        <w:t>„Београд“</w:t>
      </w:r>
    </w:p>
    <w:p w14:paraId="5AF22F38" w14:textId="67DD3118" w:rsidR="00140596" w:rsidRPr="00503CEA" w:rsidRDefault="00140596" w:rsidP="00113604">
      <w:pPr>
        <w:numPr>
          <w:ilvl w:val="0"/>
          <w:numId w:val="23"/>
        </w:numPr>
        <w:shd w:val="clear" w:color="auto" w:fill="FFFFFF"/>
        <w:tabs>
          <w:tab w:val="left" w:pos="851"/>
        </w:tabs>
        <w:spacing w:after="0"/>
        <w:ind w:left="567" w:right="716" w:firstLine="0"/>
        <w:jc w:val="both"/>
        <w:rPr>
          <w:rFonts w:ascii="Times New Roman" w:hAnsi="Times New Roman"/>
          <w:sz w:val="24"/>
          <w:szCs w:val="24"/>
          <w:lang w:val="sr-Cyrl-RS"/>
        </w:rPr>
      </w:pPr>
      <w:r w:rsidRPr="00503CEA">
        <w:rPr>
          <w:rFonts w:ascii="Times New Roman" w:hAnsi="Times New Roman"/>
          <w:color w:val="000000"/>
          <w:sz w:val="24"/>
          <w:szCs w:val="24"/>
          <w:lang w:val="sr-Cyrl-RS"/>
        </w:rPr>
        <w:t xml:space="preserve">Пројекат изведеног објекта (ПИО) – најдуже </w:t>
      </w:r>
      <w:r w:rsidR="006A42F3" w:rsidRPr="00503CEA">
        <w:rPr>
          <w:rFonts w:ascii="Times New Roman" w:hAnsi="Times New Roman"/>
          <w:color w:val="000000"/>
          <w:sz w:val="24"/>
          <w:szCs w:val="24"/>
          <w:lang w:val="sr-Cyrl-RS"/>
        </w:rPr>
        <w:t xml:space="preserve">45 </w:t>
      </w:r>
      <w:r w:rsidRPr="00503CEA">
        <w:rPr>
          <w:rFonts w:ascii="Times New Roman" w:hAnsi="Times New Roman"/>
          <w:color w:val="000000"/>
          <w:sz w:val="24"/>
          <w:szCs w:val="24"/>
          <w:lang w:val="sr-Cyrl-RS"/>
        </w:rPr>
        <w:t xml:space="preserve">дана од давања налога Наручиоца, а након обостраног потписивања Записника о примопредаји радова са Извођачем радова на изградњи КМЦ </w:t>
      </w:r>
      <w:r w:rsidRPr="00503CEA">
        <w:rPr>
          <w:rFonts w:ascii="Times New Roman" w:hAnsi="Times New Roman"/>
          <w:noProof/>
          <w:sz w:val="24"/>
          <w:szCs w:val="24"/>
          <w:lang w:val="sr-Cyrl-RS"/>
        </w:rPr>
        <w:t xml:space="preserve">„Београд“. </w:t>
      </w:r>
    </w:p>
    <w:p w14:paraId="058BD92C" w14:textId="77777777" w:rsidR="00395BD4" w:rsidRPr="00503CEA" w:rsidRDefault="00395BD4" w:rsidP="00395BD4">
      <w:pPr>
        <w:shd w:val="clear" w:color="auto" w:fill="FFFFFF"/>
        <w:tabs>
          <w:tab w:val="left" w:pos="851"/>
        </w:tabs>
        <w:spacing w:after="0"/>
        <w:ind w:left="567" w:right="716"/>
        <w:jc w:val="both"/>
        <w:rPr>
          <w:rFonts w:ascii="Times New Roman" w:hAnsi="Times New Roman"/>
          <w:sz w:val="24"/>
          <w:szCs w:val="24"/>
          <w:lang w:val="sr-Cyrl-RS"/>
        </w:rPr>
      </w:pPr>
    </w:p>
    <w:p w14:paraId="105FE240" w14:textId="77777777" w:rsidR="00113604" w:rsidRPr="00503CEA" w:rsidRDefault="00113604" w:rsidP="00113604">
      <w:pPr>
        <w:shd w:val="clear" w:color="auto" w:fill="FFFFFF"/>
        <w:tabs>
          <w:tab w:val="left" w:pos="851"/>
        </w:tabs>
        <w:spacing w:after="0"/>
        <w:ind w:left="567" w:right="716"/>
        <w:jc w:val="both"/>
        <w:rPr>
          <w:rFonts w:ascii="Times New Roman" w:hAnsi="Times New Roman"/>
          <w:sz w:val="24"/>
          <w:szCs w:val="24"/>
          <w:lang w:val="sr-Cyrl-RS"/>
        </w:rPr>
      </w:pPr>
    </w:p>
    <w:p w14:paraId="000CE0D3" w14:textId="25742FDA" w:rsidR="00BA16A2" w:rsidRPr="00503CEA" w:rsidRDefault="00BA16A2" w:rsidP="00113604">
      <w:pPr>
        <w:shd w:val="clear" w:color="auto" w:fill="FFFFFF"/>
        <w:tabs>
          <w:tab w:val="left" w:pos="0"/>
        </w:tabs>
        <w:spacing w:after="0"/>
        <w:ind w:right="716"/>
        <w:jc w:val="both"/>
        <w:rPr>
          <w:rFonts w:ascii="Times New Roman" w:hAnsi="Times New Roman"/>
          <w:noProof/>
          <w:sz w:val="24"/>
          <w:szCs w:val="24"/>
          <w:lang w:val="sr-Cyrl-RS"/>
        </w:rPr>
      </w:pPr>
      <w:bookmarkStart w:id="1" w:name="_Hlk111536629"/>
      <w:r w:rsidRPr="00503CEA">
        <w:rPr>
          <w:rFonts w:ascii="Times New Roman" w:hAnsi="Times New Roman"/>
          <w:noProof/>
          <w:sz w:val="24"/>
          <w:szCs w:val="24"/>
          <w:lang w:val="sr-Cyrl-RS"/>
        </w:rPr>
        <w:t xml:space="preserve">Након потписивања уговора са Извођачем радова на изградњи </w:t>
      </w:r>
      <w:r w:rsidRPr="00503CEA">
        <w:rPr>
          <w:rFonts w:ascii="Times New Roman" w:hAnsi="Times New Roman"/>
          <w:color w:val="000000"/>
          <w:sz w:val="24"/>
          <w:szCs w:val="24"/>
          <w:lang w:val="sr-Cyrl-RS"/>
        </w:rPr>
        <w:t xml:space="preserve">КМЦ </w:t>
      </w:r>
      <w:r w:rsidRPr="00503CEA">
        <w:rPr>
          <w:rFonts w:ascii="Times New Roman" w:hAnsi="Times New Roman"/>
          <w:noProof/>
          <w:sz w:val="24"/>
          <w:szCs w:val="24"/>
          <w:lang w:val="sr-Cyrl-RS"/>
        </w:rPr>
        <w:t>„Београд“, Пружалац услуге пројектовања је дужан да на основу техничке документације и упутстава добијених од Извођача радова изради Пројекат за извођење (ПЗИ). Приликом израде ПЗИ, Пружалац услуге пројектовања је дужан да сарађује са изабраним Извођачем радова, а уз сталне консултације и усаглашавања са Наручиоцем.</w:t>
      </w:r>
    </w:p>
    <w:p w14:paraId="34ABB427" w14:textId="0E4066AA" w:rsidR="00FC74FB" w:rsidRPr="00503CEA" w:rsidRDefault="00FC74FB" w:rsidP="00FC74FB">
      <w:pPr>
        <w:tabs>
          <w:tab w:val="left" w:pos="0"/>
          <w:tab w:val="left" w:pos="1134"/>
          <w:tab w:val="left" w:pos="9356"/>
        </w:tabs>
        <w:ind w:right="119"/>
        <w:contextualSpacing/>
        <w:jc w:val="both"/>
        <w:rPr>
          <w:rFonts w:ascii="Times New Roman" w:hAnsi="Times New Roman"/>
          <w:sz w:val="24"/>
          <w:szCs w:val="24"/>
          <w:lang w:val="sr-Cyrl-RS"/>
        </w:rPr>
      </w:pPr>
      <w:bookmarkStart w:id="2" w:name="_Hlk150329020"/>
      <w:r w:rsidRPr="00503CEA">
        <w:rPr>
          <w:rFonts w:ascii="Times New Roman" w:hAnsi="Times New Roman"/>
          <w:sz w:val="24"/>
          <w:szCs w:val="24"/>
          <w:lang w:val="sr-Cyrl-RS"/>
        </w:rPr>
        <w:t xml:space="preserve">Уколико до 01.06.2026. године Наручилац не закључи уговор за изградњу објекта КМЦ “Београд“  и не буде издат налог за израду пројекта за </w:t>
      </w:r>
      <w:r w:rsidR="00503CEA">
        <w:rPr>
          <w:rFonts w:ascii="Times New Roman" w:hAnsi="Times New Roman"/>
          <w:sz w:val="24"/>
          <w:szCs w:val="24"/>
          <w:lang w:val="sr-Cyrl-RS"/>
        </w:rPr>
        <w:t>и</w:t>
      </w:r>
      <w:r w:rsidR="00503CEA" w:rsidRPr="00503CEA">
        <w:rPr>
          <w:rFonts w:ascii="Times New Roman" w:hAnsi="Times New Roman"/>
          <w:sz w:val="24"/>
          <w:szCs w:val="24"/>
          <w:lang w:val="sr-Cyrl-RS"/>
        </w:rPr>
        <w:t xml:space="preserve">звођење </w:t>
      </w:r>
      <w:r w:rsidRPr="00503CEA">
        <w:rPr>
          <w:rFonts w:ascii="Times New Roman" w:hAnsi="Times New Roman"/>
          <w:sz w:val="24"/>
          <w:szCs w:val="24"/>
          <w:lang w:val="sr-Cyrl-RS"/>
        </w:rPr>
        <w:t>(ПЗИ), Пружалац услуге није дужан да изради исти. У овом случају Наручилац неће извршити плаћање цене услуге израде пројекта за из</w:t>
      </w:r>
      <w:r w:rsidR="00503CEA">
        <w:rPr>
          <w:rFonts w:ascii="Times New Roman" w:hAnsi="Times New Roman"/>
          <w:sz w:val="24"/>
          <w:szCs w:val="24"/>
          <w:lang w:val="sr-Cyrl-RS"/>
        </w:rPr>
        <w:t>в</w:t>
      </w:r>
      <w:r w:rsidRPr="00503CEA">
        <w:rPr>
          <w:rFonts w:ascii="Times New Roman" w:hAnsi="Times New Roman"/>
          <w:sz w:val="24"/>
          <w:szCs w:val="24"/>
          <w:lang w:val="sr-Cyrl-RS"/>
        </w:rPr>
        <w:t>ођење (ПЗИ).</w:t>
      </w:r>
    </w:p>
    <w:bookmarkEnd w:id="2"/>
    <w:p w14:paraId="1F37A46D" w14:textId="77777777" w:rsidR="00FC74FB" w:rsidRPr="00503CEA" w:rsidRDefault="00FC74FB" w:rsidP="00113604">
      <w:pPr>
        <w:shd w:val="clear" w:color="auto" w:fill="FFFFFF"/>
        <w:tabs>
          <w:tab w:val="left" w:pos="0"/>
        </w:tabs>
        <w:spacing w:after="0"/>
        <w:ind w:right="716"/>
        <w:jc w:val="both"/>
        <w:rPr>
          <w:rFonts w:ascii="Times New Roman" w:hAnsi="Times New Roman"/>
          <w:noProof/>
          <w:sz w:val="24"/>
          <w:szCs w:val="24"/>
          <w:highlight w:val="yellow"/>
          <w:lang w:val="sr-Cyrl-RS"/>
        </w:rPr>
      </w:pPr>
    </w:p>
    <w:p w14:paraId="180A4E57" w14:textId="775B2E51" w:rsidR="00140596" w:rsidRPr="00503CEA" w:rsidRDefault="00140596" w:rsidP="00113604">
      <w:pPr>
        <w:shd w:val="clear" w:color="auto" w:fill="FFFFFF"/>
        <w:tabs>
          <w:tab w:val="left" w:pos="0"/>
        </w:tabs>
        <w:spacing w:after="0"/>
        <w:ind w:right="716"/>
        <w:jc w:val="both"/>
        <w:rPr>
          <w:rFonts w:ascii="Times New Roman" w:hAnsi="Times New Roman"/>
          <w:noProof/>
          <w:sz w:val="24"/>
          <w:szCs w:val="24"/>
          <w:lang w:val="sr-Cyrl-RS"/>
        </w:rPr>
      </w:pPr>
      <w:r w:rsidRPr="00503CEA">
        <w:rPr>
          <w:rFonts w:ascii="Times New Roman" w:hAnsi="Times New Roman"/>
          <w:noProof/>
          <w:sz w:val="24"/>
          <w:szCs w:val="24"/>
          <w:lang w:val="sr-Cyrl-RS"/>
        </w:rPr>
        <w:lastRenderedPageBreak/>
        <w:t xml:space="preserve">Уколико до 01.12.2026. године Наручилац не заврши изградњу </w:t>
      </w:r>
      <w:r w:rsidRPr="00503CEA">
        <w:rPr>
          <w:rFonts w:ascii="Times New Roman" w:hAnsi="Times New Roman"/>
          <w:sz w:val="24"/>
          <w:szCs w:val="24"/>
          <w:lang w:val="sr-Cyrl-RS"/>
        </w:rPr>
        <w:t xml:space="preserve">техничко-технолошког објекат КМЦ „Београд“, </w:t>
      </w:r>
      <w:r w:rsidRPr="00503CEA">
        <w:rPr>
          <w:rFonts w:ascii="Times New Roman" w:hAnsi="Times New Roman"/>
          <w:noProof/>
          <w:sz w:val="24"/>
          <w:szCs w:val="24"/>
          <w:lang w:val="sr-Cyrl-RS"/>
        </w:rPr>
        <w:t xml:space="preserve">не буде потписан </w:t>
      </w:r>
      <w:r w:rsidRPr="00503CEA">
        <w:rPr>
          <w:rFonts w:ascii="Times New Roman" w:hAnsi="Times New Roman"/>
          <w:color w:val="000000"/>
          <w:sz w:val="24"/>
          <w:szCs w:val="24"/>
          <w:lang w:val="sr-Cyrl-RS"/>
        </w:rPr>
        <w:t xml:space="preserve">Записник о примопредаји радова са Извођачем радова на изградњи </w:t>
      </w:r>
      <w:r w:rsidRPr="00503CEA">
        <w:rPr>
          <w:rFonts w:ascii="Times New Roman" w:hAnsi="Times New Roman"/>
          <w:sz w:val="24"/>
          <w:szCs w:val="24"/>
          <w:lang w:val="sr-Cyrl-RS"/>
        </w:rPr>
        <w:t>техничко-технолошког објекат КМЦ „Београд“</w:t>
      </w:r>
      <w:r w:rsidRPr="00503CEA">
        <w:rPr>
          <w:rFonts w:ascii="Times New Roman" w:hAnsi="Times New Roman"/>
          <w:noProof/>
          <w:sz w:val="24"/>
          <w:szCs w:val="24"/>
          <w:lang w:val="sr-Cyrl-RS"/>
        </w:rPr>
        <w:t xml:space="preserve"> и не буде издат налог за израду </w:t>
      </w:r>
      <w:r w:rsidRPr="00503CEA">
        <w:rPr>
          <w:rFonts w:ascii="Times New Roman" w:hAnsi="Times New Roman"/>
          <w:color w:val="000000"/>
          <w:sz w:val="24"/>
          <w:szCs w:val="24"/>
          <w:lang w:val="sr-Cyrl-RS"/>
        </w:rPr>
        <w:t>пројекта изведеног објекта (</w:t>
      </w:r>
      <w:r w:rsidRPr="00503CEA">
        <w:rPr>
          <w:rFonts w:ascii="Times New Roman" w:hAnsi="Times New Roman"/>
          <w:noProof/>
          <w:sz w:val="24"/>
          <w:szCs w:val="24"/>
          <w:lang w:val="sr-Cyrl-RS"/>
        </w:rPr>
        <w:t>ПИО), Пружалац услуге није дужан да изради исти. У овом случају Наручилац неће извршити плаћање цене услуге израде</w:t>
      </w:r>
      <w:r w:rsidR="00BA16A2" w:rsidRPr="00503CEA">
        <w:rPr>
          <w:rFonts w:ascii="Times New Roman" w:hAnsi="Times New Roman"/>
          <w:noProof/>
          <w:sz w:val="24"/>
          <w:szCs w:val="24"/>
          <w:lang w:val="sr-Cyrl-RS"/>
        </w:rPr>
        <w:t xml:space="preserve"> пројекта</w:t>
      </w:r>
      <w:r w:rsidRPr="00503CEA">
        <w:rPr>
          <w:rFonts w:ascii="Times New Roman" w:hAnsi="Times New Roman"/>
          <w:noProof/>
          <w:sz w:val="24"/>
          <w:szCs w:val="24"/>
          <w:lang w:val="sr-Cyrl-RS"/>
        </w:rPr>
        <w:t xml:space="preserve"> изведеног објекта (ПИО).</w:t>
      </w:r>
    </w:p>
    <w:p w14:paraId="5E6C0EA9" w14:textId="77777777" w:rsidR="00140596" w:rsidRPr="00503CEA" w:rsidRDefault="00140596" w:rsidP="00140596">
      <w:pPr>
        <w:shd w:val="clear" w:color="auto" w:fill="FFFFFF"/>
        <w:tabs>
          <w:tab w:val="left" w:pos="993"/>
        </w:tabs>
        <w:spacing w:after="0"/>
        <w:ind w:right="716"/>
        <w:jc w:val="both"/>
        <w:rPr>
          <w:rFonts w:ascii="Times New Roman" w:hAnsi="Times New Roman"/>
          <w:noProof/>
          <w:sz w:val="24"/>
          <w:szCs w:val="24"/>
          <w:highlight w:val="yellow"/>
          <w:lang w:val="sr-Cyrl-RS"/>
        </w:rPr>
      </w:pPr>
    </w:p>
    <w:bookmarkEnd w:id="1"/>
    <w:p w14:paraId="727B45EE" w14:textId="2DEB894B" w:rsidR="00140596" w:rsidRPr="00503CEA" w:rsidRDefault="00140596" w:rsidP="00113604">
      <w:pPr>
        <w:numPr>
          <w:ilvl w:val="0"/>
          <w:numId w:val="23"/>
        </w:numPr>
        <w:shd w:val="clear" w:color="auto" w:fill="FFFFFF"/>
        <w:tabs>
          <w:tab w:val="left" w:pos="851"/>
        </w:tabs>
        <w:spacing w:after="0"/>
        <w:ind w:left="567" w:right="716" w:firstLine="0"/>
        <w:jc w:val="both"/>
        <w:rPr>
          <w:rFonts w:ascii="Times New Roman" w:hAnsi="Times New Roman"/>
          <w:sz w:val="24"/>
          <w:szCs w:val="24"/>
          <w:lang w:val="sr-Cyrl-RS"/>
        </w:rPr>
      </w:pPr>
      <w:r w:rsidRPr="00503CEA">
        <w:rPr>
          <w:rFonts w:ascii="Times New Roman" w:hAnsi="Times New Roman"/>
          <w:noProof/>
          <w:sz w:val="24"/>
          <w:szCs w:val="24"/>
          <w:lang w:val="sr-Cyrl-RS"/>
        </w:rPr>
        <w:t xml:space="preserve">Пројекат уређења ентеријера </w:t>
      </w:r>
      <w:r w:rsidRPr="00503CEA">
        <w:rPr>
          <w:rFonts w:ascii="Times New Roman" w:hAnsi="Times New Roman"/>
          <w:sz w:val="24"/>
          <w:szCs w:val="24"/>
          <w:lang w:val="sr-Cyrl-RS"/>
        </w:rPr>
        <w:t xml:space="preserve">за техничко-технолошки објекат КМЦ „Београд“ – најдуже </w:t>
      </w:r>
      <w:r w:rsidR="00DD69F0" w:rsidRPr="00503CEA">
        <w:rPr>
          <w:rFonts w:ascii="Times New Roman" w:hAnsi="Times New Roman"/>
          <w:color w:val="000000"/>
          <w:sz w:val="24"/>
          <w:szCs w:val="24"/>
          <w:lang w:val="sr-Cyrl-RS"/>
        </w:rPr>
        <w:t>30</w:t>
      </w:r>
      <w:r w:rsidRPr="00503CEA">
        <w:rPr>
          <w:rFonts w:ascii="Times New Roman" w:hAnsi="Times New Roman"/>
          <w:color w:val="000000"/>
          <w:sz w:val="24"/>
          <w:szCs w:val="24"/>
          <w:lang w:val="sr-Cyrl-RS"/>
        </w:rPr>
        <w:t xml:space="preserve"> дана од </w:t>
      </w:r>
      <w:r w:rsidR="00573F32" w:rsidRPr="00503CEA">
        <w:rPr>
          <w:rFonts w:ascii="Times New Roman" w:hAnsi="Times New Roman"/>
          <w:color w:val="000000"/>
          <w:sz w:val="24"/>
          <w:szCs w:val="24"/>
          <w:lang w:val="sr-Cyrl-RS"/>
        </w:rPr>
        <w:t xml:space="preserve">дана издавања локацијских услова; </w:t>
      </w:r>
    </w:p>
    <w:p w14:paraId="408E50AC" w14:textId="0136B8E6" w:rsidR="00113604" w:rsidRPr="00503CEA" w:rsidRDefault="00140596" w:rsidP="00113604">
      <w:pPr>
        <w:numPr>
          <w:ilvl w:val="0"/>
          <w:numId w:val="23"/>
        </w:numPr>
        <w:shd w:val="clear" w:color="auto" w:fill="FFFFFF"/>
        <w:tabs>
          <w:tab w:val="left" w:pos="851"/>
        </w:tabs>
        <w:spacing w:after="0"/>
        <w:ind w:left="567" w:right="716" w:firstLine="0"/>
        <w:jc w:val="both"/>
        <w:rPr>
          <w:rFonts w:ascii="Times New Roman" w:hAnsi="Times New Roman"/>
          <w:sz w:val="24"/>
          <w:szCs w:val="24"/>
          <w:lang w:val="sr-Cyrl-RS"/>
        </w:rPr>
      </w:pPr>
      <w:r w:rsidRPr="00503CEA">
        <w:rPr>
          <w:rFonts w:ascii="Times New Roman" w:hAnsi="Times New Roman"/>
          <w:sz w:val="24"/>
          <w:szCs w:val="24"/>
          <w:lang w:val="sr-Cyrl-RS"/>
        </w:rPr>
        <w:t xml:space="preserve">Пројекат спољног уређења за цео комплекс у обухвату парцела К.П. 4576 и 4577/2 КО Добановци – </w:t>
      </w:r>
      <w:r w:rsidR="00573F32" w:rsidRPr="00503CEA">
        <w:rPr>
          <w:rFonts w:ascii="Times New Roman" w:hAnsi="Times New Roman"/>
          <w:sz w:val="24"/>
          <w:szCs w:val="24"/>
          <w:lang w:val="sr-Cyrl-RS"/>
        </w:rPr>
        <w:t xml:space="preserve">најдуже </w:t>
      </w:r>
      <w:r w:rsidR="00573F32" w:rsidRPr="00503CEA">
        <w:rPr>
          <w:rFonts w:ascii="Times New Roman" w:hAnsi="Times New Roman"/>
          <w:color w:val="000000"/>
          <w:sz w:val="24"/>
          <w:szCs w:val="24"/>
          <w:lang w:val="sr-Cyrl-RS"/>
        </w:rPr>
        <w:t xml:space="preserve">30 дана од дана </w:t>
      </w:r>
      <w:r w:rsidRPr="00503CEA">
        <w:rPr>
          <w:rFonts w:ascii="Times New Roman" w:hAnsi="Times New Roman"/>
          <w:color w:val="000000"/>
          <w:sz w:val="24"/>
          <w:szCs w:val="24"/>
          <w:lang w:val="sr-Cyrl-RS"/>
        </w:rPr>
        <w:t>издавања локацијских услова.</w:t>
      </w:r>
    </w:p>
    <w:p w14:paraId="7EE3AA9B" w14:textId="77777777" w:rsidR="00857C8E" w:rsidRPr="00503CEA" w:rsidRDefault="00857C8E" w:rsidP="00857C8E">
      <w:pPr>
        <w:shd w:val="clear" w:color="auto" w:fill="FFFFFF"/>
        <w:tabs>
          <w:tab w:val="left" w:pos="851"/>
        </w:tabs>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ab/>
      </w:r>
    </w:p>
    <w:p w14:paraId="22A3095D" w14:textId="5F1F4C58" w:rsidR="00113604" w:rsidRPr="00503CEA" w:rsidRDefault="00857C8E" w:rsidP="00857C8E">
      <w:pPr>
        <w:shd w:val="clear" w:color="auto" w:fill="FFFFFF"/>
        <w:tabs>
          <w:tab w:val="left" w:pos="851"/>
        </w:tabs>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ab/>
        <w:t>Обавеза понуђача је да 3D приказ спољашњег уређења, 3D приказ ентеријера и видео анимацију наведених целина изради и достави заједно кад и Пројекат уређења ентеријера, као и Пројекат спољашњег уређења.</w:t>
      </w:r>
    </w:p>
    <w:p w14:paraId="105172E4" w14:textId="0AA3E2AC" w:rsidR="00140596" w:rsidRPr="00503CEA" w:rsidRDefault="00140596" w:rsidP="00113604">
      <w:pPr>
        <w:shd w:val="clear" w:color="auto" w:fill="FFFFFF"/>
        <w:tabs>
          <w:tab w:val="left" w:pos="0"/>
        </w:tabs>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 xml:space="preserve">У циљу ефикасне и квалитетне израде техничке документације Пружалац услуга и </w:t>
      </w:r>
      <w:r w:rsidR="00503CEA" w:rsidRPr="00503CEA">
        <w:rPr>
          <w:rFonts w:ascii="Times New Roman" w:hAnsi="Times New Roman"/>
          <w:sz w:val="24"/>
          <w:szCs w:val="24"/>
          <w:lang w:val="sr-Cyrl-RS"/>
        </w:rPr>
        <w:t>Наручи</w:t>
      </w:r>
      <w:r w:rsidR="00503CEA">
        <w:rPr>
          <w:rFonts w:ascii="Times New Roman" w:hAnsi="Times New Roman"/>
          <w:sz w:val="24"/>
          <w:szCs w:val="24"/>
          <w:lang w:val="sr-Cyrl-RS"/>
        </w:rPr>
        <w:t>ла</w:t>
      </w:r>
      <w:r w:rsidR="00503CEA" w:rsidRPr="00503CEA">
        <w:rPr>
          <w:rFonts w:ascii="Times New Roman" w:hAnsi="Times New Roman"/>
          <w:sz w:val="24"/>
          <w:szCs w:val="24"/>
          <w:lang w:val="sr-Cyrl-RS"/>
        </w:rPr>
        <w:t xml:space="preserve">ц </w:t>
      </w:r>
      <w:r w:rsidRPr="00503CEA">
        <w:rPr>
          <w:rFonts w:ascii="Times New Roman" w:hAnsi="Times New Roman"/>
          <w:sz w:val="24"/>
          <w:szCs w:val="24"/>
          <w:lang w:val="sr-Cyrl-RS"/>
        </w:rPr>
        <w:t xml:space="preserve">ће имати сталну комуникацију путем телефона, </w:t>
      </w:r>
      <w:r w:rsidR="00C93CAA" w:rsidRPr="00503CEA">
        <w:rPr>
          <w:rFonts w:ascii="Times New Roman" w:hAnsi="Times New Roman"/>
          <w:sz w:val="24"/>
          <w:szCs w:val="24"/>
          <w:lang w:val="sr-Cyrl-RS"/>
        </w:rPr>
        <w:t>mail</w:t>
      </w:r>
      <w:r w:rsidRPr="00503CEA">
        <w:rPr>
          <w:rFonts w:ascii="Times New Roman" w:hAnsi="Times New Roman"/>
          <w:sz w:val="24"/>
          <w:szCs w:val="24"/>
          <w:lang w:val="sr-Cyrl-RS"/>
        </w:rPr>
        <w:t xml:space="preserve">-а и редовних састанака у просторијама Наручиоца. Термини и </w:t>
      </w:r>
      <w:proofErr w:type="spellStart"/>
      <w:r w:rsidRPr="00503CEA">
        <w:rPr>
          <w:rFonts w:ascii="Times New Roman" w:hAnsi="Times New Roman"/>
          <w:sz w:val="24"/>
          <w:szCs w:val="24"/>
          <w:lang w:val="sr-Cyrl-RS"/>
        </w:rPr>
        <w:t>периодичност</w:t>
      </w:r>
      <w:proofErr w:type="spellEnd"/>
      <w:r w:rsidRPr="00503CEA">
        <w:rPr>
          <w:rFonts w:ascii="Times New Roman" w:hAnsi="Times New Roman"/>
          <w:sz w:val="24"/>
          <w:szCs w:val="24"/>
          <w:lang w:val="sr-Cyrl-RS"/>
        </w:rPr>
        <w:t xml:space="preserve"> редовних састанака ће бити накнадно усклађени.</w:t>
      </w:r>
    </w:p>
    <w:p w14:paraId="3DC6C119"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1B57A72F" w14:textId="77777777" w:rsidR="007A2526" w:rsidRPr="00503CEA" w:rsidRDefault="007A2526" w:rsidP="00140596">
      <w:pPr>
        <w:shd w:val="clear" w:color="auto" w:fill="FFFFFF"/>
        <w:spacing w:after="0"/>
        <w:ind w:right="716"/>
        <w:jc w:val="both"/>
        <w:rPr>
          <w:rFonts w:ascii="Times New Roman" w:hAnsi="Times New Roman"/>
          <w:sz w:val="24"/>
          <w:szCs w:val="24"/>
          <w:lang w:val="sr-Cyrl-RS"/>
        </w:rPr>
      </w:pPr>
    </w:p>
    <w:p w14:paraId="0CEAA417" w14:textId="77431676" w:rsidR="00140596" w:rsidRPr="00503CEA" w:rsidRDefault="00140596" w:rsidP="007A2526">
      <w:pPr>
        <w:shd w:val="clear" w:color="auto" w:fill="FFFFFF"/>
        <w:spacing w:after="0"/>
        <w:ind w:left="426" w:right="716" w:hanging="426"/>
        <w:jc w:val="both"/>
        <w:rPr>
          <w:rFonts w:ascii="Times New Roman" w:hAnsi="Times New Roman"/>
          <w:b/>
          <w:bCs/>
          <w:sz w:val="24"/>
          <w:szCs w:val="24"/>
          <w:lang w:val="sr-Cyrl-RS"/>
        </w:rPr>
      </w:pPr>
      <w:r w:rsidRPr="00503CEA">
        <w:rPr>
          <w:rFonts w:ascii="Times New Roman" w:hAnsi="Times New Roman"/>
          <w:b/>
          <w:bCs/>
          <w:sz w:val="24"/>
          <w:szCs w:val="24"/>
          <w:lang w:val="sr-Cyrl-RS"/>
        </w:rPr>
        <w:t xml:space="preserve">6. ПРОГРАМСКИ ЕЛЕМЕНТИ И ТЕХНИЧКИ ЗАХТЕВИ ЗА НОВИ КОМПЛЕКС КМЦ „БЕОГРАД“ </w:t>
      </w:r>
    </w:p>
    <w:p w14:paraId="63C19DA2" w14:textId="77777777" w:rsidR="00140596" w:rsidRPr="00503CEA" w:rsidRDefault="00140596" w:rsidP="00140596">
      <w:pPr>
        <w:shd w:val="clear" w:color="auto" w:fill="FFFFFF"/>
        <w:spacing w:after="0"/>
        <w:ind w:right="716"/>
        <w:jc w:val="both"/>
        <w:rPr>
          <w:rFonts w:ascii="Times New Roman" w:hAnsi="Times New Roman"/>
          <w:b/>
          <w:bCs/>
          <w:sz w:val="24"/>
          <w:szCs w:val="24"/>
          <w:lang w:val="sr-Cyrl-RS"/>
        </w:rPr>
      </w:pPr>
    </w:p>
    <w:p w14:paraId="140A2D32" w14:textId="6489F80B"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Будући комплекс РАТЕЛ-а састоји се из Техничко - технолошког објекта КМЦ „Београд“, два антенска стуба, једним издвојеним антенским системом и неколико пратећих објеката</w:t>
      </w:r>
      <w:r w:rsidR="00C93CAA" w:rsidRPr="00503CEA">
        <w:rPr>
          <w:rFonts w:ascii="Times New Roman" w:hAnsi="Times New Roman"/>
          <w:sz w:val="24"/>
          <w:szCs w:val="24"/>
          <w:lang w:val="sr-Cyrl-RS"/>
        </w:rPr>
        <w:t>. Ова јав</w:t>
      </w:r>
      <w:r w:rsidR="00167E39" w:rsidRPr="00503CEA">
        <w:rPr>
          <w:rFonts w:ascii="Times New Roman" w:hAnsi="Times New Roman"/>
          <w:sz w:val="24"/>
          <w:szCs w:val="24"/>
          <w:lang w:val="sr-Cyrl-RS"/>
        </w:rPr>
        <w:t>на</w:t>
      </w:r>
      <w:r w:rsidR="00C93CAA" w:rsidRPr="00503CEA">
        <w:rPr>
          <w:rFonts w:ascii="Times New Roman" w:hAnsi="Times New Roman"/>
          <w:sz w:val="24"/>
          <w:szCs w:val="24"/>
          <w:lang w:val="sr-Cyrl-RS"/>
        </w:rPr>
        <w:t xml:space="preserve"> набавка обухвата следеће елементе</w:t>
      </w:r>
      <w:r w:rsidRPr="00503CEA">
        <w:rPr>
          <w:rFonts w:ascii="Times New Roman" w:hAnsi="Times New Roman"/>
          <w:sz w:val="24"/>
          <w:szCs w:val="24"/>
          <w:lang w:val="sr-Cyrl-RS"/>
        </w:rPr>
        <w:t>:</w:t>
      </w:r>
    </w:p>
    <w:p w14:paraId="63736466"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69632C29" w14:textId="1AF88619" w:rsidR="00B40EB6" w:rsidRPr="00503CEA" w:rsidRDefault="00B40EB6" w:rsidP="00B40EB6">
      <w:pPr>
        <w:pStyle w:val="ListParagraph"/>
        <w:shd w:val="clear" w:color="auto" w:fill="FFFFFF"/>
        <w:spacing w:line="276" w:lineRule="auto"/>
        <w:ind w:left="851" w:right="716" w:hanging="284"/>
        <w:rPr>
          <w:rFonts w:ascii="Times New Roman" w:hAnsi="Times New Roman"/>
          <w:sz w:val="24"/>
          <w:szCs w:val="24"/>
          <w:lang w:val="sr-Cyrl-RS"/>
        </w:rPr>
      </w:pPr>
      <w:r w:rsidRPr="00503CEA">
        <w:rPr>
          <w:rFonts w:ascii="Times New Roman" w:hAnsi="Times New Roman"/>
          <w:sz w:val="24"/>
          <w:szCs w:val="24"/>
          <w:lang w:val="sr-Cyrl-RS"/>
        </w:rPr>
        <w:t xml:space="preserve">1. </w:t>
      </w:r>
      <w:r w:rsidR="00140596" w:rsidRPr="00503CEA">
        <w:rPr>
          <w:rFonts w:ascii="Times New Roman" w:hAnsi="Times New Roman"/>
          <w:sz w:val="24"/>
          <w:szCs w:val="24"/>
          <w:lang w:val="sr-Cyrl-RS"/>
        </w:rPr>
        <w:t xml:space="preserve">Техничко-технолошки део КМЦ је планиран на два нивоа оквирне бруто површине око </w:t>
      </w:r>
      <w:r w:rsidR="00796887" w:rsidRPr="00503CEA">
        <w:rPr>
          <w:rFonts w:ascii="Times New Roman" w:hAnsi="Times New Roman"/>
          <w:sz w:val="24"/>
          <w:szCs w:val="24"/>
          <w:lang w:val="sr-Cyrl-RS"/>
        </w:rPr>
        <w:t>1700</w:t>
      </w:r>
      <w:r w:rsidR="00140596" w:rsidRPr="00503CEA">
        <w:rPr>
          <w:rFonts w:ascii="Times New Roman" w:hAnsi="Times New Roman"/>
          <w:sz w:val="24"/>
          <w:szCs w:val="24"/>
          <w:lang w:val="sr-Cyrl-RS"/>
        </w:rPr>
        <w:t xml:space="preserve"> </w:t>
      </w:r>
      <w:r w:rsidR="00796887" w:rsidRPr="00503CEA">
        <w:rPr>
          <w:rFonts w:ascii="Times New Roman" w:hAnsi="Times New Roman"/>
          <w:sz w:val="24"/>
          <w:szCs w:val="24"/>
          <w:lang w:val="sr-Cyrl-RS"/>
        </w:rPr>
        <w:t>m</w:t>
      </w:r>
      <w:r w:rsidR="00796887" w:rsidRPr="00503CEA">
        <w:rPr>
          <w:rFonts w:ascii="Times New Roman" w:hAnsi="Times New Roman"/>
          <w:sz w:val="24"/>
          <w:szCs w:val="24"/>
          <w:vertAlign w:val="superscript"/>
          <w:lang w:val="sr-Cyrl-RS"/>
        </w:rPr>
        <w:t>2</w:t>
      </w:r>
      <w:r w:rsidR="00796887" w:rsidRPr="00503CEA">
        <w:rPr>
          <w:rFonts w:ascii="Times New Roman" w:hAnsi="Times New Roman"/>
          <w:sz w:val="24"/>
          <w:szCs w:val="24"/>
          <w:lang w:val="sr-Cyrl-RS"/>
        </w:rPr>
        <w:t xml:space="preserve"> </w:t>
      </w:r>
      <w:r w:rsidR="00140596" w:rsidRPr="00503CEA">
        <w:rPr>
          <w:rFonts w:ascii="Times New Roman" w:hAnsi="Times New Roman"/>
          <w:sz w:val="24"/>
          <w:szCs w:val="24"/>
          <w:lang w:val="sr-Cyrl-RS"/>
        </w:rPr>
        <w:t>(административни део са гаражама и магацинима),</w:t>
      </w:r>
    </w:p>
    <w:p w14:paraId="43D789D5" w14:textId="3BCEBB89" w:rsidR="00140596" w:rsidRPr="00503CEA" w:rsidRDefault="00B40EB6" w:rsidP="00B40EB6">
      <w:pPr>
        <w:pStyle w:val="ListParagraph"/>
        <w:shd w:val="clear" w:color="auto" w:fill="FFFFFF"/>
        <w:spacing w:line="276" w:lineRule="auto"/>
        <w:ind w:left="567" w:right="716"/>
        <w:rPr>
          <w:rFonts w:ascii="Times New Roman" w:hAnsi="Times New Roman"/>
          <w:sz w:val="24"/>
          <w:szCs w:val="24"/>
          <w:lang w:val="sr-Cyrl-RS"/>
        </w:rPr>
      </w:pPr>
      <w:r w:rsidRPr="00503CEA">
        <w:rPr>
          <w:rFonts w:ascii="Times New Roman" w:hAnsi="Times New Roman"/>
          <w:sz w:val="24"/>
          <w:szCs w:val="24"/>
          <w:lang w:val="sr-Cyrl-RS"/>
        </w:rPr>
        <w:t xml:space="preserve">2.  </w:t>
      </w:r>
      <w:r w:rsidR="00140596" w:rsidRPr="00503CEA">
        <w:rPr>
          <w:rFonts w:ascii="Times New Roman" w:hAnsi="Times New Roman"/>
          <w:sz w:val="24"/>
          <w:szCs w:val="24"/>
          <w:lang w:val="sr-Cyrl-RS"/>
        </w:rPr>
        <w:t>Пратећи објекти</w:t>
      </w:r>
    </w:p>
    <w:p w14:paraId="2BB905A2" w14:textId="470AEF5B" w:rsidR="00C93CAA" w:rsidRPr="00503CEA" w:rsidRDefault="00C93CAA" w:rsidP="00A403D9">
      <w:pPr>
        <w:pStyle w:val="ListParagraph"/>
        <w:numPr>
          <w:ilvl w:val="0"/>
          <w:numId w:val="24"/>
        </w:numPr>
        <w:shd w:val="clear" w:color="auto" w:fill="FFFFFF"/>
        <w:tabs>
          <w:tab w:val="left" w:pos="1134"/>
        </w:tabs>
        <w:spacing w:line="276" w:lineRule="auto"/>
        <w:ind w:left="1134" w:right="716" w:firstLine="0"/>
        <w:rPr>
          <w:rFonts w:ascii="Times New Roman" w:hAnsi="Times New Roman"/>
          <w:sz w:val="24"/>
          <w:szCs w:val="24"/>
          <w:lang w:val="sr-Cyrl-RS"/>
        </w:rPr>
      </w:pPr>
      <w:r w:rsidRPr="00503CEA">
        <w:rPr>
          <w:rFonts w:ascii="Times New Roman" w:hAnsi="Times New Roman"/>
          <w:sz w:val="24"/>
          <w:szCs w:val="24"/>
          <w:lang w:val="sr-Cyrl-RS"/>
        </w:rPr>
        <w:t>Енергетски блок - објекат за смештај трафо-станице, УПС-а, ДЕА и резервоара за гориво</w:t>
      </w:r>
      <w:r w:rsidR="00E75A6B" w:rsidRPr="00503CEA">
        <w:rPr>
          <w:rFonts w:ascii="Times New Roman" w:hAnsi="Times New Roman"/>
          <w:sz w:val="24"/>
          <w:szCs w:val="24"/>
          <w:lang w:val="sr-Cyrl-RS"/>
        </w:rPr>
        <w:t xml:space="preserve"> као и просторија за смештај отпада</w:t>
      </w:r>
      <w:r w:rsidR="00796887" w:rsidRPr="00503CEA">
        <w:rPr>
          <w:rFonts w:ascii="Times New Roman" w:hAnsi="Times New Roman"/>
          <w:sz w:val="24"/>
          <w:szCs w:val="24"/>
          <w:lang w:val="sr-Cyrl-RS"/>
        </w:rPr>
        <w:t xml:space="preserve"> (око </w:t>
      </w:r>
      <w:r w:rsidR="00557888" w:rsidRPr="00503CEA">
        <w:rPr>
          <w:rFonts w:ascii="Times New Roman" w:hAnsi="Times New Roman"/>
          <w:sz w:val="24"/>
          <w:szCs w:val="24"/>
          <w:lang w:val="sr-Cyrl-RS"/>
        </w:rPr>
        <w:t>160</w:t>
      </w:r>
      <w:r w:rsidR="00796887" w:rsidRPr="00503CEA">
        <w:rPr>
          <w:rFonts w:ascii="Times New Roman" w:hAnsi="Times New Roman"/>
          <w:sz w:val="24"/>
          <w:szCs w:val="24"/>
          <w:lang w:val="sr-Cyrl-RS"/>
        </w:rPr>
        <w:t xml:space="preserve"> m</w:t>
      </w:r>
      <w:r w:rsidR="00796887" w:rsidRPr="00503CEA">
        <w:rPr>
          <w:rFonts w:ascii="Times New Roman" w:hAnsi="Times New Roman"/>
          <w:sz w:val="24"/>
          <w:szCs w:val="24"/>
          <w:vertAlign w:val="superscript"/>
          <w:lang w:val="sr-Cyrl-RS"/>
        </w:rPr>
        <w:t xml:space="preserve">2 </w:t>
      </w:r>
      <w:r w:rsidR="00796887" w:rsidRPr="00503CEA">
        <w:rPr>
          <w:rFonts w:ascii="Times New Roman" w:hAnsi="Times New Roman"/>
          <w:sz w:val="24"/>
          <w:szCs w:val="24"/>
          <w:lang w:val="sr-Cyrl-RS"/>
        </w:rPr>
        <w:t>);</w:t>
      </w:r>
    </w:p>
    <w:p w14:paraId="5444A051" w14:textId="7903DC62" w:rsidR="00140596" w:rsidRPr="00503CEA" w:rsidRDefault="00140596" w:rsidP="00A403D9">
      <w:pPr>
        <w:pStyle w:val="ListParagraph"/>
        <w:numPr>
          <w:ilvl w:val="0"/>
          <w:numId w:val="24"/>
        </w:numPr>
        <w:shd w:val="clear" w:color="auto" w:fill="FFFFFF"/>
        <w:tabs>
          <w:tab w:val="left" w:pos="1134"/>
        </w:tabs>
        <w:ind w:left="1134" w:right="716" w:firstLine="0"/>
        <w:rPr>
          <w:rFonts w:ascii="Times New Roman" w:hAnsi="Times New Roman"/>
          <w:sz w:val="24"/>
          <w:szCs w:val="24"/>
          <w:lang w:val="sr-Cyrl-RS"/>
        </w:rPr>
      </w:pPr>
      <w:r w:rsidRPr="00503CEA">
        <w:rPr>
          <w:rFonts w:ascii="Times New Roman" w:hAnsi="Times New Roman"/>
          <w:sz w:val="24"/>
          <w:szCs w:val="24"/>
          <w:lang w:val="sr-Cyrl-RS"/>
        </w:rPr>
        <w:t>Објекат за смештај опреме за пречишћавање отпадних вода</w:t>
      </w:r>
      <w:r w:rsidR="000A7D05" w:rsidRPr="00503CEA">
        <w:rPr>
          <w:rFonts w:ascii="Times New Roman" w:hAnsi="Times New Roman"/>
          <w:sz w:val="24"/>
          <w:szCs w:val="24"/>
          <w:lang w:val="sr-Cyrl-RS"/>
        </w:rPr>
        <w:t xml:space="preserve"> (око 30 m</w:t>
      </w:r>
      <w:r w:rsidR="000A7D05" w:rsidRPr="00503CEA">
        <w:rPr>
          <w:rFonts w:ascii="Times New Roman" w:hAnsi="Times New Roman"/>
          <w:sz w:val="24"/>
          <w:szCs w:val="24"/>
          <w:vertAlign w:val="superscript"/>
          <w:lang w:val="sr-Cyrl-RS"/>
        </w:rPr>
        <w:t>2</w:t>
      </w:r>
      <w:r w:rsidR="000A7D05" w:rsidRPr="00503CEA">
        <w:rPr>
          <w:rFonts w:ascii="Times New Roman" w:hAnsi="Times New Roman"/>
          <w:sz w:val="24"/>
          <w:szCs w:val="24"/>
          <w:lang w:val="sr-Cyrl-RS"/>
        </w:rPr>
        <w:t>)</w:t>
      </w:r>
      <w:r w:rsidRPr="00503CEA">
        <w:rPr>
          <w:rFonts w:ascii="Times New Roman" w:hAnsi="Times New Roman"/>
          <w:sz w:val="24"/>
          <w:szCs w:val="24"/>
          <w:lang w:val="sr-Cyrl-RS"/>
        </w:rPr>
        <w:t>;</w:t>
      </w:r>
    </w:p>
    <w:p w14:paraId="0A0D91C2" w14:textId="77777777" w:rsidR="000E0785" w:rsidRPr="00503CEA" w:rsidRDefault="000E0785" w:rsidP="00E75A6B">
      <w:pPr>
        <w:pStyle w:val="ListParagraph"/>
        <w:shd w:val="clear" w:color="auto" w:fill="FFFFFF"/>
        <w:tabs>
          <w:tab w:val="left" w:pos="1134"/>
        </w:tabs>
        <w:ind w:left="1134" w:right="716"/>
        <w:rPr>
          <w:rFonts w:ascii="Times New Roman" w:hAnsi="Times New Roman"/>
          <w:sz w:val="24"/>
          <w:szCs w:val="24"/>
          <w:lang w:val="sr-Cyrl-RS"/>
        </w:rPr>
      </w:pPr>
    </w:p>
    <w:p w14:paraId="0AA5B6B8" w14:textId="22008C28" w:rsidR="00756895" w:rsidRPr="00503CEA" w:rsidRDefault="00E75A6B" w:rsidP="00E75A6B">
      <w:pPr>
        <w:pStyle w:val="ListParagraph"/>
        <w:shd w:val="clear" w:color="auto" w:fill="FFFFFF"/>
        <w:tabs>
          <w:tab w:val="left" w:pos="1134"/>
        </w:tabs>
        <w:ind w:left="1134" w:right="716"/>
        <w:rPr>
          <w:rFonts w:ascii="Times New Roman" w:hAnsi="Times New Roman"/>
          <w:sz w:val="24"/>
          <w:szCs w:val="24"/>
          <w:lang w:val="sr-Cyrl-RS"/>
        </w:rPr>
      </w:pPr>
      <w:r w:rsidRPr="00503CEA">
        <w:rPr>
          <w:rFonts w:ascii="Times New Roman" w:hAnsi="Times New Roman"/>
          <w:sz w:val="24"/>
          <w:szCs w:val="24"/>
          <w:lang w:val="sr-Cyrl-RS"/>
        </w:rPr>
        <w:t>као и</w:t>
      </w:r>
    </w:p>
    <w:p w14:paraId="7FAA40F4" w14:textId="77777777" w:rsidR="00E75A6B" w:rsidRPr="00503CEA" w:rsidRDefault="00E75A6B" w:rsidP="00E75A6B">
      <w:pPr>
        <w:pStyle w:val="ListParagraph"/>
        <w:shd w:val="clear" w:color="auto" w:fill="FFFFFF"/>
        <w:tabs>
          <w:tab w:val="left" w:pos="1134"/>
        </w:tabs>
        <w:ind w:left="1134" w:right="716"/>
        <w:rPr>
          <w:rFonts w:ascii="Times New Roman" w:hAnsi="Times New Roman"/>
          <w:sz w:val="24"/>
          <w:szCs w:val="24"/>
          <w:lang w:val="sr-Cyrl-RS"/>
        </w:rPr>
      </w:pPr>
    </w:p>
    <w:p w14:paraId="60CDFC6E" w14:textId="47AB888F" w:rsidR="00140596" w:rsidRPr="00503CEA" w:rsidRDefault="000A7D05" w:rsidP="00A403D9">
      <w:pPr>
        <w:pStyle w:val="ListParagraph"/>
        <w:numPr>
          <w:ilvl w:val="0"/>
          <w:numId w:val="24"/>
        </w:numPr>
        <w:shd w:val="clear" w:color="auto" w:fill="FFFFFF"/>
        <w:tabs>
          <w:tab w:val="left" w:pos="1134"/>
        </w:tabs>
        <w:ind w:left="1134" w:right="716" w:firstLine="0"/>
        <w:rPr>
          <w:rFonts w:ascii="Times New Roman" w:hAnsi="Times New Roman"/>
          <w:sz w:val="24"/>
          <w:szCs w:val="24"/>
          <w:lang w:val="sr-Cyrl-RS"/>
        </w:rPr>
      </w:pPr>
      <w:r w:rsidRPr="00503CEA">
        <w:rPr>
          <w:rFonts w:ascii="Times New Roman" w:hAnsi="Times New Roman"/>
          <w:sz w:val="24"/>
          <w:szCs w:val="24"/>
          <w:lang w:val="sr-Cyrl-RS"/>
        </w:rPr>
        <w:t>Наткривени п</w:t>
      </w:r>
      <w:r w:rsidR="00140596" w:rsidRPr="00503CEA">
        <w:rPr>
          <w:rFonts w:ascii="Times New Roman" w:hAnsi="Times New Roman"/>
          <w:sz w:val="24"/>
          <w:szCs w:val="24"/>
          <w:lang w:val="sr-Cyrl-RS"/>
        </w:rPr>
        <w:t>аркинг за возила</w:t>
      </w:r>
      <w:r w:rsidRPr="00503CEA">
        <w:rPr>
          <w:rFonts w:ascii="Times New Roman" w:hAnsi="Times New Roman"/>
          <w:sz w:val="24"/>
          <w:szCs w:val="24"/>
          <w:lang w:val="sr-Cyrl-RS"/>
        </w:rPr>
        <w:t xml:space="preserve"> (6 возила)</w:t>
      </w:r>
    </w:p>
    <w:p w14:paraId="5959E193" w14:textId="5F27FD14" w:rsidR="00140596" w:rsidRPr="00503CEA" w:rsidRDefault="00140596" w:rsidP="00A403D9">
      <w:pPr>
        <w:pStyle w:val="ListParagraph"/>
        <w:numPr>
          <w:ilvl w:val="0"/>
          <w:numId w:val="24"/>
        </w:numPr>
        <w:shd w:val="clear" w:color="auto" w:fill="FFFFFF"/>
        <w:spacing w:line="276" w:lineRule="auto"/>
        <w:ind w:left="1134" w:right="716" w:firstLine="0"/>
        <w:rPr>
          <w:rFonts w:ascii="Times New Roman" w:hAnsi="Times New Roman"/>
          <w:sz w:val="24"/>
          <w:szCs w:val="24"/>
          <w:lang w:val="sr-Cyrl-RS"/>
        </w:rPr>
      </w:pPr>
      <w:r w:rsidRPr="00503CEA">
        <w:rPr>
          <w:rFonts w:ascii="Times New Roman" w:hAnsi="Times New Roman"/>
          <w:sz w:val="24"/>
          <w:szCs w:val="24"/>
          <w:lang w:val="sr-Cyrl-RS"/>
        </w:rPr>
        <w:t>Летња учионица – посебан монтажно-</w:t>
      </w:r>
      <w:proofErr w:type="spellStart"/>
      <w:r w:rsidRPr="00503CEA">
        <w:rPr>
          <w:rFonts w:ascii="Times New Roman" w:hAnsi="Times New Roman"/>
          <w:sz w:val="24"/>
          <w:szCs w:val="24"/>
          <w:lang w:val="sr-Cyrl-RS"/>
        </w:rPr>
        <w:t>демонтажни</w:t>
      </w:r>
      <w:proofErr w:type="spellEnd"/>
      <w:r w:rsidRPr="00503CEA">
        <w:rPr>
          <w:rFonts w:ascii="Times New Roman" w:hAnsi="Times New Roman"/>
          <w:sz w:val="24"/>
          <w:szCs w:val="24"/>
          <w:lang w:val="sr-Cyrl-RS"/>
        </w:rPr>
        <w:t xml:space="preserve"> објекат са надстрешницом за одржавање обука за запослене (за око 70 полазника</w:t>
      </w:r>
      <w:r w:rsidR="00B71521" w:rsidRPr="00503CEA">
        <w:rPr>
          <w:rFonts w:ascii="Times New Roman" w:hAnsi="Times New Roman"/>
          <w:sz w:val="24"/>
          <w:szCs w:val="24"/>
          <w:lang w:val="sr-Cyrl-RS"/>
        </w:rPr>
        <w:t xml:space="preserve"> - </w:t>
      </w:r>
      <w:proofErr w:type="spellStart"/>
      <w:r w:rsidR="00B71521" w:rsidRPr="00503CEA">
        <w:rPr>
          <w:rFonts w:ascii="Times New Roman" w:hAnsi="Times New Roman"/>
          <w:sz w:val="24"/>
          <w:szCs w:val="24"/>
          <w:lang w:val="sr-Cyrl-RS"/>
        </w:rPr>
        <w:t>cca</w:t>
      </w:r>
      <w:proofErr w:type="spellEnd"/>
      <w:r w:rsidR="00B71521" w:rsidRPr="00503CEA">
        <w:rPr>
          <w:rFonts w:ascii="Times New Roman" w:hAnsi="Times New Roman"/>
          <w:sz w:val="24"/>
          <w:szCs w:val="24"/>
          <w:lang w:val="sr-Cyrl-RS"/>
        </w:rPr>
        <w:t xml:space="preserve"> 100 m</w:t>
      </w:r>
      <w:r w:rsidR="00B71521" w:rsidRPr="00503CEA">
        <w:rPr>
          <w:rFonts w:ascii="Times New Roman" w:hAnsi="Times New Roman"/>
          <w:sz w:val="24"/>
          <w:szCs w:val="24"/>
          <w:vertAlign w:val="superscript"/>
          <w:lang w:val="sr-Cyrl-RS"/>
        </w:rPr>
        <w:t>2</w:t>
      </w:r>
      <w:r w:rsidRPr="00503CEA">
        <w:rPr>
          <w:rFonts w:ascii="Times New Roman" w:hAnsi="Times New Roman"/>
          <w:sz w:val="24"/>
          <w:szCs w:val="24"/>
          <w:lang w:val="sr-Cyrl-RS"/>
        </w:rPr>
        <w:t>).</w:t>
      </w:r>
    </w:p>
    <w:p w14:paraId="682FA788" w14:textId="77777777" w:rsidR="00140596" w:rsidRPr="00503CEA" w:rsidRDefault="00140596" w:rsidP="00A403D9">
      <w:pPr>
        <w:pStyle w:val="ListParagraph"/>
        <w:numPr>
          <w:ilvl w:val="0"/>
          <w:numId w:val="24"/>
        </w:numPr>
        <w:shd w:val="clear" w:color="auto" w:fill="FFFFFF"/>
        <w:spacing w:line="276" w:lineRule="auto"/>
        <w:ind w:left="1134" w:right="716" w:firstLine="0"/>
        <w:rPr>
          <w:rFonts w:ascii="Times New Roman" w:hAnsi="Times New Roman"/>
          <w:sz w:val="24"/>
          <w:szCs w:val="24"/>
          <w:lang w:val="sr-Cyrl-RS"/>
        </w:rPr>
      </w:pPr>
      <w:r w:rsidRPr="00503CEA">
        <w:rPr>
          <w:rFonts w:ascii="Times New Roman" w:hAnsi="Times New Roman"/>
          <w:sz w:val="24"/>
          <w:szCs w:val="24"/>
          <w:lang w:val="sr-Cyrl-RS"/>
        </w:rPr>
        <w:t>Полигон за тестирање мерне опреме.</w:t>
      </w:r>
    </w:p>
    <w:p w14:paraId="268849E1" w14:textId="77777777" w:rsidR="00A403D9" w:rsidRPr="00503CEA" w:rsidRDefault="00A403D9" w:rsidP="00A403D9">
      <w:pPr>
        <w:pStyle w:val="ListParagraph"/>
        <w:shd w:val="clear" w:color="auto" w:fill="FFFFFF"/>
        <w:spacing w:line="276" w:lineRule="auto"/>
        <w:ind w:left="1134" w:right="716"/>
        <w:rPr>
          <w:rFonts w:ascii="Times New Roman" w:hAnsi="Times New Roman"/>
          <w:sz w:val="24"/>
          <w:szCs w:val="24"/>
          <w:lang w:val="sr-Cyrl-RS"/>
        </w:rPr>
      </w:pPr>
    </w:p>
    <w:p w14:paraId="79E3BD4D" w14:textId="09FB02A3" w:rsidR="006606A8" w:rsidRPr="00503CEA" w:rsidRDefault="006606A8" w:rsidP="000552A9">
      <w:pPr>
        <w:shd w:val="clear" w:color="auto" w:fill="FFFFFF"/>
        <w:ind w:right="716"/>
        <w:jc w:val="both"/>
        <w:rPr>
          <w:rFonts w:ascii="Times New Roman" w:hAnsi="Times New Roman"/>
          <w:sz w:val="24"/>
          <w:szCs w:val="24"/>
          <w:lang w:val="sr-Cyrl-RS"/>
        </w:rPr>
      </w:pPr>
      <w:r w:rsidRPr="00503CEA">
        <w:rPr>
          <w:rFonts w:ascii="Times New Roman" w:hAnsi="Times New Roman"/>
          <w:sz w:val="24"/>
          <w:szCs w:val="24"/>
          <w:lang w:val="sr-Cyrl-RS"/>
        </w:rPr>
        <w:lastRenderedPageBreak/>
        <w:t>Антенски стубови</w:t>
      </w:r>
      <w:r w:rsidR="007C6BC3" w:rsidRPr="00503CEA">
        <w:rPr>
          <w:rFonts w:ascii="Times New Roman" w:hAnsi="Times New Roman"/>
          <w:sz w:val="24"/>
          <w:szCs w:val="24"/>
          <w:lang w:val="sr-Cyrl-RS"/>
        </w:rPr>
        <w:t xml:space="preserve"> који су приказани у </w:t>
      </w:r>
      <w:r w:rsidR="00A403D9" w:rsidRPr="00503CEA">
        <w:rPr>
          <w:rFonts w:ascii="Times New Roman" w:hAnsi="Times New Roman"/>
          <w:b/>
          <w:bCs/>
          <w:sz w:val="24"/>
          <w:szCs w:val="24"/>
          <w:lang w:val="sr-Cyrl-RS"/>
        </w:rPr>
        <w:t xml:space="preserve">Прилогу 5 – </w:t>
      </w:r>
      <w:r w:rsidR="000552A9" w:rsidRPr="00503CEA">
        <w:rPr>
          <w:rFonts w:ascii="Times New Roman" w:hAnsi="Times New Roman"/>
          <w:sz w:val="24"/>
          <w:szCs w:val="24"/>
          <w:lang w:val="sr-Cyrl-RS"/>
        </w:rPr>
        <w:t>Концепт</w:t>
      </w:r>
      <w:r w:rsidR="00A403D9" w:rsidRPr="00503CEA">
        <w:rPr>
          <w:rFonts w:ascii="Times New Roman" w:hAnsi="Times New Roman"/>
          <w:sz w:val="24"/>
          <w:szCs w:val="24"/>
          <w:lang w:val="sr-Cyrl-RS"/>
        </w:rPr>
        <w:t xml:space="preserve"> </w:t>
      </w:r>
      <w:r w:rsidR="000552A9" w:rsidRPr="00503CEA">
        <w:rPr>
          <w:rFonts w:ascii="Times New Roman" w:hAnsi="Times New Roman"/>
          <w:sz w:val="24"/>
          <w:szCs w:val="24"/>
          <w:lang w:val="sr-Cyrl-RS"/>
        </w:rPr>
        <w:t xml:space="preserve">техничког решења - </w:t>
      </w:r>
      <w:r w:rsidR="007C6BC3" w:rsidRPr="00503CEA">
        <w:rPr>
          <w:rFonts w:ascii="Times New Roman" w:hAnsi="Times New Roman"/>
          <w:sz w:val="24"/>
          <w:szCs w:val="24"/>
          <w:lang w:val="sr-Cyrl-RS"/>
        </w:rPr>
        <w:t>и то:</w:t>
      </w:r>
      <w:r w:rsidRPr="00503CEA">
        <w:rPr>
          <w:rFonts w:ascii="Times New Roman" w:hAnsi="Times New Roman"/>
          <w:sz w:val="24"/>
          <w:szCs w:val="24"/>
          <w:lang w:val="sr-Cyrl-RS"/>
        </w:rPr>
        <w:t xml:space="preserve"> Стуб бр. 1, Стуб бр. 2 и постојећи </w:t>
      </w:r>
      <w:r w:rsidR="007C6BC3" w:rsidRPr="00503CEA">
        <w:rPr>
          <w:rFonts w:ascii="Times New Roman" w:hAnsi="Times New Roman"/>
          <w:sz w:val="24"/>
          <w:szCs w:val="24"/>
          <w:lang w:val="sr-Cyrl-RS"/>
        </w:rPr>
        <w:t>стари антенски стуб поред мелиорационог канала су предмет посебне набавке за израду техничке документације.</w:t>
      </w:r>
    </w:p>
    <w:p w14:paraId="073AF22A"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00CC9BF5" w14:textId="4C3B8EA4" w:rsidR="00140596" w:rsidRPr="00503CEA" w:rsidRDefault="00AB2530" w:rsidP="00AB2530">
      <w:pPr>
        <w:pStyle w:val="ListParagraph"/>
        <w:shd w:val="clear" w:color="auto" w:fill="FFFFFF"/>
        <w:ind w:left="0" w:right="716"/>
        <w:rPr>
          <w:rFonts w:ascii="Times New Roman" w:hAnsi="Times New Roman"/>
          <w:b/>
          <w:bCs/>
          <w:sz w:val="24"/>
          <w:szCs w:val="24"/>
          <w:u w:val="single"/>
          <w:lang w:val="sr-Cyrl-RS"/>
        </w:rPr>
      </w:pPr>
      <w:r w:rsidRPr="00503CEA">
        <w:rPr>
          <w:rFonts w:ascii="Times New Roman" w:hAnsi="Times New Roman"/>
          <w:b/>
          <w:bCs/>
          <w:sz w:val="24"/>
          <w:szCs w:val="24"/>
          <w:u w:val="single"/>
          <w:lang w:val="sr-Cyrl-RS"/>
        </w:rPr>
        <w:t>1.</w:t>
      </w:r>
      <w:r w:rsidR="00140596" w:rsidRPr="00503CEA">
        <w:rPr>
          <w:rFonts w:ascii="Times New Roman" w:hAnsi="Times New Roman"/>
          <w:b/>
          <w:bCs/>
          <w:sz w:val="24"/>
          <w:szCs w:val="24"/>
          <w:u w:val="single"/>
          <w:lang w:val="sr-Cyrl-RS"/>
        </w:rPr>
        <w:t>Техничко-технолошки објект КМЦ</w:t>
      </w:r>
    </w:p>
    <w:p w14:paraId="4487C312" w14:textId="77777777" w:rsidR="00140596" w:rsidRPr="00503CEA" w:rsidRDefault="00140596" w:rsidP="00140596">
      <w:pPr>
        <w:shd w:val="clear" w:color="auto" w:fill="FFFFFF"/>
        <w:tabs>
          <w:tab w:val="left" w:pos="993"/>
        </w:tabs>
        <w:spacing w:after="0"/>
        <w:ind w:right="716"/>
        <w:jc w:val="both"/>
        <w:rPr>
          <w:rFonts w:ascii="Times New Roman" w:hAnsi="Times New Roman"/>
          <w:b/>
          <w:bCs/>
          <w:sz w:val="24"/>
          <w:szCs w:val="24"/>
          <w:u w:val="single"/>
          <w:lang w:val="sr-Cyrl-RS"/>
        </w:rPr>
      </w:pPr>
    </w:p>
    <w:p w14:paraId="275364CE"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У техничко-технолошком делу неопходно је поштовати следећа ограничења и захтеве:</w:t>
      </w:r>
    </w:p>
    <w:p w14:paraId="5A6AAD7C" w14:textId="77777777" w:rsidR="00A403D9"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Позицију свих објеката (зграде, објекат ТС, ДЕА, гараже, паркинзи...) прилагодити потребама комплекса и планирати како би се омогућило функционисање у старим објектима комплекса за све време извођења радова на изградњи нових објеката</w:t>
      </w:r>
      <w:r w:rsidR="00E62A6B" w:rsidRPr="00503CEA">
        <w:rPr>
          <w:rFonts w:ascii="Times New Roman" w:hAnsi="Times New Roman"/>
          <w:sz w:val="24"/>
          <w:szCs w:val="24"/>
          <w:lang w:val="sr-Cyrl-RS"/>
        </w:rPr>
        <w:t xml:space="preserve">. У вези распореда будућих објеката на парцели неопходно је придржавати се Прилога 5. </w:t>
      </w:r>
    </w:p>
    <w:p w14:paraId="01FCD92D" w14:textId="2A0D4707" w:rsidR="00140596" w:rsidRPr="00503CEA" w:rsidRDefault="00E62A6B" w:rsidP="00A403D9">
      <w:pPr>
        <w:shd w:val="clear" w:color="auto" w:fill="FFFFFF"/>
        <w:tabs>
          <w:tab w:val="left" w:pos="284"/>
        </w:tabs>
        <w:spacing w:after="0"/>
        <w:ind w:right="716"/>
        <w:jc w:val="both"/>
        <w:rPr>
          <w:rFonts w:ascii="Times New Roman" w:hAnsi="Times New Roman"/>
          <w:sz w:val="24"/>
          <w:szCs w:val="24"/>
          <w:u w:val="single"/>
          <w:lang w:val="sr-Cyrl-RS"/>
        </w:rPr>
      </w:pPr>
      <w:r w:rsidRPr="00503CEA">
        <w:rPr>
          <w:rFonts w:ascii="Times New Roman" w:hAnsi="Times New Roman"/>
          <w:b/>
          <w:bCs/>
          <w:sz w:val="24"/>
          <w:szCs w:val="24"/>
          <w:u w:val="single"/>
          <w:lang w:val="sr-Cyrl-RS"/>
        </w:rPr>
        <w:t>Посебно је важно поштовати положај стубова (чије је пројектовање део посебне јавне набавке) и садржаја об</w:t>
      </w:r>
      <w:r w:rsidR="009C44F8" w:rsidRPr="00503CEA">
        <w:rPr>
          <w:rFonts w:ascii="Times New Roman" w:hAnsi="Times New Roman"/>
          <w:b/>
          <w:bCs/>
          <w:sz w:val="24"/>
          <w:szCs w:val="24"/>
          <w:u w:val="single"/>
          <w:lang w:val="sr-Cyrl-RS"/>
        </w:rPr>
        <w:t>ј</w:t>
      </w:r>
      <w:r w:rsidRPr="00503CEA">
        <w:rPr>
          <w:rFonts w:ascii="Times New Roman" w:hAnsi="Times New Roman"/>
          <w:b/>
          <w:bCs/>
          <w:sz w:val="24"/>
          <w:szCs w:val="24"/>
          <w:u w:val="single"/>
          <w:lang w:val="sr-Cyrl-RS"/>
        </w:rPr>
        <w:t>екта који су технолошки и функционално везани за положај стубова (мерне собе и лабораторија);</w:t>
      </w:r>
    </w:p>
    <w:p w14:paraId="5C24319E" w14:textId="77777777"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Рушење постојећих објеката на парцели планирати фазно у зависности од потреба корисника и динамике изградње новог објекта КМЦ који је предмет ове јавне набавке;</w:t>
      </w:r>
    </w:p>
    <w:p w14:paraId="739062EC" w14:textId="77777777"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Приступ и улаз у будући комплекс предвидети са јужне стране из улице Проте Матеје;</w:t>
      </w:r>
    </w:p>
    <w:p w14:paraId="052FF77E" w14:textId="77777777"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Предвидети сервисни и противпожарни пут око објекта и до антенских стубова;</w:t>
      </w:r>
    </w:p>
    <w:p w14:paraId="5F1D1BF6" w14:textId="77777777"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Лабораторију треба позиционирати у приземљу, а мерне собе изнад лабораторије са техничким вертикалама између лабораторије и мерних соба;</w:t>
      </w:r>
    </w:p>
    <w:p w14:paraId="7AC68D9F" w14:textId="652C8799"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Остварити посебну ве</w:t>
      </w:r>
      <w:r w:rsidR="00503CEA">
        <w:rPr>
          <w:rFonts w:ascii="Times New Roman" w:hAnsi="Times New Roman"/>
          <w:sz w:val="24"/>
          <w:szCs w:val="24"/>
          <w:lang w:val="sr-Cyrl-RS"/>
        </w:rPr>
        <w:t>р</w:t>
      </w:r>
      <w:r w:rsidRPr="00503CEA">
        <w:rPr>
          <w:rFonts w:ascii="Times New Roman" w:hAnsi="Times New Roman"/>
          <w:sz w:val="24"/>
          <w:szCs w:val="24"/>
          <w:lang w:val="sr-Cyrl-RS"/>
        </w:rPr>
        <w:t>тикалну комуникацију између лабораторије и мерних соба</w:t>
      </w:r>
      <w:r w:rsidR="00E62A6B" w:rsidRPr="00503CEA">
        <w:rPr>
          <w:rFonts w:ascii="Times New Roman" w:hAnsi="Times New Roman"/>
          <w:sz w:val="24"/>
          <w:szCs w:val="24"/>
          <w:lang w:val="sr-Cyrl-RS"/>
        </w:rPr>
        <w:t xml:space="preserve"> (</w:t>
      </w:r>
      <w:proofErr w:type="spellStart"/>
      <w:r w:rsidR="00E62A6B" w:rsidRPr="00503CEA">
        <w:rPr>
          <w:rFonts w:ascii="Times New Roman" w:hAnsi="Times New Roman"/>
          <w:sz w:val="24"/>
          <w:szCs w:val="24"/>
          <w:lang w:val="sr-Cyrl-RS"/>
        </w:rPr>
        <w:t>степенишни</w:t>
      </w:r>
      <w:proofErr w:type="spellEnd"/>
      <w:r w:rsidR="00E62A6B" w:rsidRPr="00503CEA">
        <w:rPr>
          <w:rFonts w:ascii="Times New Roman" w:hAnsi="Times New Roman"/>
          <w:sz w:val="24"/>
          <w:szCs w:val="24"/>
          <w:lang w:val="sr-Cyrl-RS"/>
        </w:rPr>
        <w:t xml:space="preserve"> простор)</w:t>
      </w:r>
      <w:r w:rsidRPr="00503CEA">
        <w:rPr>
          <w:rFonts w:ascii="Times New Roman" w:hAnsi="Times New Roman"/>
          <w:sz w:val="24"/>
          <w:szCs w:val="24"/>
          <w:lang w:val="sr-Cyrl-RS"/>
        </w:rPr>
        <w:t>;</w:t>
      </w:r>
    </w:p>
    <w:p w14:paraId="351C2695" w14:textId="459B72DD" w:rsidR="00140596" w:rsidRPr="00503CEA" w:rsidRDefault="00140596" w:rsidP="00A403D9">
      <w:pPr>
        <w:numPr>
          <w:ilvl w:val="0"/>
          <w:numId w:val="16"/>
        </w:numPr>
        <w:shd w:val="clear" w:color="auto" w:fill="FFFFFF"/>
        <w:tabs>
          <w:tab w:val="left" w:pos="284"/>
        </w:tabs>
        <w:spacing w:after="0"/>
        <w:ind w:left="0" w:right="716" w:firstLine="0"/>
        <w:jc w:val="both"/>
        <w:rPr>
          <w:rFonts w:ascii="Times New Roman" w:hAnsi="Times New Roman"/>
          <w:sz w:val="24"/>
          <w:szCs w:val="24"/>
          <w:lang w:val="sr-Cyrl-RS"/>
        </w:rPr>
      </w:pPr>
      <w:r w:rsidRPr="00503CEA">
        <w:rPr>
          <w:rFonts w:ascii="Times New Roman" w:hAnsi="Times New Roman"/>
          <w:sz w:val="24"/>
          <w:szCs w:val="24"/>
          <w:lang w:val="sr-Cyrl-RS"/>
        </w:rPr>
        <w:t>Гараже за мерна возила и магацин кабасте робе предвидети минималне висине 4,3</w:t>
      </w:r>
      <w:r w:rsidR="00657EAA" w:rsidRPr="00503CEA">
        <w:rPr>
          <w:rFonts w:ascii="Times New Roman" w:hAnsi="Times New Roman"/>
          <w:sz w:val="24"/>
          <w:szCs w:val="24"/>
          <w:lang w:val="sr-Cyrl-RS"/>
        </w:rPr>
        <w:t>0</w:t>
      </w:r>
      <w:r w:rsidRPr="00503CEA">
        <w:rPr>
          <w:rFonts w:ascii="Times New Roman" w:hAnsi="Times New Roman"/>
          <w:sz w:val="24"/>
          <w:szCs w:val="24"/>
          <w:lang w:val="sr-Cyrl-RS"/>
        </w:rPr>
        <w:t xml:space="preserve"> </w:t>
      </w:r>
      <w:r w:rsidR="00657EAA" w:rsidRPr="00503CEA">
        <w:rPr>
          <w:rFonts w:ascii="Times New Roman" w:hAnsi="Times New Roman"/>
          <w:sz w:val="24"/>
          <w:szCs w:val="24"/>
          <w:lang w:val="sr-Cyrl-RS" w:eastAsia="x-none"/>
        </w:rPr>
        <w:t>m</w:t>
      </w:r>
      <w:r w:rsidR="00657EAA" w:rsidRPr="00503CEA">
        <w:rPr>
          <w:rFonts w:ascii="Times New Roman" w:hAnsi="Times New Roman"/>
          <w:sz w:val="24"/>
          <w:szCs w:val="24"/>
          <w:lang w:val="sr-Cyrl-RS"/>
        </w:rPr>
        <w:t>,</w:t>
      </w:r>
      <w:r w:rsidRPr="00503CEA">
        <w:rPr>
          <w:rFonts w:ascii="Times New Roman" w:hAnsi="Times New Roman"/>
          <w:sz w:val="24"/>
          <w:szCs w:val="24"/>
          <w:lang w:val="sr-Cyrl-RS"/>
        </w:rPr>
        <w:t xml:space="preserve"> а једну од гаража за сервисирање мерних возила предвидети минималне висине 6,0</w:t>
      </w:r>
      <w:r w:rsidR="00657EAA" w:rsidRPr="00503CEA">
        <w:rPr>
          <w:rFonts w:ascii="Times New Roman" w:hAnsi="Times New Roman"/>
          <w:sz w:val="24"/>
          <w:szCs w:val="24"/>
          <w:lang w:val="sr-Cyrl-RS"/>
        </w:rPr>
        <w:t>0</w:t>
      </w:r>
      <w:r w:rsidRPr="00503CEA">
        <w:rPr>
          <w:rFonts w:ascii="Times New Roman" w:hAnsi="Times New Roman"/>
          <w:sz w:val="24"/>
          <w:szCs w:val="24"/>
          <w:lang w:val="sr-Cyrl-RS"/>
        </w:rPr>
        <w:t xml:space="preserve"> </w:t>
      </w:r>
      <w:r w:rsidR="00657EAA" w:rsidRPr="00503CEA">
        <w:rPr>
          <w:rFonts w:ascii="Times New Roman" w:hAnsi="Times New Roman"/>
          <w:sz w:val="24"/>
          <w:szCs w:val="24"/>
          <w:lang w:val="sr-Cyrl-RS" w:eastAsia="x-none"/>
        </w:rPr>
        <w:t>m</w:t>
      </w:r>
      <w:r w:rsidRPr="00503CEA">
        <w:rPr>
          <w:rFonts w:ascii="Times New Roman" w:hAnsi="Times New Roman"/>
          <w:sz w:val="24"/>
          <w:szCs w:val="24"/>
          <w:lang w:val="sr-Cyrl-RS"/>
        </w:rPr>
        <w:t xml:space="preserve"> и повећане ширине за смештај алата и опреме за сервисирање.</w:t>
      </w:r>
    </w:p>
    <w:p w14:paraId="1400E664" w14:textId="44492B01" w:rsidR="00140596" w:rsidRPr="00503CEA" w:rsidRDefault="00140596" w:rsidP="00A403D9">
      <w:pPr>
        <w:numPr>
          <w:ilvl w:val="0"/>
          <w:numId w:val="16"/>
        </w:numPr>
        <w:tabs>
          <w:tab w:val="left" w:pos="284"/>
        </w:tabs>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sz w:val="24"/>
          <w:szCs w:val="24"/>
          <w:lang w:val="sr-Cyrl-RS" w:eastAsia="x-none"/>
        </w:rPr>
        <w:t xml:space="preserve">предложено архитектонско решење организације простора и ентеријера објекта </w:t>
      </w:r>
      <w:r w:rsidR="006D758C" w:rsidRPr="00503CEA">
        <w:rPr>
          <w:rFonts w:ascii="Times New Roman" w:hAnsi="Times New Roman"/>
          <w:sz w:val="24"/>
          <w:szCs w:val="24"/>
          <w:lang w:val="sr-Cyrl-RS" w:eastAsia="x-none"/>
        </w:rPr>
        <w:t>мора</w:t>
      </w:r>
      <w:r w:rsidRPr="00503CEA">
        <w:rPr>
          <w:rFonts w:ascii="Times New Roman" w:hAnsi="Times New Roman"/>
          <w:sz w:val="24"/>
          <w:szCs w:val="24"/>
          <w:lang w:val="sr-Cyrl-RS" w:eastAsia="x-none"/>
        </w:rPr>
        <w:t xml:space="preserve"> да одвоји правце за комуникацију у делу просторија помоћног карактера (магацини, лабораторија, тоалети, гараже...) од дела прост</w:t>
      </w:r>
      <w:r w:rsidR="00E62A6B" w:rsidRPr="00503CEA">
        <w:rPr>
          <w:rFonts w:ascii="Times New Roman" w:hAnsi="Times New Roman"/>
          <w:sz w:val="24"/>
          <w:szCs w:val="24"/>
          <w:lang w:val="sr-Cyrl-RS" w:eastAsia="x-none"/>
        </w:rPr>
        <w:t>о</w:t>
      </w:r>
      <w:r w:rsidRPr="00503CEA">
        <w:rPr>
          <w:rFonts w:ascii="Times New Roman" w:hAnsi="Times New Roman"/>
          <w:sz w:val="24"/>
          <w:szCs w:val="24"/>
          <w:lang w:val="sr-Cyrl-RS" w:eastAsia="x-none"/>
        </w:rPr>
        <w:t xml:space="preserve">рија </w:t>
      </w:r>
      <w:r w:rsidR="00E62A6B" w:rsidRPr="00503CEA">
        <w:rPr>
          <w:rFonts w:ascii="Times New Roman" w:hAnsi="Times New Roman"/>
          <w:sz w:val="24"/>
          <w:szCs w:val="24"/>
          <w:lang w:val="sr-Cyrl-RS" w:eastAsia="x-none"/>
        </w:rPr>
        <w:t>пословног</w:t>
      </w:r>
      <w:r w:rsidRPr="00503CEA">
        <w:rPr>
          <w:rFonts w:ascii="Times New Roman" w:hAnsi="Times New Roman"/>
          <w:sz w:val="24"/>
          <w:szCs w:val="24"/>
          <w:lang w:val="sr-Cyrl-RS" w:eastAsia="x-none"/>
        </w:rPr>
        <w:t xml:space="preserve"> карактера (улазни хол. ресторан, сале за састанке...).</w:t>
      </w:r>
    </w:p>
    <w:p w14:paraId="513A459D" w14:textId="07E02A66" w:rsidR="00753793" w:rsidRPr="00503CEA" w:rsidRDefault="00753793" w:rsidP="00A403D9">
      <w:pPr>
        <w:numPr>
          <w:ilvl w:val="0"/>
          <w:numId w:val="16"/>
        </w:numPr>
        <w:tabs>
          <w:tab w:val="left" w:pos="284"/>
        </w:tabs>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sz w:val="24"/>
          <w:szCs w:val="24"/>
          <w:lang w:val="sr-Cyrl-RS" w:eastAsia="x-none"/>
        </w:rPr>
        <w:t>посебну пажњу поред мерних соба и лабораторије, посветити пројектовању и сагледавању потреба СЕРВЕР САЛЕ у приземљу објекта, као и св</w:t>
      </w:r>
      <w:r w:rsidR="00C855FA" w:rsidRPr="00503CEA">
        <w:rPr>
          <w:rFonts w:ascii="Times New Roman" w:hAnsi="Times New Roman"/>
          <w:sz w:val="24"/>
          <w:szCs w:val="24"/>
          <w:lang w:val="sr-Cyrl-RS" w:eastAsia="x-none"/>
        </w:rPr>
        <w:t>их</w:t>
      </w:r>
      <w:r w:rsidRPr="00503CEA">
        <w:rPr>
          <w:rFonts w:ascii="Times New Roman" w:hAnsi="Times New Roman"/>
          <w:sz w:val="24"/>
          <w:szCs w:val="24"/>
          <w:lang w:val="sr-Cyrl-RS" w:eastAsia="x-none"/>
        </w:rPr>
        <w:t xml:space="preserve"> </w:t>
      </w:r>
      <w:r w:rsidR="00C855FA" w:rsidRPr="00503CEA">
        <w:rPr>
          <w:rFonts w:ascii="Times New Roman" w:hAnsi="Times New Roman"/>
          <w:sz w:val="24"/>
          <w:szCs w:val="24"/>
          <w:lang w:val="sr-Cyrl-RS" w:eastAsia="x-none"/>
        </w:rPr>
        <w:t>инсталација и система</w:t>
      </w:r>
      <w:r w:rsidRPr="00503CEA">
        <w:rPr>
          <w:rFonts w:ascii="Times New Roman" w:hAnsi="Times New Roman"/>
          <w:sz w:val="24"/>
          <w:szCs w:val="24"/>
          <w:lang w:val="sr-Cyrl-RS" w:eastAsia="x-none"/>
        </w:rPr>
        <w:t xml:space="preserve"> које прате њену функцију (енергетика, климатизација, остале инсталације...) </w:t>
      </w:r>
    </w:p>
    <w:p w14:paraId="01935004" w14:textId="0CAA24CF" w:rsidR="00140596" w:rsidRPr="00503CEA" w:rsidRDefault="00140596" w:rsidP="00A403D9">
      <w:pPr>
        <w:numPr>
          <w:ilvl w:val="0"/>
          <w:numId w:val="16"/>
        </w:numPr>
        <w:tabs>
          <w:tab w:val="left" w:pos="284"/>
        </w:tabs>
        <w:spacing w:after="0"/>
        <w:ind w:left="0" w:right="716" w:firstLine="0"/>
        <w:contextualSpacing/>
        <w:jc w:val="both"/>
        <w:rPr>
          <w:rFonts w:ascii="Times New Roman" w:hAnsi="Times New Roman"/>
          <w:sz w:val="24"/>
          <w:szCs w:val="24"/>
          <w:lang w:val="sr-Cyrl-RS" w:eastAsia="x-none"/>
        </w:rPr>
      </w:pPr>
      <w:r w:rsidRPr="00503CEA">
        <w:rPr>
          <w:rFonts w:ascii="Times New Roman" w:hAnsi="Times New Roman"/>
          <w:sz w:val="24"/>
          <w:szCs w:val="24"/>
          <w:lang w:val="sr-Cyrl-RS" w:eastAsia="x-none"/>
        </w:rPr>
        <w:t xml:space="preserve">у оквиру комплекса, на слободној површини парцеле 4576, предвидети полигон за тестирање антена димензије </w:t>
      </w:r>
      <w:r w:rsidR="006C141D" w:rsidRPr="00503CEA">
        <w:rPr>
          <w:rFonts w:ascii="Times New Roman" w:hAnsi="Times New Roman"/>
          <w:sz w:val="24"/>
          <w:szCs w:val="24"/>
          <w:lang w:val="sr-Cyrl-RS" w:eastAsia="x-none"/>
        </w:rPr>
        <w:t>30</w:t>
      </w:r>
      <w:r w:rsidRPr="00503CEA">
        <w:rPr>
          <w:rFonts w:ascii="Times New Roman" w:hAnsi="Times New Roman"/>
          <w:sz w:val="24"/>
          <w:szCs w:val="24"/>
          <w:lang w:val="sr-Cyrl-RS" w:eastAsia="x-none"/>
        </w:rPr>
        <w:t xml:space="preserve"> </w:t>
      </w:r>
      <w:r w:rsidR="000A7D05" w:rsidRPr="00503CEA">
        <w:rPr>
          <w:rFonts w:ascii="Times New Roman" w:hAnsi="Times New Roman"/>
          <w:sz w:val="24"/>
          <w:szCs w:val="24"/>
          <w:lang w:val="sr-Cyrl-RS" w:eastAsia="x-none"/>
        </w:rPr>
        <w:t>m</w:t>
      </w:r>
      <w:r w:rsidRPr="00503CEA">
        <w:rPr>
          <w:rFonts w:ascii="Times New Roman" w:hAnsi="Times New Roman"/>
          <w:sz w:val="24"/>
          <w:szCs w:val="24"/>
          <w:lang w:val="sr-Cyrl-RS" w:eastAsia="x-none"/>
        </w:rPr>
        <w:t xml:space="preserve"> x 15</w:t>
      </w:r>
      <w:r w:rsidR="000A7D05" w:rsidRPr="00503CEA">
        <w:rPr>
          <w:rFonts w:ascii="Times New Roman" w:hAnsi="Times New Roman"/>
          <w:sz w:val="24"/>
          <w:szCs w:val="24"/>
          <w:lang w:val="sr-Cyrl-RS" w:eastAsia="x-none"/>
        </w:rPr>
        <w:t xml:space="preserve"> m</w:t>
      </w:r>
      <w:r w:rsidRPr="00503CEA">
        <w:rPr>
          <w:rFonts w:ascii="Times New Roman" w:hAnsi="Times New Roman"/>
          <w:sz w:val="24"/>
          <w:szCs w:val="24"/>
          <w:lang w:val="sr-Cyrl-RS" w:eastAsia="x-none"/>
        </w:rPr>
        <w:t xml:space="preserve">. </w:t>
      </w:r>
    </w:p>
    <w:p w14:paraId="1699AD0D"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p>
    <w:p w14:paraId="0836EBDD" w14:textId="77777777" w:rsidR="004700A2" w:rsidRPr="00503CEA" w:rsidRDefault="004700A2" w:rsidP="00140596">
      <w:pPr>
        <w:shd w:val="clear" w:color="auto" w:fill="FFFFFF"/>
        <w:spacing w:after="0"/>
        <w:ind w:right="716"/>
        <w:jc w:val="both"/>
        <w:rPr>
          <w:rFonts w:ascii="Times New Roman" w:hAnsi="Times New Roman"/>
          <w:b/>
          <w:bCs/>
          <w:color w:val="333333"/>
          <w:sz w:val="24"/>
          <w:szCs w:val="24"/>
          <w:lang w:val="sr-Cyrl-RS"/>
        </w:rPr>
      </w:pPr>
    </w:p>
    <w:p w14:paraId="29594F33" w14:textId="77777777" w:rsidR="00EE01F0" w:rsidRPr="00503CEA" w:rsidRDefault="00EE01F0" w:rsidP="00140596">
      <w:pPr>
        <w:shd w:val="clear" w:color="auto" w:fill="FFFFFF"/>
        <w:spacing w:after="0"/>
        <w:ind w:right="716"/>
        <w:jc w:val="both"/>
        <w:rPr>
          <w:rFonts w:ascii="Times New Roman" w:hAnsi="Times New Roman"/>
          <w:b/>
          <w:bCs/>
          <w:color w:val="333333"/>
          <w:sz w:val="24"/>
          <w:szCs w:val="24"/>
          <w:lang w:val="sr-Cyrl-RS"/>
        </w:rPr>
      </w:pPr>
    </w:p>
    <w:p w14:paraId="77F4171F" w14:textId="77777777" w:rsidR="00E75A6B" w:rsidRPr="00503CEA" w:rsidRDefault="00140596" w:rsidP="00C66857">
      <w:pPr>
        <w:pStyle w:val="ListParagraph"/>
        <w:numPr>
          <w:ilvl w:val="0"/>
          <w:numId w:val="26"/>
        </w:numPr>
        <w:shd w:val="clear" w:color="auto" w:fill="FFFFFF"/>
        <w:ind w:left="0" w:right="716" w:firstLine="0"/>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Пратећи објекти</w:t>
      </w:r>
    </w:p>
    <w:p w14:paraId="4FBEE258" w14:textId="77777777" w:rsidR="00EE01F0" w:rsidRPr="00503CEA" w:rsidRDefault="00EE01F0" w:rsidP="00EE01F0">
      <w:pPr>
        <w:pStyle w:val="ListParagraph"/>
        <w:shd w:val="clear" w:color="auto" w:fill="FFFFFF"/>
        <w:ind w:left="0" w:right="716"/>
        <w:rPr>
          <w:rFonts w:ascii="Times New Roman" w:hAnsi="Times New Roman"/>
          <w:b/>
          <w:bCs/>
          <w:color w:val="333333"/>
          <w:sz w:val="24"/>
          <w:szCs w:val="24"/>
          <w:u w:val="single"/>
          <w:lang w:val="sr-Cyrl-RS"/>
        </w:rPr>
      </w:pPr>
    </w:p>
    <w:p w14:paraId="49B4D8A9" w14:textId="77777777" w:rsidR="00C66857" w:rsidRPr="00503CEA" w:rsidRDefault="00C66857" w:rsidP="00C66857">
      <w:pPr>
        <w:pStyle w:val="ListParagraph"/>
        <w:shd w:val="clear" w:color="auto" w:fill="FFFFFF"/>
        <w:ind w:left="927" w:right="716"/>
        <w:rPr>
          <w:rFonts w:ascii="Times New Roman" w:hAnsi="Times New Roman"/>
          <w:b/>
          <w:bCs/>
          <w:color w:val="333333"/>
          <w:sz w:val="24"/>
          <w:szCs w:val="24"/>
          <w:u w:val="single"/>
          <w:lang w:val="sr-Cyrl-RS"/>
        </w:rPr>
      </w:pPr>
    </w:p>
    <w:p w14:paraId="509223A4" w14:textId="77777777" w:rsidR="00C66857" w:rsidRPr="00503CEA" w:rsidRDefault="00E75A6B" w:rsidP="00C66857">
      <w:pPr>
        <w:pStyle w:val="ListParagraph"/>
        <w:numPr>
          <w:ilvl w:val="0"/>
          <w:numId w:val="34"/>
        </w:numPr>
        <w:shd w:val="clear" w:color="auto" w:fill="FFFFFF"/>
        <w:ind w:right="716"/>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Енергетски блок</w:t>
      </w:r>
      <w:r w:rsidRPr="00503CEA">
        <w:rPr>
          <w:rFonts w:ascii="Times New Roman" w:hAnsi="Times New Roman"/>
          <w:color w:val="333333"/>
          <w:sz w:val="24"/>
          <w:szCs w:val="24"/>
          <w:lang w:val="sr-Cyrl-RS"/>
        </w:rPr>
        <w:t xml:space="preserve"> </w:t>
      </w:r>
    </w:p>
    <w:p w14:paraId="0FD37FBA" w14:textId="77777777" w:rsidR="00C66857" w:rsidRPr="00503CEA" w:rsidRDefault="00C66857" w:rsidP="00C66857">
      <w:pPr>
        <w:pStyle w:val="ListParagraph"/>
        <w:shd w:val="clear" w:color="auto" w:fill="FFFFFF"/>
        <w:ind w:left="1004" w:right="716"/>
        <w:rPr>
          <w:rFonts w:ascii="Times New Roman" w:hAnsi="Times New Roman"/>
          <w:b/>
          <w:bCs/>
          <w:color w:val="333333"/>
          <w:sz w:val="24"/>
          <w:szCs w:val="24"/>
          <w:u w:val="single"/>
          <w:lang w:val="sr-Cyrl-RS"/>
        </w:rPr>
      </w:pPr>
    </w:p>
    <w:p w14:paraId="64BA6BAB" w14:textId="5A0AF9C2" w:rsidR="00140596" w:rsidRPr="00503CEA" w:rsidRDefault="00140596" w:rsidP="00C66857">
      <w:pPr>
        <w:pStyle w:val="ListParagraph"/>
        <w:shd w:val="clear" w:color="auto" w:fill="FFFFFF"/>
        <w:ind w:left="1004" w:right="716"/>
        <w:rPr>
          <w:rFonts w:ascii="Times New Roman" w:hAnsi="Times New Roman"/>
          <w:b/>
          <w:bCs/>
          <w:color w:val="333333"/>
          <w:sz w:val="24"/>
          <w:szCs w:val="24"/>
          <w:u w:val="single"/>
          <w:lang w:val="sr-Cyrl-RS"/>
        </w:rPr>
      </w:pPr>
      <w:r w:rsidRPr="00503CEA">
        <w:rPr>
          <w:rFonts w:ascii="Times New Roman" w:hAnsi="Times New Roman"/>
          <w:color w:val="333333"/>
          <w:sz w:val="24"/>
          <w:szCs w:val="24"/>
          <w:lang w:val="sr-Cyrl-RS"/>
        </w:rPr>
        <w:t xml:space="preserve">Објекат за смештај трафо-станице, </w:t>
      </w:r>
      <w:r w:rsidRPr="00503CEA">
        <w:rPr>
          <w:rFonts w:ascii="Times New Roman" w:hAnsi="Times New Roman"/>
          <w:sz w:val="24"/>
          <w:szCs w:val="24"/>
          <w:lang w:val="sr-Cyrl-RS"/>
        </w:rPr>
        <w:t xml:space="preserve">УПС-а, </w:t>
      </w:r>
      <w:r w:rsidRPr="00503CEA">
        <w:rPr>
          <w:rFonts w:ascii="Times New Roman" w:hAnsi="Times New Roman"/>
          <w:color w:val="333333"/>
          <w:sz w:val="24"/>
          <w:szCs w:val="24"/>
          <w:lang w:val="sr-Cyrl-RS"/>
        </w:rPr>
        <w:t>ДЕА и резервоара за гориво</w:t>
      </w:r>
      <w:r w:rsidR="00FB3AD8" w:rsidRPr="00503CEA">
        <w:rPr>
          <w:rFonts w:ascii="Times New Roman" w:hAnsi="Times New Roman"/>
          <w:color w:val="333333"/>
          <w:sz w:val="24"/>
          <w:szCs w:val="24"/>
          <w:lang w:val="sr-Cyrl-RS"/>
        </w:rPr>
        <w:t xml:space="preserve"> састоји се из посебних просторија и то</w:t>
      </w:r>
      <w:r w:rsidRPr="00503CEA">
        <w:rPr>
          <w:rFonts w:ascii="Times New Roman" w:hAnsi="Times New Roman"/>
          <w:color w:val="333333"/>
          <w:sz w:val="24"/>
          <w:szCs w:val="24"/>
          <w:lang w:val="sr-Cyrl-RS"/>
        </w:rPr>
        <w:t>:</w:t>
      </w:r>
    </w:p>
    <w:p w14:paraId="5EC16253" w14:textId="77777777" w:rsidR="00140596" w:rsidRPr="00503CEA" w:rsidRDefault="00140596" w:rsidP="00140596">
      <w:pPr>
        <w:spacing w:after="0"/>
        <w:ind w:right="716"/>
        <w:jc w:val="both"/>
        <w:rPr>
          <w:rFonts w:ascii="Times New Roman" w:hAnsi="Times New Roman"/>
          <w:color w:val="333333"/>
          <w:sz w:val="24"/>
          <w:szCs w:val="24"/>
          <w:lang w:val="sr-Cyrl-RS"/>
        </w:rPr>
      </w:pPr>
    </w:p>
    <w:p w14:paraId="3BE5F6E0" w14:textId="2F58FE7D" w:rsidR="00140596" w:rsidRPr="00503CEA" w:rsidRDefault="00140596" w:rsidP="00E75A6B">
      <w:pPr>
        <w:pStyle w:val="ListParagraph"/>
        <w:numPr>
          <w:ilvl w:val="0"/>
          <w:numId w:val="31"/>
        </w:numPr>
        <w:ind w:right="716"/>
        <w:rPr>
          <w:rFonts w:ascii="Times New Roman" w:hAnsi="Times New Roman"/>
          <w:sz w:val="24"/>
          <w:szCs w:val="24"/>
          <w:lang w:val="sr-Cyrl-RS"/>
        </w:rPr>
      </w:pPr>
      <w:r w:rsidRPr="00503CEA">
        <w:rPr>
          <w:rFonts w:ascii="Times New Roman" w:hAnsi="Times New Roman"/>
          <w:sz w:val="24"/>
          <w:szCs w:val="24"/>
          <w:lang w:val="sr-Cyrl-RS"/>
        </w:rPr>
        <w:t xml:space="preserve">трафо-станица </w:t>
      </w:r>
    </w:p>
    <w:p w14:paraId="003CB85C" w14:textId="33A5F74D" w:rsidR="00140596" w:rsidRPr="00503CEA" w:rsidRDefault="00140596" w:rsidP="00E75A6B">
      <w:pPr>
        <w:pStyle w:val="ListParagraph"/>
        <w:numPr>
          <w:ilvl w:val="0"/>
          <w:numId w:val="31"/>
        </w:numPr>
        <w:ind w:right="716"/>
        <w:rPr>
          <w:rFonts w:ascii="Times New Roman" w:hAnsi="Times New Roman"/>
          <w:sz w:val="24"/>
          <w:szCs w:val="24"/>
          <w:lang w:val="sr-Cyrl-RS"/>
        </w:rPr>
      </w:pPr>
      <w:r w:rsidRPr="00503CEA">
        <w:rPr>
          <w:rFonts w:ascii="Times New Roman" w:hAnsi="Times New Roman"/>
          <w:sz w:val="24"/>
          <w:szCs w:val="24"/>
          <w:lang w:val="sr-Cyrl-RS"/>
        </w:rPr>
        <w:t xml:space="preserve">ДЕА </w:t>
      </w:r>
      <w:r w:rsidR="005F1FE3" w:rsidRPr="00503CEA">
        <w:rPr>
          <w:rFonts w:ascii="Times New Roman" w:hAnsi="Times New Roman"/>
          <w:sz w:val="24"/>
          <w:szCs w:val="24"/>
          <w:lang w:val="sr-Cyrl-RS"/>
        </w:rPr>
        <w:t xml:space="preserve">просторије за смештај дизел агрегата, </w:t>
      </w:r>
    </w:p>
    <w:p w14:paraId="347951C0" w14:textId="2033BD2A" w:rsidR="00140596" w:rsidRPr="00503CEA" w:rsidRDefault="00140596" w:rsidP="00E75A6B">
      <w:pPr>
        <w:pStyle w:val="ListParagraph"/>
        <w:numPr>
          <w:ilvl w:val="0"/>
          <w:numId w:val="31"/>
        </w:numPr>
        <w:ind w:right="716"/>
        <w:rPr>
          <w:rFonts w:ascii="Times New Roman" w:hAnsi="Times New Roman"/>
          <w:sz w:val="24"/>
          <w:szCs w:val="24"/>
          <w:lang w:val="sr-Cyrl-RS"/>
        </w:rPr>
      </w:pPr>
      <w:r w:rsidRPr="00503CEA">
        <w:rPr>
          <w:rFonts w:ascii="Times New Roman" w:hAnsi="Times New Roman"/>
          <w:sz w:val="24"/>
          <w:szCs w:val="24"/>
          <w:lang w:val="sr-Cyrl-RS"/>
        </w:rPr>
        <w:t xml:space="preserve">просторија за гориво </w:t>
      </w:r>
    </w:p>
    <w:p w14:paraId="6FD039C7" w14:textId="1F4E958D" w:rsidR="00E75A6B" w:rsidRPr="00503CEA" w:rsidRDefault="005F1FE3" w:rsidP="00E75A6B">
      <w:pPr>
        <w:pStyle w:val="ListParagraph"/>
        <w:numPr>
          <w:ilvl w:val="0"/>
          <w:numId w:val="31"/>
        </w:numPr>
        <w:ind w:right="716"/>
        <w:rPr>
          <w:rFonts w:ascii="Times New Roman" w:hAnsi="Times New Roman"/>
          <w:sz w:val="24"/>
          <w:szCs w:val="24"/>
          <w:lang w:val="sr-Cyrl-RS"/>
        </w:rPr>
      </w:pPr>
      <w:r w:rsidRPr="00503CEA">
        <w:rPr>
          <w:rFonts w:ascii="Times New Roman" w:hAnsi="Times New Roman"/>
          <w:sz w:val="24"/>
          <w:szCs w:val="24"/>
          <w:lang w:val="sr-Cyrl-RS"/>
        </w:rPr>
        <w:t>просторија за смештај УПС-а</w:t>
      </w:r>
      <w:r w:rsidR="00F078E5" w:rsidRPr="00503CEA">
        <w:rPr>
          <w:rFonts w:ascii="Times New Roman" w:hAnsi="Times New Roman"/>
          <w:sz w:val="24"/>
          <w:szCs w:val="24"/>
          <w:lang w:val="sr-Cyrl-RS"/>
        </w:rPr>
        <w:t xml:space="preserve"> и соларних </w:t>
      </w:r>
      <w:proofErr w:type="spellStart"/>
      <w:r w:rsidR="00F078E5" w:rsidRPr="00503CEA">
        <w:rPr>
          <w:rFonts w:ascii="Times New Roman" w:hAnsi="Times New Roman"/>
          <w:sz w:val="24"/>
          <w:szCs w:val="24"/>
          <w:lang w:val="sr-Cyrl-RS"/>
        </w:rPr>
        <w:t>инвертора</w:t>
      </w:r>
      <w:proofErr w:type="spellEnd"/>
    </w:p>
    <w:p w14:paraId="53A753D6" w14:textId="3AB20DC2" w:rsidR="00FB3AD8" w:rsidRPr="00503CEA" w:rsidRDefault="00FB3AD8" w:rsidP="00E75A6B">
      <w:pPr>
        <w:pStyle w:val="ListParagraph"/>
        <w:numPr>
          <w:ilvl w:val="0"/>
          <w:numId w:val="31"/>
        </w:numPr>
        <w:ind w:right="716"/>
        <w:rPr>
          <w:rFonts w:ascii="Times New Roman" w:hAnsi="Times New Roman"/>
          <w:sz w:val="24"/>
          <w:szCs w:val="24"/>
          <w:lang w:val="sr-Cyrl-RS"/>
        </w:rPr>
      </w:pPr>
      <w:r w:rsidRPr="00503CEA">
        <w:rPr>
          <w:rFonts w:ascii="Times New Roman" w:hAnsi="Times New Roman"/>
          <w:sz w:val="24"/>
          <w:szCs w:val="24"/>
          <w:lang w:val="sr-Cyrl-RS"/>
        </w:rPr>
        <w:t>просторија за одлагање смећа</w:t>
      </w:r>
    </w:p>
    <w:p w14:paraId="2CCA63CC" w14:textId="77777777" w:rsidR="004700A2" w:rsidRPr="00503CEA" w:rsidRDefault="004700A2" w:rsidP="004700A2">
      <w:pPr>
        <w:ind w:right="716"/>
        <w:rPr>
          <w:rFonts w:ascii="Times New Roman" w:hAnsi="Times New Roman"/>
          <w:sz w:val="24"/>
          <w:szCs w:val="24"/>
          <w:lang w:val="sr-Cyrl-RS"/>
        </w:rPr>
      </w:pPr>
    </w:p>
    <w:p w14:paraId="5D2A4A63" w14:textId="77777777" w:rsidR="00E75A6B" w:rsidRPr="00503CEA" w:rsidRDefault="00E75A6B" w:rsidP="00E75A6B">
      <w:pPr>
        <w:pStyle w:val="ListParagraph"/>
        <w:ind w:left="1287" w:right="716"/>
        <w:rPr>
          <w:rFonts w:ascii="Times New Roman" w:hAnsi="Times New Roman"/>
          <w:sz w:val="24"/>
          <w:szCs w:val="24"/>
          <w:lang w:val="sr-Cyrl-RS"/>
        </w:rPr>
      </w:pPr>
    </w:p>
    <w:p w14:paraId="5E36ED8A" w14:textId="196FF66D" w:rsidR="00140596" w:rsidRPr="00503CEA" w:rsidRDefault="005F1FE3" w:rsidP="00C66857">
      <w:pPr>
        <w:pStyle w:val="ListParagraph"/>
        <w:numPr>
          <w:ilvl w:val="0"/>
          <w:numId w:val="34"/>
        </w:numPr>
        <w:shd w:val="clear" w:color="auto" w:fill="FFFFFF"/>
        <w:ind w:right="716"/>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Објекат за смештај опреме за пречишћавање отпадних вода</w:t>
      </w:r>
    </w:p>
    <w:p w14:paraId="778B5B0F" w14:textId="77777777" w:rsidR="00EE01F0" w:rsidRPr="00503CEA" w:rsidRDefault="00EE01F0" w:rsidP="00EE01F0">
      <w:pPr>
        <w:pStyle w:val="ListParagraph"/>
        <w:shd w:val="clear" w:color="auto" w:fill="FFFFFF"/>
        <w:ind w:left="1004" w:right="716"/>
        <w:rPr>
          <w:rFonts w:ascii="Times New Roman" w:hAnsi="Times New Roman"/>
          <w:b/>
          <w:bCs/>
          <w:color w:val="333333"/>
          <w:sz w:val="24"/>
          <w:szCs w:val="24"/>
          <w:u w:val="single"/>
          <w:lang w:val="sr-Cyrl-RS"/>
        </w:rPr>
      </w:pPr>
    </w:p>
    <w:p w14:paraId="7C43A337" w14:textId="77777777" w:rsidR="00140596" w:rsidRPr="00503CEA" w:rsidRDefault="00140596" w:rsidP="00140596">
      <w:pPr>
        <w:spacing w:after="0"/>
        <w:ind w:right="716"/>
        <w:rPr>
          <w:rFonts w:ascii="Times New Roman" w:hAnsi="Times New Roman"/>
          <w:color w:val="333333"/>
          <w:sz w:val="24"/>
          <w:szCs w:val="24"/>
          <w:lang w:val="sr-Cyrl-RS"/>
        </w:rPr>
      </w:pPr>
    </w:p>
    <w:p w14:paraId="49D97E40" w14:textId="49DAF8C9" w:rsidR="00140596" w:rsidRPr="00503CEA" w:rsidRDefault="00140596" w:rsidP="00140596">
      <w:pPr>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Објекат (ор</w:t>
      </w:r>
      <w:r w:rsidR="00503CEA">
        <w:rPr>
          <w:rFonts w:ascii="Times New Roman" w:hAnsi="Times New Roman"/>
          <w:sz w:val="24"/>
          <w:szCs w:val="24"/>
          <w:lang w:val="sr-Cyrl-RS"/>
        </w:rPr>
        <w:t>и</w:t>
      </w:r>
      <w:r w:rsidRPr="00503CEA">
        <w:rPr>
          <w:rFonts w:ascii="Times New Roman" w:hAnsi="Times New Roman"/>
          <w:sz w:val="24"/>
          <w:szCs w:val="24"/>
          <w:lang w:val="sr-Cyrl-RS"/>
        </w:rPr>
        <w:t xml:space="preserve">јентационо </w:t>
      </w:r>
      <w:r w:rsidR="00F078E5" w:rsidRPr="00503CEA">
        <w:rPr>
          <w:rFonts w:ascii="Times New Roman" w:hAnsi="Times New Roman"/>
          <w:sz w:val="24"/>
          <w:szCs w:val="24"/>
          <w:lang w:val="sr-Cyrl-RS"/>
        </w:rPr>
        <w:t>30</w:t>
      </w:r>
      <w:r w:rsidRPr="00503CEA">
        <w:rPr>
          <w:rFonts w:ascii="Times New Roman" w:hAnsi="Times New Roman"/>
          <w:noProof/>
          <w:sz w:val="24"/>
          <w:szCs w:val="24"/>
          <w:lang w:val="sr-Cyrl-RS"/>
        </w:rPr>
        <w:t xml:space="preserve"> </w:t>
      </w:r>
      <w:r w:rsidR="000A7D05" w:rsidRPr="00503CEA">
        <w:rPr>
          <w:rFonts w:ascii="Times New Roman" w:hAnsi="Times New Roman"/>
          <w:sz w:val="24"/>
          <w:szCs w:val="24"/>
          <w:lang w:val="sr-Cyrl-RS"/>
        </w:rPr>
        <w:t>m</w:t>
      </w:r>
      <w:r w:rsidR="000A7D05" w:rsidRPr="00503CEA">
        <w:rPr>
          <w:rFonts w:ascii="Times New Roman" w:hAnsi="Times New Roman"/>
          <w:sz w:val="24"/>
          <w:szCs w:val="24"/>
          <w:vertAlign w:val="superscript"/>
          <w:lang w:val="sr-Cyrl-RS"/>
        </w:rPr>
        <w:t>2</w:t>
      </w:r>
      <w:r w:rsidRPr="00503CEA">
        <w:rPr>
          <w:rFonts w:ascii="Times New Roman" w:hAnsi="Times New Roman"/>
          <w:sz w:val="24"/>
          <w:szCs w:val="24"/>
          <w:lang w:val="sr-Cyrl-RS"/>
        </w:rPr>
        <w:t>) је на ситуацији приказан на крају зоне покривених паркинга. Након сагледавања технологије и консултације са произвођачем и испоручиоцем опреме могуће је објекат дислоцирати у непосредно окружење у близини мелиорационог канала, али ван положаја темеља антенског стуба. За измену положаја опреме неопходна је сагласност Наручиоца.</w:t>
      </w:r>
    </w:p>
    <w:p w14:paraId="37CD2E19" w14:textId="77777777" w:rsidR="00140596" w:rsidRPr="00503CEA" w:rsidRDefault="00140596" w:rsidP="00140596">
      <w:pPr>
        <w:spacing w:after="0"/>
        <w:ind w:right="716"/>
        <w:jc w:val="both"/>
        <w:rPr>
          <w:rFonts w:ascii="Times New Roman" w:hAnsi="Times New Roman"/>
          <w:sz w:val="24"/>
          <w:szCs w:val="24"/>
          <w:lang w:val="sr-Cyrl-RS"/>
        </w:rPr>
      </w:pPr>
    </w:p>
    <w:p w14:paraId="4CECBC85"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p>
    <w:p w14:paraId="1D04E869" w14:textId="77777777" w:rsidR="004700A2" w:rsidRPr="00503CEA" w:rsidRDefault="004700A2" w:rsidP="00140596">
      <w:pPr>
        <w:shd w:val="clear" w:color="auto" w:fill="FFFFFF"/>
        <w:spacing w:after="0"/>
        <w:ind w:right="716"/>
        <w:jc w:val="both"/>
        <w:rPr>
          <w:rFonts w:ascii="Times New Roman" w:hAnsi="Times New Roman"/>
          <w:b/>
          <w:bCs/>
          <w:color w:val="333333"/>
          <w:sz w:val="24"/>
          <w:szCs w:val="24"/>
          <w:lang w:val="sr-Cyrl-RS"/>
        </w:rPr>
      </w:pPr>
    </w:p>
    <w:p w14:paraId="31091A27" w14:textId="3C5C26B6" w:rsidR="00140596" w:rsidRPr="00503CEA" w:rsidRDefault="00140596" w:rsidP="007C2B7C">
      <w:pPr>
        <w:pStyle w:val="ListParagraph"/>
        <w:numPr>
          <w:ilvl w:val="0"/>
          <w:numId w:val="34"/>
        </w:numPr>
        <w:shd w:val="clear" w:color="auto" w:fill="FFFFFF"/>
        <w:ind w:right="716"/>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Паркинг за возила</w:t>
      </w:r>
    </w:p>
    <w:p w14:paraId="5652B209" w14:textId="77777777" w:rsidR="00EE01F0" w:rsidRPr="00503CEA" w:rsidRDefault="00EE01F0" w:rsidP="00EE01F0">
      <w:pPr>
        <w:pStyle w:val="ListParagraph"/>
        <w:shd w:val="clear" w:color="auto" w:fill="FFFFFF"/>
        <w:ind w:left="1004" w:right="716"/>
        <w:rPr>
          <w:rFonts w:ascii="Times New Roman" w:hAnsi="Times New Roman"/>
          <w:b/>
          <w:bCs/>
          <w:color w:val="333333"/>
          <w:sz w:val="24"/>
          <w:szCs w:val="24"/>
          <w:u w:val="single"/>
          <w:lang w:val="sr-Cyrl-RS"/>
        </w:rPr>
      </w:pPr>
    </w:p>
    <w:p w14:paraId="453D09DB"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p>
    <w:p w14:paraId="67EAF09A" w14:textId="1EA4A403" w:rsidR="00140596" w:rsidRPr="00503CEA" w:rsidRDefault="00030A9F"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Наткривени паркинг за 8-15 возила</w:t>
      </w:r>
      <w:r w:rsidR="00AC6EF5" w:rsidRPr="00503CEA">
        <w:rPr>
          <w:rFonts w:ascii="Times New Roman" w:hAnsi="Times New Roman"/>
          <w:sz w:val="24"/>
          <w:szCs w:val="24"/>
          <w:lang w:val="sr-Cyrl-RS"/>
        </w:rPr>
        <w:t xml:space="preserve"> </w:t>
      </w:r>
      <w:r w:rsidRPr="00503CEA">
        <w:rPr>
          <w:rFonts w:ascii="Times New Roman" w:hAnsi="Times New Roman"/>
          <w:sz w:val="24"/>
          <w:szCs w:val="24"/>
          <w:lang w:val="sr-Cyrl-RS"/>
        </w:rPr>
        <w:t xml:space="preserve">предвидети у источном делу комплекса у близини дела главног објекта </w:t>
      </w:r>
      <w:r w:rsidR="00AC6EF5" w:rsidRPr="00503CEA">
        <w:rPr>
          <w:rFonts w:ascii="Times New Roman" w:hAnsi="Times New Roman"/>
          <w:sz w:val="24"/>
          <w:szCs w:val="24"/>
          <w:lang w:val="sr-Cyrl-RS"/>
        </w:rPr>
        <w:t xml:space="preserve">код </w:t>
      </w:r>
      <w:r w:rsidRPr="00503CEA">
        <w:rPr>
          <w:rFonts w:ascii="Times New Roman" w:hAnsi="Times New Roman"/>
          <w:sz w:val="24"/>
          <w:szCs w:val="24"/>
          <w:lang w:val="sr-Cyrl-RS"/>
        </w:rPr>
        <w:t>улаз</w:t>
      </w:r>
      <w:r w:rsidR="00AC6EF5" w:rsidRPr="00503CEA">
        <w:rPr>
          <w:rFonts w:ascii="Times New Roman" w:hAnsi="Times New Roman"/>
          <w:sz w:val="24"/>
          <w:szCs w:val="24"/>
          <w:lang w:val="sr-Cyrl-RS"/>
        </w:rPr>
        <w:t>а</w:t>
      </w:r>
      <w:r w:rsidRPr="00503CEA">
        <w:rPr>
          <w:rFonts w:ascii="Times New Roman" w:hAnsi="Times New Roman"/>
          <w:sz w:val="24"/>
          <w:szCs w:val="24"/>
          <w:lang w:val="sr-Cyrl-RS"/>
        </w:rPr>
        <w:t xml:space="preserve"> у гараж</w:t>
      </w:r>
      <w:r w:rsidR="00AC6EF5" w:rsidRPr="00503CEA">
        <w:rPr>
          <w:rFonts w:ascii="Times New Roman" w:hAnsi="Times New Roman"/>
          <w:sz w:val="24"/>
          <w:szCs w:val="24"/>
          <w:lang w:val="sr-Cyrl-RS"/>
        </w:rPr>
        <w:t>е</w:t>
      </w:r>
      <w:r w:rsidRPr="00503CEA">
        <w:rPr>
          <w:rFonts w:ascii="Times New Roman" w:hAnsi="Times New Roman"/>
          <w:sz w:val="24"/>
          <w:szCs w:val="24"/>
          <w:lang w:val="sr-Cyrl-RS"/>
        </w:rPr>
        <w:t xml:space="preserve">. Могуће је груписати одређене садржаје за цео комплекс у оквиру зоне наткривених паркинга (помоћни магацин за опрему за возни парк, просторија за пречишћавање отпадних вода и сл.). </w:t>
      </w:r>
      <w:r w:rsidR="007C2B7C" w:rsidRPr="00503CEA">
        <w:rPr>
          <w:rFonts w:ascii="Times New Roman" w:hAnsi="Times New Roman"/>
          <w:sz w:val="24"/>
          <w:szCs w:val="24"/>
          <w:lang w:val="sr-Cyrl-RS"/>
        </w:rPr>
        <w:t>Предвидети</w:t>
      </w:r>
      <w:r w:rsidRPr="00503CEA">
        <w:rPr>
          <w:rFonts w:ascii="Times New Roman" w:hAnsi="Times New Roman"/>
          <w:sz w:val="24"/>
          <w:szCs w:val="24"/>
          <w:lang w:val="sr-Cyrl-RS"/>
        </w:rPr>
        <w:t xml:space="preserve"> покривања </w:t>
      </w:r>
      <w:r w:rsidR="007C2B7C" w:rsidRPr="00503CEA">
        <w:rPr>
          <w:rFonts w:ascii="Times New Roman" w:hAnsi="Times New Roman"/>
          <w:sz w:val="24"/>
          <w:szCs w:val="24"/>
          <w:lang w:val="sr-Cyrl-RS"/>
        </w:rPr>
        <w:t xml:space="preserve">конструкцијом која носи </w:t>
      </w:r>
      <w:r w:rsidRPr="00503CEA">
        <w:rPr>
          <w:rFonts w:ascii="Times New Roman" w:hAnsi="Times New Roman"/>
          <w:sz w:val="24"/>
          <w:szCs w:val="24"/>
          <w:lang w:val="sr-Cyrl-RS"/>
        </w:rPr>
        <w:t>соларн</w:t>
      </w:r>
      <w:r w:rsidR="007C2B7C" w:rsidRPr="00503CEA">
        <w:rPr>
          <w:rFonts w:ascii="Times New Roman" w:hAnsi="Times New Roman"/>
          <w:sz w:val="24"/>
          <w:szCs w:val="24"/>
          <w:lang w:val="sr-Cyrl-RS"/>
        </w:rPr>
        <w:t>е</w:t>
      </w:r>
      <w:r w:rsidRPr="00503CEA">
        <w:rPr>
          <w:rFonts w:ascii="Times New Roman" w:hAnsi="Times New Roman"/>
          <w:sz w:val="24"/>
          <w:szCs w:val="24"/>
          <w:lang w:val="sr-Cyrl-RS"/>
        </w:rPr>
        <w:t xml:space="preserve"> панел</w:t>
      </w:r>
      <w:r w:rsidR="007C2B7C" w:rsidRPr="00503CEA">
        <w:rPr>
          <w:rFonts w:ascii="Times New Roman" w:hAnsi="Times New Roman"/>
          <w:sz w:val="24"/>
          <w:szCs w:val="24"/>
          <w:lang w:val="sr-Cyrl-RS"/>
        </w:rPr>
        <w:t>е као завршне елементе</w:t>
      </w:r>
      <w:r w:rsidR="00140596" w:rsidRPr="00503CEA">
        <w:rPr>
          <w:rFonts w:ascii="Times New Roman" w:hAnsi="Times New Roman"/>
          <w:sz w:val="24"/>
          <w:szCs w:val="24"/>
          <w:lang w:val="sr-Cyrl-RS"/>
        </w:rPr>
        <w:t>.</w:t>
      </w:r>
    </w:p>
    <w:p w14:paraId="3B1D28E0"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68B5E68D" w14:textId="598C5859" w:rsidR="00140596" w:rsidRPr="00503CEA" w:rsidRDefault="00140596" w:rsidP="0042716E">
      <w:pPr>
        <w:pStyle w:val="ListParagraph"/>
        <w:numPr>
          <w:ilvl w:val="0"/>
          <w:numId w:val="34"/>
        </w:numPr>
        <w:shd w:val="clear" w:color="auto" w:fill="FFFFFF"/>
        <w:ind w:right="716"/>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Летња учионица</w:t>
      </w:r>
    </w:p>
    <w:p w14:paraId="2E28E114" w14:textId="77777777" w:rsidR="00EE01F0" w:rsidRPr="00503CEA" w:rsidRDefault="00EE01F0" w:rsidP="00EE01F0">
      <w:pPr>
        <w:pStyle w:val="ListParagraph"/>
        <w:shd w:val="clear" w:color="auto" w:fill="FFFFFF"/>
        <w:ind w:left="1004" w:right="716"/>
        <w:rPr>
          <w:rFonts w:ascii="Times New Roman" w:hAnsi="Times New Roman"/>
          <w:b/>
          <w:bCs/>
          <w:color w:val="333333"/>
          <w:sz w:val="24"/>
          <w:szCs w:val="24"/>
          <w:u w:val="single"/>
          <w:lang w:val="sr-Cyrl-RS"/>
        </w:rPr>
      </w:pPr>
    </w:p>
    <w:p w14:paraId="255A8C83" w14:textId="77777777" w:rsidR="00140596" w:rsidRPr="00503CEA" w:rsidRDefault="00140596" w:rsidP="00140596">
      <w:pPr>
        <w:shd w:val="clear" w:color="auto" w:fill="FFFFFF"/>
        <w:spacing w:after="0"/>
        <w:ind w:right="716"/>
        <w:jc w:val="both"/>
        <w:rPr>
          <w:rFonts w:ascii="Times New Roman" w:hAnsi="Times New Roman"/>
          <w:sz w:val="24"/>
          <w:szCs w:val="24"/>
          <w:lang w:val="sr-Cyrl-RS"/>
        </w:rPr>
      </w:pPr>
    </w:p>
    <w:p w14:paraId="64B20168" w14:textId="0AA7B87B"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У отвореном зеленом простору уз објекат предвидети отворен</w:t>
      </w:r>
      <w:r w:rsidR="0042716E" w:rsidRPr="00503CEA">
        <w:rPr>
          <w:rFonts w:ascii="Times New Roman" w:hAnsi="Times New Roman"/>
          <w:sz w:val="24"/>
          <w:szCs w:val="24"/>
          <w:lang w:val="sr-Cyrl-RS"/>
        </w:rPr>
        <w:t>у</w:t>
      </w:r>
      <w:r w:rsidRPr="00503CEA">
        <w:rPr>
          <w:rFonts w:ascii="Times New Roman" w:hAnsi="Times New Roman"/>
          <w:sz w:val="24"/>
          <w:szCs w:val="24"/>
          <w:lang w:val="sr-Cyrl-RS"/>
        </w:rPr>
        <w:t xml:space="preserve"> летњ</w:t>
      </w:r>
      <w:r w:rsidR="0042716E" w:rsidRPr="00503CEA">
        <w:rPr>
          <w:rFonts w:ascii="Times New Roman" w:hAnsi="Times New Roman"/>
          <w:sz w:val="24"/>
          <w:szCs w:val="24"/>
          <w:lang w:val="sr-Cyrl-RS"/>
        </w:rPr>
        <w:t>у</w:t>
      </w:r>
      <w:r w:rsidRPr="00503CEA">
        <w:rPr>
          <w:rFonts w:ascii="Times New Roman" w:hAnsi="Times New Roman"/>
          <w:sz w:val="24"/>
          <w:szCs w:val="24"/>
          <w:lang w:val="sr-Cyrl-RS"/>
        </w:rPr>
        <w:t xml:space="preserve"> учиониц</w:t>
      </w:r>
      <w:r w:rsidR="0042716E" w:rsidRPr="00503CEA">
        <w:rPr>
          <w:rFonts w:ascii="Times New Roman" w:hAnsi="Times New Roman"/>
          <w:sz w:val="24"/>
          <w:szCs w:val="24"/>
          <w:lang w:val="sr-Cyrl-RS"/>
        </w:rPr>
        <w:t>у</w:t>
      </w:r>
      <w:r w:rsidRPr="00503CEA">
        <w:rPr>
          <w:rFonts w:ascii="Times New Roman" w:hAnsi="Times New Roman"/>
          <w:sz w:val="24"/>
          <w:szCs w:val="24"/>
          <w:lang w:val="sr-Cyrl-RS"/>
        </w:rPr>
        <w:t xml:space="preserve"> величине око </w:t>
      </w:r>
      <w:r w:rsidR="00867701" w:rsidRPr="00503CEA">
        <w:rPr>
          <w:rFonts w:ascii="Times New Roman" w:hAnsi="Times New Roman"/>
          <w:sz w:val="24"/>
          <w:szCs w:val="24"/>
          <w:lang w:val="sr-Cyrl-RS"/>
        </w:rPr>
        <w:t>100</w:t>
      </w:r>
      <w:r w:rsidR="0042716E" w:rsidRPr="00503CEA">
        <w:rPr>
          <w:rFonts w:ascii="Times New Roman" w:hAnsi="Times New Roman"/>
          <w:sz w:val="24"/>
          <w:szCs w:val="24"/>
          <w:lang w:val="sr-Cyrl-RS" w:eastAsia="x-none"/>
        </w:rPr>
        <w:t>m</w:t>
      </w:r>
      <w:r w:rsidRPr="00503CEA">
        <w:rPr>
          <w:rFonts w:ascii="Times New Roman" w:hAnsi="Times New Roman"/>
          <w:sz w:val="24"/>
          <w:szCs w:val="24"/>
          <w:vertAlign w:val="superscript"/>
          <w:lang w:val="sr-Cyrl-RS"/>
        </w:rPr>
        <w:t>2</w:t>
      </w:r>
      <w:r w:rsidRPr="00503CEA">
        <w:rPr>
          <w:rFonts w:ascii="Times New Roman" w:hAnsi="Times New Roman"/>
          <w:sz w:val="24"/>
          <w:szCs w:val="24"/>
          <w:lang w:val="sr-Cyrl-RS"/>
        </w:rPr>
        <w:t xml:space="preserve"> (</w:t>
      </w:r>
      <w:r w:rsidR="00867701" w:rsidRPr="00503CEA">
        <w:rPr>
          <w:rFonts w:ascii="Times New Roman" w:hAnsi="Times New Roman"/>
          <w:sz w:val="24"/>
          <w:szCs w:val="24"/>
          <w:lang w:val="sr-Cyrl-RS"/>
        </w:rPr>
        <w:t>8</w:t>
      </w:r>
      <w:r w:rsidRPr="00503CEA">
        <w:rPr>
          <w:rFonts w:ascii="Times New Roman" w:hAnsi="Times New Roman"/>
          <w:sz w:val="24"/>
          <w:szCs w:val="24"/>
          <w:lang w:val="sr-Cyrl-RS"/>
        </w:rPr>
        <w:t>х12</w:t>
      </w:r>
      <w:r w:rsidR="00867701" w:rsidRPr="00503CEA">
        <w:rPr>
          <w:rFonts w:ascii="Times New Roman" w:hAnsi="Times New Roman"/>
          <w:sz w:val="24"/>
          <w:szCs w:val="24"/>
          <w:lang w:val="sr-Cyrl-RS"/>
        </w:rPr>
        <w:t>,5</w:t>
      </w:r>
      <w:r w:rsidR="0042716E" w:rsidRPr="00503CEA">
        <w:rPr>
          <w:rFonts w:ascii="Times New Roman" w:hAnsi="Times New Roman"/>
          <w:sz w:val="24"/>
          <w:szCs w:val="24"/>
          <w:lang w:val="sr-Cyrl-RS" w:eastAsia="x-none"/>
        </w:rPr>
        <w:t>m</w:t>
      </w:r>
      <w:r w:rsidRPr="00503CEA">
        <w:rPr>
          <w:rFonts w:ascii="Times New Roman" w:hAnsi="Times New Roman"/>
          <w:sz w:val="24"/>
          <w:szCs w:val="24"/>
          <w:lang w:val="sr-Cyrl-RS"/>
        </w:rPr>
        <w:t xml:space="preserve">) са монтажно – </w:t>
      </w:r>
      <w:proofErr w:type="spellStart"/>
      <w:r w:rsidRPr="00503CEA">
        <w:rPr>
          <w:rFonts w:ascii="Times New Roman" w:hAnsi="Times New Roman"/>
          <w:sz w:val="24"/>
          <w:szCs w:val="24"/>
          <w:lang w:val="sr-Cyrl-RS"/>
        </w:rPr>
        <w:t>демонтажном</w:t>
      </w:r>
      <w:proofErr w:type="spellEnd"/>
      <w:r w:rsidRPr="00503CEA">
        <w:rPr>
          <w:rFonts w:ascii="Times New Roman" w:hAnsi="Times New Roman"/>
          <w:sz w:val="24"/>
          <w:szCs w:val="24"/>
          <w:lang w:val="sr-Cyrl-RS"/>
        </w:rPr>
        <w:t xml:space="preserve"> кровном конструкцијом. </w:t>
      </w:r>
    </w:p>
    <w:p w14:paraId="0A80A57E" w14:textId="77777777" w:rsidR="00FB3AD8" w:rsidRPr="00503CEA" w:rsidRDefault="00FB3AD8" w:rsidP="00140596">
      <w:pPr>
        <w:shd w:val="clear" w:color="auto" w:fill="FFFFFF"/>
        <w:spacing w:after="0"/>
        <w:ind w:right="716"/>
        <w:jc w:val="both"/>
        <w:rPr>
          <w:rFonts w:ascii="Times New Roman" w:hAnsi="Times New Roman"/>
          <w:color w:val="FFC000"/>
          <w:sz w:val="24"/>
          <w:szCs w:val="24"/>
          <w:lang w:val="sr-Cyrl-RS"/>
        </w:rPr>
      </w:pPr>
    </w:p>
    <w:p w14:paraId="1BECD23E" w14:textId="38B4BFDC" w:rsidR="00140596" w:rsidRPr="00503CEA" w:rsidRDefault="00140596" w:rsidP="00140596">
      <w:pPr>
        <w:spacing w:after="0"/>
        <w:ind w:right="716"/>
        <w:jc w:val="both"/>
        <w:rPr>
          <w:rFonts w:ascii="Times New Roman" w:hAnsi="Times New Roman"/>
          <w:b/>
          <w:bCs/>
          <w:noProof/>
          <w:sz w:val="24"/>
          <w:szCs w:val="24"/>
          <w:vertAlign w:val="superscript"/>
          <w:lang w:val="sr-Cyrl-RS"/>
        </w:rPr>
      </w:pPr>
      <w:r w:rsidRPr="00503CEA">
        <w:rPr>
          <w:rFonts w:ascii="Times New Roman" w:hAnsi="Times New Roman"/>
          <w:b/>
          <w:bCs/>
          <w:sz w:val="24"/>
          <w:szCs w:val="24"/>
          <w:lang w:val="sr-Cyrl-RS"/>
        </w:rPr>
        <w:t xml:space="preserve">Укупна оквирна бруто површина техничко технолошког објекта је око </w:t>
      </w:r>
      <w:r w:rsidR="00557888" w:rsidRPr="00503CEA">
        <w:rPr>
          <w:rFonts w:ascii="Times New Roman" w:hAnsi="Times New Roman"/>
          <w:b/>
          <w:bCs/>
          <w:sz w:val="24"/>
          <w:szCs w:val="24"/>
          <w:lang w:val="sr-Cyrl-RS"/>
        </w:rPr>
        <w:t>1</w:t>
      </w:r>
      <w:r w:rsidR="00B53BE2" w:rsidRPr="00503CEA">
        <w:rPr>
          <w:rFonts w:ascii="Times New Roman" w:hAnsi="Times New Roman"/>
          <w:b/>
          <w:bCs/>
          <w:sz w:val="24"/>
          <w:szCs w:val="24"/>
          <w:lang w:val="sr-Cyrl-RS"/>
        </w:rPr>
        <w:t>.</w:t>
      </w:r>
      <w:r w:rsidR="00557888" w:rsidRPr="00503CEA">
        <w:rPr>
          <w:rFonts w:ascii="Times New Roman" w:hAnsi="Times New Roman"/>
          <w:b/>
          <w:bCs/>
          <w:sz w:val="24"/>
          <w:szCs w:val="24"/>
          <w:lang w:val="sr-Cyrl-RS"/>
        </w:rPr>
        <w:t>700</w:t>
      </w:r>
      <w:r w:rsidR="00B53BE2" w:rsidRPr="00503CEA">
        <w:rPr>
          <w:rFonts w:ascii="Times New Roman" w:hAnsi="Times New Roman"/>
          <w:sz w:val="24"/>
          <w:szCs w:val="24"/>
          <w:lang w:val="sr-Cyrl-RS" w:eastAsia="x-none"/>
        </w:rPr>
        <w:t xml:space="preserve"> </w:t>
      </w:r>
      <w:r w:rsidR="00B53BE2" w:rsidRPr="00503CEA">
        <w:rPr>
          <w:rFonts w:ascii="Times New Roman" w:hAnsi="Times New Roman"/>
          <w:b/>
          <w:bCs/>
          <w:sz w:val="24"/>
          <w:szCs w:val="24"/>
          <w:lang w:val="sr-Cyrl-RS" w:eastAsia="x-none"/>
        </w:rPr>
        <w:t>m</w:t>
      </w:r>
      <w:r w:rsidRPr="00503CEA">
        <w:rPr>
          <w:rFonts w:ascii="Times New Roman" w:hAnsi="Times New Roman"/>
          <w:b/>
          <w:bCs/>
          <w:noProof/>
          <w:sz w:val="24"/>
          <w:szCs w:val="24"/>
          <w:vertAlign w:val="superscript"/>
          <w:lang w:val="sr-Cyrl-RS"/>
        </w:rPr>
        <w:t>2</w:t>
      </w:r>
      <w:r w:rsidRPr="00503CEA">
        <w:rPr>
          <w:rFonts w:ascii="Times New Roman" w:hAnsi="Times New Roman"/>
          <w:b/>
          <w:bCs/>
          <w:sz w:val="24"/>
          <w:szCs w:val="24"/>
          <w:lang w:val="sr-Cyrl-RS"/>
        </w:rPr>
        <w:t xml:space="preserve">, а помоћних и осталих објеката </w:t>
      </w:r>
      <w:r w:rsidR="00D65151" w:rsidRPr="00503CEA">
        <w:rPr>
          <w:rFonts w:ascii="Times New Roman" w:hAnsi="Times New Roman"/>
          <w:b/>
          <w:bCs/>
          <w:sz w:val="24"/>
          <w:szCs w:val="24"/>
          <w:lang w:val="sr-Cyrl-RS"/>
        </w:rPr>
        <w:t xml:space="preserve">око </w:t>
      </w:r>
      <w:r w:rsidR="00557888" w:rsidRPr="00503CEA">
        <w:rPr>
          <w:rFonts w:ascii="Times New Roman" w:hAnsi="Times New Roman"/>
          <w:b/>
          <w:bCs/>
          <w:sz w:val="24"/>
          <w:szCs w:val="24"/>
          <w:lang w:val="sr-Cyrl-RS"/>
        </w:rPr>
        <w:t>3</w:t>
      </w:r>
      <w:r w:rsidR="00D65151" w:rsidRPr="00503CEA">
        <w:rPr>
          <w:rFonts w:ascii="Times New Roman" w:hAnsi="Times New Roman"/>
          <w:b/>
          <w:bCs/>
          <w:sz w:val="24"/>
          <w:szCs w:val="24"/>
          <w:lang w:val="sr-Cyrl-RS"/>
        </w:rPr>
        <w:t>0</w:t>
      </w:r>
      <w:r w:rsidR="00557888" w:rsidRPr="00503CEA">
        <w:rPr>
          <w:rFonts w:ascii="Times New Roman" w:hAnsi="Times New Roman"/>
          <w:b/>
          <w:bCs/>
          <w:sz w:val="24"/>
          <w:szCs w:val="24"/>
          <w:lang w:val="sr-Cyrl-RS"/>
        </w:rPr>
        <w:t>0</w:t>
      </w:r>
      <w:r w:rsidRPr="00503CEA">
        <w:rPr>
          <w:rFonts w:ascii="Times New Roman" w:hAnsi="Times New Roman"/>
          <w:b/>
          <w:bCs/>
          <w:sz w:val="24"/>
          <w:szCs w:val="24"/>
          <w:lang w:val="sr-Cyrl-RS"/>
        </w:rPr>
        <w:t xml:space="preserve"> </w:t>
      </w:r>
      <w:r w:rsidR="00B53BE2" w:rsidRPr="00503CEA">
        <w:rPr>
          <w:rFonts w:ascii="Times New Roman" w:hAnsi="Times New Roman"/>
          <w:b/>
          <w:bCs/>
          <w:sz w:val="24"/>
          <w:szCs w:val="24"/>
          <w:lang w:val="sr-Cyrl-RS" w:eastAsia="x-none"/>
        </w:rPr>
        <w:t>m</w:t>
      </w:r>
      <w:r w:rsidR="00B53BE2" w:rsidRPr="00503CEA">
        <w:rPr>
          <w:rFonts w:ascii="Times New Roman" w:hAnsi="Times New Roman"/>
          <w:b/>
          <w:bCs/>
          <w:noProof/>
          <w:sz w:val="24"/>
          <w:szCs w:val="24"/>
          <w:vertAlign w:val="superscript"/>
          <w:lang w:val="sr-Cyrl-RS"/>
        </w:rPr>
        <w:t>2</w:t>
      </w:r>
      <w:r w:rsidRPr="00503CEA">
        <w:rPr>
          <w:rFonts w:ascii="Times New Roman" w:hAnsi="Times New Roman"/>
          <w:b/>
          <w:bCs/>
          <w:noProof/>
          <w:sz w:val="24"/>
          <w:szCs w:val="24"/>
          <w:vertAlign w:val="superscript"/>
          <w:lang w:val="sr-Cyrl-RS"/>
        </w:rPr>
        <w:t xml:space="preserve">   </w:t>
      </w:r>
      <w:r w:rsidRPr="00503CEA">
        <w:rPr>
          <w:rFonts w:ascii="Times New Roman" w:hAnsi="Times New Roman"/>
          <w:b/>
          <w:bCs/>
          <w:sz w:val="24"/>
          <w:szCs w:val="24"/>
          <w:lang w:val="sr-Cyrl-RS"/>
        </w:rPr>
        <w:t xml:space="preserve">што је укупно око </w:t>
      </w:r>
      <w:r w:rsidR="00557888" w:rsidRPr="00503CEA">
        <w:rPr>
          <w:rFonts w:ascii="Times New Roman" w:hAnsi="Times New Roman"/>
          <w:b/>
          <w:bCs/>
          <w:sz w:val="24"/>
          <w:szCs w:val="24"/>
          <w:lang w:val="sr-Cyrl-RS"/>
        </w:rPr>
        <w:t>20</w:t>
      </w:r>
      <w:r w:rsidR="00D65151" w:rsidRPr="00503CEA">
        <w:rPr>
          <w:rFonts w:ascii="Times New Roman" w:hAnsi="Times New Roman"/>
          <w:b/>
          <w:bCs/>
          <w:sz w:val="24"/>
          <w:szCs w:val="24"/>
          <w:lang w:val="sr-Cyrl-RS"/>
        </w:rPr>
        <w:t>0</w:t>
      </w:r>
      <w:r w:rsidR="00557888" w:rsidRPr="00503CEA">
        <w:rPr>
          <w:rFonts w:ascii="Times New Roman" w:hAnsi="Times New Roman"/>
          <w:b/>
          <w:bCs/>
          <w:sz w:val="24"/>
          <w:szCs w:val="24"/>
          <w:lang w:val="sr-Cyrl-RS"/>
        </w:rPr>
        <w:t>0</w:t>
      </w:r>
      <w:r w:rsidR="00B53BE2" w:rsidRPr="00503CEA">
        <w:rPr>
          <w:rFonts w:ascii="Times New Roman" w:hAnsi="Times New Roman"/>
          <w:b/>
          <w:bCs/>
          <w:sz w:val="24"/>
          <w:szCs w:val="24"/>
          <w:lang w:val="sr-Cyrl-RS" w:eastAsia="x-none"/>
        </w:rPr>
        <w:t xml:space="preserve"> m</w:t>
      </w:r>
      <w:r w:rsidR="00B53BE2" w:rsidRPr="00503CEA">
        <w:rPr>
          <w:rFonts w:ascii="Times New Roman" w:hAnsi="Times New Roman"/>
          <w:b/>
          <w:bCs/>
          <w:noProof/>
          <w:sz w:val="24"/>
          <w:szCs w:val="24"/>
          <w:vertAlign w:val="superscript"/>
          <w:lang w:val="sr-Cyrl-RS"/>
        </w:rPr>
        <w:t>2</w:t>
      </w:r>
    </w:p>
    <w:p w14:paraId="674A57BB" w14:textId="77777777" w:rsidR="00140596" w:rsidRPr="00503CEA" w:rsidRDefault="00140596" w:rsidP="00140596">
      <w:pPr>
        <w:spacing w:after="0"/>
        <w:ind w:right="716"/>
        <w:jc w:val="both"/>
        <w:rPr>
          <w:rFonts w:ascii="Times New Roman" w:hAnsi="Times New Roman"/>
          <w:b/>
          <w:bCs/>
          <w:noProof/>
          <w:sz w:val="24"/>
          <w:szCs w:val="24"/>
          <w:vertAlign w:val="superscript"/>
          <w:lang w:val="sr-Cyrl-RS"/>
        </w:rPr>
      </w:pPr>
    </w:p>
    <w:p w14:paraId="10B7EF9A" w14:textId="77777777" w:rsidR="00EE01F0" w:rsidRPr="00503CEA" w:rsidRDefault="00EE01F0" w:rsidP="00140596">
      <w:pPr>
        <w:spacing w:after="0"/>
        <w:ind w:right="716"/>
        <w:jc w:val="both"/>
        <w:rPr>
          <w:rFonts w:ascii="Times New Roman" w:hAnsi="Times New Roman"/>
          <w:b/>
          <w:bCs/>
          <w:noProof/>
          <w:sz w:val="24"/>
          <w:szCs w:val="24"/>
          <w:vertAlign w:val="superscript"/>
          <w:lang w:val="sr-Cyrl-RS"/>
        </w:rPr>
      </w:pPr>
    </w:p>
    <w:p w14:paraId="2A149E84" w14:textId="4CE3429D" w:rsidR="00140596" w:rsidRPr="00503CEA" w:rsidRDefault="00140596" w:rsidP="00B53BE2">
      <w:pPr>
        <w:pStyle w:val="ListParagraph"/>
        <w:numPr>
          <w:ilvl w:val="0"/>
          <w:numId w:val="34"/>
        </w:numPr>
        <w:shd w:val="clear" w:color="auto" w:fill="FFFFFF"/>
        <w:ind w:right="716"/>
        <w:rPr>
          <w:rFonts w:ascii="Times New Roman" w:hAnsi="Times New Roman"/>
          <w:b/>
          <w:bCs/>
          <w:color w:val="333333"/>
          <w:sz w:val="24"/>
          <w:szCs w:val="24"/>
          <w:u w:val="single"/>
          <w:lang w:val="sr-Cyrl-RS"/>
        </w:rPr>
      </w:pPr>
      <w:r w:rsidRPr="00503CEA">
        <w:rPr>
          <w:rFonts w:ascii="Times New Roman" w:hAnsi="Times New Roman"/>
          <w:b/>
          <w:bCs/>
          <w:color w:val="333333"/>
          <w:sz w:val="24"/>
          <w:szCs w:val="24"/>
          <w:u w:val="single"/>
          <w:lang w:val="sr-Cyrl-RS"/>
        </w:rPr>
        <w:t>Полигон за тестирање мерне опреме</w:t>
      </w:r>
    </w:p>
    <w:p w14:paraId="0521E04A" w14:textId="77777777" w:rsidR="00EE01F0" w:rsidRPr="00503CEA" w:rsidRDefault="00EE01F0" w:rsidP="00EE01F0">
      <w:pPr>
        <w:pStyle w:val="ListParagraph"/>
        <w:shd w:val="clear" w:color="auto" w:fill="FFFFFF"/>
        <w:ind w:left="1004" w:right="716"/>
        <w:rPr>
          <w:rFonts w:ascii="Times New Roman" w:hAnsi="Times New Roman"/>
          <w:b/>
          <w:bCs/>
          <w:color w:val="333333"/>
          <w:sz w:val="24"/>
          <w:szCs w:val="24"/>
          <w:u w:val="single"/>
          <w:lang w:val="sr-Cyrl-RS"/>
        </w:rPr>
      </w:pPr>
    </w:p>
    <w:p w14:paraId="7411F1E9" w14:textId="77777777" w:rsidR="00140596" w:rsidRPr="00503CEA" w:rsidRDefault="00140596" w:rsidP="00140596">
      <w:pPr>
        <w:spacing w:after="0"/>
        <w:ind w:right="716"/>
        <w:jc w:val="both"/>
        <w:rPr>
          <w:rFonts w:ascii="Times New Roman" w:hAnsi="Times New Roman"/>
          <w:sz w:val="24"/>
          <w:szCs w:val="24"/>
          <w:lang w:val="sr-Cyrl-RS"/>
        </w:rPr>
      </w:pPr>
    </w:p>
    <w:p w14:paraId="6F7A6E2E" w14:textId="78E7E21A" w:rsidR="00140596" w:rsidRPr="00503CEA" w:rsidRDefault="00140596" w:rsidP="00140596">
      <w:pPr>
        <w:spacing w:after="0"/>
        <w:ind w:right="716"/>
        <w:jc w:val="both"/>
        <w:rPr>
          <w:rFonts w:ascii="Times New Roman" w:hAnsi="Times New Roman"/>
          <w:sz w:val="24"/>
          <w:szCs w:val="24"/>
          <w:lang w:val="sr-Cyrl-RS"/>
        </w:rPr>
      </w:pPr>
      <w:r w:rsidRPr="00503CEA">
        <w:rPr>
          <w:rFonts w:ascii="Times New Roman" w:hAnsi="Times New Roman"/>
          <w:sz w:val="24"/>
          <w:szCs w:val="24"/>
          <w:lang w:val="sr-Cyrl-RS"/>
        </w:rPr>
        <w:t>У делу отворене површине између КТ антенског система и летње учионице</w:t>
      </w:r>
      <w:r w:rsidR="0059431B" w:rsidRPr="00503CEA">
        <w:rPr>
          <w:rFonts w:ascii="Times New Roman" w:hAnsi="Times New Roman"/>
          <w:sz w:val="24"/>
          <w:szCs w:val="24"/>
          <w:lang w:val="sr-Cyrl-RS"/>
        </w:rPr>
        <w:t xml:space="preserve"> </w:t>
      </w:r>
      <w:r w:rsidRPr="00503CEA">
        <w:rPr>
          <w:rFonts w:ascii="Times New Roman" w:hAnsi="Times New Roman"/>
          <w:sz w:val="24"/>
          <w:szCs w:val="24"/>
          <w:lang w:val="sr-Cyrl-RS"/>
        </w:rPr>
        <w:t xml:space="preserve"> предвидети </w:t>
      </w:r>
      <w:proofErr w:type="spellStart"/>
      <w:r w:rsidRPr="00503CEA">
        <w:rPr>
          <w:rFonts w:ascii="Times New Roman" w:hAnsi="Times New Roman"/>
          <w:sz w:val="24"/>
          <w:szCs w:val="24"/>
          <w:lang w:val="sr-Cyrl-RS"/>
        </w:rPr>
        <w:t>мултифункционалну</w:t>
      </w:r>
      <w:proofErr w:type="spellEnd"/>
      <w:r w:rsidRPr="00503CEA">
        <w:rPr>
          <w:rFonts w:ascii="Times New Roman" w:hAnsi="Times New Roman"/>
          <w:sz w:val="24"/>
          <w:szCs w:val="24"/>
          <w:lang w:val="sr-Cyrl-RS"/>
        </w:rPr>
        <w:t xml:space="preserve"> површину намењену пре свега за тестирање антена. </w:t>
      </w:r>
    </w:p>
    <w:p w14:paraId="5DE93F2C" w14:textId="77777777" w:rsidR="00140596" w:rsidRPr="00503CEA" w:rsidRDefault="00140596" w:rsidP="00140596">
      <w:pPr>
        <w:spacing w:after="0"/>
        <w:ind w:right="716"/>
        <w:jc w:val="both"/>
        <w:rPr>
          <w:rFonts w:ascii="Times New Roman" w:hAnsi="Times New Roman"/>
          <w:noProof/>
          <w:sz w:val="24"/>
          <w:szCs w:val="24"/>
          <w:lang w:val="sr-Cyrl-RS"/>
        </w:rPr>
      </w:pPr>
    </w:p>
    <w:p w14:paraId="75A28986" w14:textId="77777777" w:rsidR="00AB342C" w:rsidRPr="00503CEA" w:rsidRDefault="00AB342C" w:rsidP="00140596">
      <w:pPr>
        <w:spacing w:after="0"/>
        <w:ind w:right="716"/>
        <w:jc w:val="both"/>
        <w:rPr>
          <w:rFonts w:ascii="Times New Roman" w:hAnsi="Times New Roman"/>
          <w:noProof/>
          <w:sz w:val="24"/>
          <w:szCs w:val="24"/>
          <w:lang w:val="sr-Cyrl-RS"/>
        </w:rPr>
      </w:pPr>
    </w:p>
    <w:p w14:paraId="58296455"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 xml:space="preserve">Архитектонско обликовање </w:t>
      </w:r>
    </w:p>
    <w:p w14:paraId="46FAF98E"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p>
    <w:p w14:paraId="25448CE9"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Архитектонски израз планираног објекта мора бити савремен, примерен амбијенту и намени објекта. Све објекте на парцели пројектовати као јединствену архитектонску целину.</w:t>
      </w:r>
    </w:p>
    <w:p w14:paraId="51DE95B1"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Садржај и организацију простора пројектовати према потребама и програмском задатку за специфичну намену објекта.</w:t>
      </w:r>
    </w:p>
    <w:p w14:paraId="63219957"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 xml:space="preserve">При пројектовању објекта КМЦ „Београд“ потребна је примена: принципа </w:t>
      </w:r>
      <w:r w:rsidRPr="00503CEA">
        <w:rPr>
          <w:rFonts w:ascii="Times New Roman" w:hAnsi="Times New Roman"/>
          <w:sz w:val="24"/>
          <w:szCs w:val="24"/>
          <w:lang w:val="sr-Cyrl-RS"/>
        </w:rPr>
        <w:t xml:space="preserve">најсавременијих метода </w:t>
      </w:r>
      <w:r w:rsidRPr="00503CEA">
        <w:rPr>
          <w:rFonts w:ascii="Times New Roman" w:hAnsi="Times New Roman"/>
          <w:color w:val="333333"/>
          <w:sz w:val="24"/>
          <w:szCs w:val="24"/>
          <w:lang w:val="sr-Cyrl-RS"/>
        </w:rPr>
        <w:t>архитектонског обликовања као и технологија грађења, атрактивних елемената, нових конструктивних система и квалитетних и савремених материјала за фасадну облогу, као и елемената дизајна у складу са значајем објекта, наменом, карактером и временом у коме се објекат планира и гради.</w:t>
      </w:r>
    </w:p>
    <w:p w14:paraId="1B0489FB" w14:textId="1B9432F7" w:rsidR="00140596" w:rsidRPr="00503CEA" w:rsidRDefault="00140596" w:rsidP="00140596">
      <w:pPr>
        <w:shd w:val="clear" w:color="auto" w:fill="FFFFFF"/>
        <w:spacing w:after="0"/>
        <w:ind w:right="716"/>
        <w:jc w:val="both"/>
        <w:rPr>
          <w:rFonts w:ascii="Times New Roman" w:hAnsi="Times New Roman"/>
          <w:sz w:val="24"/>
          <w:szCs w:val="24"/>
          <w:lang w:val="sr-Cyrl-RS"/>
        </w:rPr>
      </w:pPr>
      <w:r w:rsidRPr="00503CEA">
        <w:rPr>
          <w:rFonts w:ascii="Times New Roman" w:hAnsi="Times New Roman"/>
          <w:color w:val="333333"/>
          <w:sz w:val="24"/>
          <w:szCs w:val="24"/>
          <w:lang w:val="sr-Cyrl-RS"/>
        </w:rPr>
        <w:t xml:space="preserve">Фасадне облоге као и кровне покривке у виду стаклене или </w:t>
      </w:r>
      <w:r w:rsidRPr="00503CEA">
        <w:rPr>
          <w:rFonts w:ascii="Times New Roman" w:hAnsi="Times New Roman"/>
          <w:sz w:val="24"/>
          <w:szCs w:val="24"/>
          <w:lang w:val="sr-Cyrl-RS"/>
        </w:rPr>
        <w:t>металне</w:t>
      </w:r>
      <w:r w:rsidRPr="00503CEA">
        <w:rPr>
          <w:rFonts w:ascii="Times New Roman" w:hAnsi="Times New Roman"/>
          <w:color w:val="333333"/>
          <w:sz w:val="24"/>
          <w:szCs w:val="24"/>
          <w:lang w:val="sr-Cyrl-RS"/>
        </w:rPr>
        <w:t xml:space="preserve"> „зид завесе“ великих површина се</w:t>
      </w:r>
      <w:r w:rsidR="00B32651" w:rsidRPr="00503CEA">
        <w:rPr>
          <w:rFonts w:ascii="Times New Roman" w:hAnsi="Times New Roman"/>
          <w:color w:val="333333"/>
          <w:sz w:val="24"/>
          <w:szCs w:val="24"/>
          <w:lang w:val="sr-Cyrl-RS"/>
        </w:rPr>
        <w:t xml:space="preserve"> не смеју користити</w:t>
      </w:r>
      <w:r w:rsidRPr="00503CEA">
        <w:rPr>
          <w:rFonts w:ascii="Times New Roman" w:hAnsi="Times New Roman"/>
          <w:color w:val="333333"/>
          <w:sz w:val="24"/>
          <w:szCs w:val="24"/>
          <w:lang w:val="sr-Cyrl-RS"/>
        </w:rPr>
        <w:t xml:space="preserve">  због рефлексије електромагнетских таласа, тј. утицаја на антенске пријемне системе. </w:t>
      </w:r>
    </w:p>
    <w:p w14:paraId="182E20D4"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sz w:val="24"/>
          <w:szCs w:val="24"/>
          <w:lang w:val="sr-Cyrl-RS"/>
        </w:rPr>
        <w:t xml:space="preserve">Објекат ускладити са карактером амбијента, </w:t>
      </w:r>
      <w:r w:rsidRPr="00503CEA">
        <w:rPr>
          <w:rFonts w:ascii="Times New Roman" w:hAnsi="Times New Roman"/>
          <w:color w:val="333333"/>
          <w:sz w:val="24"/>
          <w:szCs w:val="24"/>
          <w:lang w:val="sr-Cyrl-RS"/>
        </w:rPr>
        <w:t>конфигурацијом терена и вредностима архитектонског и природног наслеђа у погледу габарита, диспозиције, пропорција, типа градње, обликовања и материјализације.</w:t>
      </w:r>
    </w:p>
    <w:p w14:paraId="3CAE12CC" w14:textId="6159FE2C"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Друга етажа се може извести као повучена етажа у односу на габарите приземља са котом венца максимално +3.50</w:t>
      </w:r>
      <w:r w:rsidR="00CD2027" w:rsidRPr="00503CEA">
        <w:rPr>
          <w:rFonts w:ascii="Times New Roman" w:hAnsi="Times New Roman"/>
          <w:sz w:val="24"/>
          <w:szCs w:val="24"/>
          <w:lang w:val="sr-Cyrl-RS" w:eastAsia="x-none"/>
        </w:rPr>
        <w:t>m</w:t>
      </w:r>
      <w:r w:rsidRPr="00503CEA">
        <w:rPr>
          <w:rFonts w:ascii="Times New Roman" w:hAnsi="Times New Roman"/>
          <w:color w:val="333333"/>
          <w:sz w:val="24"/>
          <w:szCs w:val="24"/>
          <w:lang w:val="sr-Cyrl-RS"/>
        </w:rPr>
        <w:t xml:space="preserve"> изнад коте пода повучене етаже.</w:t>
      </w:r>
    </w:p>
    <w:p w14:paraId="7D13F545" w14:textId="26A4A939"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Повучена етажа се повлачи минимално 1.5</w:t>
      </w:r>
      <w:r w:rsidR="00CD2027" w:rsidRPr="00503CEA">
        <w:rPr>
          <w:rFonts w:ascii="Times New Roman" w:hAnsi="Times New Roman"/>
          <w:sz w:val="24"/>
          <w:szCs w:val="24"/>
          <w:lang w:val="sr-Cyrl-RS" w:eastAsia="x-none"/>
        </w:rPr>
        <w:t>m</w:t>
      </w:r>
      <w:r w:rsidRPr="00503CEA">
        <w:rPr>
          <w:rFonts w:ascii="Times New Roman" w:hAnsi="Times New Roman"/>
          <w:color w:val="333333"/>
          <w:sz w:val="24"/>
          <w:szCs w:val="24"/>
          <w:lang w:val="sr-Cyrl-RS"/>
        </w:rPr>
        <w:t xml:space="preserve"> у односу на фасадну раван габарита приземља, према јавној површини. </w:t>
      </w:r>
    </w:p>
    <w:p w14:paraId="01B55E1E"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Кров пројектовати као раван, односно плитак коси кров (до 15 степени) са одговарајућим кровним покривачем. Кров се такође може извести и као зелени кров, односно раван кров насут одговарајућим слојевима и озелењен.</w:t>
      </w:r>
    </w:p>
    <w:p w14:paraId="25E856BA"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p>
    <w:p w14:paraId="1DDDFFBF" w14:textId="77777777" w:rsidR="00AB342C" w:rsidRPr="00503CEA" w:rsidRDefault="00AB342C" w:rsidP="00140596">
      <w:pPr>
        <w:shd w:val="clear" w:color="auto" w:fill="FFFFFF"/>
        <w:spacing w:after="0"/>
        <w:ind w:right="716"/>
        <w:jc w:val="both"/>
        <w:rPr>
          <w:rFonts w:ascii="Times New Roman" w:hAnsi="Times New Roman"/>
          <w:b/>
          <w:bCs/>
          <w:color w:val="333333"/>
          <w:sz w:val="24"/>
          <w:szCs w:val="24"/>
          <w:lang w:val="sr-Cyrl-RS"/>
        </w:rPr>
      </w:pPr>
    </w:p>
    <w:p w14:paraId="5D53EF65" w14:textId="77777777" w:rsidR="00140596" w:rsidRPr="00503CEA" w:rsidRDefault="00140596" w:rsidP="00140596">
      <w:pPr>
        <w:shd w:val="clear" w:color="auto" w:fill="FFFFFF"/>
        <w:spacing w:after="0"/>
        <w:ind w:right="716"/>
        <w:jc w:val="both"/>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Инфраструктура</w:t>
      </w:r>
    </w:p>
    <w:p w14:paraId="7813CDA7"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p>
    <w:p w14:paraId="2AC58950" w14:textId="77777777" w:rsidR="00140596" w:rsidRPr="00503CEA" w:rsidRDefault="00140596" w:rsidP="00140596">
      <w:pPr>
        <w:shd w:val="clear" w:color="auto" w:fill="FFFFFF"/>
        <w:spacing w:after="0"/>
        <w:ind w:right="716"/>
        <w:jc w:val="both"/>
        <w:rPr>
          <w:rFonts w:ascii="Times New Roman" w:hAnsi="Times New Roman"/>
          <w:color w:val="333333"/>
          <w:sz w:val="24"/>
          <w:szCs w:val="24"/>
          <w:lang w:val="sr-Cyrl-RS"/>
        </w:rPr>
      </w:pPr>
      <w:r w:rsidRPr="00503CEA">
        <w:rPr>
          <w:rFonts w:ascii="Times New Roman" w:hAnsi="Times New Roman"/>
          <w:color w:val="333333"/>
          <w:sz w:val="24"/>
          <w:szCs w:val="24"/>
          <w:lang w:val="sr-Cyrl-RS"/>
        </w:rPr>
        <w:t>Објекат мора имати прикључке на водоводну</w:t>
      </w:r>
      <w:r w:rsidRPr="00503CEA">
        <w:rPr>
          <w:rFonts w:ascii="Times New Roman" w:hAnsi="Times New Roman"/>
          <w:sz w:val="24"/>
          <w:szCs w:val="24"/>
          <w:lang w:val="sr-Cyrl-RS"/>
        </w:rPr>
        <w:t xml:space="preserve"> </w:t>
      </w:r>
      <w:r w:rsidRPr="00503CEA">
        <w:rPr>
          <w:rFonts w:ascii="Times New Roman" w:hAnsi="Times New Roman"/>
          <w:color w:val="333333"/>
          <w:sz w:val="24"/>
          <w:szCs w:val="24"/>
          <w:lang w:val="sr-Cyrl-RS"/>
        </w:rPr>
        <w:t xml:space="preserve">и на локалну канализациону мрежу која води до система за пречишћавање отпадних вода и даље у </w:t>
      </w:r>
      <w:proofErr w:type="spellStart"/>
      <w:r w:rsidRPr="00503CEA">
        <w:rPr>
          <w:rFonts w:ascii="Times New Roman" w:hAnsi="Times New Roman"/>
          <w:color w:val="333333"/>
          <w:sz w:val="24"/>
          <w:szCs w:val="24"/>
          <w:lang w:val="sr-Cyrl-RS"/>
        </w:rPr>
        <w:t>реципиент</w:t>
      </w:r>
      <w:proofErr w:type="spellEnd"/>
      <w:r w:rsidRPr="00503CEA">
        <w:rPr>
          <w:rFonts w:ascii="Times New Roman" w:hAnsi="Times New Roman"/>
          <w:color w:val="333333"/>
          <w:sz w:val="24"/>
          <w:szCs w:val="24"/>
          <w:lang w:val="sr-Cyrl-RS"/>
        </w:rPr>
        <w:t xml:space="preserve">, прикључак на ЕЕ напајање по условима ЕДБ и потребну телекомуникациону мрежу. </w:t>
      </w:r>
    </w:p>
    <w:p w14:paraId="77318F76" w14:textId="77777777" w:rsidR="00140596" w:rsidRPr="00503CEA" w:rsidRDefault="00140596" w:rsidP="00140596">
      <w:pPr>
        <w:spacing w:after="0"/>
        <w:ind w:right="716"/>
        <w:rPr>
          <w:rFonts w:ascii="Times New Roman" w:hAnsi="Times New Roman"/>
          <w:sz w:val="24"/>
          <w:szCs w:val="24"/>
          <w:lang w:val="sr-Cyrl-RS"/>
        </w:rPr>
      </w:pPr>
    </w:p>
    <w:p w14:paraId="4359940F" w14:textId="2610A214" w:rsidR="00140596" w:rsidRPr="00503CEA" w:rsidRDefault="00140596" w:rsidP="00140596">
      <w:pPr>
        <w:spacing w:after="0"/>
        <w:ind w:right="716"/>
        <w:rPr>
          <w:rFonts w:ascii="Times New Roman" w:hAnsi="Times New Roman"/>
          <w:sz w:val="24"/>
          <w:szCs w:val="24"/>
          <w:lang w:val="sr-Cyrl-RS"/>
        </w:rPr>
      </w:pPr>
      <w:r w:rsidRPr="00503CEA">
        <w:rPr>
          <w:rFonts w:ascii="Times New Roman" w:hAnsi="Times New Roman"/>
          <w:sz w:val="24"/>
          <w:szCs w:val="24"/>
          <w:lang w:val="sr-Cyrl-RS"/>
        </w:rPr>
        <w:t xml:space="preserve">У  </w:t>
      </w:r>
      <w:r w:rsidRPr="00503CEA">
        <w:rPr>
          <w:rFonts w:ascii="Times New Roman" w:hAnsi="Times New Roman"/>
          <w:b/>
          <w:bCs/>
          <w:sz w:val="24"/>
          <w:szCs w:val="24"/>
          <w:lang w:val="sr-Cyrl-RS"/>
        </w:rPr>
        <w:t>Прилогу</w:t>
      </w:r>
      <w:r w:rsidR="00023CC5" w:rsidRPr="00503CEA">
        <w:rPr>
          <w:rFonts w:ascii="Times New Roman" w:hAnsi="Times New Roman"/>
          <w:b/>
          <w:bCs/>
          <w:sz w:val="24"/>
          <w:szCs w:val="24"/>
          <w:lang w:val="sr-Cyrl-RS"/>
        </w:rPr>
        <w:t xml:space="preserve"> 6</w:t>
      </w:r>
      <w:r w:rsidRPr="00503CEA">
        <w:rPr>
          <w:rFonts w:ascii="Times New Roman" w:hAnsi="Times New Roman"/>
          <w:sz w:val="24"/>
          <w:szCs w:val="24"/>
          <w:lang w:val="sr-Cyrl-RS"/>
        </w:rPr>
        <w:t xml:space="preserve">  дате су Техничке спецификације и захтеви по целинама и то:</w:t>
      </w:r>
    </w:p>
    <w:p w14:paraId="5E91D665" w14:textId="77777777" w:rsidR="00140596" w:rsidRPr="00503CEA" w:rsidRDefault="00140596" w:rsidP="00140596">
      <w:pPr>
        <w:spacing w:after="0"/>
        <w:ind w:right="716"/>
        <w:rPr>
          <w:rFonts w:ascii="Times New Roman" w:hAnsi="Times New Roman"/>
          <w:color w:val="FF0000"/>
          <w:sz w:val="24"/>
          <w:szCs w:val="24"/>
          <w:lang w:val="sr-Cyrl-RS"/>
        </w:rPr>
      </w:pPr>
    </w:p>
    <w:p w14:paraId="1BDABD75" w14:textId="637131E2" w:rsidR="00140596" w:rsidRPr="00503CEA" w:rsidRDefault="00866590" w:rsidP="00866590">
      <w:pPr>
        <w:tabs>
          <w:tab w:val="left" w:pos="1134"/>
        </w:tabs>
        <w:ind w:right="716"/>
        <w:rPr>
          <w:rFonts w:ascii="Times New Roman" w:hAnsi="Times New Roman"/>
          <w:sz w:val="24"/>
          <w:szCs w:val="24"/>
          <w:lang w:val="sr-Cyrl-RS"/>
        </w:rPr>
      </w:pPr>
      <w:r w:rsidRPr="00503CEA">
        <w:rPr>
          <w:rFonts w:ascii="Times New Roman" w:hAnsi="Times New Roman"/>
          <w:sz w:val="24"/>
          <w:szCs w:val="24"/>
          <w:lang w:val="sr-Cyrl-RS"/>
        </w:rPr>
        <w:t>6.1.</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Архитектонско-грађевински радови</w:t>
      </w:r>
    </w:p>
    <w:p w14:paraId="31A2E009" w14:textId="021C17B2" w:rsidR="00140596" w:rsidRPr="00503CEA" w:rsidRDefault="00866590" w:rsidP="00866590">
      <w:pPr>
        <w:tabs>
          <w:tab w:val="left" w:pos="1134"/>
        </w:tabs>
        <w:ind w:right="716"/>
        <w:rPr>
          <w:rFonts w:ascii="Times New Roman" w:hAnsi="Times New Roman"/>
          <w:sz w:val="24"/>
          <w:szCs w:val="24"/>
          <w:lang w:val="sr-Cyrl-RS"/>
        </w:rPr>
      </w:pPr>
      <w:r w:rsidRPr="00503CEA">
        <w:rPr>
          <w:rFonts w:ascii="Times New Roman" w:hAnsi="Times New Roman"/>
          <w:sz w:val="24"/>
          <w:szCs w:val="24"/>
          <w:lang w:val="sr-Cyrl-RS"/>
        </w:rPr>
        <w:t>6.2.</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Водовод и канализација</w:t>
      </w:r>
    </w:p>
    <w:p w14:paraId="36741F1F" w14:textId="2E3A6710" w:rsidR="00140596"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6.3</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Електроенергетске инсталације</w:t>
      </w:r>
      <w:r w:rsidR="00D3376F" w:rsidRPr="00503CEA">
        <w:rPr>
          <w:rFonts w:ascii="Times New Roman" w:hAnsi="Times New Roman"/>
          <w:sz w:val="24"/>
          <w:szCs w:val="24"/>
          <w:lang w:val="sr-Cyrl-RS"/>
        </w:rPr>
        <w:t xml:space="preserve"> јаке струје</w:t>
      </w:r>
      <w:r w:rsidR="00140596" w:rsidRPr="00503CEA">
        <w:rPr>
          <w:rFonts w:ascii="Times New Roman" w:hAnsi="Times New Roman"/>
          <w:sz w:val="24"/>
          <w:szCs w:val="24"/>
          <w:lang w:val="sr-Cyrl-RS"/>
        </w:rPr>
        <w:t xml:space="preserve">, </w:t>
      </w:r>
      <w:r w:rsidR="00D3376F" w:rsidRPr="00503CEA">
        <w:rPr>
          <w:rFonts w:ascii="Times New Roman" w:hAnsi="Times New Roman"/>
          <w:sz w:val="24"/>
          <w:szCs w:val="24"/>
          <w:lang w:val="sr-Cyrl-RS"/>
        </w:rPr>
        <w:t>напајање и резервно напајање</w:t>
      </w:r>
      <w:r w:rsidR="00140596" w:rsidRPr="00503CEA">
        <w:rPr>
          <w:rFonts w:ascii="Times New Roman" w:hAnsi="Times New Roman"/>
          <w:sz w:val="24"/>
          <w:szCs w:val="24"/>
          <w:lang w:val="sr-Cyrl-RS"/>
        </w:rPr>
        <w:t>,</w:t>
      </w:r>
    </w:p>
    <w:p w14:paraId="248F058D" w14:textId="554FD782" w:rsidR="00140596"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w:t>
      </w:r>
      <w:r w:rsidR="00D3376F" w:rsidRPr="00503CEA">
        <w:rPr>
          <w:rFonts w:ascii="Times New Roman" w:hAnsi="Times New Roman"/>
          <w:sz w:val="24"/>
          <w:szCs w:val="24"/>
          <w:lang w:val="sr-Cyrl-RS"/>
        </w:rPr>
        <w:t>4</w:t>
      </w:r>
      <w:r w:rsidR="00140596" w:rsidRPr="00503CEA">
        <w:rPr>
          <w:rFonts w:ascii="Times New Roman" w:hAnsi="Times New Roman"/>
          <w:sz w:val="24"/>
          <w:szCs w:val="24"/>
          <w:lang w:val="sr-Cyrl-RS"/>
        </w:rPr>
        <w:t xml:space="preserve"> </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Климатизацију објеката,</w:t>
      </w:r>
    </w:p>
    <w:p w14:paraId="1DD4CA91" w14:textId="06703A40" w:rsidR="00140596" w:rsidRPr="00503CEA" w:rsidRDefault="00866590" w:rsidP="00023CC5">
      <w:pPr>
        <w:spacing w:after="0"/>
        <w:ind w:left="1134" w:right="716" w:hanging="1134"/>
        <w:jc w:val="both"/>
        <w:rPr>
          <w:rFonts w:ascii="Times New Roman" w:hAnsi="Times New Roman"/>
          <w:sz w:val="24"/>
          <w:szCs w:val="24"/>
          <w:lang w:val="sr-Cyrl-RS"/>
        </w:rPr>
      </w:pPr>
      <w:r w:rsidRPr="00503CEA">
        <w:rPr>
          <w:rFonts w:ascii="Times New Roman" w:hAnsi="Times New Roman"/>
          <w:sz w:val="24"/>
          <w:szCs w:val="24"/>
          <w:lang w:val="sr-Cyrl-RS"/>
        </w:rPr>
        <w:t>6.</w:t>
      </w:r>
      <w:r w:rsidR="00D3376F" w:rsidRPr="00503CEA">
        <w:rPr>
          <w:rFonts w:ascii="Times New Roman" w:hAnsi="Times New Roman"/>
          <w:sz w:val="24"/>
          <w:szCs w:val="24"/>
          <w:lang w:val="sr-Cyrl-RS"/>
        </w:rPr>
        <w:t>5</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 xml:space="preserve">Електричне инсталације </w:t>
      </w:r>
      <w:r w:rsidR="004F3B7D" w:rsidRPr="00503CEA">
        <w:rPr>
          <w:rFonts w:ascii="Times New Roman" w:hAnsi="Times New Roman"/>
          <w:sz w:val="24"/>
          <w:szCs w:val="24"/>
          <w:lang w:val="sr-Cyrl-RS"/>
        </w:rPr>
        <w:t xml:space="preserve">сигналне и телекомуникационе инсталације </w:t>
      </w:r>
      <w:r w:rsidR="00140596" w:rsidRPr="00503CEA">
        <w:rPr>
          <w:rFonts w:ascii="Times New Roman" w:hAnsi="Times New Roman"/>
          <w:sz w:val="24"/>
          <w:szCs w:val="24"/>
          <w:lang w:val="sr-Cyrl-RS"/>
        </w:rPr>
        <w:t>(рачунарска/</w:t>
      </w:r>
      <w:proofErr w:type="spellStart"/>
      <w:r w:rsidR="00140596" w:rsidRPr="00503CEA">
        <w:rPr>
          <w:rFonts w:ascii="Times New Roman" w:hAnsi="Times New Roman"/>
          <w:sz w:val="24"/>
          <w:szCs w:val="24"/>
          <w:lang w:val="sr-Cyrl-RS"/>
        </w:rPr>
        <w:t>етернет</w:t>
      </w:r>
      <w:proofErr w:type="spellEnd"/>
      <w:r w:rsidR="00140596" w:rsidRPr="00503CEA">
        <w:rPr>
          <w:rFonts w:ascii="Times New Roman" w:hAnsi="Times New Roman"/>
          <w:sz w:val="24"/>
          <w:szCs w:val="24"/>
          <w:lang w:val="sr-Cyrl-RS"/>
        </w:rPr>
        <w:t xml:space="preserve"> мрежа, видео надзор, контрола приступа, противпожарна инсталација) </w:t>
      </w:r>
    </w:p>
    <w:p w14:paraId="076BD613" w14:textId="1C35670D" w:rsidR="00140596"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lastRenderedPageBreak/>
        <w:t>6.</w:t>
      </w:r>
      <w:r w:rsidR="00D3376F" w:rsidRPr="00503CEA">
        <w:rPr>
          <w:rFonts w:ascii="Times New Roman" w:hAnsi="Times New Roman"/>
          <w:sz w:val="24"/>
          <w:szCs w:val="24"/>
          <w:lang w:val="sr-Cyrl-RS"/>
        </w:rPr>
        <w:t>6</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w:t>
      </w:r>
      <w:proofErr w:type="spellStart"/>
      <w:r w:rsidR="00140596" w:rsidRPr="00503CEA">
        <w:rPr>
          <w:rFonts w:ascii="Times New Roman" w:hAnsi="Times New Roman"/>
          <w:sz w:val="24"/>
          <w:szCs w:val="24"/>
          <w:lang w:val="sr-Cyrl-RS"/>
        </w:rPr>
        <w:t>Смарт</w:t>
      </w:r>
      <w:proofErr w:type="spellEnd"/>
      <w:r w:rsidR="00140596" w:rsidRPr="00503CEA">
        <w:rPr>
          <w:rFonts w:ascii="Times New Roman" w:hAnsi="Times New Roman"/>
          <w:sz w:val="24"/>
          <w:szCs w:val="24"/>
          <w:lang w:val="sr-Cyrl-RS"/>
        </w:rPr>
        <w:t xml:space="preserve"> </w:t>
      </w:r>
      <w:proofErr w:type="spellStart"/>
      <w:r w:rsidR="00140596" w:rsidRPr="00503CEA">
        <w:rPr>
          <w:rFonts w:ascii="Times New Roman" w:hAnsi="Times New Roman"/>
          <w:sz w:val="24"/>
          <w:szCs w:val="24"/>
          <w:lang w:val="sr-Cyrl-RS"/>
        </w:rPr>
        <w:t>хоусе</w:t>
      </w:r>
      <w:proofErr w:type="spellEnd"/>
      <w:r w:rsidR="00140596" w:rsidRPr="00503CEA">
        <w:rPr>
          <w:rFonts w:ascii="Times New Roman" w:hAnsi="Times New Roman"/>
          <w:sz w:val="24"/>
          <w:szCs w:val="24"/>
          <w:lang w:val="sr-Cyrl-RS"/>
        </w:rPr>
        <w:t xml:space="preserve">“ </w:t>
      </w:r>
      <w:r w:rsidR="00D3376F" w:rsidRPr="00503CEA">
        <w:rPr>
          <w:rFonts w:ascii="Times New Roman" w:hAnsi="Times New Roman"/>
          <w:sz w:val="24"/>
          <w:szCs w:val="24"/>
          <w:lang w:val="sr-Cyrl-RS"/>
        </w:rPr>
        <w:t>систем</w:t>
      </w:r>
      <w:r w:rsidR="00140596" w:rsidRPr="00503CEA">
        <w:rPr>
          <w:rFonts w:ascii="Times New Roman" w:hAnsi="Times New Roman"/>
          <w:sz w:val="24"/>
          <w:szCs w:val="24"/>
          <w:lang w:val="sr-Cyrl-RS"/>
        </w:rPr>
        <w:t>,</w:t>
      </w:r>
    </w:p>
    <w:p w14:paraId="4F004F9F" w14:textId="0F65E31E" w:rsidR="00140596"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w:t>
      </w:r>
      <w:r w:rsidR="00D3376F" w:rsidRPr="00503CEA">
        <w:rPr>
          <w:rFonts w:ascii="Times New Roman" w:hAnsi="Times New Roman"/>
          <w:sz w:val="24"/>
          <w:szCs w:val="24"/>
          <w:lang w:val="sr-Cyrl-RS"/>
        </w:rPr>
        <w:t>7</w:t>
      </w:r>
      <w:r w:rsidR="00140596" w:rsidRPr="00503CEA">
        <w:rPr>
          <w:rFonts w:ascii="Times New Roman" w:hAnsi="Times New Roman"/>
          <w:sz w:val="24"/>
          <w:szCs w:val="24"/>
          <w:lang w:val="sr-Cyrl-RS"/>
        </w:rPr>
        <w:t xml:space="preserve">. </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Систем за прераду отпадних вода,</w:t>
      </w:r>
    </w:p>
    <w:p w14:paraId="59FB73DB" w14:textId="52C6C1BA" w:rsidR="00140596"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w:t>
      </w:r>
      <w:r w:rsidR="00D3376F" w:rsidRPr="00503CEA">
        <w:rPr>
          <w:rFonts w:ascii="Times New Roman" w:hAnsi="Times New Roman"/>
          <w:sz w:val="24"/>
          <w:szCs w:val="24"/>
          <w:lang w:val="sr-Cyrl-RS"/>
        </w:rPr>
        <w:t>8</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Ентеријер,</w:t>
      </w:r>
    </w:p>
    <w:p w14:paraId="5FC0F180" w14:textId="77777777" w:rsidR="004F3B7D" w:rsidRPr="00503CEA" w:rsidRDefault="00866590"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w:t>
      </w:r>
      <w:r w:rsidR="00D3376F" w:rsidRPr="00503CEA">
        <w:rPr>
          <w:rFonts w:ascii="Times New Roman" w:hAnsi="Times New Roman"/>
          <w:sz w:val="24"/>
          <w:szCs w:val="24"/>
          <w:lang w:val="sr-Cyrl-RS"/>
        </w:rPr>
        <w:t>9</w:t>
      </w:r>
      <w:r w:rsidR="00023CC5" w:rsidRPr="00503CEA">
        <w:rPr>
          <w:rFonts w:ascii="Times New Roman" w:hAnsi="Times New Roman"/>
          <w:sz w:val="24"/>
          <w:szCs w:val="24"/>
          <w:lang w:val="sr-Cyrl-RS"/>
        </w:rPr>
        <w:tab/>
      </w:r>
      <w:r w:rsidR="00140596" w:rsidRPr="00503CEA">
        <w:rPr>
          <w:rFonts w:ascii="Times New Roman" w:hAnsi="Times New Roman"/>
          <w:sz w:val="24"/>
          <w:szCs w:val="24"/>
          <w:lang w:val="sr-Cyrl-RS"/>
        </w:rPr>
        <w:t>Спољно уређење.</w:t>
      </w:r>
    </w:p>
    <w:p w14:paraId="1E988462" w14:textId="3DD6B62A" w:rsidR="00140596" w:rsidRPr="00503CEA" w:rsidRDefault="004F3B7D" w:rsidP="00023CC5">
      <w:pPr>
        <w:spacing w:after="0"/>
        <w:ind w:left="1134" w:right="716" w:hanging="1134"/>
        <w:rPr>
          <w:rFonts w:ascii="Times New Roman" w:hAnsi="Times New Roman"/>
          <w:sz w:val="24"/>
          <w:szCs w:val="24"/>
          <w:lang w:val="sr-Cyrl-RS"/>
        </w:rPr>
      </w:pPr>
      <w:r w:rsidRPr="00503CEA">
        <w:rPr>
          <w:rFonts w:ascii="Times New Roman" w:hAnsi="Times New Roman"/>
          <w:sz w:val="24"/>
          <w:szCs w:val="24"/>
          <w:lang w:val="sr-Cyrl-RS"/>
        </w:rPr>
        <w:t>6.10</w:t>
      </w:r>
      <w:r w:rsidRPr="00503CEA">
        <w:rPr>
          <w:rFonts w:ascii="Times New Roman" w:hAnsi="Times New Roman"/>
          <w:sz w:val="24"/>
          <w:szCs w:val="24"/>
          <w:lang w:val="sr-Cyrl-RS"/>
        </w:rPr>
        <w:tab/>
        <w:t>ПП заштита</w:t>
      </w:r>
      <w:r w:rsidR="00140596" w:rsidRPr="00503CEA">
        <w:rPr>
          <w:rFonts w:ascii="Times New Roman" w:hAnsi="Times New Roman"/>
          <w:sz w:val="24"/>
          <w:szCs w:val="24"/>
          <w:lang w:val="sr-Cyrl-RS"/>
        </w:rPr>
        <w:t xml:space="preserve"> </w:t>
      </w:r>
    </w:p>
    <w:p w14:paraId="5C1B65B0" w14:textId="77777777" w:rsidR="00140596" w:rsidRPr="00503CEA" w:rsidRDefault="00140596" w:rsidP="00140596">
      <w:pPr>
        <w:spacing w:after="0"/>
        <w:ind w:right="716"/>
        <w:rPr>
          <w:rFonts w:ascii="Times New Roman" w:hAnsi="Times New Roman"/>
          <w:b/>
          <w:bCs/>
          <w:sz w:val="24"/>
          <w:szCs w:val="24"/>
          <w:lang w:val="sr-Cyrl-RS"/>
        </w:rPr>
      </w:pPr>
    </w:p>
    <w:p w14:paraId="5FF6AE54" w14:textId="77777777" w:rsidR="00CD4EB1" w:rsidRPr="00503CEA" w:rsidRDefault="00CD4EB1" w:rsidP="00140596">
      <w:pPr>
        <w:spacing w:after="0"/>
        <w:ind w:right="716"/>
        <w:rPr>
          <w:rFonts w:ascii="Times New Roman" w:hAnsi="Times New Roman"/>
          <w:b/>
          <w:bCs/>
          <w:sz w:val="24"/>
          <w:szCs w:val="24"/>
          <w:lang w:val="sr-Cyrl-RS"/>
        </w:rPr>
      </w:pPr>
    </w:p>
    <w:p w14:paraId="0441F58B" w14:textId="77777777" w:rsidR="00CD4EB1" w:rsidRPr="00503CEA" w:rsidRDefault="00CD4EB1" w:rsidP="00140596">
      <w:pPr>
        <w:spacing w:after="0"/>
        <w:ind w:right="716"/>
        <w:rPr>
          <w:rFonts w:ascii="Times New Roman" w:hAnsi="Times New Roman"/>
          <w:b/>
          <w:bCs/>
          <w:sz w:val="24"/>
          <w:szCs w:val="24"/>
          <w:lang w:val="sr-Cyrl-RS"/>
        </w:rPr>
      </w:pPr>
    </w:p>
    <w:p w14:paraId="4542880F" w14:textId="77777777" w:rsidR="00CD4EB1" w:rsidRPr="00503CEA" w:rsidRDefault="00CD4EB1" w:rsidP="00140596">
      <w:pPr>
        <w:spacing w:after="0"/>
        <w:ind w:right="716"/>
        <w:rPr>
          <w:rFonts w:ascii="Times New Roman" w:hAnsi="Times New Roman"/>
          <w:b/>
          <w:bCs/>
          <w:sz w:val="24"/>
          <w:szCs w:val="24"/>
          <w:lang w:val="sr-Cyrl-RS"/>
        </w:rPr>
      </w:pPr>
    </w:p>
    <w:p w14:paraId="26813373" w14:textId="77777777" w:rsidR="00CD4EB1" w:rsidRPr="00503CEA" w:rsidRDefault="00CD4EB1" w:rsidP="00140596">
      <w:pPr>
        <w:spacing w:after="0"/>
        <w:ind w:right="716"/>
        <w:rPr>
          <w:rFonts w:ascii="Times New Roman" w:hAnsi="Times New Roman"/>
          <w:b/>
          <w:bCs/>
          <w:sz w:val="24"/>
          <w:szCs w:val="24"/>
          <w:lang w:val="sr-Cyrl-RS"/>
        </w:rPr>
      </w:pPr>
    </w:p>
    <w:p w14:paraId="2218F2B9" w14:textId="77777777" w:rsidR="00140596" w:rsidRPr="00503CEA" w:rsidRDefault="00140596" w:rsidP="00140596">
      <w:pPr>
        <w:spacing w:after="0"/>
        <w:ind w:right="716"/>
        <w:rPr>
          <w:rFonts w:ascii="Times New Roman" w:hAnsi="Times New Roman"/>
          <w:b/>
          <w:bCs/>
          <w:sz w:val="24"/>
          <w:szCs w:val="24"/>
          <w:lang w:val="sr-Cyrl-RS"/>
        </w:rPr>
      </w:pPr>
      <w:r w:rsidRPr="00503CEA">
        <w:rPr>
          <w:rFonts w:ascii="Times New Roman" w:hAnsi="Times New Roman"/>
          <w:b/>
          <w:bCs/>
          <w:sz w:val="24"/>
          <w:szCs w:val="24"/>
          <w:lang w:val="sr-Cyrl-RS"/>
        </w:rPr>
        <w:t>Обилазак локације</w:t>
      </w:r>
    </w:p>
    <w:p w14:paraId="32245842" w14:textId="77777777" w:rsidR="00140596" w:rsidRPr="00503CEA" w:rsidRDefault="00140596" w:rsidP="00140596">
      <w:pPr>
        <w:spacing w:after="0"/>
        <w:ind w:right="716"/>
        <w:rPr>
          <w:rFonts w:ascii="Times New Roman" w:hAnsi="Times New Roman"/>
          <w:b/>
          <w:bCs/>
          <w:sz w:val="24"/>
          <w:szCs w:val="24"/>
          <w:lang w:val="sr-Cyrl-RS"/>
        </w:rPr>
      </w:pPr>
    </w:p>
    <w:p w14:paraId="375AA688" w14:textId="77777777" w:rsidR="00140596" w:rsidRPr="00503CEA" w:rsidRDefault="00140596" w:rsidP="00140596">
      <w:pPr>
        <w:spacing w:after="0"/>
        <w:ind w:right="716"/>
        <w:jc w:val="both"/>
        <w:rPr>
          <w:rFonts w:ascii="Times New Roman" w:hAnsi="Times New Roman"/>
          <w:b/>
          <w:bCs/>
          <w:sz w:val="24"/>
          <w:szCs w:val="24"/>
          <w:lang w:val="sr-Cyrl-RS"/>
        </w:rPr>
      </w:pPr>
      <w:r w:rsidRPr="00503CEA">
        <w:rPr>
          <w:rFonts w:ascii="Times New Roman" w:hAnsi="Times New Roman"/>
          <w:b/>
          <w:bCs/>
          <w:sz w:val="24"/>
          <w:szCs w:val="24"/>
          <w:lang w:val="sr-Cyrl-RS"/>
        </w:rPr>
        <w:t>Због важности саме набавке и чињенице да је за сачињавање понуде неопходан и непосредан визуелни увид у локацију на којој ће се вршити будућа изградња објекта, учесницима јавне набавке ће бити омогућен обилазак локације како би се што детаљније упознали са простором и окружењем на коме је предвиђен нови комплекс контролно-мерног центра „Београд“.</w:t>
      </w:r>
    </w:p>
    <w:p w14:paraId="2BB37EFB" w14:textId="512685BE" w:rsidR="00140596" w:rsidRPr="00503CEA" w:rsidRDefault="00140596" w:rsidP="00140596">
      <w:pPr>
        <w:spacing w:after="0"/>
        <w:ind w:right="716"/>
        <w:jc w:val="both"/>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 xml:space="preserve">Заинтересовани потенцијални понуђачи, захтев за обилазак локације могу упутити </w:t>
      </w:r>
      <w:r w:rsidR="008A39AA" w:rsidRPr="00503CEA">
        <w:rPr>
          <w:rFonts w:ascii="Times New Roman" w:hAnsi="Times New Roman"/>
          <w:b/>
          <w:bCs/>
          <w:color w:val="333333"/>
          <w:sz w:val="24"/>
          <w:szCs w:val="24"/>
          <w:lang w:val="sr-Cyrl-RS"/>
        </w:rPr>
        <w:t>на izgradnja@ratel.rs</w:t>
      </w:r>
      <w:r w:rsidRPr="00503CEA">
        <w:rPr>
          <w:rFonts w:ascii="Times New Roman" w:hAnsi="Times New Roman"/>
          <w:b/>
          <w:bCs/>
          <w:color w:val="333333"/>
          <w:sz w:val="24"/>
          <w:szCs w:val="24"/>
          <w:lang w:val="sr-Cyrl-RS"/>
        </w:rPr>
        <w:t>.</w:t>
      </w:r>
    </w:p>
    <w:p w14:paraId="201B3947" w14:textId="77777777" w:rsidR="00140596" w:rsidRPr="00503CEA" w:rsidRDefault="00140596" w:rsidP="00140596">
      <w:pPr>
        <w:spacing w:after="0"/>
        <w:ind w:right="716"/>
        <w:jc w:val="both"/>
        <w:rPr>
          <w:rFonts w:ascii="Times New Roman" w:hAnsi="Times New Roman"/>
          <w:b/>
          <w:bCs/>
          <w:color w:val="333333"/>
          <w:sz w:val="24"/>
          <w:szCs w:val="24"/>
          <w:lang w:val="sr-Cyrl-RS"/>
        </w:rPr>
      </w:pPr>
      <w:r w:rsidRPr="00503CEA">
        <w:rPr>
          <w:rFonts w:ascii="Times New Roman" w:hAnsi="Times New Roman"/>
          <w:b/>
          <w:bCs/>
          <w:color w:val="333333"/>
          <w:sz w:val="24"/>
          <w:szCs w:val="24"/>
          <w:lang w:val="sr-Cyrl-RS"/>
        </w:rPr>
        <w:t>Након добијеног захтева, Комисија за јавну набавку ће обавестити заинтересованог потенцијалног понуђача о термину и контакт особи задуженој за обилазак локације.</w:t>
      </w:r>
      <w:bookmarkStart w:id="3" w:name="_Hlk102476299"/>
    </w:p>
    <w:p w14:paraId="4F712751" w14:textId="77777777" w:rsidR="00140596" w:rsidRPr="00503CEA" w:rsidRDefault="00140596" w:rsidP="00140596">
      <w:pPr>
        <w:spacing w:after="0"/>
        <w:ind w:right="716"/>
        <w:jc w:val="both"/>
        <w:rPr>
          <w:rFonts w:ascii="Times New Roman" w:hAnsi="Times New Roman"/>
          <w:b/>
          <w:bCs/>
          <w:sz w:val="24"/>
          <w:szCs w:val="24"/>
          <w:lang w:val="sr-Cyrl-RS"/>
        </w:rPr>
      </w:pPr>
      <w:r w:rsidRPr="00503CEA">
        <w:rPr>
          <w:rFonts w:ascii="Times New Roman" w:hAnsi="Times New Roman"/>
          <w:b/>
          <w:bCs/>
          <w:sz w:val="24"/>
          <w:szCs w:val="24"/>
          <w:lang w:val="sr-Cyrl-RS"/>
        </w:rPr>
        <w:t>Приликом обиласка локације, лице које ће вршити обилазак је дужно да са собом понесе и преда контакт особи Наручиоца, потписано од стране законског заступника пуномоћје за обилазак локације, на меморандуму потенцијалног понуђача, са назнаком о називу и броју јавне набавке.</w:t>
      </w:r>
    </w:p>
    <w:p w14:paraId="42FE360D" w14:textId="77777777" w:rsidR="00140596" w:rsidRPr="00503CEA" w:rsidRDefault="00140596" w:rsidP="00140596">
      <w:pPr>
        <w:spacing w:after="0"/>
        <w:ind w:right="716"/>
        <w:jc w:val="both"/>
        <w:rPr>
          <w:rFonts w:ascii="Times New Roman" w:hAnsi="Times New Roman"/>
          <w:b/>
          <w:bCs/>
          <w:sz w:val="24"/>
          <w:szCs w:val="24"/>
          <w:lang w:val="sr-Cyrl-RS"/>
        </w:rPr>
      </w:pPr>
      <w:r w:rsidRPr="00503CEA">
        <w:rPr>
          <w:rFonts w:ascii="Times New Roman" w:hAnsi="Times New Roman"/>
          <w:b/>
          <w:bCs/>
          <w:sz w:val="24"/>
          <w:szCs w:val="24"/>
          <w:lang w:val="sr-Cyrl-RS"/>
        </w:rPr>
        <w:t xml:space="preserve">Након обиласка локације, Наручилац ће издати потврду лицу које је извршило обилазак, на меморандуму Наручиоца, у којој ће бити констатовано ко је и када извршио обилазак. </w:t>
      </w:r>
    </w:p>
    <w:p w14:paraId="2D6C7295" w14:textId="77777777" w:rsidR="00140596" w:rsidRPr="00503CEA" w:rsidRDefault="00140596" w:rsidP="00140596">
      <w:pPr>
        <w:spacing w:after="0"/>
        <w:ind w:right="716"/>
        <w:jc w:val="both"/>
        <w:rPr>
          <w:rFonts w:ascii="Times New Roman" w:hAnsi="Times New Roman"/>
          <w:b/>
          <w:bCs/>
          <w:sz w:val="24"/>
          <w:szCs w:val="24"/>
          <w:lang w:val="sr-Cyrl-RS"/>
        </w:rPr>
      </w:pPr>
      <w:r w:rsidRPr="00503CEA">
        <w:rPr>
          <w:rFonts w:ascii="Times New Roman" w:hAnsi="Times New Roman"/>
          <w:b/>
          <w:bCs/>
          <w:sz w:val="24"/>
          <w:szCs w:val="24"/>
          <w:lang w:val="sr-Cyrl-RS"/>
        </w:rPr>
        <w:t>Издата потврда о обиласку локације се обавезно доставља уз понуду.</w:t>
      </w:r>
    </w:p>
    <w:p w14:paraId="5D7E761A" w14:textId="07CC5EE4" w:rsidR="00E93BA4" w:rsidRPr="00503CEA" w:rsidRDefault="00140596" w:rsidP="00380F84">
      <w:pPr>
        <w:spacing w:after="0"/>
        <w:ind w:right="716"/>
        <w:jc w:val="both"/>
        <w:rPr>
          <w:rFonts w:ascii="Times New Roman" w:eastAsia="Times New Roman" w:hAnsi="Times New Roman"/>
          <w:b/>
          <w:bCs/>
          <w:color w:val="333333"/>
          <w:sz w:val="24"/>
          <w:szCs w:val="24"/>
          <w:lang w:val="sr-Cyrl-RS"/>
        </w:rPr>
      </w:pPr>
      <w:r w:rsidRPr="00503CEA">
        <w:rPr>
          <w:rFonts w:ascii="Times New Roman" w:hAnsi="Times New Roman"/>
          <w:b/>
          <w:bCs/>
          <w:sz w:val="24"/>
          <w:szCs w:val="24"/>
          <w:lang w:val="sr-Cyrl-RS"/>
        </w:rPr>
        <w:t>Уколико неко од потенцијалних понуђача</w:t>
      </w:r>
      <w:r w:rsidR="008A39AA" w:rsidRPr="00503CEA">
        <w:rPr>
          <w:rFonts w:ascii="Times New Roman" w:hAnsi="Times New Roman"/>
          <w:b/>
          <w:bCs/>
          <w:sz w:val="24"/>
          <w:szCs w:val="24"/>
          <w:lang w:val="sr-Cyrl-RS"/>
        </w:rPr>
        <w:t>, који су обишли локацију,</w:t>
      </w:r>
      <w:r w:rsidRPr="00503CEA">
        <w:rPr>
          <w:rFonts w:ascii="Times New Roman" w:hAnsi="Times New Roman"/>
          <w:b/>
          <w:bCs/>
          <w:sz w:val="24"/>
          <w:szCs w:val="24"/>
          <w:lang w:val="sr-Cyrl-RS"/>
        </w:rPr>
        <w:t xml:space="preserve"> не достави наведену потврду уз понуду, његова понуда ће бити одбијена као неприхватљива.</w:t>
      </w:r>
      <w:bookmarkEnd w:id="0"/>
      <w:bookmarkEnd w:id="3"/>
    </w:p>
    <w:sectPr w:rsidR="00E93BA4" w:rsidRPr="00503CEA" w:rsidSect="006C0B77">
      <w:foot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8D03A" w14:textId="77777777" w:rsidR="004201C1" w:rsidRDefault="004201C1" w:rsidP="000F4F32">
      <w:pPr>
        <w:spacing w:after="0" w:line="240" w:lineRule="auto"/>
      </w:pPr>
      <w:r>
        <w:separator/>
      </w:r>
    </w:p>
  </w:endnote>
  <w:endnote w:type="continuationSeparator" w:id="0">
    <w:p w14:paraId="23179951" w14:textId="77777777" w:rsidR="004201C1" w:rsidRDefault="004201C1" w:rsidP="000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rTajms">
    <w:altName w:val="Calibri"/>
    <w:charset w:val="00"/>
    <w:family w:val="swiss"/>
    <w:pitch w:val="variable"/>
    <w:sig w:usb0="00000087" w:usb1="00000000" w:usb2="00000000" w:usb3="00000000" w:csb0="0000001B" w:csb1="00000000"/>
  </w:font>
  <w:font w:name="Adobe Cirilica Helvetica">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579697"/>
      <w:docPartObj>
        <w:docPartGallery w:val="Page Numbers (Bottom of Page)"/>
        <w:docPartUnique/>
      </w:docPartObj>
    </w:sdtPr>
    <w:sdtEndPr>
      <w:rPr>
        <w:noProof/>
      </w:rPr>
    </w:sdtEndPr>
    <w:sdtContent>
      <w:p w14:paraId="521182EB" w14:textId="77239B4C" w:rsidR="000F4F32" w:rsidRDefault="000F4F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8DD602" w14:textId="77777777" w:rsidR="000F4F32" w:rsidRDefault="000F4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F6FC3" w14:textId="77777777" w:rsidR="004201C1" w:rsidRDefault="004201C1" w:rsidP="000F4F32">
      <w:pPr>
        <w:spacing w:after="0" w:line="240" w:lineRule="auto"/>
      </w:pPr>
      <w:r>
        <w:separator/>
      </w:r>
    </w:p>
  </w:footnote>
  <w:footnote w:type="continuationSeparator" w:id="0">
    <w:p w14:paraId="638990F3" w14:textId="77777777" w:rsidR="004201C1" w:rsidRDefault="004201C1" w:rsidP="000F4F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25D59"/>
    <w:multiLevelType w:val="hybridMultilevel"/>
    <w:tmpl w:val="B11E818C"/>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0B600F9E"/>
    <w:multiLevelType w:val="hybridMultilevel"/>
    <w:tmpl w:val="A3381932"/>
    <w:lvl w:ilvl="0" w:tplc="FD8A1B8E">
      <w:start w:val="1"/>
      <w:numFmt w:val="decimal"/>
      <w:pStyle w:val="NormalNumbered"/>
      <w:lvlText w:val="%1."/>
      <w:lvlJc w:val="left"/>
      <w:pPr>
        <w:tabs>
          <w:tab w:val="num" w:pos="720"/>
        </w:tabs>
        <w:ind w:left="720" w:hanging="360"/>
      </w:pPr>
      <w:rPr>
        <w:i w:val="0"/>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6F2DCC"/>
    <w:multiLevelType w:val="multilevel"/>
    <w:tmpl w:val="3CCCEBF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F4485F"/>
    <w:multiLevelType w:val="hybridMultilevel"/>
    <w:tmpl w:val="67BAAB76"/>
    <w:lvl w:ilvl="0" w:tplc="281A0001">
      <w:start w:val="1"/>
      <w:numFmt w:val="bullet"/>
      <w:lvlText w:val=""/>
      <w:lvlJc w:val="left"/>
      <w:pPr>
        <w:ind w:left="784" w:hanging="360"/>
      </w:pPr>
      <w:rPr>
        <w:rFonts w:ascii="Symbol" w:hAnsi="Symbol" w:hint="default"/>
      </w:rPr>
    </w:lvl>
    <w:lvl w:ilvl="1" w:tplc="281A0003" w:tentative="1">
      <w:start w:val="1"/>
      <w:numFmt w:val="bullet"/>
      <w:lvlText w:val="o"/>
      <w:lvlJc w:val="left"/>
      <w:pPr>
        <w:ind w:left="1504" w:hanging="360"/>
      </w:pPr>
      <w:rPr>
        <w:rFonts w:ascii="Courier New" w:hAnsi="Courier New" w:cs="Courier New" w:hint="default"/>
      </w:rPr>
    </w:lvl>
    <w:lvl w:ilvl="2" w:tplc="281A0005" w:tentative="1">
      <w:start w:val="1"/>
      <w:numFmt w:val="bullet"/>
      <w:lvlText w:val=""/>
      <w:lvlJc w:val="left"/>
      <w:pPr>
        <w:ind w:left="2224" w:hanging="360"/>
      </w:pPr>
      <w:rPr>
        <w:rFonts w:ascii="Wingdings" w:hAnsi="Wingdings" w:hint="default"/>
      </w:rPr>
    </w:lvl>
    <w:lvl w:ilvl="3" w:tplc="281A0001" w:tentative="1">
      <w:start w:val="1"/>
      <w:numFmt w:val="bullet"/>
      <w:lvlText w:val=""/>
      <w:lvlJc w:val="left"/>
      <w:pPr>
        <w:ind w:left="2944" w:hanging="360"/>
      </w:pPr>
      <w:rPr>
        <w:rFonts w:ascii="Symbol" w:hAnsi="Symbol" w:hint="default"/>
      </w:rPr>
    </w:lvl>
    <w:lvl w:ilvl="4" w:tplc="281A0003" w:tentative="1">
      <w:start w:val="1"/>
      <w:numFmt w:val="bullet"/>
      <w:lvlText w:val="o"/>
      <w:lvlJc w:val="left"/>
      <w:pPr>
        <w:ind w:left="3664" w:hanging="360"/>
      </w:pPr>
      <w:rPr>
        <w:rFonts w:ascii="Courier New" w:hAnsi="Courier New" w:cs="Courier New" w:hint="default"/>
      </w:rPr>
    </w:lvl>
    <w:lvl w:ilvl="5" w:tplc="281A0005" w:tentative="1">
      <w:start w:val="1"/>
      <w:numFmt w:val="bullet"/>
      <w:lvlText w:val=""/>
      <w:lvlJc w:val="left"/>
      <w:pPr>
        <w:ind w:left="4384" w:hanging="360"/>
      </w:pPr>
      <w:rPr>
        <w:rFonts w:ascii="Wingdings" w:hAnsi="Wingdings" w:hint="default"/>
      </w:rPr>
    </w:lvl>
    <w:lvl w:ilvl="6" w:tplc="281A0001" w:tentative="1">
      <w:start w:val="1"/>
      <w:numFmt w:val="bullet"/>
      <w:lvlText w:val=""/>
      <w:lvlJc w:val="left"/>
      <w:pPr>
        <w:ind w:left="5104" w:hanging="360"/>
      </w:pPr>
      <w:rPr>
        <w:rFonts w:ascii="Symbol" w:hAnsi="Symbol" w:hint="default"/>
      </w:rPr>
    </w:lvl>
    <w:lvl w:ilvl="7" w:tplc="281A0003" w:tentative="1">
      <w:start w:val="1"/>
      <w:numFmt w:val="bullet"/>
      <w:lvlText w:val="o"/>
      <w:lvlJc w:val="left"/>
      <w:pPr>
        <w:ind w:left="5824" w:hanging="360"/>
      </w:pPr>
      <w:rPr>
        <w:rFonts w:ascii="Courier New" w:hAnsi="Courier New" w:cs="Courier New" w:hint="default"/>
      </w:rPr>
    </w:lvl>
    <w:lvl w:ilvl="8" w:tplc="281A0005" w:tentative="1">
      <w:start w:val="1"/>
      <w:numFmt w:val="bullet"/>
      <w:lvlText w:val=""/>
      <w:lvlJc w:val="left"/>
      <w:pPr>
        <w:ind w:left="6544" w:hanging="360"/>
      </w:pPr>
      <w:rPr>
        <w:rFonts w:ascii="Wingdings" w:hAnsi="Wingdings" w:hint="default"/>
      </w:rPr>
    </w:lvl>
  </w:abstractNum>
  <w:abstractNum w:abstractNumId="4" w15:restartNumberingAfterBreak="0">
    <w:nsid w:val="146F0A66"/>
    <w:multiLevelType w:val="hybridMultilevel"/>
    <w:tmpl w:val="329ABC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DA1CFE"/>
    <w:multiLevelType w:val="hybridMultilevel"/>
    <w:tmpl w:val="FE9671FE"/>
    <w:lvl w:ilvl="0" w:tplc="F63641F6">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19E06A79"/>
    <w:multiLevelType w:val="hybridMultilevel"/>
    <w:tmpl w:val="0E147070"/>
    <w:lvl w:ilvl="0" w:tplc="FC027A7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22EB0"/>
    <w:multiLevelType w:val="hybridMultilevel"/>
    <w:tmpl w:val="68C6F88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1DE51E42"/>
    <w:multiLevelType w:val="hybridMultilevel"/>
    <w:tmpl w:val="36002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0A0FE0"/>
    <w:multiLevelType w:val="hybridMultilevel"/>
    <w:tmpl w:val="91F84A82"/>
    <w:lvl w:ilvl="0" w:tplc="8E56165E">
      <w:start w:val="4"/>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15:restartNumberingAfterBreak="0">
    <w:nsid w:val="22EC6CAA"/>
    <w:multiLevelType w:val="hybridMultilevel"/>
    <w:tmpl w:val="1E3AFEA6"/>
    <w:lvl w:ilvl="0" w:tplc="478056A8">
      <w:start w:val="1"/>
      <w:numFmt w:val="bullet"/>
      <w:lvlText w:val="-"/>
      <w:lvlJc w:val="left"/>
      <w:pPr>
        <w:ind w:left="360" w:hanging="360"/>
      </w:pPr>
      <w:rPr>
        <w:rFonts w:ascii="Courier New" w:hAnsi="Courier New" w:hint="default"/>
        <w:lang w:val="sr-Cyrl-CS"/>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1" w15:restartNumberingAfterBreak="0">
    <w:nsid w:val="25196000"/>
    <w:multiLevelType w:val="hybridMultilevel"/>
    <w:tmpl w:val="765C2738"/>
    <w:lvl w:ilvl="0" w:tplc="281A0011">
      <w:start w:val="1"/>
      <w:numFmt w:val="decimal"/>
      <w:lvlText w:val="%1)"/>
      <w:lvlJc w:val="left"/>
      <w:pPr>
        <w:ind w:left="1004" w:hanging="360"/>
      </w:pPr>
    </w:lvl>
    <w:lvl w:ilvl="1" w:tplc="281A0019" w:tentative="1">
      <w:start w:val="1"/>
      <w:numFmt w:val="lowerLetter"/>
      <w:lvlText w:val="%2."/>
      <w:lvlJc w:val="left"/>
      <w:pPr>
        <w:ind w:left="1724" w:hanging="360"/>
      </w:pPr>
    </w:lvl>
    <w:lvl w:ilvl="2" w:tplc="281A001B" w:tentative="1">
      <w:start w:val="1"/>
      <w:numFmt w:val="lowerRoman"/>
      <w:lvlText w:val="%3."/>
      <w:lvlJc w:val="right"/>
      <w:pPr>
        <w:ind w:left="2444" w:hanging="180"/>
      </w:pPr>
    </w:lvl>
    <w:lvl w:ilvl="3" w:tplc="281A000F" w:tentative="1">
      <w:start w:val="1"/>
      <w:numFmt w:val="decimal"/>
      <w:lvlText w:val="%4."/>
      <w:lvlJc w:val="left"/>
      <w:pPr>
        <w:ind w:left="3164" w:hanging="360"/>
      </w:pPr>
    </w:lvl>
    <w:lvl w:ilvl="4" w:tplc="281A0019" w:tentative="1">
      <w:start w:val="1"/>
      <w:numFmt w:val="lowerLetter"/>
      <w:lvlText w:val="%5."/>
      <w:lvlJc w:val="left"/>
      <w:pPr>
        <w:ind w:left="3884" w:hanging="360"/>
      </w:pPr>
    </w:lvl>
    <w:lvl w:ilvl="5" w:tplc="281A001B" w:tentative="1">
      <w:start w:val="1"/>
      <w:numFmt w:val="lowerRoman"/>
      <w:lvlText w:val="%6."/>
      <w:lvlJc w:val="right"/>
      <w:pPr>
        <w:ind w:left="4604" w:hanging="180"/>
      </w:pPr>
    </w:lvl>
    <w:lvl w:ilvl="6" w:tplc="281A000F" w:tentative="1">
      <w:start w:val="1"/>
      <w:numFmt w:val="decimal"/>
      <w:lvlText w:val="%7."/>
      <w:lvlJc w:val="left"/>
      <w:pPr>
        <w:ind w:left="5324" w:hanging="360"/>
      </w:pPr>
    </w:lvl>
    <w:lvl w:ilvl="7" w:tplc="281A0019" w:tentative="1">
      <w:start w:val="1"/>
      <w:numFmt w:val="lowerLetter"/>
      <w:lvlText w:val="%8."/>
      <w:lvlJc w:val="left"/>
      <w:pPr>
        <w:ind w:left="6044" w:hanging="360"/>
      </w:pPr>
    </w:lvl>
    <w:lvl w:ilvl="8" w:tplc="281A001B" w:tentative="1">
      <w:start w:val="1"/>
      <w:numFmt w:val="lowerRoman"/>
      <w:lvlText w:val="%9."/>
      <w:lvlJc w:val="right"/>
      <w:pPr>
        <w:ind w:left="6764" w:hanging="180"/>
      </w:pPr>
    </w:lvl>
  </w:abstractNum>
  <w:abstractNum w:abstractNumId="12" w15:restartNumberingAfterBreak="0">
    <w:nsid w:val="2B436DCD"/>
    <w:multiLevelType w:val="hybridMultilevel"/>
    <w:tmpl w:val="69F40C08"/>
    <w:lvl w:ilvl="0" w:tplc="281A0001">
      <w:start w:val="1"/>
      <w:numFmt w:val="bullet"/>
      <w:lvlText w:val=""/>
      <w:lvlJc w:val="left"/>
      <w:pPr>
        <w:ind w:left="2280" w:hanging="360"/>
      </w:pPr>
      <w:rPr>
        <w:rFonts w:ascii="Symbol" w:hAnsi="Symbol" w:hint="default"/>
      </w:rPr>
    </w:lvl>
    <w:lvl w:ilvl="1" w:tplc="281A0003" w:tentative="1">
      <w:start w:val="1"/>
      <w:numFmt w:val="bullet"/>
      <w:lvlText w:val="o"/>
      <w:lvlJc w:val="left"/>
      <w:pPr>
        <w:ind w:left="3000" w:hanging="360"/>
      </w:pPr>
      <w:rPr>
        <w:rFonts w:ascii="Courier New" w:hAnsi="Courier New" w:cs="Courier New" w:hint="default"/>
      </w:rPr>
    </w:lvl>
    <w:lvl w:ilvl="2" w:tplc="281A0005" w:tentative="1">
      <w:start w:val="1"/>
      <w:numFmt w:val="bullet"/>
      <w:lvlText w:val=""/>
      <w:lvlJc w:val="left"/>
      <w:pPr>
        <w:ind w:left="3720" w:hanging="360"/>
      </w:pPr>
      <w:rPr>
        <w:rFonts w:ascii="Wingdings" w:hAnsi="Wingdings" w:hint="default"/>
      </w:rPr>
    </w:lvl>
    <w:lvl w:ilvl="3" w:tplc="281A0001" w:tentative="1">
      <w:start w:val="1"/>
      <w:numFmt w:val="bullet"/>
      <w:lvlText w:val=""/>
      <w:lvlJc w:val="left"/>
      <w:pPr>
        <w:ind w:left="4440" w:hanging="360"/>
      </w:pPr>
      <w:rPr>
        <w:rFonts w:ascii="Symbol" w:hAnsi="Symbol" w:hint="default"/>
      </w:rPr>
    </w:lvl>
    <w:lvl w:ilvl="4" w:tplc="281A0003" w:tentative="1">
      <w:start w:val="1"/>
      <w:numFmt w:val="bullet"/>
      <w:lvlText w:val="o"/>
      <w:lvlJc w:val="left"/>
      <w:pPr>
        <w:ind w:left="5160" w:hanging="360"/>
      </w:pPr>
      <w:rPr>
        <w:rFonts w:ascii="Courier New" w:hAnsi="Courier New" w:cs="Courier New" w:hint="default"/>
      </w:rPr>
    </w:lvl>
    <w:lvl w:ilvl="5" w:tplc="281A0005" w:tentative="1">
      <w:start w:val="1"/>
      <w:numFmt w:val="bullet"/>
      <w:lvlText w:val=""/>
      <w:lvlJc w:val="left"/>
      <w:pPr>
        <w:ind w:left="5880" w:hanging="360"/>
      </w:pPr>
      <w:rPr>
        <w:rFonts w:ascii="Wingdings" w:hAnsi="Wingdings" w:hint="default"/>
      </w:rPr>
    </w:lvl>
    <w:lvl w:ilvl="6" w:tplc="281A0001" w:tentative="1">
      <w:start w:val="1"/>
      <w:numFmt w:val="bullet"/>
      <w:lvlText w:val=""/>
      <w:lvlJc w:val="left"/>
      <w:pPr>
        <w:ind w:left="6600" w:hanging="360"/>
      </w:pPr>
      <w:rPr>
        <w:rFonts w:ascii="Symbol" w:hAnsi="Symbol" w:hint="default"/>
      </w:rPr>
    </w:lvl>
    <w:lvl w:ilvl="7" w:tplc="281A0003" w:tentative="1">
      <w:start w:val="1"/>
      <w:numFmt w:val="bullet"/>
      <w:lvlText w:val="o"/>
      <w:lvlJc w:val="left"/>
      <w:pPr>
        <w:ind w:left="7320" w:hanging="360"/>
      </w:pPr>
      <w:rPr>
        <w:rFonts w:ascii="Courier New" w:hAnsi="Courier New" w:cs="Courier New" w:hint="default"/>
      </w:rPr>
    </w:lvl>
    <w:lvl w:ilvl="8" w:tplc="281A0005" w:tentative="1">
      <w:start w:val="1"/>
      <w:numFmt w:val="bullet"/>
      <w:lvlText w:val=""/>
      <w:lvlJc w:val="left"/>
      <w:pPr>
        <w:ind w:left="8040" w:hanging="360"/>
      </w:pPr>
      <w:rPr>
        <w:rFonts w:ascii="Wingdings" w:hAnsi="Wingdings" w:hint="default"/>
      </w:rPr>
    </w:lvl>
  </w:abstractNum>
  <w:abstractNum w:abstractNumId="13" w15:restartNumberingAfterBreak="0">
    <w:nsid w:val="2FA04A63"/>
    <w:multiLevelType w:val="hybridMultilevel"/>
    <w:tmpl w:val="837A662C"/>
    <w:lvl w:ilvl="0" w:tplc="FFFFFFFF">
      <w:start w:val="1"/>
      <w:numFmt w:val="decimal"/>
      <w:lvlText w:val="%1."/>
      <w:lvlJc w:val="left"/>
      <w:pPr>
        <w:tabs>
          <w:tab w:val="num" w:pos="1080"/>
        </w:tabs>
        <w:ind w:left="1080" w:hanging="360"/>
      </w:pPr>
    </w:lvl>
    <w:lvl w:ilvl="1" w:tplc="0EC26EB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112EBA"/>
    <w:multiLevelType w:val="hybridMultilevel"/>
    <w:tmpl w:val="AC549B36"/>
    <w:lvl w:ilvl="0" w:tplc="FFFFFFFF">
      <w:start w:val="1"/>
      <w:numFmt w:val="decimal"/>
      <w:lvlText w:val="%1."/>
      <w:lvlJc w:val="left"/>
      <w:pPr>
        <w:tabs>
          <w:tab w:val="num" w:pos="1080"/>
        </w:tabs>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8D5880"/>
    <w:multiLevelType w:val="multilevel"/>
    <w:tmpl w:val="BE78A612"/>
    <w:styleLink w:val="CurrentList1"/>
    <w:lvl w:ilvl="0">
      <w:start w:val="1"/>
      <w:numFmt w:val="decimal"/>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6" w15:restartNumberingAfterBreak="0">
    <w:nsid w:val="30E20125"/>
    <w:multiLevelType w:val="hybridMultilevel"/>
    <w:tmpl w:val="44A82D2C"/>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34AC79FE"/>
    <w:multiLevelType w:val="hybridMultilevel"/>
    <w:tmpl w:val="A53C9E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D7945"/>
    <w:multiLevelType w:val="hybridMultilevel"/>
    <w:tmpl w:val="D47ADE40"/>
    <w:lvl w:ilvl="0" w:tplc="04090003">
      <w:start w:val="1"/>
      <w:numFmt w:val="decimal"/>
      <w:lvlText w:val="%1."/>
      <w:lvlJc w:val="left"/>
      <w:pPr>
        <w:tabs>
          <w:tab w:val="num" w:pos="1080"/>
        </w:tabs>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8A5E8E"/>
    <w:multiLevelType w:val="hybridMultilevel"/>
    <w:tmpl w:val="47BC6E1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0" w15:restartNumberingAfterBreak="0">
    <w:nsid w:val="46B834F7"/>
    <w:multiLevelType w:val="hybridMultilevel"/>
    <w:tmpl w:val="2C66B89E"/>
    <w:lvl w:ilvl="0" w:tplc="B0CAB384">
      <w:start w:val="4"/>
      <w:numFmt w:val="decimal"/>
      <w:lvlText w:val="%1."/>
      <w:lvlJc w:val="left"/>
      <w:pPr>
        <w:ind w:left="1635" w:hanging="360"/>
      </w:pPr>
      <w:rPr>
        <w:rFonts w:hint="default"/>
      </w:rPr>
    </w:lvl>
    <w:lvl w:ilvl="1" w:tplc="281A0019" w:tentative="1">
      <w:start w:val="1"/>
      <w:numFmt w:val="lowerLetter"/>
      <w:lvlText w:val="%2."/>
      <w:lvlJc w:val="left"/>
      <w:pPr>
        <w:ind w:left="2148" w:hanging="360"/>
      </w:pPr>
    </w:lvl>
    <w:lvl w:ilvl="2" w:tplc="281A001B" w:tentative="1">
      <w:start w:val="1"/>
      <w:numFmt w:val="lowerRoman"/>
      <w:lvlText w:val="%3."/>
      <w:lvlJc w:val="right"/>
      <w:pPr>
        <w:ind w:left="2868" w:hanging="180"/>
      </w:pPr>
    </w:lvl>
    <w:lvl w:ilvl="3" w:tplc="281A000F" w:tentative="1">
      <w:start w:val="1"/>
      <w:numFmt w:val="decimal"/>
      <w:lvlText w:val="%4."/>
      <w:lvlJc w:val="left"/>
      <w:pPr>
        <w:ind w:left="3588" w:hanging="360"/>
      </w:pPr>
    </w:lvl>
    <w:lvl w:ilvl="4" w:tplc="281A0019" w:tentative="1">
      <w:start w:val="1"/>
      <w:numFmt w:val="lowerLetter"/>
      <w:lvlText w:val="%5."/>
      <w:lvlJc w:val="left"/>
      <w:pPr>
        <w:ind w:left="4308" w:hanging="360"/>
      </w:pPr>
    </w:lvl>
    <w:lvl w:ilvl="5" w:tplc="281A001B" w:tentative="1">
      <w:start w:val="1"/>
      <w:numFmt w:val="lowerRoman"/>
      <w:lvlText w:val="%6."/>
      <w:lvlJc w:val="right"/>
      <w:pPr>
        <w:ind w:left="5028" w:hanging="180"/>
      </w:pPr>
    </w:lvl>
    <w:lvl w:ilvl="6" w:tplc="281A000F" w:tentative="1">
      <w:start w:val="1"/>
      <w:numFmt w:val="decimal"/>
      <w:lvlText w:val="%7."/>
      <w:lvlJc w:val="left"/>
      <w:pPr>
        <w:ind w:left="5748" w:hanging="360"/>
      </w:pPr>
    </w:lvl>
    <w:lvl w:ilvl="7" w:tplc="281A0019" w:tentative="1">
      <w:start w:val="1"/>
      <w:numFmt w:val="lowerLetter"/>
      <w:lvlText w:val="%8."/>
      <w:lvlJc w:val="left"/>
      <w:pPr>
        <w:ind w:left="6468" w:hanging="360"/>
      </w:pPr>
    </w:lvl>
    <w:lvl w:ilvl="8" w:tplc="281A001B" w:tentative="1">
      <w:start w:val="1"/>
      <w:numFmt w:val="lowerRoman"/>
      <w:lvlText w:val="%9."/>
      <w:lvlJc w:val="right"/>
      <w:pPr>
        <w:ind w:left="7188" w:hanging="180"/>
      </w:pPr>
    </w:lvl>
  </w:abstractNum>
  <w:abstractNum w:abstractNumId="21" w15:restartNumberingAfterBreak="0">
    <w:nsid w:val="48300AA0"/>
    <w:multiLevelType w:val="hybridMultilevel"/>
    <w:tmpl w:val="58D8DD34"/>
    <w:lvl w:ilvl="0" w:tplc="B0CAB384">
      <w:start w:val="4"/>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22" w15:restartNumberingAfterBreak="0">
    <w:nsid w:val="48A075BA"/>
    <w:multiLevelType w:val="hybridMultilevel"/>
    <w:tmpl w:val="2410BD24"/>
    <w:lvl w:ilvl="0" w:tplc="281A0001">
      <w:start w:val="1"/>
      <w:numFmt w:val="bullet"/>
      <w:lvlText w:val=""/>
      <w:lvlJc w:val="left"/>
      <w:pPr>
        <w:ind w:left="1287" w:hanging="360"/>
      </w:pPr>
      <w:rPr>
        <w:rFonts w:ascii="Symbol" w:hAnsi="Symbol" w:hint="default"/>
      </w:rPr>
    </w:lvl>
    <w:lvl w:ilvl="1" w:tplc="281A0003" w:tentative="1">
      <w:start w:val="1"/>
      <w:numFmt w:val="bullet"/>
      <w:lvlText w:val="o"/>
      <w:lvlJc w:val="left"/>
      <w:pPr>
        <w:ind w:left="2007" w:hanging="360"/>
      </w:pPr>
      <w:rPr>
        <w:rFonts w:ascii="Courier New" w:hAnsi="Courier New" w:cs="Courier New" w:hint="default"/>
      </w:rPr>
    </w:lvl>
    <w:lvl w:ilvl="2" w:tplc="281A0005" w:tentative="1">
      <w:start w:val="1"/>
      <w:numFmt w:val="bullet"/>
      <w:lvlText w:val=""/>
      <w:lvlJc w:val="left"/>
      <w:pPr>
        <w:ind w:left="2727" w:hanging="360"/>
      </w:pPr>
      <w:rPr>
        <w:rFonts w:ascii="Wingdings" w:hAnsi="Wingdings" w:hint="default"/>
      </w:rPr>
    </w:lvl>
    <w:lvl w:ilvl="3" w:tplc="281A0001" w:tentative="1">
      <w:start w:val="1"/>
      <w:numFmt w:val="bullet"/>
      <w:lvlText w:val=""/>
      <w:lvlJc w:val="left"/>
      <w:pPr>
        <w:ind w:left="3447" w:hanging="360"/>
      </w:pPr>
      <w:rPr>
        <w:rFonts w:ascii="Symbol" w:hAnsi="Symbol" w:hint="default"/>
      </w:rPr>
    </w:lvl>
    <w:lvl w:ilvl="4" w:tplc="281A0003" w:tentative="1">
      <w:start w:val="1"/>
      <w:numFmt w:val="bullet"/>
      <w:lvlText w:val="o"/>
      <w:lvlJc w:val="left"/>
      <w:pPr>
        <w:ind w:left="4167" w:hanging="360"/>
      </w:pPr>
      <w:rPr>
        <w:rFonts w:ascii="Courier New" w:hAnsi="Courier New" w:cs="Courier New" w:hint="default"/>
      </w:rPr>
    </w:lvl>
    <w:lvl w:ilvl="5" w:tplc="281A0005" w:tentative="1">
      <w:start w:val="1"/>
      <w:numFmt w:val="bullet"/>
      <w:lvlText w:val=""/>
      <w:lvlJc w:val="left"/>
      <w:pPr>
        <w:ind w:left="4887" w:hanging="360"/>
      </w:pPr>
      <w:rPr>
        <w:rFonts w:ascii="Wingdings" w:hAnsi="Wingdings" w:hint="default"/>
      </w:rPr>
    </w:lvl>
    <w:lvl w:ilvl="6" w:tplc="281A0001" w:tentative="1">
      <w:start w:val="1"/>
      <w:numFmt w:val="bullet"/>
      <w:lvlText w:val=""/>
      <w:lvlJc w:val="left"/>
      <w:pPr>
        <w:ind w:left="5607" w:hanging="360"/>
      </w:pPr>
      <w:rPr>
        <w:rFonts w:ascii="Symbol" w:hAnsi="Symbol" w:hint="default"/>
      </w:rPr>
    </w:lvl>
    <w:lvl w:ilvl="7" w:tplc="281A0003" w:tentative="1">
      <w:start w:val="1"/>
      <w:numFmt w:val="bullet"/>
      <w:lvlText w:val="o"/>
      <w:lvlJc w:val="left"/>
      <w:pPr>
        <w:ind w:left="6327" w:hanging="360"/>
      </w:pPr>
      <w:rPr>
        <w:rFonts w:ascii="Courier New" w:hAnsi="Courier New" w:cs="Courier New" w:hint="default"/>
      </w:rPr>
    </w:lvl>
    <w:lvl w:ilvl="8" w:tplc="281A0005" w:tentative="1">
      <w:start w:val="1"/>
      <w:numFmt w:val="bullet"/>
      <w:lvlText w:val=""/>
      <w:lvlJc w:val="left"/>
      <w:pPr>
        <w:ind w:left="7047" w:hanging="360"/>
      </w:pPr>
      <w:rPr>
        <w:rFonts w:ascii="Wingdings" w:hAnsi="Wingdings" w:hint="default"/>
      </w:rPr>
    </w:lvl>
  </w:abstractNum>
  <w:abstractNum w:abstractNumId="23" w15:restartNumberingAfterBreak="0">
    <w:nsid w:val="48EC50A1"/>
    <w:multiLevelType w:val="hybridMultilevel"/>
    <w:tmpl w:val="3278787E"/>
    <w:lvl w:ilvl="0" w:tplc="FFFFFFFF">
      <w:start w:val="1"/>
      <w:numFmt w:val="decimal"/>
      <w:lvlText w:val="%1."/>
      <w:lvlJc w:val="left"/>
      <w:pPr>
        <w:tabs>
          <w:tab w:val="num" w:pos="1080"/>
        </w:tabs>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4A5E4F"/>
    <w:multiLevelType w:val="hybridMultilevel"/>
    <w:tmpl w:val="9858DF8C"/>
    <w:lvl w:ilvl="0" w:tplc="B0CAB384">
      <w:start w:val="1"/>
      <w:numFmt w:val="decimal"/>
      <w:lvlText w:val="%1."/>
      <w:lvlJc w:val="left"/>
      <w:pPr>
        <w:ind w:left="927" w:hanging="360"/>
      </w:pPr>
      <w:rPr>
        <w:rFonts w:hint="default"/>
        <w:b w:val="0"/>
        <w:u w:val="none"/>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25" w15:restartNumberingAfterBreak="0">
    <w:nsid w:val="4962731A"/>
    <w:multiLevelType w:val="hybridMultilevel"/>
    <w:tmpl w:val="AF5E2C88"/>
    <w:lvl w:ilvl="0" w:tplc="04090003">
      <w:start w:val="1"/>
      <w:numFmt w:val="decimal"/>
      <w:lvlText w:val="%1."/>
      <w:lvlJc w:val="left"/>
      <w:pPr>
        <w:tabs>
          <w:tab w:val="num" w:pos="1080"/>
        </w:tabs>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345E1F"/>
    <w:multiLevelType w:val="hybridMultilevel"/>
    <w:tmpl w:val="5B9011E8"/>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507031A3"/>
    <w:multiLevelType w:val="hybridMultilevel"/>
    <w:tmpl w:val="4A4A675E"/>
    <w:lvl w:ilvl="0" w:tplc="36BE7134">
      <w:start w:val="4"/>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28" w15:restartNumberingAfterBreak="0">
    <w:nsid w:val="560F4F54"/>
    <w:multiLevelType w:val="hybridMultilevel"/>
    <w:tmpl w:val="44389772"/>
    <w:lvl w:ilvl="0" w:tplc="62667E12">
      <w:start w:val="1"/>
      <w:numFmt w:val="decimal"/>
      <w:lvlText w:val="%1."/>
      <w:lvlJc w:val="left"/>
      <w:pPr>
        <w:tabs>
          <w:tab w:val="num" w:pos="1080"/>
        </w:tabs>
        <w:ind w:left="108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DC54DF"/>
    <w:multiLevelType w:val="hybridMultilevel"/>
    <w:tmpl w:val="F27C226E"/>
    <w:lvl w:ilvl="0" w:tplc="DC2619AA">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30" w15:restartNumberingAfterBreak="0">
    <w:nsid w:val="5CBB3ABA"/>
    <w:multiLevelType w:val="hybridMultilevel"/>
    <w:tmpl w:val="74101942"/>
    <w:lvl w:ilvl="0" w:tplc="281A0001">
      <w:start w:val="1"/>
      <w:numFmt w:val="bullet"/>
      <w:lvlText w:val=""/>
      <w:lvlJc w:val="left"/>
      <w:pPr>
        <w:ind w:left="1425" w:hanging="360"/>
      </w:pPr>
      <w:rPr>
        <w:rFonts w:ascii="Symbol" w:hAnsi="Symbol" w:hint="default"/>
      </w:rPr>
    </w:lvl>
    <w:lvl w:ilvl="1" w:tplc="281A0003" w:tentative="1">
      <w:start w:val="1"/>
      <w:numFmt w:val="bullet"/>
      <w:lvlText w:val="o"/>
      <w:lvlJc w:val="left"/>
      <w:pPr>
        <w:ind w:left="2145" w:hanging="360"/>
      </w:pPr>
      <w:rPr>
        <w:rFonts w:ascii="Courier New" w:hAnsi="Courier New" w:cs="Courier New" w:hint="default"/>
      </w:rPr>
    </w:lvl>
    <w:lvl w:ilvl="2" w:tplc="281A0005" w:tentative="1">
      <w:start w:val="1"/>
      <w:numFmt w:val="bullet"/>
      <w:lvlText w:val=""/>
      <w:lvlJc w:val="left"/>
      <w:pPr>
        <w:ind w:left="2865" w:hanging="360"/>
      </w:pPr>
      <w:rPr>
        <w:rFonts w:ascii="Wingdings" w:hAnsi="Wingdings" w:hint="default"/>
      </w:rPr>
    </w:lvl>
    <w:lvl w:ilvl="3" w:tplc="281A0001" w:tentative="1">
      <w:start w:val="1"/>
      <w:numFmt w:val="bullet"/>
      <w:lvlText w:val=""/>
      <w:lvlJc w:val="left"/>
      <w:pPr>
        <w:ind w:left="3585" w:hanging="360"/>
      </w:pPr>
      <w:rPr>
        <w:rFonts w:ascii="Symbol" w:hAnsi="Symbol" w:hint="default"/>
      </w:rPr>
    </w:lvl>
    <w:lvl w:ilvl="4" w:tplc="281A0003" w:tentative="1">
      <w:start w:val="1"/>
      <w:numFmt w:val="bullet"/>
      <w:lvlText w:val="o"/>
      <w:lvlJc w:val="left"/>
      <w:pPr>
        <w:ind w:left="4305" w:hanging="360"/>
      </w:pPr>
      <w:rPr>
        <w:rFonts w:ascii="Courier New" w:hAnsi="Courier New" w:cs="Courier New" w:hint="default"/>
      </w:rPr>
    </w:lvl>
    <w:lvl w:ilvl="5" w:tplc="281A0005" w:tentative="1">
      <w:start w:val="1"/>
      <w:numFmt w:val="bullet"/>
      <w:lvlText w:val=""/>
      <w:lvlJc w:val="left"/>
      <w:pPr>
        <w:ind w:left="5025" w:hanging="360"/>
      </w:pPr>
      <w:rPr>
        <w:rFonts w:ascii="Wingdings" w:hAnsi="Wingdings" w:hint="default"/>
      </w:rPr>
    </w:lvl>
    <w:lvl w:ilvl="6" w:tplc="281A0001" w:tentative="1">
      <w:start w:val="1"/>
      <w:numFmt w:val="bullet"/>
      <w:lvlText w:val=""/>
      <w:lvlJc w:val="left"/>
      <w:pPr>
        <w:ind w:left="5745" w:hanging="360"/>
      </w:pPr>
      <w:rPr>
        <w:rFonts w:ascii="Symbol" w:hAnsi="Symbol" w:hint="default"/>
      </w:rPr>
    </w:lvl>
    <w:lvl w:ilvl="7" w:tplc="281A0003" w:tentative="1">
      <w:start w:val="1"/>
      <w:numFmt w:val="bullet"/>
      <w:lvlText w:val="o"/>
      <w:lvlJc w:val="left"/>
      <w:pPr>
        <w:ind w:left="6465" w:hanging="360"/>
      </w:pPr>
      <w:rPr>
        <w:rFonts w:ascii="Courier New" w:hAnsi="Courier New" w:cs="Courier New" w:hint="default"/>
      </w:rPr>
    </w:lvl>
    <w:lvl w:ilvl="8" w:tplc="281A0005" w:tentative="1">
      <w:start w:val="1"/>
      <w:numFmt w:val="bullet"/>
      <w:lvlText w:val=""/>
      <w:lvlJc w:val="left"/>
      <w:pPr>
        <w:ind w:left="7185" w:hanging="360"/>
      </w:pPr>
      <w:rPr>
        <w:rFonts w:ascii="Wingdings" w:hAnsi="Wingdings" w:hint="default"/>
      </w:rPr>
    </w:lvl>
  </w:abstractNum>
  <w:abstractNum w:abstractNumId="31" w15:restartNumberingAfterBreak="0">
    <w:nsid w:val="65913DD9"/>
    <w:multiLevelType w:val="hybridMultilevel"/>
    <w:tmpl w:val="E2F0CE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014980"/>
    <w:multiLevelType w:val="hybridMultilevel"/>
    <w:tmpl w:val="D7F0BEFA"/>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3" w15:restartNumberingAfterBreak="0">
    <w:nsid w:val="7E556018"/>
    <w:multiLevelType w:val="hybridMultilevel"/>
    <w:tmpl w:val="58CCF9E8"/>
    <w:lvl w:ilvl="0" w:tplc="B5BEE10E">
      <w:start w:val="1"/>
      <w:numFmt w:val="decimal"/>
      <w:lvlText w:val="%1)"/>
      <w:lvlJc w:val="left"/>
      <w:pPr>
        <w:ind w:left="1631" w:hanging="360"/>
      </w:pPr>
      <w:rPr>
        <w:rFonts w:hint="default"/>
        <w:color w:val="000000"/>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num w:numId="1" w16cid:durableId="405104986">
    <w:abstractNumId w:val="1"/>
  </w:num>
  <w:num w:numId="2" w16cid:durableId="359209479">
    <w:abstractNumId w:val="10"/>
  </w:num>
  <w:num w:numId="3" w16cid:durableId="407579802">
    <w:abstractNumId w:val="25"/>
  </w:num>
  <w:num w:numId="4" w16cid:durableId="1715497494">
    <w:abstractNumId w:val="18"/>
  </w:num>
  <w:num w:numId="5" w16cid:durableId="1662125864">
    <w:abstractNumId w:val="28"/>
  </w:num>
  <w:num w:numId="6" w16cid:durableId="1417164328">
    <w:abstractNumId w:val="31"/>
  </w:num>
  <w:num w:numId="7" w16cid:durableId="1265379311">
    <w:abstractNumId w:val="17"/>
  </w:num>
  <w:num w:numId="8" w16cid:durableId="1260258131">
    <w:abstractNumId w:val="15"/>
  </w:num>
  <w:num w:numId="9" w16cid:durableId="1232959794">
    <w:abstractNumId w:val="13"/>
  </w:num>
  <w:num w:numId="10" w16cid:durableId="1276524623">
    <w:abstractNumId w:val="23"/>
  </w:num>
  <w:num w:numId="11" w16cid:durableId="791829972">
    <w:abstractNumId w:val="14"/>
  </w:num>
  <w:num w:numId="12" w16cid:durableId="1410419672">
    <w:abstractNumId w:val="4"/>
  </w:num>
  <w:num w:numId="13" w16cid:durableId="1604918183">
    <w:abstractNumId w:val="8"/>
  </w:num>
  <w:num w:numId="14" w16cid:durableId="672227020">
    <w:abstractNumId w:val="0"/>
  </w:num>
  <w:num w:numId="15" w16cid:durableId="1202475338">
    <w:abstractNumId w:val="30"/>
  </w:num>
  <w:num w:numId="16" w16cid:durableId="1250191011">
    <w:abstractNumId w:val="9"/>
  </w:num>
  <w:num w:numId="17" w16cid:durableId="1527215734">
    <w:abstractNumId w:val="32"/>
  </w:num>
  <w:num w:numId="18" w16cid:durableId="1081298955">
    <w:abstractNumId w:val="3"/>
  </w:num>
  <w:num w:numId="19" w16cid:durableId="473371238">
    <w:abstractNumId w:val="5"/>
  </w:num>
  <w:num w:numId="20" w16cid:durableId="1814829815">
    <w:abstractNumId w:val="16"/>
  </w:num>
  <w:num w:numId="21" w16cid:durableId="1016808974">
    <w:abstractNumId w:val="2"/>
  </w:num>
  <w:num w:numId="22" w16cid:durableId="337580597">
    <w:abstractNumId w:val="6"/>
  </w:num>
  <w:num w:numId="23" w16cid:durableId="613638363">
    <w:abstractNumId w:val="33"/>
  </w:num>
  <w:num w:numId="24" w16cid:durableId="657225846">
    <w:abstractNumId w:val="12"/>
  </w:num>
  <w:num w:numId="25" w16cid:durableId="531504627">
    <w:abstractNumId w:val="7"/>
  </w:num>
  <w:num w:numId="26" w16cid:durableId="1017385110">
    <w:abstractNumId w:val="29"/>
  </w:num>
  <w:num w:numId="27" w16cid:durableId="2079395784">
    <w:abstractNumId w:val="27"/>
  </w:num>
  <w:num w:numId="28" w16cid:durableId="1676953309">
    <w:abstractNumId w:val="21"/>
  </w:num>
  <w:num w:numId="29" w16cid:durableId="1179081305">
    <w:abstractNumId w:val="20"/>
  </w:num>
  <w:num w:numId="30" w16cid:durableId="941687155">
    <w:abstractNumId w:val="24"/>
  </w:num>
  <w:num w:numId="31" w16cid:durableId="269975145">
    <w:abstractNumId w:val="22"/>
  </w:num>
  <w:num w:numId="32" w16cid:durableId="1667055401">
    <w:abstractNumId w:val="26"/>
  </w:num>
  <w:num w:numId="33" w16cid:durableId="242683645">
    <w:abstractNumId w:val="19"/>
  </w:num>
  <w:num w:numId="34" w16cid:durableId="73559116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DC"/>
    <w:rsid w:val="0000606B"/>
    <w:rsid w:val="00006D30"/>
    <w:rsid w:val="0001497B"/>
    <w:rsid w:val="000170DF"/>
    <w:rsid w:val="00021BC3"/>
    <w:rsid w:val="00023CC5"/>
    <w:rsid w:val="00030A9F"/>
    <w:rsid w:val="000341D9"/>
    <w:rsid w:val="00036EFD"/>
    <w:rsid w:val="00037CE8"/>
    <w:rsid w:val="00042084"/>
    <w:rsid w:val="000435BE"/>
    <w:rsid w:val="00053351"/>
    <w:rsid w:val="000552A9"/>
    <w:rsid w:val="00056D76"/>
    <w:rsid w:val="00056DA2"/>
    <w:rsid w:val="00057E43"/>
    <w:rsid w:val="00065020"/>
    <w:rsid w:val="00065E43"/>
    <w:rsid w:val="0007358C"/>
    <w:rsid w:val="00074BE2"/>
    <w:rsid w:val="0008063A"/>
    <w:rsid w:val="000830FA"/>
    <w:rsid w:val="00084D39"/>
    <w:rsid w:val="0009016F"/>
    <w:rsid w:val="00092B5F"/>
    <w:rsid w:val="00093973"/>
    <w:rsid w:val="000963AE"/>
    <w:rsid w:val="00096769"/>
    <w:rsid w:val="00096A24"/>
    <w:rsid w:val="000A37A1"/>
    <w:rsid w:val="000A7D05"/>
    <w:rsid w:val="000A7D5D"/>
    <w:rsid w:val="000B0901"/>
    <w:rsid w:val="000B35B7"/>
    <w:rsid w:val="000B64D6"/>
    <w:rsid w:val="000C208A"/>
    <w:rsid w:val="000C3713"/>
    <w:rsid w:val="000C48B5"/>
    <w:rsid w:val="000C704A"/>
    <w:rsid w:val="000D080C"/>
    <w:rsid w:val="000D2CE3"/>
    <w:rsid w:val="000D6649"/>
    <w:rsid w:val="000D6E58"/>
    <w:rsid w:val="000D7C70"/>
    <w:rsid w:val="000E0785"/>
    <w:rsid w:val="000F3C28"/>
    <w:rsid w:val="000F3C47"/>
    <w:rsid w:val="000F4B3F"/>
    <w:rsid w:val="000F4F32"/>
    <w:rsid w:val="000F591E"/>
    <w:rsid w:val="000F62EF"/>
    <w:rsid w:val="000F73D5"/>
    <w:rsid w:val="0010028E"/>
    <w:rsid w:val="001045E6"/>
    <w:rsid w:val="001050FB"/>
    <w:rsid w:val="00107976"/>
    <w:rsid w:val="001113DC"/>
    <w:rsid w:val="00113604"/>
    <w:rsid w:val="001152DC"/>
    <w:rsid w:val="001161B6"/>
    <w:rsid w:val="0013399E"/>
    <w:rsid w:val="0013410D"/>
    <w:rsid w:val="00140596"/>
    <w:rsid w:val="00141E9B"/>
    <w:rsid w:val="00150C8B"/>
    <w:rsid w:val="00153423"/>
    <w:rsid w:val="001633CA"/>
    <w:rsid w:val="0016702B"/>
    <w:rsid w:val="00167E39"/>
    <w:rsid w:val="00174328"/>
    <w:rsid w:val="00182BE8"/>
    <w:rsid w:val="001A2F00"/>
    <w:rsid w:val="001A4CEA"/>
    <w:rsid w:val="001A4F63"/>
    <w:rsid w:val="001A53B0"/>
    <w:rsid w:val="001A5C34"/>
    <w:rsid w:val="001B1D91"/>
    <w:rsid w:val="001B379E"/>
    <w:rsid w:val="001B4D3E"/>
    <w:rsid w:val="001B54D7"/>
    <w:rsid w:val="001B63A3"/>
    <w:rsid w:val="001C223C"/>
    <w:rsid w:val="001C6782"/>
    <w:rsid w:val="001D5115"/>
    <w:rsid w:val="001D53F6"/>
    <w:rsid w:val="001D5C8F"/>
    <w:rsid w:val="001D7CA4"/>
    <w:rsid w:val="001E2BBE"/>
    <w:rsid w:val="001E310D"/>
    <w:rsid w:val="001E38AA"/>
    <w:rsid w:val="001E7128"/>
    <w:rsid w:val="001F2118"/>
    <w:rsid w:val="001F2A96"/>
    <w:rsid w:val="001F7C3F"/>
    <w:rsid w:val="00200277"/>
    <w:rsid w:val="00200BDC"/>
    <w:rsid w:val="00200F59"/>
    <w:rsid w:val="002017C5"/>
    <w:rsid w:val="0020343C"/>
    <w:rsid w:val="0020461B"/>
    <w:rsid w:val="00210D48"/>
    <w:rsid w:val="00212021"/>
    <w:rsid w:val="0022505F"/>
    <w:rsid w:val="002267E9"/>
    <w:rsid w:val="00226C4D"/>
    <w:rsid w:val="0023461D"/>
    <w:rsid w:val="002419C1"/>
    <w:rsid w:val="0024256B"/>
    <w:rsid w:val="00244569"/>
    <w:rsid w:val="0024610F"/>
    <w:rsid w:val="00252214"/>
    <w:rsid w:val="002528F0"/>
    <w:rsid w:val="00252A5B"/>
    <w:rsid w:val="0025793C"/>
    <w:rsid w:val="00257CF6"/>
    <w:rsid w:val="002623A9"/>
    <w:rsid w:val="00267374"/>
    <w:rsid w:val="002674A2"/>
    <w:rsid w:val="0026771A"/>
    <w:rsid w:val="00272209"/>
    <w:rsid w:val="002829A2"/>
    <w:rsid w:val="002831EB"/>
    <w:rsid w:val="00283A41"/>
    <w:rsid w:val="002A271A"/>
    <w:rsid w:val="002A3063"/>
    <w:rsid w:val="002B41D9"/>
    <w:rsid w:val="002B5355"/>
    <w:rsid w:val="002C4BD5"/>
    <w:rsid w:val="002D0EB5"/>
    <w:rsid w:val="002D29CF"/>
    <w:rsid w:val="002D354E"/>
    <w:rsid w:val="002D5AB3"/>
    <w:rsid w:val="002E1DA1"/>
    <w:rsid w:val="002E1ED6"/>
    <w:rsid w:val="002E48C7"/>
    <w:rsid w:val="002F5661"/>
    <w:rsid w:val="002F6E5F"/>
    <w:rsid w:val="00302B3B"/>
    <w:rsid w:val="00311A8B"/>
    <w:rsid w:val="00313225"/>
    <w:rsid w:val="003153F0"/>
    <w:rsid w:val="003178EB"/>
    <w:rsid w:val="00322998"/>
    <w:rsid w:val="003247CF"/>
    <w:rsid w:val="00325568"/>
    <w:rsid w:val="00326160"/>
    <w:rsid w:val="00337B69"/>
    <w:rsid w:val="003417AB"/>
    <w:rsid w:val="00342E7E"/>
    <w:rsid w:val="0035079C"/>
    <w:rsid w:val="00354E3E"/>
    <w:rsid w:val="0035676E"/>
    <w:rsid w:val="003611ED"/>
    <w:rsid w:val="0036533E"/>
    <w:rsid w:val="003662C9"/>
    <w:rsid w:val="00370BBA"/>
    <w:rsid w:val="00370FA8"/>
    <w:rsid w:val="00374611"/>
    <w:rsid w:val="00376D1D"/>
    <w:rsid w:val="00377D1F"/>
    <w:rsid w:val="00380F84"/>
    <w:rsid w:val="00384E7A"/>
    <w:rsid w:val="0038533E"/>
    <w:rsid w:val="00395BD4"/>
    <w:rsid w:val="00397082"/>
    <w:rsid w:val="0039774E"/>
    <w:rsid w:val="003A2075"/>
    <w:rsid w:val="003A5176"/>
    <w:rsid w:val="003A5502"/>
    <w:rsid w:val="003A630A"/>
    <w:rsid w:val="003A6414"/>
    <w:rsid w:val="003A6F4E"/>
    <w:rsid w:val="003B01BC"/>
    <w:rsid w:val="003B1C89"/>
    <w:rsid w:val="003B3C64"/>
    <w:rsid w:val="003B42C8"/>
    <w:rsid w:val="003C0110"/>
    <w:rsid w:val="003C01C1"/>
    <w:rsid w:val="003C14C9"/>
    <w:rsid w:val="003C4B2F"/>
    <w:rsid w:val="003C4EEF"/>
    <w:rsid w:val="003C59D5"/>
    <w:rsid w:val="003C603D"/>
    <w:rsid w:val="003D08FA"/>
    <w:rsid w:val="003D0DD1"/>
    <w:rsid w:val="003D1445"/>
    <w:rsid w:val="003D1F6D"/>
    <w:rsid w:val="003D2960"/>
    <w:rsid w:val="003D3864"/>
    <w:rsid w:val="003D4FD0"/>
    <w:rsid w:val="003E4084"/>
    <w:rsid w:val="003E7953"/>
    <w:rsid w:val="003F101F"/>
    <w:rsid w:val="003F76F9"/>
    <w:rsid w:val="003F7F11"/>
    <w:rsid w:val="00402D25"/>
    <w:rsid w:val="00406662"/>
    <w:rsid w:val="00413097"/>
    <w:rsid w:val="00415A99"/>
    <w:rsid w:val="004201C1"/>
    <w:rsid w:val="00421F3D"/>
    <w:rsid w:val="00426562"/>
    <w:rsid w:val="00426834"/>
    <w:rsid w:val="0042716E"/>
    <w:rsid w:val="00430F22"/>
    <w:rsid w:val="004328CB"/>
    <w:rsid w:val="00433533"/>
    <w:rsid w:val="00436CDB"/>
    <w:rsid w:val="00444590"/>
    <w:rsid w:val="004505A3"/>
    <w:rsid w:val="00453873"/>
    <w:rsid w:val="00454B70"/>
    <w:rsid w:val="004551D3"/>
    <w:rsid w:val="00456941"/>
    <w:rsid w:val="004619FA"/>
    <w:rsid w:val="00463444"/>
    <w:rsid w:val="00465393"/>
    <w:rsid w:val="004666CD"/>
    <w:rsid w:val="004700A2"/>
    <w:rsid w:val="00470C0F"/>
    <w:rsid w:val="004918B2"/>
    <w:rsid w:val="00492189"/>
    <w:rsid w:val="0049349D"/>
    <w:rsid w:val="004A0070"/>
    <w:rsid w:val="004A00C8"/>
    <w:rsid w:val="004A1BBC"/>
    <w:rsid w:val="004A3716"/>
    <w:rsid w:val="004B1401"/>
    <w:rsid w:val="004B4E76"/>
    <w:rsid w:val="004B5E76"/>
    <w:rsid w:val="004C0B36"/>
    <w:rsid w:val="004C3EE7"/>
    <w:rsid w:val="004C7B96"/>
    <w:rsid w:val="004D3674"/>
    <w:rsid w:val="004D400F"/>
    <w:rsid w:val="004D5024"/>
    <w:rsid w:val="004E30F6"/>
    <w:rsid w:val="004E4FFB"/>
    <w:rsid w:val="004E5E8B"/>
    <w:rsid w:val="004E79DB"/>
    <w:rsid w:val="004F0004"/>
    <w:rsid w:val="004F20BE"/>
    <w:rsid w:val="004F2AF1"/>
    <w:rsid w:val="004F3405"/>
    <w:rsid w:val="004F3B7D"/>
    <w:rsid w:val="004F4B79"/>
    <w:rsid w:val="004F514B"/>
    <w:rsid w:val="00503CEA"/>
    <w:rsid w:val="00505ED2"/>
    <w:rsid w:val="00506954"/>
    <w:rsid w:val="00511385"/>
    <w:rsid w:val="00522B0B"/>
    <w:rsid w:val="005232CA"/>
    <w:rsid w:val="005235EA"/>
    <w:rsid w:val="00532A3A"/>
    <w:rsid w:val="00534BE1"/>
    <w:rsid w:val="00536BB2"/>
    <w:rsid w:val="00543FCD"/>
    <w:rsid w:val="005442CC"/>
    <w:rsid w:val="00551833"/>
    <w:rsid w:val="00557888"/>
    <w:rsid w:val="0056063A"/>
    <w:rsid w:val="00564ECC"/>
    <w:rsid w:val="005676EE"/>
    <w:rsid w:val="00567E50"/>
    <w:rsid w:val="005739D5"/>
    <w:rsid w:val="00573F32"/>
    <w:rsid w:val="0057614A"/>
    <w:rsid w:val="00576755"/>
    <w:rsid w:val="00580169"/>
    <w:rsid w:val="00585B3F"/>
    <w:rsid w:val="0059170F"/>
    <w:rsid w:val="00593A3C"/>
    <w:rsid w:val="0059431B"/>
    <w:rsid w:val="00594BF1"/>
    <w:rsid w:val="00597782"/>
    <w:rsid w:val="005A053B"/>
    <w:rsid w:val="005A3BBA"/>
    <w:rsid w:val="005A4F12"/>
    <w:rsid w:val="005A50DD"/>
    <w:rsid w:val="005A7A57"/>
    <w:rsid w:val="005B1959"/>
    <w:rsid w:val="005B2DD9"/>
    <w:rsid w:val="005B42C4"/>
    <w:rsid w:val="005B6FC5"/>
    <w:rsid w:val="005C6E97"/>
    <w:rsid w:val="005D02F4"/>
    <w:rsid w:val="005D1C6B"/>
    <w:rsid w:val="005D751C"/>
    <w:rsid w:val="005E0267"/>
    <w:rsid w:val="005E1D54"/>
    <w:rsid w:val="005E24E0"/>
    <w:rsid w:val="005E6B00"/>
    <w:rsid w:val="005E71E0"/>
    <w:rsid w:val="005F0E9B"/>
    <w:rsid w:val="005F1005"/>
    <w:rsid w:val="005F1FE3"/>
    <w:rsid w:val="005F3297"/>
    <w:rsid w:val="005F4414"/>
    <w:rsid w:val="005F523E"/>
    <w:rsid w:val="005F6F72"/>
    <w:rsid w:val="00601807"/>
    <w:rsid w:val="00603DD4"/>
    <w:rsid w:val="00603FE1"/>
    <w:rsid w:val="0061379B"/>
    <w:rsid w:val="00620500"/>
    <w:rsid w:val="0063023A"/>
    <w:rsid w:val="00633698"/>
    <w:rsid w:val="00637BDD"/>
    <w:rsid w:val="00640037"/>
    <w:rsid w:val="006506E6"/>
    <w:rsid w:val="00654887"/>
    <w:rsid w:val="00655FBD"/>
    <w:rsid w:val="00657839"/>
    <w:rsid w:val="00657EAA"/>
    <w:rsid w:val="006604AF"/>
    <w:rsid w:val="006606A8"/>
    <w:rsid w:val="00662CFA"/>
    <w:rsid w:val="00665626"/>
    <w:rsid w:val="00670149"/>
    <w:rsid w:val="00671442"/>
    <w:rsid w:val="006729FD"/>
    <w:rsid w:val="00685542"/>
    <w:rsid w:val="00690A9F"/>
    <w:rsid w:val="006919D2"/>
    <w:rsid w:val="00692640"/>
    <w:rsid w:val="006A01D6"/>
    <w:rsid w:val="006A42F3"/>
    <w:rsid w:val="006B3774"/>
    <w:rsid w:val="006B6EC3"/>
    <w:rsid w:val="006B747B"/>
    <w:rsid w:val="006C0B77"/>
    <w:rsid w:val="006C0F32"/>
    <w:rsid w:val="006C141D"/>
    <w:rsid w:val="006C1C02"/>
    <w:rsid w:val="006C4A13"/>
    <w:rsid w:val="006C4F8D"/>
    <w:rsid w:val="006D14D3"/>
    <w:rsid w:val="006D758C"/>
    <w:rsid w:val="006D7D6E"/>
    <w:rsid w:val="006E2ED5"/>
    <w:rsid w:val="006E3C68"/>
    <w:rsid w:val="006E4593"/>
    <w:rsid w:val="006F12E7"/>
    <w:rsid w:val="006F4852"/>
    <w:rsid w:val="00702CEC"/>
    <w:rsid w:val="0070637D"/>
    <w:rsid w:val="00706882"/>
    <w:rsid w:val="00706B1C"/>
    <w:rsid w:val="007101AC"/>
    <w:rsid w:val="00710B6D"/>
    <w:rsid w:val="00712E97"/>
    <w:rsid w:val="0071346C"/>
    <w:rsid w:val="00720BC6"/>
    <w:rsid w:val="00720C65"/>
    <w:rsid w:val="00721C18"/>
    <w:rsid w:val="00722082"/>
    <w:rsid w:val="007239DC"/>
    <w:rsid w:val="00723DA8"/>
    <w:rsid w:val="007307D1"/>
    <w:rsid w:val="00733865"/>
    <w:rsid w:val="00740A3C"/>
    <w:rsid w:val="007478D8"/>
    <w:rsid w:val="00747AFB"/>
    <w:rsid w:val="00752EDC"/>
    <w:rsid w:val="00753793"/>
    <w:rsid w:val="00756895"/>
    <w:rsid w:val="00757264"/>
    <w:rsid w:val="007607B3"/>
    <w:rsid w:val="007634A8"/>
    <w:rsid w:val="00765EE5"/>
    <w:rsid w:val="00770880"/>
    <w:rsid w:val="0077159E"/>
    <w:rsid w:val="00777770"/>
    <w:rsid w:val="0078019D"/>
    <w:rsid w:val="00781314"/>
    <w:rsid w:val="00796887"/>
    <w:rsid w:val="00797997"/>
    <w:rsid w:val="007A1134"/>
    <w:rsid w:val="007A2526"/>
    <w:rsid w:val="007A3E89"/>
    <w:rsid w:val="007A4600"/>
    <w:rsid w:val="007B2219"/>
    <w:rsid w:val="007C07D1"/>
    <w:rsid w:val="007C202C"/>
    <w:rsid w:val="007C2B7C"/>
    <w:rsid w:val="007C6BC3"/>
    <w:rsid w:val="007D0F20"/>
    <w:rsid w:val="007D57F8"/>
    <w:rsid w:val="007F16AA"/>
    <w:rsid w:val="00801238"/>
    <w:rsid w:val="00801422"/>
    <w:rsid w:val="0080417C"/>
    <w:rsid w:val="00807C3C"/>
    <w:rsid w:val="00811380"/>
    <w:rsid w:val="00817A00"/>
    <w:rsid w:val="00821964"/>
    <w:rsid w:val="0082338A"/>
    <w:rsid w:val="008242FF"/>
    <w:rsid w:val="008257BB"/>
    <w:rsid w:val="00827C5E"/>
    <w:rsid w:val="0083018B"/>
    <w:rsid w:val="008305F9"/>
    <w:rsid w:val="008306F3"/>
    <w:rsid w:val="00835276"/>
    <w:rsid w:val="0084251D"/>
    <w:rsid w:val="00853103"/>
    <w:rsid w:val="008558BD"/>
    <w:rsid w:val="00856787"/>
    <w:rsid w:val="00857C8E"/>
    <w:rsid w:val="00860DFE"/>
    <w:rsid w:val="00866590"/>
    <w:rsid w:val="00867701"/>
    <w:rsid w:val="00867F84"/>
    <w:rsid w:val="00870751"/>
    <w:rsid w:val="00871113"/>
    <w:rsid w:val="008725B3"/>
    <w:rsid w:val="0087386B"/>
    <w:rsid w:val="00875908"/>
    <w:rsid w:val="00877BC1"/>
    <w:rsid w:val="008808B6"/>
    <w:rsid w:val="00883DE4"/>
    <w:rsid w:val="00884D29"/>
    <w:rsid w:val="00886575"/>
    <w:rsid w:val="008868BE"/>
    <w:rsid w:val="00892CA9"/>
    <w:rsid w:val="008940C5"/>
    <w:rsid w:val="00895864"/>
    <w:rsid w:val="008A39AA"/>
    <w:rsid w:val="008C5179"/>
    <w:rsid w:val="008D00F0"/>
    <w:rsid w:val="008D5737"/>
    <w:rsid w:val="008D60FC"/>
    <w:rsid w:val="008D6447"/>
    <w:rsid w:val="008E06C4"/>
    <w:rsid w:val="008E628A"/>
    <w:rsid w:val="008E6C59"/>
    <w:rsid w:val="008E708D"/>
    <w:rsid w:val="008F379B"/>
    <w:rsid w:val="008F5254"/>
    <w:rsid w:val="008F5E6D"/>
    <w:rsid w:val="00901DF1"/>
    <w:rsid w:val="00906823"/>
    <w:rsid w:val="00910E5F"/>
    <w:rsid w:val="00911432"/>
    <w:rsid w:val="0091199D"/>
    <w:rsid w:val="00911BB0"/>
    <w:rsid w:val="00915F10"/>
    <w:rsid w:val="0091789E"/>
    <w:rsid w:val="0092070F"/>
    <w:rsid w:val="00920E24"/>
    <w:rsid w:val="00922C48"/>
    <w:rsid w:val="009235D5"/>
    <w:rsid w:val="009257AE"/>
    <w:rsid w:val="00926232"/>
    <w:rsid w:val="00931B00"/>
    <w:rsid w:val="0093572F"/>
    <w:rsid w:val="009401C1"/>
    <w:rsid w:val="0094024F"/>
    <w:rsid w:val="009431C0"/>
    <w:rsid w:val="0094568D"/>
    <w:rsid w:val="00947EF1"/>
    <w:rsid w:val="009522B0"/>
    <w:rsid w:val="00954593"/>
    <w:rsid w:val="00961621"/>
    <w:rsid w:val="00961801"/>
    <w:rsid w:val="009625CD"/>
    <w:rsid w:val="009628B2"/>
    <w:rsid w:val="00965409"/>
    <w:rsid w:val="00966826"/>
    <w:rsid w:val="00975F90"/>
    <w:rsid w:val="00976659"/>
    <w:rsid w:val="00976EA9"/>
    <w:rsid w:val="00977067"/>
    <w:rsid w:val="009779DA"/>
    <w:rsid w:val="009802BD"/>
    <w:rsid w:val="00981D90"/>
    <w:rsid w:val="00982CD3"/>
    <w:rsid w:val="009856B1"/>
    <w:rsid w:val="00987140"/>
    <w:rsid w:val="00991F90"/>
    <w:rsid w:val="0099237D"/>
    <w:rsid w:val="00993444"/>
    <w:rsid w:val="009979B4"/>
    <w:rsid w:val="009A33A3"/>
    <w:rsid w:val="009A64FD"/>
    <w:rsid w:val="009C44F8"/>
    <w:rsid w:val="009C67DD"/>
    <w:rsid w:val="009D228E"/>
    <w:rsid w:val="009D48CC"/>
    <w:rsid w:val="009D5F6D"/>
    <w:rsid w:val="009D7B35"/>
    <w:rsid w:val="009E2F6A"/>
    <w:rsid w:val="009E524F"/>
    <w:rsid w:val="009E61B8"/>
    <w:rsid w:val="009E628F"/>
    <w:rsid w:val="009F152A"/>
    <w:rsid w:val="00A03AB1"/>
    <w:rsid w:val="00A03EBE"/>
    <w:rsid w:val="00A06A7A"/>
    <w:rsid w:val="00A105F5"/>
    <w:rsid w:val="00A10A24"/>
    <w:rsid w:val="00A10B4A"/>
    <w:rsid w:val="00A12666"/>
    <w:rsid w:val="00A12C89"/>
    <w:rsid w:val="00A152A5"/>
    <w:rsid w:val="00A17683"/>
    <w:rsid w:val="00A2049F"/>
    <w:rsid w:val="00A213EF"/>
    <w:rsid w:val="00A33069"/>
    <w:rsid w:val="00A36EC2"/>
    <w:rsid w:val="00A403D9"/>
    <w:rsid w:val="00A41F14"/>
    <w:rsid w:val="00A4205E"/>
    <w:rsid w:val="00A42EBD"/>
    <w:rsid w:val="00A51D58"/>
    <w:rsid w:val="00A55D22"/>
    <w:rsid w:val="00A56580"/>
    <w:rsid w:val="00A61069"/>
    <w:rsid w:val="00A6617B"/>
    <w:rsid w:val="00A739AC"/>
    <w:rsid w:val="00A74C99"/>
    <w:rsid w:val="00A7614A"/>
    <w:rsid w:val="00A8243C"/>
    <w:rsid w:val="00A83023"/>
    <w:rsid w:val="00A8767E"/>
    <w:rsid w:val="00A87B88"/>
    <w:rsid w:val="00A90F1B"/>
    <w:rsid w:val="00A92089"/>
    <w:rsid w:val="00A929BE"/>
    <w:rsid w:val="00AA11A2"/>
    <w:rsid w:val="00AA3B99"/>
    <w:rsid w:val="00AB2530"/>
    <w:rsid w:val="00AB342C"/>
    <w:rsid w:val="00AC3A86"/>
    <w:rsid w:val="00AC6EF5"/>
    <w:rsid w:val="00AD102D"/>
    <w:rsid w:val="00AD4A76"/>
    <w:rsid w:val="00AE589F"/>
    <w:rsid w:val="00AE59BD"/>
    <w:rsid w:val="00AF0217"/>
    <w:rsid w:val="00AF2BB2"/>
    <w:rsid w:val="00AF4838"/>
    <w:rsid w:val="00AF5C1F"/>
    <w:rsid w:val="00B00C1D"/>
    <w:rsid w:val="00B022F0"/>
    <w:rsid w:val="00B050B0"/>
    <w:rsid w:val="00B11284"/>
    <w:rsid w:val="00B13FE9"/>
    <w:rsid w:val="00B15291"/>
    <w:rsid w:val="00B160AE"/>
    <w:rsid w:val="00B17B19"/>
    <w:rsid w:val="00B20AF0"/>
    <w:rsid w:val="00B21210"/>
    <w:rsid w:val="00B227F5"/>
    <w:rsid w:val="00B232EF"/>
    <w:rsid w:val="00B24A3A"/>
    <w:rsid w:val="00B32651"/>
    <w:rsid w:val="00B3360C"/>
    <w:rsid w:val="00B402C1"/>
    <w:rsid w:val="00B40EB6"/>
    <w:rsid w:val="00B4392A"/>
    <w:rsid w:val="00B4662F"/>
    <w:rsid w:val="00B467B1"/>
    <w:rsid w:val="00B5108B"/>
    <w:rsid w:val="00B51BE7"/>
    <w:rsid w:val="00B53BE2"/>
    <w:rsid w:val="00B54788"/>
    <w:rsid w:val="00B617C4"/>
    <w:rsid w:val="00B631B5"/>
    <w:rsid w:val="00B67C0D"/>
    <w:rsid w:val="00B71521"/>
    <w:rsid w:val="00B750D1"/>
    <w:rsid w:val="00B77DFA"/>
    <w:rsid w:val="00B82BA9"/>
    <w:rsid w:val="00B915B7"/>
    <w:rsid w:val="00B91B35"/>
    <w:rsid w:val="00B9278B"/>
    <w:rsid w:val="00B93F3A"/>
    <w:rsid w:val="00B94A1E"/>
    <w:rsid w:val="00B960D0"/>
    <w:rsid w:val="00BA0AA2"/>
    <w:rsid w:val="00BA16A2"/>
    <w:rsid w:val="00BA1BB3"/>
    <w:rsid w:val="00BA4AAE"/>
    <w:rsid w:val="00BA4EAC"/>
    <w:rsid w:val="00BA62B3"/>
    <w:rsid w:val="00BB08A8"/>
    <w:rsid w:val="00BB3946"/>
    <w:rsid w:val="00BB75DA"/>
    <w:rsid w:val="00BB7BFF"/>
    <w:rsid w:val="00BC4B91"/>
    <w:rsid w:val="00BC4C91"/>
    <w:rsid w:val="00BC7A4C"/>
    <w:rsid w:val="00BD2CA0"/>
    <w:rsid w:val="00BD375F"/>
    <w:rsid w:val="00BD4BAD"/>
    <w:rsid w:val="00BF3B0D"/>
    <w:rsid w:val="00C00BCD"/>
    <w:rsid w:val="00C00BD2"/>
    <w:rsid w:val="00C04E34"/>
    <w:rsid w:val="00C10F1F"/>
    <w:rsid w:val="00C1174B"/>
    <w:rsid w:val="00C21F49"/>
    <w:rsid w:val="00C23C36"/>
    <w:rsid w:val="00C25B9C"/>
    <w:rsid w:val="00C3012E"/>
    <w:rsid w:val="00C31871"/>
    <w:rsid w:val="00C400C5"/>
    <w:rsid w:val="00C41686"/>
    <w:rsid w:val="00C44729"/>
    <w:rsid w:val="00C472CC"/>
    <w:rsid w:val="00C510E5"/>
    <w:rsid w:val="00C52BF6"/>
    <w:rsid w:val="00C55C7B"/>
    <w:rsid w:val="00C62833"/>
    <w:rsid w:val="00C66857"/>
    <w:rsid w:val="00C66A2A"/>
    <w:rsid w:val="00C70F38"/>
    <w:rsid w:val="00C71507"/>
    <w:rsid w:val="00C746A0"/>
    <w:rsid w:val="00C75D7F"/>
    <w:rsid w:val="00C8062F"/>
    <w:rsid w:val="00C80724"/>
    <w:rsid w:val="00C807C3"/>
    <w:rsid w:val="00C82E22"/>
    <w:rsid w:val="00C855FA"/>
    <w:rsid w:val="00C8625B"/>
    <w:rsid w:val="00C924D9"/>
    <w:rsid w:val="00C93CAA"/>
    <w:rsid w:val="00CA1159"/>
    <w:rsid w:val="00CA3B91"/>
    <w:rsid w:val="00CA510F"/>
    <w:rsid w:val="00CA5C4B"/>
    <w:rsid w:val="00CA7FB5"/>
    <w:rsid w:val="00CB37AD"/>
    <w:rsid w:val="00CB3A81"/>
    <w:rsid w:val="00CB3AA8"/>
    <w:rsid w:val="00CC1B74"/>
    <w:rsid w:val="00CC1BED"/>
    <w:rsid w:val="00CC1FB7"/>
    <w:rsid w:val="00CD0F2A"/>
    <w:rsid w:val="00CD2027"/>
    <w:rsid w:val="00CD4EB1"/>
    <w:rsid w:val="00CE06B9"/>
    <w:rsid w:val="00CE2CDD"/>
    <w:rsid w:val="00CE38EF"/>
    <w:rsid w:val="00CF01E8"/>
    <w:rsid w:val="00CF3C15"/>
    <w:rsid w:val="00CF4AB4"/>
    <w:rsid w:val="00CF6869"/>
    <w:rsid w:val="00D023CF"/>
    <w:rsid w:val="00D03C91"/>
    <w:rsid w:val="00D072E5"/>
    <w:rsid w:val="00D13290"/>
    <w:rsid w:val="00D137D5"/>
    <w:rsid w:val="00D16D01"/>
    <w:rsid w:val="00D22F8F"/>
    <w:rsid w:val="00D30788"/>
    <w:rsid w:val="00D319EE"/>
    <w:rsid w:val="00D3376F"/>
    <w:rsid w:val="00D40593"/>
    <w:rsid w:val="00D438A8"/>
    <w:rsid w:val="00D4428A"/>
    <w:rsid w:val="00D47044"/>
    <w:rsid w:val="00D505EF"/>
    <w:rsid w:val="00D5161F"/>
    <w:rsid w:val="00D52A08"/>
    <w:rsid w:val="00D552D6"/>
    <w:rsid w:val="00D57523"/>
    <w:rsid w:val="00D60FE9"/>
    <w:rsid w:val="00D61C80"/>
    <w:rsid w:val="00D62C24"/>
    <w:rsid w:val="00D63FE5"/>
    <w:rsid w:val="00D65151"/>
    <w:rsid w:val="00D705D3"/>
    <w:rsid w:val="00D73F94"/>
    <w:rsid w:val="00D74596"/>
    <w:rsid w:val="00D75EA3"/>
    <w:rsid w:val="00D76B14"/>
    <w:rsid w:val="00D770F7"/>
    <w:rsid w:val="00D8157D"/>
    <w:rsid w:val="00D815E2"/>
    <w:rsid w:val="00D81E45"/>
    <w:rsid w:val="00D82740"/>
    <w:rsid w:val="00D8396F"/>
    <w:rsid w:val="00D86B77"/>
    <w:rsid w:val="00D911B4"/>
    <w:rsid w:val="00D917AE"/>
    <w:rsid w:val="00D97452"/>
    <w:rsid w:val="00DA0134"/>
    <w:rsid w:val="00DA137C"/>
    <w:rsid w:val="00DA34B8"/>
    <w:rsid w:val="00DA3A4C"/>
    <w:rsid w:val="00DA7713"/>
    <w:rsid w:val="00DB214C"/>
    <w:rsid w:val="00DB2FB0"/>
    <w:rsid w:val="00DB4E7F"/>
    <w:rsid w:val="00DB5B59"/>
    <w:rsid w:val="00DB7343"/>
    <w:rsid w:val="00DC0123"/>
    <w:rsid w:val="00DC27D3"/>
    <w:rsid w:val="00DC5BD2"/>
    <w:rsid w:val="00DC76E1"/>
    <w:rsid w:val="00DD69F0"/>
    <w:rsid w:val="00DE1F43"/>
    <w:rsid w:val="00DE424F"/>
    <w:rsid w:val="00DE5287"/>
    <w:rsid w:val="00DE7DAC"/>
    <w:rsid w:val="00DF093D"/>
    <w:rsid w:val="00DF1497"/>
    <w:rsid w:val="00DF166A"/>
    <w:rsid w:val="00DF3718"/>
    <w:rsid w:val="00DF74C2"/>
    <w:rsid w:val="00DF7CEA"/>
    <w:rsid w:val="00E032F1"/>
    <w:rsid w:val="00E03789"/>
    <w:rsid w:val="00E049A1"/>
    <w:rsid w:val="00E05D47"/>
    <w:rsid w:val="00E05D4A"/>
    <w:rsid w:val="00E07DA8"/>
    <w:rsid w:val="00E12D98"/>
    <w:rsid w:val="00E131D6"/>
    <w:rsid w:val="00E15692"/>
    <w:rsid w:val="00E24419"/>
    <w:rsid w:val="00E26251"/>
    <w:rsid w:val="00E30E84"/>
    <w:rsid w:val="00E341ED"/>
    <w:rsid w:val="00E42A11"/>
    <w:rsid w:val="00E4449F"/>
    <w:rsid w:val="00E45133"/>
    <w:rsid w:val="00E46205"/>
    <w:rsid w:val="00E46BA8"/>
    <w:rsid w:val="00E50ED7"/>
    <w:rsid w:val="00E62A6B"/>
    <w:rsid w:val="00E6505B"/>
    <w:rsid w:val="00E7064C"/>
    <w:rsid w:val="00E706EC"/>
    <w:rsid w:val="00E75A6B"/>
    <w:rsid w:val="00E76DFB"/>
    <w:rsid w:val="00E77D3E"/>
    <w:rsid w:val="00E86EBE"/>
    <w:rsid w:val="00E93BA4"/>
    <w:rsid w:val="00E95619"/>
    <w:rsid w:val="00EA0833"/>
    <w:rsid w:val="00EA1B20"/>
    <w:rsid w:val="00EA52EB"/>
    <w:rsid w:val="00EA59DF"/>
    <w:rsid w:val="00EA68DF"/>
    <w:rsid w:val="00EB03C3"/>
    <w:rsid w:val="00EB23AC"/>
    <w:rsid w:val="00EC5D70"/>
    <w:rsid w:val="00EC6459"/>
    <w:rsid w:val="00EC71F8"/>
    <w:rsid w:val="00EC7462"/>
    <w:rsid w:val="00ED419A"/>
    <w:rsid w:val="00ED601A"/>
    <w:rsid w:val="00EE01F0"/>
    <w:rsid w:val="00EE1EBE"/>
    <w:rsid w:val="00EE4070"/>
    <w:rsid w:val="00EE6724"/>
    <w:rsid w:val="00EF526A"/>
    <w:rsid w:val="00EF6504"/>
    <w:rsid w:val="00F01447"/>
    <w:rsid w:val="00F02BEE"/>
    <w:rsid w:val="00F030DA"/>
    <w:rsid w:val="00F03135"/>
    <w:rsid w:val="00F04058"/>
    <w:rsid w:val="00F078E5"/>
    <w:rsid w:val="00F1124D"/>
    <w:rsid w:val="00F11B1E"/>
    <w:rsid w:val="00F12C76"/>
    <w:rsid w:val="00F2053A"/>
    <w:rsid w:val="00F310CE"/>
    <w:rsid w:val="00F32AE9"/>
    <w:rsid w:val="00F32C1A"/>
    <w:rsid w:val="00F360F7"/>
    <w:rsid w:val="00F362F3"/>
    <w:rsid w:val="00F40633"/>
    <w:rsid w:val="00F40B23"/>
    <w:rsid w:val="00F42220"/>
    <w:rsid w:val="00F45450"/>
    <w:rsid w:val="00F500CB"/>
    <w:rsid w:val="00F50731"/>
    <w:rsid w:val="00F51365"/>
    <w:rsid w:val="00F53300"/>
    <w:rsid w:val="00F535BD"/>
    <w:rsid w:val="00F561AF"/>
    <w:rsid w:val="00F57461"/>
    <w:rsid w:val="00F60933"/>
    <w:rsid w:val="00F614A3"/>
    <w:rsid w:val="00F61592"/>
    <w:rsid w:val="00F622B5"/>
    <w:rsid w:val="00F6514E"/>
    <w:rsid w:val="00F65F12"/>
    <w:rsid w:val="00F668CE"/>
    <w:rsid w:val="00F7375D"/>
    <w:rsid w:val="00F73C4C"/>
    <w:rsid w:val="00F776FC"/>
    <w:rsid w:val="00F77B69"/>
    <w:rsid w:val="00F77B99"/>
    <w:rsid w:val="00F82367"/>
    <w:rsid w:val="00F84788"/>
    <w:rsid w:val="00F84800"/>
    <w:rsid w:val="00F903C5"/>
    <w:rsid w:val="00FA3BD5"/>
    <w:rsid w:val="00FA42A2"/>
    <w:rsid w:val="00FB3AD8"/>
    <w:rsid w:val="00FB64A8"/>
    <w:rsid w:val="00FC48BA"/>
    <w:rsid w:val="00FC74FB"/>
    <w:rsid w:val="00FC7E08"/>
    <w:rsid w:val="00FD7F0A"/>
    <w:rsid w:val="00FE2BDB"/>
    <w:rsid w:val="00FE2C09"/>
    <w:rsid w:val="00FE52FE"/>
    <w:rsid w:val="00FE5318"/>
    <w:rsid w:val="00FE6719"/>
    <w:rsid w:val="00FE790A"/>
    <w:rsid w:val="00FF0146"/>
    <w:rsid w:val="00FF5868"/>
    <w:rsid w:val="00FF5C46"/>
    <w:rsid w:val="00FF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4BA8"/>
  <w15:chartTrackingRefBased/>
  <w15:docId w15:val="{1E59305C-8519-46A6-B897-BD3C0F79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6E"/>
    <w:pPr>
      <w:spacing w:after="200" w:line="276" w:lineRule="auto"/>
    </w:pPr>
    <w:rPr>
      <w:rFonts w:ascii="Calibri" w:eastAsia="Calibri" w:hAnsi="Calibri" w:cs="Times New Roman"/>
      <w:lang w:val="en-GB"/>
    </w:rPr>
  </w:style>
  <w:style w:type="paragraph" w:styleId="Heading1">
    <w:name w:val="heading 1"/>
    <w:basedOn w:val="Normal"/>
    <w:next w:val="Normal"/>
    <w:link w:val="Heading1Char"/>
    <w:uiPriority w:val="9"/>
    <w:qFormat/>
    <w:rsid w:val="005D02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D02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107976"/>
    <w:pPr>
      <w:pBdr>
        <w:top w:val="single" w:sz="4" w:space="1" w:color="auto"/>
        <w:left w:val="single" w:sz="4" w:space="4" w:color="auto"/>
        <w:bottom w:val="single" w:sz="4" w:space="1" w:color="auto"/>
        <w:right w:val="single" w:sz="4" w:space="4" w:color="auto"/>
      </w:pBdr>
      <w:tabs>
        <w:tab w:val="left" w:pos="993"/>
        <w:tab w:val="left" w:pos="5580"/>
      </w:tabs>
      <w:spacing w:after="0" w:line="240" w:lineRule="auto"/>
      <w:jc w:val="both"/>
      <w:outlineLvl w:val="2"/>
    </w:pPr>
    <w:rPr>
      <w:rFonts w:ascii="Tahoma" w:eastAsia="Times New Roman" w:hAnsi="Tahoma"/>
      <w:b/>
      <w:bCs/>
      <w:caps/>
      <w:sz w:val="24"/>
      <w:szCs w:val="24"/>
      <w:lang w:val="ru-RU" w:eastAsia="x-none"/>
    </w:rPr>
  </w:style>
  <w:style w:type="paragraph" w:styleId="Heading4">
    <w:name w:val="heading 4"/>
    <w:basedOn w:val="Normal"/>
    <w:next w:val="Normal"/>
    <w:link w:val="Heading4Char"/>
    <w:uiPriority w:val="9"/>
    <w:semiHidden/>
    <w:unhideWhenUsed/>
    <w:qFormat/>
    <w:rsid w:val="00B5108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5108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07976"/>
    <w:rPr>
      <w:rFonts w:ascii="Tahoma" w:eastAsia="Times New Roman" w:hAnsi="Tahoma" w:cs="Times New Roman"/>
      <w:b/>
      <w:bCs/>
      <w:caps/>
      <w:sz w:val="24"/>
      <w:szCs w:val="24"/>
      <w:lang w:eastAsia="x-none"/>
    </w:rPr>
  </w:style>
  <w:style w:type="paragraph" w:styleId="Title">
    <w:name w:val="Title"/>
    <w:basedOn w:val="Normal"/>
    <w:link w:val="TitleChar"/>
    <w:qFormat/>
    <w:rsid w:val="00107976"/>
    <w:pPr>
      <w:spacing w:after="0" w:line="240" w:lineRule="auto"/>
      <w:jc w:val="center"/>
    </w:pPr>
    <w:rPr>
      <w:rFonts w:ascii="Tahoma" w:eastAsia="Times New Roman" w:hAnsi="Tahoma"/>
      <w:b/>
      <w:caps/>
      <w:sz w:val="28"/>
      <w:szCs w:val="20"/>
      <w:lang w:val="x-none" w:eastAsia="x-none"/>
    </w:rPr>
  </w:style>
  <w:style w:type="character" w:customStyle="1" w:styleId="TitleChar">
    <w:name w:val="Title Char"/>
    <w:basedOn w:val="DefaultParagraphFont"/>
    <w:link w:val="Title"/>
    <w:rsid w:val="00107976"/>
    <w:rPr>
      <w:rFonts w:ascii="Tahoma" w:eastAsia="Times New Roman" w:hAnsi="Tahoma" w:cs="Times New Roman"/>
      <w:b/>
      <w:caps/>
      <w:sz w:val="28"/>
      <w:szCs w:val="20"/>
      <w:lang w:val="x-none" w:eastAsia="x-none"/>
    </w:rPr>
  </w:style>
  <w:style w:type="paragraph" w:styleId="NormalWeb">
    <w:name w:val="Normal (Web)"/>
    <w:basedOn w:val="Normal"/>
    <w:uiPriority w:val="99"/>
    <w:unhideWhenUsed/>
    <w:rsid w:val="00E46BA8"/>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E46BA8"/>
    <w:rPr>
      <w:b/>
      <w:bCs/>
    </w:rPr>
  </w:style>
  <w:style w:type="character" w:customStyle="1" w:styleId="Heading4Char">
    <w:name w:val="Heading 4 Char"/>
    <w:basedOn w:val="DefaultParagraphFont"/>
    <w:link w:val="Heading4"/>
    <w:uiPriority w:val="9"/>
    <w:semiHidden/>
    <w:rsid w:val="00B5108B"/>
    <w:rPr>
      <w:rFonts w:asciiTheme="majorHAnsi" w:eastAsiaTheme="majorEastAsia" w:hAnsiTheme="majorHAnsi" w:cstheme="majorBidi"/>
      <w:i/>
      <w:iCs/>
      <w:color w:val="2E74B5" w:themeColor="accent1" w:themeShade="BF"/>
      <w:lang w:val="en-GB"/>
    </w:rPr>
  </w:style>
  <w:style w:type="character" w:customStyle="1" w:styleId="Heading5Char">
    <w:name w:val="Heading 5 Char"/>
    <w:basedOn w:val="DefaultParagraphFont"/>
    <w:link w:val="Heading5"/>
    <w:uiPriority w:val="9"/>
    <w:semiHidden/>
    <w:rsid w:val="00B5108B"/>
    <w:rPr>
      <w:rFonts w:asciiTheme="majorHAnsi" w:eastAsiaTheme="majorEastAsia" w:hAnsiTheme="majorHAnsi" w:cstheme="majorBidi"/>
      <w:color w:val="2E74B5" w:themeColor="accent1" w:themeShade="BF"/>
      <w:lang w:val="en-GB"/>
    </w:rPr>
  </w:style>
  <w:style w:type="paragraph" w:styleId="ListParagraph">
    <w:name w:val="List Paragraph"/>
    <w:aliases w:val="Liste 1,List Paragraph1,Lvl 1 Bullet,Johan bulletList Paragraph,FooterText,Casella di testo,Holis indice,Table bullet,LIST,Johan bulletList,Entel Heading 2,Bullet Points,List Paragraph2,Bullet List"/>
    <w:basedOn w:val="Normal"/>
    <w:link w:val="ListParagraphChar"/>
    <w:uiPriority w:val="34"/>
    <w:qFormat/>
    <w:rsid w:val="00B5108B"/>
    <w:pPr>
      <w:spacing w:after="0" w:line="240" w:lineRule="auto"/>
      <w:ind w:left="720"/>
      <w:contextualSpacing/>
      <w:jc w:val="both"/>
    </w:pPr>
    <w:rPr>
      <w:rFonts w:ascii="Tahoma" w:eastAsia="Times New Roman" w:hAnsi="Tahoma"/>
      <w:lang w:val="sr-Cyrl-CS" w:eastAsia="x-none"/>
    </w:rPr>
  </w:style>
  <w:style w:type="character" w:customStyle="1" w:styleId="ListParagraphChar">
    <w:name w:val="List Paragraph Char"/>
    <w:aliases w:val="Liste 1 Char,List Paragraph1 Char,Lvl 1 Bullet Char,Johan bulletList Paragraph Char,FooterText Char,Casella di testo Char,Holis indice Char,Table bullet Char,LIST Char,Johan bulletList Char,Entel Heading 2 Char,Bullet Points Char"/>
    <w:link w:val="ListParagraph"/>
    <w:uiPriority w:val="34"/>
    <w:rsid w:val="00B5108B"/>
    <w:rPr>
      <w:rFonts w:ascii="Tahoma" w:eastAsia="Times New Roman" w:hAnsi="Tahoma" w:cs="Times New Roman"/>
      <w:lang w:val="sr-Cyrl-CS" w:eastAsia="x-none"/>
    </w:rPr>
  </w:style>
  <w:style w:type="paragraph" w:customStyle="1" w:styleId="ColorfulList-Accent11">
    <w:name w:val="Colorful List - Accent 11"/>
    <w:basedOn w:val="Normal"/>
    <w:link w:val="ColorfulList-Accent1Char"/>
    <w:uiPriority w:val="34"/>
    <w:qFormat/>
    <w:rsid w:val="00B5108B"/>
    <w:pPr>
      <w:spacing w:after="0" w:line="240" w:lineRule="auto"/>
      <w:ind w:left="720"/>
      <w:contextualSpacing/>
      <w:jc w:val="both"/>
    </w:pPr>
    <w:rPr>
      <w:rFonts w:ascii="Tahoma" w:eastAsia="Times New Roman" w:hAnsi="Tahoma"/>
      <w:lang w:val="sr-Cyrl-CS" w:eastAsia="x-none"/>
    </w:rPr>
  </w:style>
  <w:style w:type="character" w:customStyle="1" w:styleId="ColorfulList-Accent1Char">
    <w:name w:val="Colorful List - Accent 1 Char"/>
    <w:link w:val="ColorfulList-Accent11"/>
    <w:uiPriority w:val="34"/>
    <w:rsid w:val="00B5108B"/>
    <w:rPr>
      <w:rFonts w:ascii="Tahoma" w:eastAsia="Times New Roman" w:hAnsi="Tahoma" w:cs="Times New Roman"/>
      <w:lang w:val="sr-Cyrl-CS" w:eastAsia="x-none"/>
    </w:rPr>
  </w:style>
  <w:style w:type="paragraph" w:styleId="BodyText">
    <w:name w:val="Body Text"/>
    <w:aliases w:val=" Char, Char3,Char3,Char,uvlaka 2,Body Text Char Char Char Char,Body Text Char Char Char,Body Text Char Char Char Char Char Char Char Char Char,Body Text Char Char Char Char Char Char Char Char,Body Text Char Char Char Char Char Char Char"/>
    <w:basedOn w:val="Normal"/>
    <w:link w:val="BodyTextChar"/>
    <w:rsid w:val="003C14C9"/>
    <w:pPr>
      <w:spacing w:after="0" w:line="240" w:lineRule="auto"/>
      <w:jc w:val="both"/>
    </w:pPr>
    <w:rPr>
      <w:rFonts w:ascii="CirTajms" w:eastAsia="Times New Roman" w:hAnsi="CirTajms"/>
      <w:sz w:val="24"/>
      <w:szCs w:val="20"/>
      <w:lang w:val="x-none" w:eastAsia="x-none"/>
    </w:rPr>
  </w:style>
  <w:style w:type="character" w:customStyle="1" w:styleId="BodyTextChar">
    <w:name w:val="Body Text Char"/>
    <w:aliases w:val=" Char Char, Char3 Char,Char3 Char,Char Char,uvlaka 2 Char,Body Text Char Char Char Char Char,Body Text Char Char Char Char1,Body Text Char Char Char Char Char Char Char Char Char Char,Body Text Char Char Char Char Char Char Char Char1"/>
    <w:basedOn w:val="DefaultParagraphFont"/>
    <w:link w:val="BodyText"/>
    <w:rsid w:val="003C14C9"/>
    <w:rPr>
      <w:rFonts w:ascii="CirTajms" w:eastAsia="Times New Roman" w:hAnsi="CirTajms" w:cs="Times New Roman"/>
      <w:sz w:val="24"/>
      <w:szCs w:val="20"/>
      <w:lang w:val="x-none" w:eastAsia="x-none"/>
    </w:rPr>
  </w:style>
  <w:style w:type="character" w:styleId="Hyperlink">
    <w:name w:val="Hyperlink"/>
    <w:uiPriority w:val="99"/>
    <w:rsid w:val="003C14C9"/>
    <w:rPr>
      <w:color w:val="0000FF"/>
      <w:u w:val="single"/>
    </w:rPr>
  </w:style>
  <w:style w:type="paragraph" w:customStyle="1" w:styleId="Default">
    <w:name w:val="Default"/>
    <w:qFormat/>
    <w:rsid w:val="003C14C9"/>
    <w:pPr>
      <w:autoSpaceDE w:val="0"/>
      <w:autoSpaceDN w:val="0"/>
      <w:adjustRightInd w:val="0"/>
      <w:spacing w:after="0" w:line="240" w:lineRule="auto"/>
    </w:pPr>
    <w:rPr>
      <w:rFonts w:ascii="Adobe Cirilica Helvetica" w:eastAsia="Times New Roman" w:hAnsi="Adobe Cirilica Helvetica" w:cs="Adobe Cirilica Helvetica"/>
      <w:color w:val="000000"/>
      <w:sz w:val="24"/>
      <w:szCs w:val="24"/>
      <w:lang w:val="en-US"/>
    </w:rPr>
  </w:style>
  <w:style w:type="paragraph" w:customStyle="1" w:styleId="NormalItalic">
    <w:name w:val="Normal Italic"/>
    <w:basedOn w:val="Normal"/>
    <w:link w:val="NormalItalicChar"/>
    <w:qFormat/>
    <w:rsid w:val="003C14C9"/>
    <w:pPr>
      <w:tabs>
        <w:tab w:val="left" w:pos="567"/>
        <w:tab w:val="left" w:pos="680"/>
        <w:tab w:val="left" w:pos="5580"/>
      </w:tabs>
      <w:spacing w:after="0" w:line="240" w:lineRule="auto"/>
      <w:jc w:val="both"/>
    </w:pPr>
    <w:rPr>
      <w:rFonts w:ascii="Tahoma" w:eastAsia="Times New Roman" w:hAnsi="Tahoma"/>
      <w:i/>
      <w:lang w:val="sr-Cyrl-CS" w:eastAsia="x-none"/>
    </w:rPr>
  </w:style>
  <w:style w:type="character" w:customStyle="1" w:styleId="NormalItalicChar">
    <w:name w:val="Normal Italic Char"/>
    <w:link w:val="NormalItalic"/>
    <w:rsid w:val="003C14C9"/>
    <w:rPr>
      <w:rFonts w:ascii="Tahoma" w:eastAsia="Times New Roman" w:hAnsi="Tahoma" w:cs="Times New Roman"/>
      <w:i/>
      <w:lang w:val="sr-Cyrl-CS" w:eastAsia="x-none"/>
    </w:rPr>
  </w:style>
  <w:style w:type="paragraph" w:customStyle="1" w:styleId="NormalNumbered">
    <w:name w:val="Normal Numbered"/>
    <w:basedOn w:val="List2"/>
    <w:link w:val="NormalNumberedChar"/>
    <w:qFormat/>
    <w:rsid w:val="003C14C9"/>
    <w:pPr>
      <w:numPr>
        <w:numId w:val="1"/>
      </w:numPr>
      <w:spacing w:after="0" w:line="240" w:lineRule="auto"/>
      <w:contextualSpacing w:val="0"/>
      <w:jc w:val="both"/>
    </w:pPr>
    <w:rPr>
      <w:rFonts w:ascii="Tahoma" w:eastAsia="Times New Roman" w:hAnsi="Tahoma"/>
      <w:lang w:val="ru-RU" w:eastAsia="x-none"/>
    </w:rPr>
  </w:style>
  <w:style w:type="character" w:customStyle="1" w:styleId="NormalNumberedChar">
    <w:name w:val="Normal Numbered Char"/>
    <w:link w:val="NormalNumbered"/>
    <w:rsid w:val="003C14C9"/>
    <w:rPr>
      <w:rFonts w:ascii="Tahoma" w:eastAsia="Times New Roman" w:hAnsi="Tahoma" w:cs="Times New Roman"/>
      <w:lang w:eastAsia="x-none"/>
    </w:rPr>
  </w:style>
  <w:style w:type="paragraph" w:styleId="List2">
    <w:name w:val="List 2"/>
    <w:basedOn w:val="Normal"/>
    <w:uiPriority w:val="99"/>
    <w:semiHidden/>
    <w:unhideWhenUsed/>
    <w:rsid w:val="003C14C9"/>
    <w:pPr>
      <w:ind w:left="720" w:hanging="360"/>
      <w:contextualSpacing/>
    </w:pPr>
  </w:style>
  <w:style w:type="paragraph" w:styleId="Header">
    <w:name w:val="header"/>
    <w:aliases w:val="Header Char Char,Header Char Char Char Char,Header Char Char Char Char Char Char Char Char Char,Header Char Char Char Char Char Char Char Char Char Char Char,Header Char Char Char Char Char Char Char Char,Header Char Char Char Char Char Char Char"/>
    <w:basedOn w:val="Normal"/>
    <w:link w:val="HeaderChar"/>
    <w:rsid w:val="00E341ED"/>
    <w:pPr>
      <w:tabs>
        <w:tab w:val="center" w:pos="4320"/>
        <w:tab w:val="right" w:pos="8640"/>
      </w:tabs>
      <w:spacing w:after="0" w:line="240" w:lineRule="auto"/>
      <w:jc w:val="both"/>
    </w:pPr>
    <w:rPr>
      <w:rFonts w:ascii="Times New Roman" w:eastAsia="Times New Roman" w:hAnsi="Times New Roman"/>
      <w:sz w:val="24"/>
      <w:szCs w:val="24"/>
      <w:lang w:val="en-US"/>
    </w:rPr>
  </w:style>
  <w:style w:type="character" w:customStyle="1" w:styleId="HeaderChar">
    <w:name w:val="Header Char"/>
    <w:aliases w:val="Header Char Char Char,Header Char Char Char Char Char,Header Char Char Char Char Char Char Char Char Char Char,Header Char Char Char Char Char Char Char Char Char Char Char Char,Header Char Char Char Char Char Char Char Char Char1"/>
    <w:basedOn w:val="DefaultParagraphFont"/>
    <w:link w:val="Header"/>
    <w:rsid w:val="00E341ED"/>
    <w:rPr>
      <w:rFonts w:ascii="Times New Roman" w:eastAsia="Times New Roman" w:hAnsi="Times New Roman" w:cs="Times New Roman"/>
      <w:sz w:val="24"/>
      <w:szCs w:val="24"/>
      <w:lang w:val="en-US"/>
    </w:rPr>
  </w:style>
  <w:style w:type="paragraph" w:styleId="NoSpacing">
    <w:name w:val="No Spacing"/>
    <w:link w:val="NoSpacingChar"/>
    <w:uiPriority w:val="1"/>
    <w:qFormat/>
    <w:rsid w:val="00E341ED"/>
    <w:pPr>
      <w:spacing w:after="0" w:line="240" w:lineRule="auto"/>
      <w:jc w:val="both"/>
    </w:pPr>
    <w:rPr>
      <w:rFonts w:ascii="Tahoma" w:eastAsia="Times New Roman" w:hAnsi="Tahoma" w:cs="Tahoma"/>
      <w:lang w:val="en-US"/>
    </w:rPr>
  </w:style>
  <w:style w:type="character" w:customStyle="1" w:styleId="NoSpacingChar">
    <w:name w:val="No Spacing Char"/>
    <w:link w:val="NoSpacing"/>
    <w:uiPriority w:val="1"/>
    <w:rsid w:val="00E341ED"/>
    <w:rPr>
      <w:rFonts w:ascii="Tahoma" w:eastAsia="Times New Roman" w:hAnsi="Tahoma" w:cs="Tahoma"/>
      <w:lang w:val="en-US"/>
    </w:rPr>
  </w:style>
  <w:style w:type="paragraph" w:customStyle="1" w:styleId="1tekst">
    <w:name w:val="1tekst"/>
    <w:basedOn w:val="Normal"/>
    <w:rsid w:val="0016702B"/>
    <w:pPr>
      <w:spacing w:before="100" w:beforeAutospacing="1" w:after="100" w:afterAutospacing="1" w:line="240" w:lineRule="auto"/>
      <w:ind w:firstLine="240"/>
      <w:jc w:val="both"/>
    </w:pPr>
    <w:rPr>
      <w:rFonts w:ascii="Arial" w:eastAsia="Times New Roman" w:hAnsi="Arial" w:cs="Arial"/>
      <w:sz w:val="20"/>
      <w:szCs w:val="20"/>
    </w:rPr>
  </w:style>
  <w:style w:type="character" w:customStyle="1" w:styleId="NormalUpit">
    <w:name w:val="Normal Upit"/>
    <w:qFormat/>
    <w:rsid w:val="0016702B"/>
    <w:rPr>
      <w:rFonts w:ascii="Tahoma" w:hAnsi="Tahoma"/>
      <w:i/>
      <w:caps w:val="0"/>
      <w:smallCaps w:val="0"/>
      <w:strike w:val="0"/>
      <w:dstrike w:val="0"/>
      <w:outline w:val="0"/>
      <w:shadow w:val="0"/>
      <w:emboss w:val="0"/>
      <w:imprint w:val="0"/>
      <w:vanish w:val="0"/>
      <w:sz w:val="22"/>
      <w:szCs w:val="22"/>
      <w:bdr w:val="none" w:sz="0" w:space="0" w:color="auto"/>
      <w:shd w:val="clear" w:color="auto" w:fill="E6E6E6"/>
      <w:vertAlign w:val="baseline"/>
      <w:lang w:val="sr-Cyrl-CS" w:eastAsia="x-none"/>
    </w:rPr>
  </w:style>
  <w:style w:type="paragraph" w:customStyle="1" w:styleId="TableDescription">
    <w:name w:val="Table Description"/>
    <w:basedOn w:val="BodyText"/>
    <w:link w:val="TableDescriptionChar"/>
    <w:qFormat/>
    <w:rsid w:val="0016702B"/>
    <w:pPr>
      <w:tabs>
        <w:tab w:val="left" w:pos="0"/>
      </w:tabs>
    </w:pPr>
    <w:rPr>
      <w:rFonts w:ascii="Tahoma" w:hAnsi="Tahoma"/>
      <w:b/>
      <w:i/>
      <w:sz w:val="16"/>
      <w:szCs w:val="18"/>
      <w:lang w:val="sr-Cyrl-CS"/>
    </w:rPr>
  </w:style>
  <w:style w:type="character" w:customStyle="1" w:styleId="TableDescriptionChar">
    <w:name w:val="Table Description Char"/>
    <w:link w:val="TableDescription"/>
    <w:rsid w:val="0016702B"/>
    <w:rPr>
      <w:rFonts w:ascii="Tahoma" w:eastAsia="Times New Roman" w:hAnsi="Tahoma" w:cs="Times New Roman"/>
      <w:b/>
      <w:i/>
      <w:sz w:val="16"/>
      <w:szCs w:val="18"/>
      <w:lang w:val="sr-Cyrl-CS" w:eastAsia="x-none"/>
    </w:rPr>
  </w:style>
  <w:style w:type="character" w:customStyle="1" w:styleId="Heading2Char">
    <w:name w:val="Heading 2 Char"/>
    <w:basedOn w:val="DefaultParagraphFont"/>
    <w:link w:val="Heading2"/>
    <w:uiPriority w:val="9"/>
    <w:semiHidden/>
    <w:rsid w:val="005D02F4"/>
    <w:rPr>
      <w:rFonts w:asciiTheme="majorHAnsi" w:eastAsiaTheme="majorEastAsia" w:hAnsiTheme="majorHAnsi" w:cstheme="majorBidi"/>
      <w:color w:val="2E74B5" w:themeColor="accent1" w:themeShade="BF"/>
      <w:sz w:val="26"/>
      <w:szCs w:val="26"/>
      <w:lang w:val="en-GB"/>
    </w:rPr>
  </w:style>
  <w:style w:type="character" w:customStyle="1" w:styleId="Heading1Char">
    <w:name w:val="Heading 1 Char"/>
    <w:basedOn w:val="DefaultParagraphFont"/>
    <w:link w:val="Heading1"/>
    <w:uiPriority w:val="9"/>
    <w:rsid w:val="005D02F4"/>
    <w:rPr>
      <w:rFonts w:asciiTheme="majorHAnsi" w:eastAsiaTheme="majorEastAsia" w:hAnsiTheme="majorHAnsi" w:cstheme="majorBidi"/>
      <w:color w:val="2E74B5" w:themeColor="accent1" w:themeShade="BF"/>
      <w:sz w:val="32"/>
      <w:szCs w:val="32"/>
      <w:lang w:val="en-GB"/>
    </w:rPr>
  </w:style>
  <w:style w:type="character" w:styleId="Emphasis">
    <w:name w:val="Emphasis"/>
    <w:uiPriority w:val="20"/>
    <w:qFormat/>
    <w:rsid w:val="005F6F72"/>
    <w:rPr>
      <w:i/>
      <w:iCs/>
    </w:rPr>
  </w:style>
  <w:style w:type="character" w:styleId="UnresolvedMention">
    <w:name w:val="Unresolved Mention"/>
    <w:basedOn w:val="DefaultParagraphFont"/>
    <w:uiPriority w:val="99"/>
    <w:semiHidden/>
    <w:unhideWhenUsed/>
    <w:rsid w:val="00A06A7A"/>
    <w:rPr>
      <w:color w:val="605E5C"/>
      <w:shd w:val="clear" w:color="auto" w:fill="E1DFDD"/>
    </w:rPr>
  </w:style>
  <w:style w:type="character" w:styleId="CommentReference">
    <w:name w:val="annotation reference"/>
    <w:basedOn w:val="DefaultParagraphFont"/>
    <w:uiPriority w:val="99"/>
    <w:semiHidden/>
    <w:unhideWhenUsed/>
    <w:rsid w:val="00A55D22"/>
    <w:rPr>
      <w:sz w:val="16"/>
      <w:szCs w:val="16"/>
    </w:rPr>
  </w:style>
  <w:style w:type="paragraph" w:styleId="CommentText">
    <w:name w:val="annotation text"/>
    <w:basedOn w:val="Normal"/>
    <w:link w:val="CommentTextChar"/>
    <w:uiPriority w:val="99"/>
    <w:unhideWhenUsed/>
    <w:rsid w:val="00A55D22"/>
    <w:pPr>
      <w:spacing w:line="240" w:lineRule="auto"/>
    </w:pPr>
    <w:rPr>
      <w:sz w:val="20"/>
      <w:szCs w:val="20"/>
    </w:rPr>
  </w:style>
  <w:style w:type="character" w:customStyle="1" w:styleId="CommentTextChar">
    <w:name w:val="Comment Text Char"/>
    <w:basedOn w:val="DefaultParagraphFont"/>
    <w:link w:val="CommentText"/>
    <w:uiPriority w:val="99"/>
    <w:rsid w:val="00A55D22"/>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55D22"/>
    <w:rPr>
      <w:b/>
      <w:bCs/>
    </w:rPr>
  </w:style>
  <w:style w:type="character" w:customStyle="1" w:styleId="CommentSubjectChar">
    <w:name w:val="Comment Subject Char"/>
    <w:basedOn w:val="CommentTextChar"/>
    <w:link w:val="CommentSubject"/>
    <w:uiPriority w:val="99"/>
    <w:semiHidden/>
    <w:rsid w:val="00A55D22"/>
    <w:rPr>
      <w:rFonts w:ascii="Calibri" w:eastAsia="Calibri" w:hAnsi="Calibri" w:cs="Times New Roman"/>
      <w:b/>
      <w:bCs/>
      <w:sz w:val="20"/>
      <w:szCs w:val="20"/>
      <w:lang w:val="en-GB"/>
    </w:rPr>
  </w:style>
  <w:style w:type="numbering" w:customStyle="1" w:styleId="CurrentList1">
    <w:name w:val="Current List1"/>
    <w:uiPriority w:val="99"/>
    <w:rsid w:val="00576755"/>
    <w:pPr>
      <w:numPr>
        <w:numId w:val="8"/>
      </w:numPr>
    </w:pPr>
  </w:style>
  <w:style w:type="paragraph" w:styleId="Footer">
    <w:name w:val="footer"/>
    <w:basedOn w:val="Normal"/>
    <w:link w:val="FooterChar"/>
    <w:uiPriority w:val="99"/>
    <w:unhideWhenUsed/>
    <w:rsid w:val="000F4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F32"/>
    <w:rPr>
      <w:rFonts w:ascii="Calibri" w:eastAsia="Calibri" w:hAnsi="Calibri" w:cs="Times New Roman"/>
      <w:lang w:val="en-GB"/>
    </w:rPr>
  </w:style>
  <w:style w:type="paragraph" w:customStyle="1" w:styleId="naslov">
    <w:name w:val="naslov"/>
    <w:basedOn w:val="Normal"/>
    <w:rsid w:val="00465393"/>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centar">
    <w:name w:val="centar"/>
    <w:basedOn w:val="Normal"/>
    <w:rsid w:val="00465393"/>
    <w:pPr>
      <w:spacing w:before="100" w:beforeAutospacing="1" w:after="100" w:afterAutospacing="1" w:line="240" w:lineRule="auto"/>
    </w:pPr>
    <w:rPr>
      <w:rFonts w:ascii="Times New Roman" w:eastAsia="Times New Roman" w:hAnsi="Times New Roman"/>
      <w:sz w:val="24"/>
      <w:szCs w:val="24"/>
      <w:lang w:val="en-US"/>
    </w:rPr>
  </w:style>
  <w:style w:type="paragraph" w:styleId="Revision">
    <w:name w:val="Revision"/>
    <w:hidden/>
    <w:uiPriority w:val="99"/>
    <w:semiHidden/>
    <w:rsid w:val="00D5161F"/>
    <w:pPr>
      <w:spacing w:after="0" w:line="240" w:lineRule="auto"/>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571557">
      <w:bodyDiv w:val="1"/>
      <w:marLeft w:val="0"/>
      <w:marRight w:val="0"/>
      <w:marTop w:val="0"/>
      <w:marBottom w:val="0"/>
      <w:divBdr>
        <w:top w:val="none" w:sz="0" w:space="0" w:color="auto"/>
        <w:left w:val="none" w:sz="0" w:space="0" w:color="auto"/>
        <w:bottom w:val="none" w:sz="0" w:space="0" w:color="auto"/>
        <w:right w:val="none" w:sz="0" w:space="0" w:color="auto"/>
      </w:divBdr>
    </w:div>
    <w:div w:id="436293399">
      <w:bodyDiv w:val="1"/>
      <w:marLeft w:val="0"/>
      <w:marRight w:val="0"/>
      <w:marTop w:val="0"/>
      <w:marBottom w:val="0"/>
      <w:divBdr>
        <w:top w:val="none" w:sz="0" w:space="0" w:color="auto"/>
        <w:left w:val="none" w:sz="0" w:space="0" w:color="auto"/>
        <w:bottom w:val="none" w:sz="0" w:space="0" w:color="auto"/>
        <w:right w:val="none" w:sz="0" w:space="0" w:color="auto"/>
      </w:divBdr>
    </w:div>
    <w:div w:id="493910697">
      <w:bodyDiv w:val="1"/>
      <w:marLeft w:val="0"/>
      <w:marRight w:val="0"/>
      <w:marTop w:val="0"/>
      <w:marBottom w:val="0"/>
      <w:divBdr>
        <w:top w:val="none" w:sz="0" w:space="0" w:color="auto"/>
        <w:left w:val="none" w:sz="0" w:space="0" w:color="auto"/>
        <w:bottom w:val="none" w:sz="0" w:space="0" w:color="auto"/>
        <w:right w:val="none" w:sz="0" w:space="0" w:color="auto"/>
      </w:divBdr>
    </w:div>
    <w:div w:id="742602499">
      <w:bodyDiv w:val="1"/>
      <w:marLeft w:val="0"/>
      <w:marRight w:val="0"/>
      <w:marTop w:val="0"/>
      <w:marBottom w:val="0"/>
      <w:divBdr>
        <w:top w:val="none" w:sz="0" w:space="0" w:color="auto"/>
        <w:left w:val="none" w:sz="0" w:space="0" w:color="auto"/>
        <w:bottom w:val="none" w:sz="0" w:space="0" w:color="auto"/>
        <w:right w:val="none" w:sz="0" w:space="0" w:color="auto"/>
      </w:divBdr>
    </w:div>
    <w:div w:id="904603686">
      <w:bodyDiv w:val="1"/>
      <w:marLeft w:val="0"/>
      <w:marRight w:val="0"/>
      <w:marTop w:val="0"/>
      <w:marBottom w:val="0"/>
      <w:divBdr>
        <w:top w:val="none" w:sz="0" w:space="0" w:color="auto"/>
        <w:left w:val="none" w:sz="0" w:space="0" w:color="auto"/>
        <w:bottom w:val="none" w:sz="0" w:space="0" w:color="auto"/>
        <w:right w:val="none" w:sz="0" w:space="0" w:color="auto"/>
      </w:divBdr>
    </w:div>
    <w:div w:id="960190288">
      <w:bodyDiv w:val="1"/>
      <w:marLeft w:val="0"/>
      <w:marRight w:val="0"/>
      <w:marTop w:val="0"/>
      <w:marBottom w:val="0"/>
      <w:divBdr>
        <w:top w:val="none" w:sz="0" w:space="0" w:color="auto"/>
        <w:left w:val="none" w:sz="0" w:space="0" w:color="auto"/>
        <w:bottom w:val="none" w:sz="0" w:space="0" w:color="auto"/>
        <w:right w:val="none" w:sz="0" w:space="0" w:color="auto"/>
      </w:divBdr>
    </w:div>
    <w:div w:id="1358962782">
      <w:bodyDiv w:val="1"/>
      <w:marLeft w:val="0"/>
      <w:marRight w:val="0"/>
      <w:marTop w:val="0"/>
      <w:marBottom w:val="0"/>
      <w:divBdr>
        <w:top w:val="none" w:sz="0" w:space="0" w:color="auto"/>
        <w:left w:val="none" w:sz="0" w:space="0" w:color="auto"/>
        <w:bottom w:val="none" w:sz="0" w:space="0" w:color="auto"/>
        <w:right w:val="none" w:sz="0" w:space="0" w:color="auto"/>
      </w:divBdr>
    </w:div>
    <w:div w:id="1364133975">
      <w:bodyDiv w:val="1"/>
      <w:marLeft w:val="0"/>
      <w:marRight w:val="0"/>
      <w:marTop w:val="0"/>
      <w:marBottom w:val="0"/>
      <w:divBdr>
        <w:top w:val="none" w:sz="0" w:space="0" w:color="auto"/>
        <w:left w:val="none" w:sz="0" w:space="0" w:color="auto"/>
        <w:bottom w:val="none" w:sz="0" w:space="0" w:color="auto"/>
        <w:right w:val="none" w:sz="0" w:space="0" w:color="auto"/>
      </w:divBdr>
    </w:div>
    <w:div w:id="1563758458">
      <w:bodyDiv w:val="1"/>
      <w:marLeft w:val="0"/>
      <w:marRight w:val="0"/>
      <w:marTop w:val="0"/>
      <w:marBottom w:val="0"/>
      <w:divBdr>
        <w:top w:val="none" w:sz="0" w:space="0" w:color="auto"/>
        <w:left w:val="none" w:sz="0" w:space="0" w:color="auto"/>
        <w:bottom w:val="none" w:sz="0" w:space="0" w:color="auto"/>
        <w:right w:val="none" w:sz="0" w:space="0" w:color="auto"/>
      </w:divBdr>
    </w:div>
    <w:div w:id="202532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44B66-D035-4E63-A5E8-0401AF345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2663</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Jasmina Pejakovic</cp:lastModifiedBy>
  <cp:revision>2</cp:revision>
  <cp:lastPrinted>2022-06-14T10:50:00Z</cp:lastPrinted>
  <dcterms:created xsi:type="dcterms:W3CDTF">2023-11-10T09:51:00Z</dcterms:created>
  <dcterms:modified xsi:type="dcterms:W3CDTF">2023-11-10T09:51:00Z</dcterms:modified>
</cp:coreProperties>
</file>