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F45B6" w14:textId="77777777" w:rsidR="00F97222" w:rsidRPr="00664216" w:rsidRDefault="00F97222" w:rsidP="00F97222">
      <w:pPr>
        <w:jc w:val="center"/>
        <w:rPr>
          <w:rStyle w:val="fontstyle01"/>
          <w:rFonts w:asciiTheme="minorHAnsi" w:hAnsiTheme="minorHAnsi" w:cstheme="minorHAnsi"/>
          <w:sz w:val="32"/>
          <w:szCs w:val="32"/>
        </w:rPr>
      </w:pPr>
      <w:r w:rsidRPr="00664216">
        <w:rPr>
          <w:rStyle w:val="fontstyle01"/>
          <w:rFonts w:asciiTheme="minorHAnsi" w:hAnsiTheme="minorHAnsi" w:cstheme="minorHAnsi"/>
          <w:sz w:val="32"/>
          <w:szCs w:val="32"/>
        </w:rPr>
        <w:t>ОПИС УСЛУГЕ ЗА ПОТРЕБЕ ЈАВНЕ НАБАВКЕ</w:t>
      </w:r>
    </w:p>
    <w:p w14:paraId="3EA888B6" w14:textId="12FD7F53" w:rsidR="00F97222" w:rsidRPr="00535646" w:rsidRDefault="0046647C" w:rsidP="00F97222">
      <w:pPr>
        <w:spacing w:before="120" w:after="120" w:line="288" w:lineRule="auto"/>
        <w:jc w:val="center"/>
        <w:rPr>
          <w:rFonts w:cstheme="minorHAnsi"/>
          <w:b/>
          <w:sz w:val="24"/>
          <w:szCs w:val="24"/>
          <w:lang w:val="sr-Cyrl-RS"/>
        </w:rPr>
      </w:pPr>
      <w:r w:rsidRPr="0046647C">
        <w:rPr>
          <w:rFonts w:cstheme="minorHAnsi"/>
          <w:b/>
          <w:sz w:val="32"/>
          <w:szCs w:val="32"/>
        </w:rPr>
        <w:t>Радови на изради пројектно техничке документације и изградњи објекта за смештај животиња, производњу и обављање активности субјеката у оквиру БИО 4 Кампуса и Института за вирусологију, вакцине и серуме "ТОРЛАК" у комплексу Раковица село БИО 4 - ФАЗА 1</w:t>
      </w:r>
    </w:p>
    <w:p w14:paraId="629193CB" w14:textId="77777777" w:rsidR="00F97222" w:rsidRPr="005C7F7D" w:rsidRDefault="00F97222" w:rsidP="00F97222">
      <w:pPr>
        <w:rPr>
          <w:rFonts w:cstheme="minorHAnsi"/>
          <w:sz w:val="24"/>
          <w:szCs w:val="24"/>
        </w:rPr>
      </w:pPr>
    </w:p>
    <w:p w14:paraId="05DFBF3F" w14:textId="77777777" w:rsidR="00F97222" w:rsidRPr="005C7F7D" w:rsidRDefault="00F97222" w:rsidP="00F97222">
      <w:pPr>
        <w:jc w:val="both"/>
        <w:rPr>
          <w:rFonts w:cstheme="minorHAnsi"/>
          <w:sz w:val="24"/>
          <w:szCs w:val="24"/>
          <w:lang w:val="ru-RU"/>
        </w:rPr>
      </w:pPr>
      <w:bookmarkStart w:id="0" w:name="_Hlk149199120"/>
      <w:r>
        <w:rPr>
          <w:rFonts w:cstheme="minorHAnsi"/>
          <w:color w:val="222222"/>
          <w:sz w:val="24"/>
          <w:szCs w:val="24"/>
          <w:lang w:val="sr-Cyrl-RS"/>
        </w:rPr>
        <w:t>П</w:t>
      </w:r>
      <w:r w:rsidRPr="001409D0">
        <w:rPr>
          <w:rFonts w:cstheme="minorHAnsi"/>
          <w:color w:val="222222"/>
          <w:sz w:val="24"/>
          <w:szCs w:val="24"/>
        </w:rPr>
        <w:t xml:space="preserve">редмет јавне набавке </w:t>
      </w:r>
      <w:r w:rsidRPr="001409D0">
        <w:rPr>
          <w:rFonts w:cstheme="minorHAnsi"/>
          <w:color w:val="222222"/>
          <w:sz w:val="24"/>
          <w:szCs w:val="24"/>
          <w:lang w:val="sr-Cyrl-RS"/>
        </w:rPr>
        <w:t>је израда пројектно техничке документације и изградња фазе 1</w:t>
      </w:r>
      <w:r w:rsidRPr="001409D0">
        <w:rPr>
          <w:rFonts w:cstheme="minorHAnsi"/>
          <w:sz w:val="24"/>
          <w:szCs w:val="24"/>
          <w:lang w:val="ru-RU"/>
        </w:rPr>
        <w:t xml:space="preserve"> </w:t>
      </w:r>
      <w:r w:rsidRPr="001409D0">
        <w:rPr>
          <w:rFonts w:cstheme="minorHAnsi"/>
          <w:sz w:val="24"/>
          <w:szCs w:val="24"/>
          <w:lang w:val="sr-Cyrl-RS"/>
        </w:rPr>
        <w:t>објек</w:t>
      </w:r>
      <w:r>
        <w:rPr>
          <w:rFonts w:cstheme="minorHAnsi"/>
          <w:sz w:val="24"/>
          <w:szCs w:val="24"/>
          <w:lang w:val="sr-Cyrl-RS"/>
        </w:rPr>
        <w:t>а</w:t>
      </w:r>
      <w:r w:rsidRPr="001409D0">
        <w:rPr>
          <w:rFonts w:cstheme="minorHAnsi"/>
          <w:sz w:val="24"/>
          <w:szCs w:val="24"/>
          <w:lang w:val="sr-Cyrl-RS"/>
        </w:rPr>
        <w:t>т</w:t>
      </w:r>
      <w:r w:rsidRPr="001409D0">
        <w:rPr>
          <w:rFonts w:cstheme="minorHAnsi"/>
          <w:sz w:val="24"/>
          <w:szCs w:val="24"/>
        </w:rPr>
        <w:t>a</w:t>
      </w:r>
      <w:r w:rsidRPr="001409D0">
        <w:rPr>
          <w:rFonts w:cstheme="minorHAnsi"/>
          <w:sz w:val="24"/>
          <w:szCs w:val="24"/>
          <w:lang w:val="sr-Cyrl-RS"/>
        </w:rPr>
        <w:t xml:space="preserve"> за смештај животиња, производњу и обављање активности субјеката у оквиру </w:t>
      </w:r>
      <w:r>
        <w:rPr>
          <w:rFonts w:cstheme="minorHAnsi"/>
          <w:sz w:val="24"/>
          <w:szCs w:val="24"/>
          <w:lang w:val="sr-Cyrl-RS"/>
        </w:rPr>
        <w:t>БИО4</w:t>
      </w:r>
      <w:r w:rsidRPr="001409D0">
        <w:rPr>
          <w:rFonts w:cstheme="minorHAnsi"/>
          <w:sz w:val="24"/>
          <w:szCs w:val="24"/>
          <w:lang w:val="sr-Cyrl-RS"/>
        </w:rPr>
        <w:t xml:space="preserve"> </w:t>
      </w:r>
      <w:r>
        <w:rPr>
          <w:rFonts w:cstheme="minorHAnsi"/>
          <w:sz w:val="24"/>
          <w:szCs w:val="24"/>
          <w:lang w:val="sr-Cyrl-RS"/>
        </w:rPr>
        <w:t>К</w:t>
      </w:r>
      <w:r w:rsidRPr="001409D0">
        <w:rPr>
          <w:rFonts w:cstheme="minorHAnsi"/>
          <w:sz w:val="24"/>
          <w:szCs w:val="24"/>
          <w:lang w:val="sr-Cyrl-RS"/>
        </w:rPr>
        <w:t xml:space="preserve">ампуса и </w:t>
      </w:r>
      <w:r>
        <w:rPr>
          <w:rFonts w:cstheme="minorHAnsi"/>
          <w:sz w:val="24"/>
          <w:szCs w:val="24"/>
          <w:lang w:val="sr-Cyrl-RS"/>
        </w:rPr>
        <w:t>И</w:t>
      </w:r>
      <w:r w:rsidRPr="001409D0">
        <w:rPr>
          <w:rFonts w:cstheme="minorHAnsi"/>
          <w:sz w:val="24"/>
          <w:szCs w:val="24"/>
          <w:lang w:val="sr-Cyrl-RS"/>
        </w:rPr>
        <w:t>нститута за вирусологију, вакцине и серуме „</w:t>
      </w:r>
      <w:r>
        <w:rPr>
          <w:rFonts w:cstheme="minorHAnsi"/>
          <w:sz w:val="24"/>
          <w:szCs w:val="24"/>
          <w:lang w:val="sr-Cyrl-RS"/>
        </w:rPr>
        <w:t>Т</w:t>
      </w:r>
      <w:r w:rsidRPr="001409D0">
        <w:rPr>
          <w:rFonts w:cstheme="minorHAnsi"/>
          <w:sz w:val="24"/>
          <w:szCs w:val="24"/>
          <w:lang w:val="sr-Cyrl-RS"/>
        </w:rPr>
        <w:t xml:space="preserve">орлак“ у комплексу </w:t>
      </w:r>
      <w:r>
        <w:rPr>
          <w:rFonts w:cstheme="minorHAnsi"/>
          <w:sz w:val="24"/>
          <w:szCs w:val="24"/>
          <w:lang w:val="sr-Cyrl-RS"/>
        </w:rPr>
        <w:t xml:space="preserve">Комплекс </w:t>
      </w:r>
      <w:r w:rsidRPr="005C7F7D">
        <w:rPr>
          <w:rFonts w:cstheme="minorHAnsi"/>
          <w:sz w:val="24"/>
          <w:szCs w:val="24"/>
          <w:lang w:val="sr-Cyrl-RS"/>
        </w:rPr>
        <w:t>Раковица село</w:t>
      </w:r>
      <w:r>
        <w:rPr>
          <w:rFonts w:cstheme="minorHAnsi"/>
          <w:sz w:val="24"/>
          <w:szCs w:val="24"/>
          <w:lang w:val="sr-Cyrl-RS"/>
        </w:rPr>
        <w:t xml:space="preserve"> БИО4 </w:t>
      </w:r>
      <w:r w:rsidRPr="001409D0">
        <w:rPr>
          <w:rFonts w:cstheme="minorHAnsi"/>
          <w:sz w:val="24"/>
          <w:szCs w:val="24"/>
          <w:lang w:val="ru-RU"/>
        </w:rPr>
        <w:t xml:space="preserve">планирана је на катастарској општини </w:t>
      </w:r>
      <w:r>
        <w:rPr>
          <w:rFonts w:cstheme="minorHAnsi"/>
          <w:sz w:val="24"/>
          <w:szCs w:val="24"/>
          <w:lang w:val="sr-Cyrl-RS"/>
        </w:rPr>
        <w:t>Р</w:t>
      </w:r>
      <w:r w:rsidRPr="001409D0">
        <w:rPr>
          <w:rFonts w:cstheme="minorHAnsi"/>
          <w:sz w:val="24"/>
          <w:szCs w:val="24"/>
          <w:lang w:val="sr-Cyrl-RS"/>
        </w:rPr>
        <w:t>аковица</w:t>
      </w:r>
      <w:r w:rsidRPr="001409D0">
        <w:rPr>
          <w:rFonts w:cstheme="minorHAnsi"/>
          <w:sz w:val="24"/>
          <w:szCs w:val="24"/>
          <w:lang w:val="ru-RU"/>
        </w:rPr>
        <w:t>, на делу кат</w:t>
      </w:r>
      <w:r w:rsidRPr="001409D0">
        <w:rPr>
          <w:rFonts w:cstheme="minorHAnsi"/>
          <w:sz w:val="24"/>
          <w:szCs w:val="24"/>
          <w:lang w:val="sr-Cyrl-RS"/>
        </w:rPr>
        <w:t xml:space="preserve">. </w:t>
      </w:r>
      <w:r w:rsidRPr="001409D0">
        <w:rPr>
          <w:rFonts w:cstheme="minorHAnsi"/>
          <w:sz w:val="24"/>
          <w:szCs w:val="24"/>
          <w:lang w:val="ru-RU"/>
        </w:rPr>
        <w:t xml:space="preserve">парцеле </w:t>
      </w:r>
      <w:r w:rsidRPr="001409D0">
        <w:rPr>
          <w:rFonts w:cstheme="minorHAnsi"/>
          <w:sz w:val="24"/>
          <w:szCs w:val="24"/>
          <w:lang w:val="sr-Cyrl-RS"/>
        </w:rPr>
        <w:t>1/2, 1/3</w:t>
      </w:r>
      <w:r w:rsidRPr="005C7F7D">
        <w:rPr>
          <w:rFonts w:cstheme="minorHAnsi"/>
          <w:sz w:val="24"/>
          <w:szCs w:val="24"/>
          <w:lang w:val="ru-RU"/>
        </w:rPr>
        <w:t xml:space="preserve">. </w:t>
      </w:r>
    </w:p>
    <w:p w14:paraId="73B887F6" w14:textId="77777777" w:rsidR="00F97222" w:rsidRPr="005C7F7D" w:rsidRDefault="00F97222" w:rsidP="00F97222">
      <w:pPr>
        <w:jc w:val="both"/>
        <w:rPr>
          <w:rFonts w:cstheme="minorHAnsi"/>
          <w:sz w:val="24"/>
          <w:szCs w:val="24"/>
          <w:lang w:val="sr-Cyrl-RS"/>
        </w:rPr>
      </w:pPr>
      <w:r w:rsidRPr="005C7F7D">
        <w:rPr>
          <w:rFonts w:cstheme="minorHAnsi"/>
          <w:sz w:val="24"/>
          <w:szCs w:val="24"/>
          <w:lang w:val="sr-Cyrl-RS"/>
        </w:rPr>
        <w:t>Нови комплекс ''</w:t>
      </w:r>
      <w:r>
        <w:rPr>
          <w:rFonts w:cstheme="minorHAnsi"/>
          <w:sz w:val="24"/>
          <w:szCs w:val="24"/>
          <w:lang w:val="sr-Cyrl-RS"/>
        </w:rPr>
        <w:t xml:space="preserve">Комплекс </w:t>
      </w:r>
      <w:r w:rsidRPr="005C7F7D">
        <w:rPr>
          <w:rFonts w:cstheme="minorHAnsi"/>
          <w:sz w:val="24"/>
          <w:szCs w:val="24"/>
          <w:lang w:val="sr-Cyrl-RS"/>
        </w:rPr>
        <w:t>Раковица село</w:t>
      </w:r>
      <w:r>
        <w:rPr>
          <w:rFonts w:cstheme="minorHAnsi"/>
          <w:sz w:val="24"/>
          <w:szCs w:val="24"/>
          <w:lang w:val="sr-Cyrl-RS"/>
        </w:rPr>
        <w:t xml:space="preserve"> БИО4</w:t>
      </w:r>
      <w:r w:rsidRPr="005C7F7D">
        <w:rPr>
          <w:rFonts w:cstheme="minorHAnsi"/>
          <w:sz w:val="24"/>
          <w:szCs w:val="24"/>
          <w:lang w:val="sr-Cyrl-RS"/>
        </w:rPr>
        <w:t>'' формира се као функционална целина</w:t>
      </w:r>
      <w:r>
        <w:rPr>
          <w:rFonts w:cstheme="minorHAnsi"/>
          <w:sz w:val="24"/>
          <w:szCs w:val="24"/>
          <w:lang w:val="sr-Cyrl-RS"/>
        </w:rPr>
        <w:t>.</w:t>
      </w:r>
    </w:p>
    <w:p w14:paraId="0944CB6D" w14:textId="77777777" w:rsidR="00F97222" w:rsidRPr="005C7F7D" w:rsidRDefault="00F97222" w:rsidP="00F97222">
      <w:pPr>
        <w:jc w:val="both"/>
        <w:rPr>
          <w:rFonts w:cstheme="minorHAnsi"/>
          <w:sz w:val="24"/>
          <w:szCs w:val="24"/>
          <w:lang w:val="sr-Cyrl-RS"/>
        </w:rPr>
      </w:pPr>
      <w:r w:rsidRPr="005C7F7D">
        <w:rPr>
          <w:rFonts w:cstheme="minorHAnsi"/>
          <w:sz w:val="24"/>
          <w:szCs w:val="24"/>
          <w:lang w:val="sr-Cyrl-RS"/>
        </w:rPr>
        <w:t xml:space="preserve">Укупна површина новог комплекса је око 7,6 ha </w:t>
      </w:r>
      <w:r>
        <w:rPr>
          <w:rFonts w:cstheme="minorHAnsi"/>
          <w:sz w:val="24"/>
          <w:szCs w:val="24"/>
          <w:lang w:val="sr-Cyrl-RS"/>
        </w:rPr>
        <w:t>.</w:t>
      </w:r>
    </w:p>
    <w:p w14:paraId="2F3CCD05" w14:textId="77777777" w:rsidR="00F97222" w:rsidRPr="005C7F7D" w:rsidRDefault="00F97222" w:rsidP="00F97222">
      <w:pPr>
        <w:spacing w:before="120" w:line="288" w:lineRule="auto"/>
        <w:jc w:val="both"/>
        <w:rPr>
          <w:rFonts w:cstheme="minorHAnsi"/>
          <w:sz w:val="24"/>
          <w:szCs w:val="24"/>
        </w:rPr>
      </w:pPr>
      <w:r w:rsidRPr="005C7F7D">
        <w:rPr>
          <w:rFonts w:cstheme="minorHAnsi"/>
          <w:sz w:val="24"/>
          <w:szCs w:val="24"/>
        </w:rPr>
        <w:t>И</w:t>
      </w:r>
      <w:r w:rsidRPr="005C7F7D">
        <w:rPr>
          <w:rFonts w:cstheme="minorHAnsi"/>
          <w:sz w:val="24"/>
          <w:szCs w:val="24"/>
          <w:lang w:val="sr-Cyrl-CS"/>
        </w:rPr>
        <w:t xml:space="preserve">зградња </w:t>
      </w:r>
      <w:r w:rsidRPr="005C7F7D">
        <w:rPr>
          <w:rFonts w:cstheme="minorHAnsi"/>
          <w:sz w:val="24"/>
          <w:szCs w:val="24"/>
        </w:rPr>
        <w:t>објек</w:t>
      </w:r>
      <w:r w:rsidRPr="005C7F7D">
        <w:rPr>
          <w:rFonts w:cstheme="minorHAnsi"/>
          <w:sz w:val="24"/>
          <w:szCs w:val="24"/>
          <w:lang w:val="sr-Cyrl-CS"/>
        </w:rPr>
        <w:t>а</w:t>
      </w:r>
      <w:r w:rsidRPr="005C7F7D">
        <w:rPr>
          <w:rFonts w:cstheme="minorHAnsi"/>
          <w:sz w:val="24"/>
          <w:szCs w:val="24"/>
        </w:rPr>
        <w:t xml:space="preserve">та </w:t>
      </w:r>
      <w:r>
        <w:rPr>
          <w:rFonts w:cstheme="minorHAnsi"/>
          <w:sz w:val="24"/>
          <w:szCs w:val="24"/>
        </w:rPr>
        <w:t xml:space="preserve"> </w:t>
      </w:r>
      <w:r w:rsidRPr="005C7F7D">
        <w:rPr>
          <w:rFonts w:cstheme="minorHAnsi"/>
          <w:sz w:val="24"/>
          <w:szCs w:val="24"/>
          <w:lang w:val="sr-Cyrl-RS"/>
        </w:rPr>
        <w:t>подељена је у две фазе и то су</w:t>
      </w:r>
      <w:r w:rsidRPr="005C7F7D">
        <w:rPr>
          <w:rFonts w:cstheme="minorHAnsi"/>
          <w:sz w:val="24"/>
          <w:szCs w:val="24"/>
        </w:rPr>
        <w:t>:</w:t>
      </w:r>
    </w:p>
    <w:p w14:paraId="4A920A0A" w14:textId="77777777" w:rsidR="00F97222" w:rsidRPr="005C7F7D" w:rsidRDefault="00F97222" w:rsidP="00F97222">
      <w:pPr>
        <w:numPr>
          <w:ilvl w:val="0"/>
          <w:numId w:val="1"/>
        </w:numPr>
        <w:spacing w:before="120" w:after="0" w:line="288" w:lineRule="auto"/>
        <w:ind w:left="0" w:firstLine="0"/>
        <w:jc w:val="both"/>
        <w:rPr>
          <w:rFonts w:cstheme="minorHAnsi"/>
          <w:sz w:val="24"/>
          <w:szCs w:val="24"/>
        </w:rPr>
      </w:pPr>
      <w:r w:rsidRPr="005C7F7D">
        <w:rPr>
          <w:rFonts w:cstheme="minorHAnsi"/>
          <w:b/>
          <w:bCs/>
          <w:sz w:val="24"/>
          <w:szCs w:val="24"/>
        </w:rPr>
        <w:t xml:space="preserve">Објекат број </w:t>
      </w:r>
      <w:r w:rsidRPr="005C7F7D">
        <w:rPr>
          <w:rFonts w:cstheme="minorHAnsi"/>
          <w:b/>
          <w:bCs/>
          <w:sz w:val="24"/>
          <w:szCs w:val="24"/>
          <w:lang w:val="sr-Cyrl-RS"/>
        </w:rPr>
        <w:t>0</w:t>
      </w:r>
      <w:r w:rsidRPr="005C7F7D">
        <w:rPr>
          <w:rFonts w:cstheme="minorHAnsi"/>
          <w:sz w:val="24"/>
          <w:szCs w:val="24"/>
        </w:rPr>
        <w:t xml:space="preserve"> – </w:t>
      </w:r>
      <w:r w:rsidRPr="005C7F7D">
        <w:rPr>
          <w:rFonts w:cstheme="minorHAnsi"/>
          <w:sz w:val="24"/>
          <w:szCs w:val="24"/>
          <w:lang w:val="sr-Cyrl-RS"/>
        </w:rPr>
        <w:t xml:space="preserve">Капија </w:t>
      </w:r>
      <w:r w:rsidRPr="005C7F7D">
        <w:rPr>
          <w:rFonts w:cstheme="minorHAnsi"/>
          <w:sz w:val="24"/>
          <w:szCs w:val="24"/>
        </w:rPr>
        <w:t xml:space="preserve">– </w:t>
      </w:r>
      <w:r w:rsidRPr="005C7F7D">
        <w:rPr>
          <w:rFonts w:cstheme="minorHAnsi"/>
          <w:b/>
          <w:bCs/>
          <w:sz w:val="24"/>
          <w:szCs w:val="24"/>
          <w:lang w:val="sr-Cyrl-RS"/>
        </w:rPr>
        <w:t>фаза 1.</w:t>
      </w:r>
    </w:p>
    <w:p w14:paraId="5F97F793" w14:textId="77777777" w:rsidR="00F97222" w:rsidRPr="005C7F7D" w:rsidRDefault="00F97222" w:rsidP="00F97222">
      <w:pPr>
        <w:numPr>
          <w:ilvl w:val="0"/>
          <w:numId w:val="1"/>
        </w:numPr>
        <w:spacing w:before="120" w:after="0" w:line="288" w:lineRule="auto"/>
        <w:ind w:left="0" w:firstLine="0"/>
        <w:jc w:val="both"/>
        <w:rPr>
          <w:rFonts w:cstheme="minorHAnsi"/>
          <w:sz w:val="24"/>
          <w:szCs w:val="24"/>
        </w:rPr>
      </w:pPr>
      <w:r w:rsidRPr="005C7F7D">
        <w:rPr>
          <w:rFonts w:cstheme="minorHAnsi"/>
          <w:b/>
          <w:bCs/>
          <w:sz w:val="24"/>
          <w:szCs w:val="24"/>
        </w:rPr>
        <w:t>Објекат број 1</w:t>
      </w:r>
      <w:r w:rsidRPr="005C7F7D">
        <w:rPr>
          <w:rFonts w:cstheme="minorHAnsi"/>
          <w:sz w:val="24"/>
          <w:szCs w:val="24"/>
        </w:rPr>
        <w:t xml:space="preserve"> – Портирница</w:t>
      </w:r>
      <w:r w:rsidRPr="005C7F7D">
        <w:rPr>
          <w:rFonts w:cstheme="minorHAnsi"/>
          <w:sz w:val="24"/>
          <w:szCs w:val="24"/>
          <w:lang w:val="sr-Cyrl-RS"/>
        </w:rPr>
        <w:t xml:space="preserve"> – </w:t>
      </w:r>
      <w:r w:rsidRPr="005C7F7D">
        <w:rPr>
          <w:rFonts w:cstheme="minorHAnsi"/>
          <w:sz w:val="24"/>
          <w:szCs w:val="24"/>
          <w:lang w:val="en-GB"/>
        </w:rPr>
        <w:t>12</w:t>
      </w:r>
      <w:r w:rsidRPr="005C7F7D">
        <w:rPr>
          <w:rFonts w:cstheme="minorHAnsi"/>
          <w:sz w:val="24"/>
          <w:szCs w:val="24"/>
          <w:lang w:val="sr-Cyrl-RS"/>
        </w:rPr>
        <w:t xml:space="preserve"> </w:t>
      </w:r>
      <w:r w:rsidRPr="005C7F7D">
        <w:rPr>
          <w:rFonts w:cstheme="minorHAnsi"/>
          <w:sz w:val="24"/>
          <w:szCs w:val="24"/>
        </w:rPr>
        <w:t>m</w:t>
      </w:r>
      <w:r w:rsidRPr="005C7F7D">
        <w:rPr>
          <w:rStyle w:val="Strong"/>
          <w:rFonts w:cstheme="minorHAnsi"/>
          <w:b w:val="0"/>
          <w:bCs w:val="0"/>
          <w:sz w:val="24"/>
          <w:szCs w:val="24"/>
          <w:vertAlign w:val="superscript"/>
        </w:rPr>
        <w:t>2</w:t>
      </w:r>
      <w:r w:rsidRPr="005C7F7D">
        <w:rPr>
          <w:rFonts w:cstheme="minorHAnsi"/>
          <w:sz w:val="24"/>
          <w:szCs w:val="24"/>
          <w:lang w:val="sr-Cyrl-RS"/>
        </w:rPr>
        <w:t xml:space="preserve"> ( </w:t>
      </w:r>
      <w:r w:rsidRPr="005C7F7D">
        <w:rPr>
          <w:rFonts w:cstheme="minorHAnsi"/>
          <w:sz w:val="24"/>
          <w:szCs w:val="24"/>
          <w:lang w:val="en-GB"/>
        </w:rPr>
        <w:t>6</w:t>
      </w:r>
      <w:r w:rsidRPr="005C7F7D">
        <w:rPr>
          <w:rFonts w:cstheme="minorHAnsi"/>
          <w:sz w:val="24"/>
          <w:szCs w:val="24"/>
        </w:rPr>
        <w:t>x</w:t>
      </w:r>
      <w:r w:rsidRPr="005C7F7D">
        <w:rPr>
          <w:rFonts w:cstheme="minorHAnsi"/>
          <w:sz w:val="24"/>
          <w:szCs w:val="24"/>
          <w:lang w:val="en-GB"/>
        </w:rPr>
        <w:t>2</w:t>
      </w:r>
      <w:r w:rsidRPr="005C7F7D">
        <w:rPr>
          <w:rFonts w:cstheme="minorHAnsi"/>
          <w:sz w:val="24"/>
          <w:szCs w:val="24"/>
        </w:rPr>
        <w:t>x</w:t>
      </w:r>
      <w:r w:rsidRPr="005C7F7D">
        <w:rPr>
          <w:rFonts w:cstheme="minorHAnsi"/>
          <w:sz w:val="24"/>
          <w:szCs w:val="24"/>
          <w:lang w:val="sr-Cyrl-RS"/>
        </w:rPr>
        <w:t>2,4м</w:t>
      </w:r>
      <w:r w:rsidRPr="005C7F7D">
        <w:rPr>
          <w:rFonts w:cstheme="minorHAnsi"/>
          <w:sz w:val="24"/>
          <w:szCs w:val="24"/>
        </w:rPr>
        <w:t>)</w:t>
      </w:r>
      <w:r w:rsidRPr="005C7F7D">
        <w:rPr>
          <w:rFonts w:cstheme="minorHAnsi"/>
          <w:sz w:val="24"/>
          <w:szCs w:val="24"/>
          <w:lang w:val="sr-Cyrl-RS"/>
        </w:rPr>
        <w:t xml:space="preserve"> </w:t>
      </w:r>
      <w:r w:rsidRPr="005C7F7D">
        <w:rPr>
          <w:rFonts w:cstheme="minorHAnsi"/>
          <w:sz w:val="24"/>
          <w:szCs w:val="24"/>
        </w:rPr>
        <w:t xml:space="preserve">– </w:t>
      </w:r>
      <w:r w:rsidRPr="005C7F7D">
        <w:rPr>
          <w:rFonts w:cstheme="minorHAnsi"/>
          <w:b/>
          <w:bCs/>
          <w:sz w:val="24"/>
          <w:szCs w:val="24"/>
          <w:lang w:val="sr-Cyrl-RS"/>
        </w:rPr>
        <w:t>фаза 1.</w:t>
      </w:r>
    </w:p>
    <w:p w14:paraId="6401A95A" w14:textId="77777777" w:rsidR="00F97222" w:rsidRPr="005C7F7D" w:rsidRDefault="00F97222" w:rsidP="00F97222">
      <w:pPr>
        <w:numPr>
          <w:ilvl w:val="0"/>
          <w:numId w:val="1"/>
        </w:numPr>
        <w:spacing w:before="120" w:after="0" w:line="288" w:lineRule="auto"/>
        <w:ind w:left="0" w:firstLine="0"/>
        <w:jc w:val="both"/>
        <w:rPr>
          <w:rFonts w:cstheme="minorHAnsi"/>
          <w:sz w:val="24"/>
          <w:szCs w:val="24"/>
          <w:lang w:val="sr-Cyrl-CS"/>
        </w:rPr>
      </w:pPr>
      <w:r w:rsidRPr="005C7F7D">
        <w:rPr>
          <w:rFonts w:cstheme="minorHAnsi"/>
          <w:b/>
          <w:bCs/>
          <w:sz w:val="24"/>
          <w:szCs w:val="24"/>
          <w:lang w:val="sr-Cyrl-CS"/>
        </w:rPr>
        <w:t>Објекат број</w:t>
      </w:r>
      <w:r w:rsidRPr="005C7F7D">
        <w:rPr>
          <w:rFonts w:cstheme="minorHAnsi"/>
          <w:sz w:val="24"/>
          <w:szCs w:val="24"/>
          <w:lang w:val="sr-Cyrl-CS"/>
        </w:rPr>
        <w:t xml:space="preserve"> </w:t>
      </w:r>
      <w:r w:rsidRPr="005C7F7D">
        <w:rPr>
          <w:rFonts w:cstheme="minorHAnsi"/>
          <w:b/>
          <w:sz w:val="24"/>
          <w:szCs w:val="24"/>
          <w:lang w:val="sr-Cyrl-CS"/>
        </w:rPr>
        <w:t>2</w:t>
      </w:r>
      <w:r w:rsidRPr="005C7F7D">
        <w:rPr>
          <w:rFonts w:cstheme="minorHAnsi"/>
          <w:sz w:val="24"/>
          <w:szCs w:val="24"/>
          <w:lang w:val="sr-Cyrl-CS"/>
        </w:rPr>
        <w:t xml:space="preserve"> – Подлоге – 1370 </w:t>
      </w:r>
      <w:r w:rsidRPr="005C7F7D">
        <w:rPr>
          <w:rFonts w:cstheme="minorHAnsi"/>
          <w:sz w:val="24"/>
          <w:szCs w:val="24"/>
        </w:rPr>
        <w:t>m</w:t>
      </w:r>
      <w:r w:rsidRPr="005C7F7D">
        <w:rPr>
          <w:rStyle w:val="Strong"/>
          <w:rFonts w:cstheme="minorHAnsi"/>
          <w:b w:val="0"/>
          <w:bCs w:val="0"/>
          <w:sz w:val="24"/>
          <w:szCs w:val="24"/>
          <w:vertAlign w:val="superscript"/>
        </w:rPr>
        <w:t>2</w:t>
      </w:r>
      <w:r w:rsidRPr="005C7F7D">
        <w:rPr>
          <w:rFonts w:cstheme="minorHAnsi"/>
          <w:sz w:val="24"/>
          <w:szCs w:val="24"/>
          <w:lang w:val="sr-Cyrl-CS"/>
        </w:rPr>
        <w:t xml:space="preserve"> (41</w:t>
      </w:r>
      <w:r w:rsidRPr="005C7F7D">
        <w:rPr>
          <w:rFonts w:cstheme="minorHAnsi"/>
          <w:sz w:val="24"/>
          <w:szCs w:val="24"/>
        </w:rPr>
        <w:t>x</w:t>
      </w:r>
      <w:r w:rsidRPr="005C7F7D">
        <w:rPr>
          <w:rFonts w:cstheme="minorHAnsi"/>
          <w:sz w:val="24"/>
          <w:szCs w:val="24"/>
          <w:lang w:val="sr-Cyrl-CS"/>
        </w:rPr>
        <w:t>16,7</w:t>
      </w:r>
      <w:r w:rsidRPr="005C7F7D">
        <w:rPr>
          <w:rFonts w:cstheme="minorHAnsi"/>
          <w:sz w:val="24"/>
          <w:szCs w:val="24"/>
        </w:rPr>
        <w:t>x</w:t>
      </w:r>
      <w:r w:rsidRPr="005C7F7D">
        <w:rPr>
          <w:rFonts w:cstheme="minorHAnsi"/>
          <w:sz w:val="24"/>
          <w:szCs w:val="24"/>
          <w:lang w:val="sr-Cyrl-CS"/>
        </w:rPr>
        <w:t>6м) – приземље и спрат</w:t>
      </w:r>
      <w:r w:rsidRPr="005C7F7D">
        <w:rPr>
          <w:rFonts w:cstheme="minorHAnsi"/>
          <w:sz w:val="24"/>
          <w:szCs w:val="24"/>
        </w:rPr>
        <w:t xml:space="preserve"> – </w:t>
      </w:r>
      <w:r w:rsidRPr="005C7F7D">
        <w:rPr>
          <w:rFonts w:cstheme="minorHAnsi"/>
          <w:b/>
          <w:bCs/>
          <w:sz w:val="24"/>
          <w:szCs w:val="24"/>
          <w:lang w:val="sr-Cyrl-RS"/>
        </w:rPr>
        <w:t>фаза 2.</w:t>
      </w:r>
    </w:p>
    <w:p w14:paraId="2ECAD191" w14:textId="77777777" w:rsidR="00F97222" w:rsidRPr="005C7F7D" w:rsidRDefault="00F97222" w:rsidP="00F97222">
      <w:pPr>
        <w:numPr>
          <w:ilvl w:val="0"/>
          <w:numId w:val="1"/>
        </w:numPr>
        <w:spacing w:before="120" w:after="0" w:line="288" w:lineRule="auto"/>
        <w:ind w:left="0" w:firstLine="0"/>
        <w:jc w:val="both"/>
        <w:rPr>
          <w:rFonts w:cstheme="minorHAnsi"/>
          <w:sz w:val="24"/>
          <w:szCs w:val="24"/>
          <w:lang w:val="sr-Cyrl-CS"/>
        </w:rPr>
      </w:pPr>
      <w:r w:rsidRPr="005C7F7D">
        <w:rPr>
          <w:rFonts w:cstheme="minorHAnsi"/>
          <w:b/>
          <w:bCs/>
          <w:sz w:val="24"/>
          <w:szCs w:val="24"/>
          <w:lang w:val="sr-Cyrl-CS"/>
        </w:rPr>
        <w:t>Објекат број 3</w:t>
      </w:r>
      <w:r w:rsidRPr="005C7F7D">
        <w:rPr>
          <w:rFonts w:cstheme="minorHAnsi"/>
          <w:sz w:val="24"/>
          <w:szCs w:val="24"/>
          <w:lang w:val="sr-Cyrl-CS"/>
        </w:rPr>
        <w:t xml:space="preserve"> – Лабораторијске животиње 2040 </w:t>
      </w:r>
      <w:r w:rsidRPr="005C7F7D">
        <w:rPr>
          <w:rFonts w:cstheme="minorHAnsi"/>
          <w:sz w:val="24"/>
          <w:szCs w:val="24"/>
        </w:rPr>
        <w:t>m</w:t>
      </w:r>
      <w:r w:rsidRPr="005C7F7D">
        <w:rPr>
          <w:rStyle w:val="Strong"/>
          <w:rFonts w:cstheme="minorHAnsi"/>
          <w:b w:val="0"/>
          <w:bCs w:val="0"/>
          <w:sz w:val="24"/>
          <w:szCs w:val="24"/>
          <w:vertAlign w:val="superscript"/>
        </w:rPr>
        <w:t>2</w:t>
      </w:r>
      <w:r w:rsidRPr="005C7F7D">
        <w:rPr>
          <w:rFonts w:cstheme="minorHAnsi"/>
          <w:sz w:val="24"/>
          <w:szCs w:val="24"/>
          <w:lang w:val="sr-Cyrl-CS"/>
        </w:rPr>
        <w:t xml:space="preserve"> (40</w:t>
      </w:r>
      <w:r w:rsidRPr="005C7F7D">
        <w:rPr>
          <w:rFonts w:cstheme="minorHAnsi"/>
          <w:sz w:val="24"/>
          <w:szCs w:val="24"/>
        </w:rPr>
        <w:t>x</w:t>
      </w:r>
      <w:r w:rsidRPr="005C7F7D">
        <w:rPr>
          <w:rFonts w:cstheme="minorHAnsi"/>
          <w:sz w:val="24"/>
          <w:szCs w:val="24"/>
          <w:lang w:val="sr-Cyrl-CS"/>
        </w:rPr>
        <w:t>17</w:t>
      </w:r>
      <w:r w:rsidRPr="005C7F7D">
        <w:rPr>
          <w:rFonts w:cstheme="minorHAnsi"/>
          <w:sz w:val="24"/>
          <w:szCs w:val="24"/>
        </w:rPr>
        <w:t>x</w:t>
      </w:r>
      <w:r w:rsidRPr="005C7F7D">
        <w:rPr>
          <w:rFonts w:cstheme="minorHAnsi"/>
          <w:sz w:val="24"/>
          <w:szCs w:val="24"/>
          <w:lang w:val="sr-Cyrl-CS"/>
        </w:rPr>
        <w:t xml:space="preserve">2,4м) приземље, </w:t>
      </w:r>
      <w:r w:rsidRPr="005C7F7D">
        <w:rPr>
          <w:rFonts w:cstheme="minorHAnsi"/>
          <w:sz w:val="24"/>
          <w:szCs w:val="24"/>
        </w:rPr>
        <w:t xml:space="preserve">I </w:t>
      </w:r>
      <w:r w:rsidRPr="005C7F7D">
        <w:rPr>
          <w:rFonts w:cstheme="minorHAnsi"/>
          <w:sz w:val="24"/>
          <w:szCs w:val="24"/>
          <w:lang w:val="sr-Cyrl-RS"/>
        </w:rPr>
        <w:t>и</w:t>
      </w:r>
      <w:r w:rsidRPr="005C7F7D">
        <w:rPr>
          <w:rFonts w:cstheme="minorHAnsi"/>
          <w:sz w:val="24"/>
          <w:szCs w:val="24"/>
        </w:rPr>
        <w:t xml:space="preserve"> II</w:t>
      </w:r>
      <w:r w:rsidRPr="005C7F7D">
        <w:rPr>
          <w:rFonts w:cstheme="minorHAnsi"/>
          <w:sz w:val="24"/>
          <w:szCs w:val="24"/>
          <w:lang w:val="sr-Cyrl-RS"/>
        </w:rPr>
        <w:t xml:space="preserve"> спрат </w:t>
      </w:r>
      <w:r w:rsidRPr="005C7F7D">
        <w:rPr>
          <w:rFonts w:cstheme="minorHAnsi"/>
          <w:sz w:val="24"/>
          <w:szCs w:val="24"/>
        </w:rPr>
        <w:t xml:space="preserve">– </w:t>
      </w:r>
      <w:r w:rsidRPr="005C7F7D">
        <w:rPr>
          <w:rFonts w:cstheme="minorHAnsi"/>
          <w:b/>
          <w:bCs/>
          <w:sz w:val="24"/>
          <w:szCs w:val="24"/>
          <w:lang w:val="sr-Cyrl-RS"/>
        </w:rPr>
        <w:t>фаза 1.</w:t>
      </w:r>
    </w:p>
    <w:p w14:paraId="35D6626C" w14:textId="77777777" w:rsidR="00F97222" w:rsidRPr="005C7F7D" w:rsidRDefault="00F97222" w:rsidP="00F97222">
      <w:pPr>
        <w:numPr>
          <w:ilvl w:val="0"/>
          <w:numId w:val="1"/>
        </w:numPr>
        <w:spacing w:before="120" w:after="0" w:line="288" w:lineRule="auto"/>
        <w:ind w:left="0" w:firstLine="0"/>
        <w:jc w:val="both"/>
        <w:rPr>
          <w:rFonts w:cstheme="minorHAnsi"/>
          <w:sz w:val="24"/>
          <w:szCs w:val="24"/>
          <w:lang w:val="sr-Cyrl-CS"/>
        </w:rPr>
      </w:pPr>
      <w:r w:rsidRPr="005C7F7D">
        <w:rPr>
          <w:rFonts w:cstheme="minorHAnsi"/>
          <w:b/>
          <w:bCs/>
          <w:sz w:val="24"/>
          <w:szCs w:val="24"/>
          <w:lang w:val="sr-Cyrl-CS"/>
        </w:rPr>
        <w:t>Објекат број 4</w:t>
      </w:r>
      <w:r w:rsidRPr="005C7F7D">
        <w:rPr>
          <w:rFonts w:cstheme="minorHAnsi"/>
          <w:sz w:val="24"/>
          <w:szCs w:val="24"/>
          <w:lang w:val="sr-Cyrl-CS"/>
        </w:rPr>
        <w:t xml:space="preserve"> – Хладњача за конфискат – 1</w:t>
      </w:r>
      <w:r w:rsidRPr="005C7F7D">
        <w:rPr>
          <w:rFonts w:cstheme="minorHAnsi"/>
          <w:sz w:val="24"/>
          <w:szCs w:val="24"/>
          <w:lang w:val="en-GB"/>
        </w:rPr>
        <w:t>0</w:t>
      </w:r>
      <w:r w:rsidRPr="005C7F7D">
        <w:rPr>
          <w:rFonts w:cstheme="minorHAnsi"/>
          <w:sz w:val="24"/>
          <w:szCs w:val="24"/>
          <w:lang w:val="sr-Cyrl-CS"/>
        </w:rPr>
        <w:t xml:space="preserve">0 </w:t>
      </w:r>
      <w:r w:rsidRPr="005C7F7D">
        <w:rPr>
          <w:rFonts w:cstheme="minorHAnsi"/>
          <w:sz w:val="24"/>
          <w:szCs w:val="24"/>
        </w:rPr>
        <w:t>m</w:t>
      </w:r>
      <w:r w:rsidRPr="005C7F7D">
        <w:rPr>
          <w:rStyle w:val="Strong"/>
          <w:rFonts w:cstheme="minorHAnsi"/>
          <w:b w:val="0"/>
          <w:bCs w:val="0"/>
          <w:sz w:val="24"/>
          <w:szCs w:val="24"/>
          <w:vertAlign w:val="superscript"/>
        </w:rPr>
        <w:t>2</w:t>
      </w:r>
      <w:r w:rsidRPr="005C7F7D">
        <w:rPr>
          <w:rFonts w:cstheme="minorHAnsi"/>
          <w:sz w:val="24"/>
          <w:szCs w:val="24"/>
          <w:lang w:val="sr-Cyrl-CS"/>
        </w:rPr>
        <w:t xml:space="preserve"> (</w:t>
      </w:r>
      <w:r w:rsidRPr="005C7F7D">
        <w:rPr>
          <w:rFonts w:cstheme="minorHAnsi"/>
          <w:sz w:val="24"/>
          <w:szCs w:val="24"/>
          <w:lang w:val="en-GB"/>
        </w:rPr>
        <w:t>11</w:t>
      </w:r>
      <w:r w:rsidRPr="005C7F7D">
        <w:rPr>
          <w:rFonts w:cstheme="minorHAnsi"/>
          <w:sz w:val="24"/>
          <w:szCs w:val="24"/>
        </w:rPr>
        <w:t>x</w:t>
      </w:r>
      <w:r w:rsidRPr="005C7F7D">
        <w:rPr>
          <w:rFonts w:cstheme="minorHAnsi"/>
          <w:sz w:val="24"/>
          <w:szCs w:val="24"/>
          <w:lang w:val="sr-Cyrl-CS"/>
        </w:rPr>
        <w:t>9</w:t>
      </w:r>
      <w:r w:rsidRPr="005C7F7D">
        <w:rPr>
          <w:rFonts w:cstheme="minorHAnsi"/>
          <w:sz w:val="24"/>
          <w:szCs w:val="24"/>
        </w:rPr>
        <w:t>x</w:t>
      </w:r>
      <w:r w:rsidRPr="005C7F7D">
        <w:rPr>
          <w:rFonts w:cstheme="minorHAnsi"/>
          <w:sz w:val="24"/>
          <w:szCs w:val="24"/>
          <w:lang w:val="sr-Cyrl-CS"/>
        </w:rPr>
        <w:t xml:space="preserve">2,4м) </w:t>
      </w:r>
      <w:r w:rsidRPr="005C7F7D">
        <w:rPr>
          <w:rFonts w:cstheme="minorHAnsi"/>
          <w:sz w:val="24"/>
          <w:szCs w:val="24"/>
        </w:rPr>
        <w:t xml:space="preserve">– </w:t>
      </w:r>
      <w:r w:rsidRPr="005C7F7D">
        <w:rPr>
          <w:rFonts w:cstheme="minorHAnsi"/>
          <w:b/>
          <w:bCs/>
          <w:sz w:val="24"/>
          <w:szCs w:val="24"/>
          <w:lang w:val="sr-Cyrl-RS"/>
        </w:rPr>
        <w:t>фаза 1.</w:t>
      </w:r>
    </w:p>
    <w:p w14:paraId="7C8A8C4B" w14:textId="77777777" w:rsidR="00F97222" w:rsidRPr="005C7F7D" w:rsidRDefault="00F97222" w:rsidP="00F97222">
      <w:pPr>
        <w:numPr>
          <w:ilvl w:val="0"/>
          <w:numId w:val="1"/>
        </w:numPr>
        <w:spacing w:before="120" w:after="0" w:line="288" w:lineRule="auto"/>
        <w:ind w:left="0" w:firstLine="0"/>
        <w:jc w:val="both"/>
        <w:rPr>
          <w:rFonts w:cstheme="minorHAnsi"/>
          <w:sz w:val="24"/>
          <w:szCs w:val="24"/>
          <w:lang w:val="sr-Cyrl-CS"/>
        </w:rPr>
      </w:pPr>
      <w:r w:rsidRPr="005C7F7D">
        <w:rPr>
          <w:rFonts w:cstheme="minorHAnsi"/>
          <w:b/>
          <w:bCs/>
          <w:sz w:val="24"/>
          <w:szCs w:val="24"/>
          <w:lang w:val="sr-Cyrl-CS"/>
        </w:rPr>
        <w:t>Објекат број 5</w:t>
      </w:r>
      <w:r w:rsidRPr="005C7F7D">
        <w:rPr>
          <w:rFonts w:cstheme="minorHAnsi"/>
          <w:sz w:val="24"/>
          <w:szCs w:val="24"/>
          <w:lang w:val="sr-Cyrl-CS"/>
        </w:rPr>
        <w:t xml:space="preserve"> – Штала за коње – 4</w:t>
      </w:r>
      <w:r w:rsidRPr="005C7F7D">
        <w:rPr>
          <w:rFonts w:cstheme="minorHAnsi"/>
          <w:sz w:val="24"/>
          <w:szCs w:val="24"/>
          <w:lang w:val="en-GB"/>
        </w:rPr>
        <w:t>50</w:t>
      </w:r>
      <w:r w:rsidRPr="005C7F7D">
        <w:rPr>
          <w:rFonts w:cstheme="minorHAnsi"/>
          <w:sz w:val="24"/>
          <w:szCs w:val="24"/>
          <w:lang w:val="sr-Cyrl-CS"/>
        </w:rPr>
        <w:t xml:space="preserve"> </w:t>
      </w:r>
      <w:r w:rsidRPr="005C7F7D">
        <w:rPr>
          <w:rFonts w:cstheme="minorHAnsi"/>
          <w:sz w:val="24"/>
          <w:szCs w:val="24"/>
        </w:rPr>
        <w:t>m</w:t>
      </w:r>
      <w:r w:rsidRPr="005C7F7D">
        <w:rPr>
          <w:rFonts w:cstheme="minorHAnsi"/>
          <w:sz w:val="24"/>
          <w:szCs w:val="24"/>
          <w:lang w:val="sr-Cyrl-CS"/>
        </w:rPr>
        <w:t>2 (25,5</w:t>
      </w:r>
      <w:r w:rsidRPr="005C7F7D">
        <w:rPr>
          <w:rFonts w:cstheme="minorHAnsi"/>
          <w:sz w:val="24"/>
          <w:szCs w:val="24"/>
        </w:rPr>
        <w:t>x</w:t>
      </w:r>
      <w:r w:rsidRPr="005C7F7D">
        <w:rPr>
          <w:rFonts w:cstheme="minorHAnsi"/>
          <w:sz w:val="24"/>
          <w:szCs w:val="24"/>
          <w:lang w:val="sr-Cyrl-CS"/>
        </w:rPr>
        <w:t>18</w:t>
      </w:r>
      <w:r w:rsidRPr="005C7F7D">
        <w:rPr>
          <w:rFonts w:cstheme="minorHAnsi"/>
          <w:sz w:val="24"/>
          <w:szCs w:val="24"/>
        </w:rPr>
        <w:t>x</w:t>
      </w:r>
      <w:r w:rsidRPr="005C7F7D">
        <w:rPr>
          <w:rFonts w:cstheme="minorHAnsi"/>
          <w:sz w:val="24"/>
          <w:szCs w:val="24"/>
          <w:lang w:val="sr-Cyrl-CS"/>
        </w:rPr>
        <w:t>4м</w:t>
      </w:r>
      <w:r w:rsidRPr="005C7F7D">
        <w:rPr>
          <w:rFonts w:cstheme="minorHAnsi"/>
          <w:sz w:val="24"/>
          <w:szCs w:val="24"/>
        </w:rPr>
        <w:t>)</w:t>
      </w:r>
      <w:r w:rsidRPr="005C7F7D">
        <w:rPr>
          <w:rFonts w:cstheme="minorHAnsi"/>
          <w:sz w:val="24"/>
          <w:szCs w:val="24"/>
          <w:lang w:val="sr-Cyrl-RS"/>
        </w:rPr>
        <w:t xml:space="preserve"> </w:t>
      </w:r>
      <w:r w:rsidRPr="005C7F7D">
        <w:rPr>
          <w:rFonts w:cstheme="minorHAnsi"/>
          <w:sz w:val="24"/>
          <w:szCs w:val="24"/>
        </w:rPr>
        <w:t xml:space="preserve">– </w:t>
      </w:r>
      <w:r w:rsidRPr="005C7F7D">
        <w:rPr>
          <w:rFonts w:cstheme="minorHAnsi"/>
          <w:b/>
          <w:bCs/>
          <w:sz w:val="24"/>
          <w:szCs w:val="24"/>
          <w:lang w:val="sr-Cyrl-RS"/>
        </w:rPr>
        <w:t>фаза 1.</w:t>
      </w:r>
    </w:p>
    <w:p w14:paraId="6A3508E3" w14:textId="77777777" w:rsidR="00F97222" w:rsidRPr="005C7F7D" w:rsidRDefault="00F97222" w:rsidP="00F97222">
      <w:pPr>
        <w:numPr>
          <w:ilvl w:val="0"/>
          <w:numId w:val="1"/>
        </w:numPr>
        <w:spacing w:before="120" w:after="0" w:line="288" w:lineRule="auto"/>
        <w:ind w:left="0" w:firstLine="0"/>
        <w:jc w:val="both"/>
        <w:rPr>
          <w:rFonts w:cstheme="minorHAnsi"/>
          <w:sz w:val="24"/>
          <w:szCs w:val="24"/>
          <w:lang w:val="sr-Cyrl-CS"/>
        </w:rPr>
      </w:pPr>
      <w:r w:rsidRPr="005C7F7D">
        <w:rPr>
          <w:rFonts w:cstheme="minorHAnsi"/>
          <w:b/>
          <w:bCs/>
          <w:sz w:val="24"/>
          <w:szCs w:val="24"/>
          <w:lang w:val="sr-Cyrl-CS"/>
        </w:rPr>
        <w:t>Објекат број 6</w:t>
      </w:r>
      <w:r w:rsidRPr="005C7F7D">
        <w:rPr>
          <w:rFonts w:cstheme="minorHAnsi"/>
          <w:sz w:val="24"/>
          <w:szCs w:val="24"/>
          <w:lang w:val="sr-Cyrl-CS"/>
        </w:rPr>
        <w:t xml:space="preserve"> – Сеник – 1000 </w:t>
      </w:r>
      <w:r w:rsidRPr="005C7F7D">
        <w:rPr>
          <w:rFonts w:cstheme="minorHAnsi"/>
          <w:sz w:val="24"/>
          <w:szCs w:val="24"/>
        </w:rPr>
        <w:t>m</w:t>
      </w:r>
      <w:r w:rsidRPr="005C7F7D">
        <w:rPr>
          <w:rStyle w:val="Strong"/>
          <w:rFonts w:cstheme="minorHAnsi"/>
          <w:b w:val="0"/>
          <w:bCs w:val="0"/>
          <w:sz w:val="24"/>
          <w:szCs w:val="24"/>
          <w:vertAlign w:val="superscript"/>
        </w:rPr>
        <w:t>2</w:t>
      </w:r>
      <w:r w:rsidRPr="005C7F7D">
        <w:rPr>
          <w:rFonts w:cstheme="minorHAnsi"/>
          <w:sz w:val="24"/>
          <w:szCs w:val="24"/>
          <w:lang w:val="sr-Cyrl-CS"/>
        </w:rPr>
        <w:t xml:space="preserve"> (50</w:t>
      </w:r>
      <w:r w:rsidRPr="005C7F7D">
        <w:rPr>
          <w:rFonts w:cstheme="minorHAnsi"/>
          <w:sz w:val="24"/>
          <w:szCs w:val="24"/>
        </w:rPr>
        <w:t>x</w:t>
      </w:r>
      <w:r w:rsidRPr="005C7F7D">
        <w:rPr>
          <w:rFonts w:cstheme="minorHAnsi"/>
          <w:sz w:val="24"/>
          <w:szCs w:val="24"/>
          <w:lang w:val="sr-Cyrl-CS"/>
        </w:rPr>
        <w:t>20</w:t>
      </w:r>
      <w:r w:rsidRPr="005C7F7D">
        <w:rPr>
          <w:rFonts w:cstheme="minorHAnsi"/>
          <w:sz w:val="24"/>
          <w:szCs w:val="24"/>
        </w:rPr>
        <w:t>x</w:t>
      </w:r>
      <w:r w:rsidRPr="005C7F7D">
        <w:rPr>
          <w:rFonts w:cstheme="minorHAnsi"/>
          <w:sz w:val="24"/>
          <w:szCs w:val="24"/>
          <w:lang w:val="sr-Cyrl-CS"/>
        </w:rPr>
        <w:t xml:space="preserve">6м) </w:t>
      </w:r>
      <w:r w:rsidRPr="005C7F7D">
        <w:rPr>
          <w:rFonts w:cstheme="minorHAnsi"/>
          <w:sz w:val="24"/>
          <w:szCs w:val="24"/>
        </w:rPr>
        <w:t xml:space="preserve">– </w:t>
      </w:r>
      <w:r w:rsidRPr="005C7F7D">
        <w:rPr>
          <w:rFonts w:cstheme="minorHAnsi"/>
          <w:b/>
          <w:bCs/>
          <w:sz w:val="24"/>
          <w:szCs w:val="24"/>
          <w:lang w:val="sr-Cyrl-RS"/>
        </w:rPr>
        <w:t>фаза 1.</w:t>
      </w:r>
    </w:p>
    <w:p w14:paraId="0FA2DF09" w14:textId="77777777" w:rsidR="00F97222" w:rsidRPr="005C7F7D" w:rsidRDefault="00F97222" w:rsidP="00F97222">
      <w:pPr>
        <w:numPr>
          <w:ilvl w:val="0"/>
          <w:numId w:val="1"/>
        </w:numPr>
        <w:spacing w:before="120" w:after="0" w:line="288" w:lineRule="auto"/>
        <w:ind w:left="0" w:firstLine="0"/>
        <w:jc w:val="both"/>
        <w:rPr>
          <w:rFonts w:cstheme="minorHAnsi"/>
          <w:sz w:val="24"/>
          <w:szCs w:val="24"/>
          <w:lang w:val="sr-Cyrl-CS"/>
        </w:rPr>
      </w:pPr>
      <w:r w:rsidRPr="005C7F7D">
        <w:rPr>
          <w:rFonts w:cstheme="minorHAnsi"/>
          <w:b/>
          <w:bCs/>
          <w:sz w:val="24"/>
          <w:szCs w:val="24"/>
          <w:lang w:val="sr-Cyrl-CS"/>
        </w:rPr>
        <w:t>Објекат бр</w:t>
      </w:r>
      <w:r w:rsidRPr="005C7F7D">
        <w:rPr>
          <w:rFonts w:cstheme="minorHAnsi"/>
          <w:sz w:val="24"/>
          <w:szCs w:val="24"/>
          <w:lang w:val="sr-Cyrl-CS"/>
        </w:rPr>
        <w:t>.</w:t>
      </w:r>
      <w:r w:rsidRPr="005C7F7D">
        <w:rPr>
          <w:rFonts w:cstheme="minorHAnsi"/>
          <w:b/>
          <w:sz w:val="24"/>
          <w:szCs w:val="24"/>
          <w:lang w:val="sr-Cyrl-CS"/>
        </w:rPr>
        <w:t>7</w:t>
      </w:r>
      <w:r w:rsidRPr="005C7F7D">
        <w:rPr>
          <w:rFonts w:cstheme="minorHAnsi"/>
          <w:sz w:val="24"/>
          <w:szCs w:val="24"/>
          <w:lang w:val="sr-Cyrl-CS"/>
        </w:rPr>
        <w:t xml:space="preserve"> – Овчарник – 126 </w:t>
      </w:r>
      <w:r w:rsidRPr="005C7F7D">
        <w:rPr>
          <w:rFonts w:cstheme="minorHAnsi"/>
          <w:sz w:val="24"/>
          <w:szCs w:val="24"/>
        </w:rPr>
        <w:t>m</w:t>
      </w:r>
      <w:r w:rsidRPr="005C7F7D">
        <w:rPr>
          <w:rStyle w:val="Strong"/>
          <w:rFonts w:cstheme="minorHAnsi"/>
          <w:b w:val="0"/>
          <w:bCs w:val="0"/>
          <w:sz w:val="24"/>
          <w:szCs w:val="24"/>
          <w:vertAlign w:val="superscript"/>
        </w:rPr>
        <w:t>2</w:t>
      </w:r>
      <w:r w:rsidRPr="005C7F7D">
        <w:rPr>
          <w:rFonts w:cstheme="minorHAnsi"/>
          <w:sz w:val="24"/>
          <w:szCs w:val="24"/>
          <w:lang w:val="sr-Cyrl-CS"/>
        </w:rPr>
        <w:t xml:space="preserve"> (14</w:t>
      </w:r>
      <w:r w:rsidRPr="005C7F7D">
        <w:rPr>
          <w:rFonts w:cstheme="minorHAnsi"/>
          <w:sz w:val="24"/>
          <w:szCs w:val="24"/>
        </w:rPr>
        <w:t>x</w:t>
      </w:r>
      <w:r w:rsidRPr="005C7F7D">
        <w:rPr>
          <w:rFonts w:cstheme="minorHAnsi"/>
          <w:sz w:val="24"/>
          <w:szCs w:val="24"/>
          <w:lang w:val="sr-Cyrl-CS"/>
        </w:rPr>
        <w:t>9</w:t>
      </w:r>
      <w:r w:rsidRPr="005C7F7D">
        <w:rPr>
          <w:rFonts w:cstheme="minorHAnsi"/>
          <w:sz w:val="24"/>
          <w:szCs w:val="24"/>
        </w:rPr>
        <w:t>x</w:t>
      </w:r>
      <w:r w:rsidRPr="005C7F7D">
        <w:rPr>
          <w:rFonts w:cstheme="minorHAnsi"/>
          <w:sz w:val="24"/>
          <w:szCs w:val="24"/>
          <w:lang w:val="sr-Cyrl-CS"/>
        </w:rPr>
        <w:t>4</w:t>
      </w:r>
      <w:r w:rsidRPr="005C7F7D">
        <w:rPr>
          <w:rFonts w:cstheme="minorHAnsi"/>
          <w:sz w:val="24"/>
          <w:szCs w:val="24"/>
          <w:lang w:val="sr-Cyrl-RS"/>
        </w:rPr>
        <w:t>м</w:t>
      </w:r>
      <w:r w:rsidRPr="005C7F7D">
        <w:rPr>
          <w:rFonts w:cstheme="minorHAnsi"/>
          <w:sz w:val="24"/>
          <w:szCs w:val="24"/>
          <w:lang w:val="sr-Cyrl-CS"/>
        </w:rPr>
        <w:t>), стаја 72</w:t>
      </w:r>
      <w:r w:rsidRPr="005C7F7D">
        <w:rPr>
          <w:rFonts w:cstheme="minorHAnsi"/>
          <w:sz w:val="24"/>
          <w:szCs w:val="24"/>
        </w:rPr>
        <w:t>m</w:t>
      </w:r>
      <w:r w:rsidRPr="005C7F7D">
        <w:rPr>
          <w:rStyle w:val="Strong"/>
          <w:rFonts w:cstheme="minorHAnsi"/>
          <w:b w:val="0"/>
          <w:bCs w:val="0"/>
          <w:sz w:val="24"/>
          <w:szCs w:val="24"/>
          <w:vertAlign w:val="superscript"/>
        </w:rPr>
        <w:t>2</w:t>
      </w:r>
      <w:r w:rsidRPr="005C7F7D">
        <w:rPr>
          <w:rFonts w:cstheme="minorHAnsi"/>
          <w:sz w:val="24"/>
          <w:szCs w:val="24"/>
          <w:lang w:val="sr-Cyrl-CS"/>
        </w:rPr>
        <w:t xml:space="preserve"> (9</w:t>
      </w:r>
      <w:r w:rsidRPr="005C7F7D">
        <w:rPr>
          <w:rFonts w:cstheme="minorHAnsi"/>
          <w:sz w:val="24"/>
          <w:szCs w:val="24"/>
        </w:rPr>
        <w:t>x</w:t>
      </w:r>
      <w:r w:rsidRPr="005C7F7D">
        <w:rPr>
          <w:rFonts w:cstheme="minorHAnsi"/>
          <w:sz w:val="24"/>
          <w:szCs w:val="24"/>
          <w:lang w:val="sr-Cyrl-CS"/>
        </w:rPr>
        <w:t>8</w:t>
      </w:r>
      <w:r w:rsidRPr="005C7F7D">
        <w:rPr>
          <w:rFonts w:cstheme="minorHAnsi"/>
          <w:sz w:val="24"/>
          <w:szCs w:val="24"/>
        </w:rPr>
        <w:t>x</w:t>
      </w:r>
      <w:r w:rsidRPr="005C7F7D">
        <w:rPr>
          <w:rFonts w:cstheme="minorHAnsi"/>
          <w:sz w:val="24"/>
          <w:szCs w:val="24"/>
          <w:lang w:val="sr-Cyrl-CS"/>
        </w:rPr>
        <w:t>4м) и летњи испуст 54</w:t>
      </w:r>
      <w:r w:rsidRPr="005C7F7D">
        <w:rPr>
          <w:rFonts w:cstheme="minorHAnsi"/>
          <w:sz w:val="24"/>
          <w:szCs w:val="24"/>
        </w:rPr>
        <w:t>m</w:t>
      </w:r>
      <w:r w:rsidRPr="005C7F7D">
        <w:rPr>
          <w:rStyle w:val="Strong"/>
          <w:rFonts w:cstheme="minorHAnsi"/>
          <w:b w:val="0"/>
          <w:bCs w:val="0"/>
          <w:sz w:val="24"/>
          <w:szCs w:val="24"/>
          <w:vertAlign w:val="superscript"/>
        </w:rPr>
        <w:t>2</w:t>
      </w:r>
      <w:r w:rsidRPr="005C7F7D">
        <w:rPr>
          <w:rFonts w:cstheme="minorHAnsi"/>
          <w:sz w:val="24"/>
          <w:szCs w:val="24"/>
          <w:lang w:val="sr-Cyrl-CS"/>
        </w:rPr>
        <w:t xml:space="preserve"> (6</w:t>
      </w:r>
      <w:r w:rsidRPr="005C7F7D">
        <w:rPr>
          <w:rFonts w:cstheme="minorHAnsi"/>
          <w:sz w:val="24"/>
          <w:szCs w:val="24"/>
        </w:rPr>
        <w:t>x</w:t>
      </w:r>
      <w:r w:rsidRPr="005C7F7D">
        <w:rPr>
          <w:rFonts w:cstheme="minorHAnsi"/>
          <w:sz w:val="24"/>
          <w:szCs w:val="24"/>
          <w:lang w:val="sr-Cyrl-CS"/>
        </w:rPr>
        <w:t>9</w:t>
      </w:r>
      <w:r w:rsidRPr="005C7F7D">
        <w:rPr>
          <w:rFonts w:cstheme="minorHAnsi"/>
          <w:sz w:val="24"/>
          <w:szCs w:val="24"/>
        </w:rPr>
        <w:t>x</w:t>
      </w:r>
      <w:r w:rsidRPr="005C7F7D">
        <w:rPr>
          <w:rFonts w:cstheme="minorHAnsi"/>
          <w:sz w:val="24"/>
          <w:szCs w:val="24"/>
          <w:lang w:val="sr-Cyrl-CS"/>
        </w:rPr>
        <w:t xml:space="preserve">4м) </w:t>
      </w:r>
      <w:r w:rsidRPr="005C7F7D">
        <w:rPr>
          <w:rFonts w:cstheme="minorHAnsi"/>
          <w:sz w:val="24"/>
          <w:szCs w:val="24"/>
        </w:rPr>
        <w:t xml:space="preserve">– </w:t>
      </w:r>
      <w:r w:rsidRPr="005C7F7D">
        <w:rPr>
          <w:rFonts w:cstheme="minorHAnsi"/>
          <w:b/>
          <w:bCs/>
          <w:sz w:val="24"/>
          <w:szCs w:val="24"/>
          <w:lang w:val="sr-Cyrl-RS"/>
        </w:rPr>
        <w:t>фаза 1.</w:t>
      </w:r>
    </w:p>
    <w:p w14:paraId="76530554" w14:textId="77777777" w:rsidR="00F97222" w:rsidRPr="005C7F7D" w:rsidRDefault="00F97222" w:rsidP="00F97222">
      <w:pPr>
        <w:numPr>
          <w:ilvl w:val="0"/>
          <w:numId w:val="1"/>
        </w:numPr>
        <w:spacing w:before="120" w:after="0" w:line="288" w:lineRule="auto"/>
        <w:ind w:left="0" w:firstLine="0"/>
        <w:jc w:val="both"/>
        <w:rPr>
          <w:rFonts w:cstheme="minorHAnsi"/>
          <w:sz w:val="24"/>
          <w:szCs w:val="24"/>
          <w:lang w:val="sr-Cyrl-CS"/>
        </w:rPr>
      </w:pPr>
      <w:r w:rsidRPr="005C7F7D">
        <w:rPr>
          <w:rFonts w:cstheme="minorHAnsi"/>
          <w:b/>
          <w:bCs/>
          <w:sz w:val="24"/>
          <w:szCs w:val="24"/>
          <w:lang w:val="sr-Cyrl-CS"/>
        </w:rPr>
        <w:t>Објекат бр</w:t>
      </w:r>
      <w:r w:rsidRPr="005C7F7D">
        <w:rPr>
          <w:rFonts w:cstheme="minorHAnsi"/>
          <w:sz w:val="24"/>
          <w:szCs w:val="24"/>
          <w:lang w:val="sr-Cyrl-CS"/>
        </w:rPr>
        <w:t>.</w:t>
      </w:r>
      <w:r w:rsidRPr="005C7F7D">
        <w:rPr>
          <w:rFonts w:cstheme="minorHAnsi"/>
          <w:b/>
          <w:sz w:val="24"/>
          <w:szCs w:val="24"/>
          <w:lang w:val="sr-Cyrl-CS"/>
        </w:rPr>
        <w:t>8</w:t>
      </w:r>
      <w:r w:rsidRPr="005C7F7D">
        <w:rPr>
          <w:rFonts w:cstheme="minorHAnsi"/>
          <w:sz w:val="24"/>
          <w:szCs w:val="24"/>
          <w:lang w:val="sr-Cyrl-CS"/>
        </w:rPr>
        <w:t xml:space="preserve"> – Базен за стајњак</w:t>
      </w:r>
      <w:r w:rsidRPr="005C7F7D">
        <w:rPr>
          <w:rFonts w:cstheme="minorHAnsi"/>
          <w:sz w:val="24"/>
          <w:szCs w:val="24"/>
        </w:rPr>
        <w:t xml:space="preserve"> – 300</w:t>
      </w:r>
      <w:r w:rsidRPr="005C7F7D">
        <w:rPr>
          <w:rFonts w:cstheme="minorHAnsi"/>
          <w:sz w:val="24"/>
          <w:szCs w:val="24"/>
          <w:lang w:val="sr-Cyrl-RS"/>
        </w:rPr>
        <w:t xml:space="preserve"> </w:t>
      </w:r>
      <w:r w:rsidRPr="005C7F7D">
        <w:rPr>
          <w:rFonts w:cstheme="minorHAnsi"/>
          <w:sz w:val="24"/>
          <w:szCs w:val="24"/>
        </w:rPr>
        <w:t>m</w:t>
      </w:r>
      <w:r w:rsidRPr="005C7F7D">
        <w:rPr>
          <w:rStyle w:val="Strong"/>
          <w:rFonts w:cstheme="minorHAnsi"/>
          <w:b w:val="0"/>
          <w:bCs w:val="0"/>
          <w:sz w:val="24"/>
          <w:szCs w:val="24"/>
          <w:vertAlign w:val="superscript"/>
        </w:rPr>
        <w:t>2</w:t>
      </w:r>
      <w:r w:rsidRPr="005C7F7D">
        <w:rPr>
          <w:rFonts w:cstheme="minorHAnsi"/>
          <w:sz w:val="24"/>
          <w:szCs w:val="24"/>
        </w:rPr>
        <w:t xml:space="preserve"> (30x10</w:t>
      </w:r>
      <w:r w:rsidRPr="005C7F7D">
        <w:rPr>
          <w:rFonts w:cstheme="minorHAnsi"/>
          <w:sz w:val="24"/>
          <w:szCs w:val="24"/>
          <w:lang w:val="sr-Cyrl-RS"/>
        </w:rPr>
        <w:t>м</w:t>
      </w:r>
      <w:r w:rsidRPr="005C7F7D">
        <w:rPr>
          <w:rFonts w:cstheme="minorHAnsi"/>
          <w:sz w:val="24"/>
          <w:szCs w:val="24"/>
        </w:rPr>
        <w:t>)</w:t>
      </w:r>
      <w:r w:rsidRPr="005C7F7D">
        <w:rPr>
          <w:rFonts w:cstheme="minorHAnsi"/>
          <w:sz w:val="24"/>
          <w:szCs w:val="24"/>
          <w:lang w:val="sr-Cyrl-RS"/>
        </w:rPr>
        <w:t xml:space="preserve"> </w:t>
      </w:r>
      <w:r w:rsidRPr="005C7F7D">
        <w:rPr>
          <w:rFonts w:cstheme="minorHAnsi"/>
          <w:sz w:val="24"/>
          <w:szCs w:val="24"/>
        </w:rPr>
        <w:t xml:space="preserve">– </w:t>
      </w:r>
      <w:r w:rsidRPr="005C7F7D">
        <w:rPr>
          <w:rFonts w:cstheme="minorHAnsi"/>
          <w:b/>
          <w:bCs/>
          <w:sz w:val="24"/>
          <w:szCs w:val="24"/>
          <w:lang w:val="sr-Cyrl-RS"/>
        </w:rPr>
        <w:t>фаза 1.</w:t>
      </w:r>
    </w:p>
    <w:p w14:paraId="6A005608" w14:textId="77777777" w:rsidR="00F97222" w:rsidRPr="005C7F7D" w:rsidRDefault="00F97222" w:rsidP="00F97222">
      <w:pPr>
        <w:numPr>
          <w:ilvl w:val="0"/>
          <w:numId w:val="1"/>
        </w:numPr>
        <w:spacing w:before="120" w:after="0" w:line="288" w:lineRule="auto"/>
        <w:ind w:left="0" w:firstLine="0"/>
        <w:jc w:val="both"/>
        <w:rPr>
          <w:rFonts w:cstheme="minorHAnsi"/>
          <w:sz w:val="24"/>
          <w:szCs w:val="24"/>
          <w:lang w:val="sr-Cyrl-CS"/>
        </w:rPr>
      </w:pPr>
      <w:r w:rsidRPr="005C7F7D">
        <w:rPr>
          <w:rFonts w:cstheme="minorHAnsi"/>
          <w:b/>
          <w:bCs/>
          <w:sz w:val="24"/>
          <w:szCs w:val="24"/>
          <w:lang w:val="sr-Cyrl-CS"/>
        </w:rPr>
        <w:t>Објекат бр</w:t>
      </w:r>
      <w:r w:rsidRPr="005C7F7D">
        <w:rPr>
          <w:rFonts w:cstheme="minorHAnsi"/>
          <w:sz w:val="24"/>
          <w:szCs w:val="24"/>
          <w:lang w:val="sr-Cyrl-CS"/>
        </w:rPr>
        <w:t>.</w:t>
      </w:r>
      <w:r w:rsidRPr="005C7F7D">
        <w:rPr>
          <w:rFonts w:cstheme="minorHAnsi"/>
          <w:b/>
          <w:sz w:val="24"/>
          <w:szCs w:val="24"/>
          <w:lang w:val="sr-Cyrl-CS"/>
        </w:rPr>
        <w:t>9</w:t>
      </w:r>
      <w:r w:rsidRPr="005C7F7D">
        <w:rPr>
          <w:rFonts w:cstheme="minorHAnsi"/>
          <w:sz w:val="24"/>
          <w:szCs w:val="24"/>
          <w:lang w:val="sr-Cyrl-CS"/>
        </w:rPr>
        <w:t xml:space="preserve"> – Испуст за коње – 11</w:t>
      </w:r>
      <w:r w:rsidRPr="005C7F7D">
        <w:rPr>
          <w:rFonts w:cstheme="minorHAnsi"/>
          <w:sz w:val="24"/>
          <w:szCs w:val="24"/>
          <w:lang w:val="en-GB"/>
        </w:rPr>
        <w:t xml:space="preserve"> 398</w:t>
      </w:r>
      <w:r w:rsidRPr="005C7F7D">
        <w:rPr>
          <w:rFonts w:cstheme="minorHAnsi"/>
          <w:sz w:val="24"/>
          <w:szCs w:val="24"/>
        </w:rPr>
        <w:t>m</w:t>
      </w:r>
      <w:r w:rsidRPr="005C7F7D">
        <w:rPr>
          <w:rStyle w:val="Strong"/>
          <w:rFonts w:cstheme="minorHAnsi"/>
          <w:b w:val="0"/>
          <w:bCs w:val="0"/>
          <w:sz w:val="24"/>
          <w:szCs w:val="24"/>
          <w:vertAlign w:val="superscript"/>
        </w:rPr>
        <w:t>2</w:t>
      </w:r>
      <w:r w:rsidRPr="005C7F7D">
        <w:rPr>
          <w:rFonts w:cstheme="minorHAnsi"/>
          <w:sz w:val="24"/>
          <w:szCs w:val="24"/>
          <w:lang w:val="sr-Cyrl-CS"/>
        </w:rPr>
        <w:t xml:space="preserve"> (139</w:t>
      </w:r>
      <w:r w:rsidRPr="005C7F7D">
        <w:rPr>
          <w:rFonts w:cstheme="minorHAnsi"/>
          <w:sz w:val="24"/>
          <w:szCs w:val="24"/>
        </w:rPr>
        <w:t>x</w:t>
      </w:r>
      <w:r w:rsidRPr="005C7F7D">
        <w:rPr>
          <w:rFonts w:cstheme="minorHAnsi"/>
          <w:sz w:val="24"/>
          <w:szCs w:val="24"/>
          <w:lang w:val="sr-Cyrl-CS"/>
        </w:rPr>
        <w:t>82</w:t>
      </w:r>
      <w:r w:rsidRPr="005C7F7D">
        <w:rPr>
          <w:rFonts w:cstheme="minorHAnsi"/>
          <w:sz w:val="24"/>
          <w:szCs w:val="24"/>
          <w:lang w:val="sr-Cyrl-RS"/>
        </w:rPr>
        <w:t>м</w:t>
      </w:r>
      <w:r w:rsidRPr="005C7F7D">
        <w:rPr>
          <w:rFonts w:cstheme="minorHAnsi"/>
          <w:sz w:val="24"/>
          <w:szCs w:val="24"/>
          <w:lang w:val="sr-Cyrl-CS"/>
        </w:rPr>
        <w:t xml:space="preserve">) </w:t>
      </w:r>
      <w:r w:rsidRPr="005C7F7D">
        <w:rPr>
          <w:rFonts w:cstheme="minorHAnsi"/>
          <w:sz w:val="24"/>
          <w:szCs w:val="24"/>
        </w:rPr>
        <w:t xml:space="preserve">– </w:t>
      </w:r>
      <w:r w:rsidRPr="005C7F7D">
        <w:rPr>
          <w:rFonts w:cstheme="minorHAnsi"/>
          <w:b/>
          <w:bCs/>
          <w:sz w:val="24"/>
          <w:szCs w:val="24"/>
          <w:lang w:val="sr-Cyrl-RS"/>
        </w:rPr>
        <w:t>фаза 1.</w:t>
      </w:r>
    </w:p>
    <w:p w14:paraId="29F16E1D" w14:textId="77777777" w:rsidR="00F97222" w:rsidRPr="005C7F7D" w:rsidRDefault="00F97222" w:rsidP="00F97222">
      <w:pPr>
        <w:numPr>
          <w:ilvl w:val="0"/>
          <w:numId w:val="1"/>
        </w:numPr>
        <w:spacing w:before="120" w:after="0" w:line="288" w:lineRule="auto"/>
        <w:ind w:left="0" w:firstLine="0"/>
        <w:jc w:val="both"/>
        <w:rPr>
          <w:rFonts w:cstheme="minorHAnsi"/>
          <w:sz w:val="24"/>
          <w:szCs w:val="24"/>
          <w:lang w:val="sr-Cyrl-CS"/>
        </w:rPr>
      </w:pPr>
      <w:r w:rsidRPr="005C7F7D">
        <w:rPr>
          <w:rFonts w:cstheme="minorHAnsi"/>
          <w:b/>
          <w:bCs/>
          <w:sz w:val="24"/>
          <w:szCs w:val="24"/>
          <w:lang w:val="sr-Cyrl-CS"/>
        </w:rPr>
        <w:t>Објекат бр</w:t>
      </w:r>
      <w:r w:rsidRPr="005C7F7D">
        <w:rPr>
          <w:rFonts w:cstheme="minorHAnsi"/>
          <w:sz w:val="24"/>
          <w:szCs w:val="24"/>
          <w:lang w:val="sr-Cyrl-CS"/>
        </w:rPr>
        <w:t>.</w:t>
      </w:r>
      <w:r w:rsidRPr="005C7F7D">
        <w:rPr>
          <w:rFonts w:cstheme="minorHAnsi"/>
          <w:b/>
          <w:sz w:val="24"/>
          <w:szCs w:val="24"/>
          <w:lang w:val="sr-Cyrl-CS"/>
        </w:rPr>
        <w:t>10</w:t>
      </w:r>
      <w:r w:rsidRPr="005C7F7D">
        <w:rPr>
          <w:rFonts w:cstheme="minorHAnsi"/>
          <w:sz w:val="24"/>
          <w:szCs w:val="24"/>
          <w:lang w:val="sr-Cyrl-CS"/>
        </w:rPr>
        <w:t xml:space="preserve"> – Силоси за зрнасту храну </w:t>
      </w:r>
      <w:r w:rsidRPr="005C7F7D">
        <w:rPr>
          <w:rFonts w:cstheme="minorHAnsi"/>
          <w:sz w:val="24"/>
          <w:szCs w:val="24"/>
          <w:lang w:val="en-GB"/>
        </w:rPr>
        <w:t>20</w:t>
      </w:r>
      <w:r w:rsidRPr="005C7F7D">
        <w:rPr>
          <w:rFonts w:cstheme="minorHAnsi"/>
          <w:sz w:val="24"/>
          <w:szCs w:val="24"/>
        </w:rPr>
        <w:t>m</w:t>
      </w:r>
      <w:r w:rsidRPr="005C7F7D">
        <w:rPr>
          <w:rStyle w:val="Strong"/>
          <w:rFonts w:cstheme="minorHAnsi"/>
          <w:b w:val="0"/>
          <w:bCs w:val="0"/>
          <w:sz w:val="24"/>
          <w:szCs w:val="24"/>
          <w:vertAlign w:val="superscript"/>
        </w:rPr>
        <w:t>2</w:t>
      </w:r>
      <w:r w:rsidRPr="005C7F7D">
        <w:rPr>
          <w:rFonts w:cstheme="minorHAnsi"/>
          <w:sz w:val="24"/>
          <w:szCs w:val="24"/>
          <w:lang w:val="sr-Cyrl-CS"/>
        </w:rPr>
        <w:t xml:space="preserve"> (2</w:t>
      </w:r>
      <w:r w:rsidRPr="005C7F7D">
        <w:rPr>
          <w:rFonts w:cstheme="minorHAnsi"/>
          <w:sz w:val="24"/>
          <w:szCs w:val="24"/>
        </w:rPr>
        <w:t>x</w:t>
      </w:r>
      <w:r w:rsidRPr="005C7F7D">
        <w:rPr>
          <w:rFonts w:cstheme="minorHAnsi"/>
          <w:sz w:val="24"/>
          <w:szCs w:val="24"/>
          <w:lang w:val="sr-Cyrl-CS"/>
        </w:rPr>
        <w:t xml:space="preserve">5м) </w:t>
      </w:r>
      <w:r w:rsidRPr="005C7F7D">
        <w:rPr>
          <w:rFonts w:cstheme="minorHAnsi"/>
          <w:sz w:val="24"/>
          <w:szCs w:val="24"/>
        </w:rPr>
        <w:t xml:space="preserve">– </w:t>
      </w:r>
      <w:r w:rsidRPr="005C7F7D">
        <w:rPr>
          <w:rFonts w:cstheme="minorHAnsi"/>
          <w:b/>
          <w:bCs/>
          <w:sz w:val="24"/>
          <w:szCs w:val="24"/>
          <w:lang w:val="sr-Cyrl-RS"/>
        </w:rPr>
        <w:t>фаза 1.</w:t>
      </w:r>
    </w:p>
    <w:p w14:paraId="2E1A1605" w14:textId="77777777" w:rsidR="00F97222" w:rsidRPr="005C7F7D" w:rsidRDefault="00F97222" w:rsidP="00F97222">
      <w:pPr>
        <w:numPr>
          <w:ilvl w:val="0"/>
          <w:numId w:val="1"/>
        </w:numPr>
        <w:spacing w:before="120" w:after="0" w:line="288" w:lineRule="auto"/>
        <w:ind w:left="0" w:firstLine="0"/>
        <w:jc w:val="both"/>
        <w:rPr>
          <w:rFonts w:cstheme="minorHAnsi"/>
          <w:sz w:val="24"/>
          <w:szCs w:val="24"/>
          <w:lang w:val="sr-Cyrl-CS"/>
        </w:rPr>
      </w:pPr>
      <w:r w:rsidRPr="005C7F7D">
        <w:rPr>
          <w:rFonts w:cstheme="minorHAnsi"/>
          <w:b/>
          <w:bCs/>
          <w:sz w:val="24"/>
          <w:szCs w:val="24"/>
          <w:lang w:val="sr-Cyrl-CS"/>
        </w:rPr>
        <w:t xml:space="preserve">Објекат бр 11 </w:t>
      </w:r>
      <w:r w:rsidRPr="005C7F7D">
        <w:rPr>
          <w:rFonts w:cstheme="minorHAnsi"/>
          <w:sz w:val="24"/>
          <w:szCs w:val="24"/>
          <w:lang w:val="sr-Cyrl-CS"/>
        </w:rPr>
        <w:t xml:space="preserve">– Испуст за овнове 1800 </w:t>
      </w:r>
      <w:r w:rsidRPr="005C7F7D">
        <w:rPr>
          <w:rFonts w:cstheme="minorHAnsi"/>
          <w:sz w:val="24"/>
          <w:szCs w:val="24"/>
        </w:rPr>
        <w:t>m</w:t>
      </w:r>
      <w:r w:rsidRPr="005C7F7D">
        <w:rPr>
          <w:rStyle w:val="Strong"/>
          <w:rFonts w:cstheme="minorHAnsi"/>
          <w:b w:val="0"/>
          <w:bCs w:val="0"/>
          <w:sz w:val="24"/>
          <w:szCs w:val="24"/>
          <w:vertAlign w:val="superscript"/>
        </w:rPr>
        <w:t>2</w:t>
      </w:r>
      <w:r w:rsidRPr="005C7F7D">
        <w:rPr>
          <w:rFonts w:cstheme="minorHAnsi"/>
          <w:sz w:val="24"/>
          <w:szCs w:val="24"/>
          <w:lang w:val="sr-Cyrl-CS"/>
        </w:rPr>
        <w:t xml:space="preserve"> (90</w:t>
      </w:r>
      <w:r w:rsidRPr="005C7F7D">
        <w:rPr>
          <w:rFonts w:cstheme="minorHAnsi"/>
          <w:sz w:val="24"/>
          <w:szCs w:val="24"/>
        </w:rPr>
        <w:t>x</w:t>
      </w:r>
      <w:r w:rsidRPr="005C7F7D">
        <w:rPr>
          <w:rFonts w:cstheme="minorHAnsi"/>
          <w:sz w:val="24"/>
          <w:szCs w:val="24"/>
          <w:lang w:val="sr-Cyrl-CS"/>
        </w:rPr>
        <w:t xml:space="preserve">20м) </w:t>
      </w:r>
      <w:r w:rsidRPr="005C7F7D">
        <w:rPr>
          <w:rFonts w:cstheme="minorHAnsi"/>
          <w:sz w:val="24"/>
          <w:szCs w:val="24"/>
        </w:rPr>
        <w:t xml:space="preserve">– </w:t>
      </w:r>
      <w:r w:rsidRPr="005C7F7D">
        <w:rPr>
          <w:rFonts w:cstheme="minorHAnsi"/>
          <w:b/>
          <w:bCs/>
          <w:sz w:val="24"/>
          <w:szCs w:val="24"/>
          <w:lang w:val="sr-Cyrl-RS"/>
        </w:rPr>
        <w:t>фаза 1.</w:t>
      </w:r>
    </w:p>
    <w:p w14:paraId="39CB7C3B" w14:textId="77777777" w:rsidR="00F97222" w:rsidRPr="005C7F7D" w:rsidRDefault="00F97222" w:rsidP="00F97222">
      <w:pPr>
        <w:numPr>
          <w:ilvl w:val="0"/>
          <w:numId w:val="1"/>
        </w:numPr>
        <w:spacing w:before="120" w:after="0" w:line="288" w:lineRule="auto"/>
        <w:ind w:left="0" w:firstLine="0"/>
        <w:jc w:val="both"/>
        <w:rPr>
          <w:rFonts w:cstheme="minorHAnsi"/>
          <w:sz w:val="24"/>
          <w:szCs w:val="24"/>
          <w:lang w:val="sr-Cyrl-CS"/>
        </w:rPr>
      </w:pPr>
      <w:r w:rsidRPr="005C7F7D">
        <w:rPr>
          <w:rFonts w:cstheme="minorHAnsi"/>
          <w:b/>
          <w:bCs/>
          <w:sz w:val="24"/>
          <w:szCs w:val="24"/>
          <w:lang w:val="sr-Cyrl-CS"/>
        </w:rPr>
        <w:lastRenderedPageBreak/>
        <w:t>Објекат бр</w:t>
      </w:r>
      <w:r w:rsidRPr="005C7F7D">
        <w:rPr>
          <w:rFonts w:cstheme="minorHAnsi"/>
          <w:b/>
          <w:sz w:val="24"/>
          <w:szCs w:val="24"/>
          <w:lang w:val="sr-Cyrl-CS"/>
        </w:rPr>
        <w:t>. 12</w:t>
      </w:r>
      <w:r w:rsidRPr="005C7F7D">
        <w:rPr>
          <w:rFonts w:cstheme="minorHAnsi"/>
          <w:sz w:val="24"/>
          <w:szCs w:val="24"/>
          <w:lang w:val="sr-Cyrl-CS"/>
        </w:rPr>
        <w:t xml:space="preserve"> – Објекат за смештај мини свиња – 120 </w:t>
      </w:r>
      <w:r w:rsidRPr="005C7F7D">
        <w:rPr>
          <w:rFonts w:cstheme="minorHAnsi"/>
          <w:sz w:val="24"/>
          <w:szCs w:val="24"/>
        </w:rPr>
        <w:t>m</w:t>
      </w:r>
      <w:r w:rsidRPr="005C7F7D">
        <w:rPr>
          <w:rStyle w:val="Strong"/>
          <w:rFonts w:cstheme="minorHAnsi"/>
          <w:b w:val="0"/>
          <w:bCs w:val="0"/>
          <w:sz w:val="24"/>
          <w:szCs w:val="24"/>
          <w:vertAlign w:val="superscript"/>
        </w:rPr>
        <w:t>2</w:t>
      </w:r>
      <w:r w:rsidRPr="005C7F7D">
        <w:rPr>
          <w:rFonts w:cstheme="minorHAnsi"/>
          <w:sz w:val="24"/>
          <w:szCs w:val="24"/>
          <w:lang w:val="sr-Cyrl-CS"/>
        </w:rPr>
        <w:t xml:space="preserve"> (20</w:t>
      </w:r>
      <w:r w:rsidRPr="005C7F7D">
        <w:rPr>
          <w:rFonts w:cstheme="minorHAnsi"/>
          <w:sz w:val="24"/>
          <w:szCs w:val="24"/>
        </w:rPr>
        <w:t>x</w:t>
      </w:r>
      <w:r w:rsidRPr="005C7F7D">
        <w:rPr>
          <w:rFonts w:cstheme="minorHAnsi"/>
          <w:sz w:val="24"/>
          <w:szCs w:val="24"/>
          <w:lang w:val="sr-Cyrl-CS"/>
        </w:rPr>
        <w:t>6</w:t>
      </w:r>
      <w:r w:rsidRPr="005C7F7D">
        <w:rPr>
          <w:rFonts w:cstheme="minorHAnsi"/>
          <w:sz w:val="24"/>
          <w:szCs w:val="24"/>
        </w:rPr>
        <w:t>x</w:t>
      </w:r>
      <w:r w:rsidRPr="005C7F7D">
        <w:rPr>
          <w:rFonts w:cstheme="minorHAnsi"/>
          <w:sz w:val="24"/>
          <w:szCs w:val="24"/>
          <w:lang w:val="sr-Cyrl-CS"/>
        </w:rPr>
        <w:t xml:space="preserve">3м)  </w:t>
      </w:r>
      <w:r w:rsidRPr="005C7F7D">
        <w:rPr>
          <w:rFonts w:cstheme="minorHAnsi"/>
          <w:sz w:val="24"/>
          <w:szCs w:val="24"/>
        </w:rPr>
        <w:t xml:space="preserve">– </w:t>
      </w:r>
      <w:r w:rsidRPr="005C7F7D">
        <w:rPr>
          <w:rFonts w:cstheme="minorHAnsi"/>
          <w:b/>
          <w:bCs/>
          <w:sz w:val="24"/>
          <w:szCs w:val="24"/>
          <w:lang w:val="sr-Cyrl-RS"/>
        </w:rPr>
        <w:t>фаза 2.</w:t>
      </w:r>
    </w:p>
    <w:p w14:paraId="4E69C909" w14:textId="77777777" w:rsidR="00F97222" w:rsidRPr="005C7F7D" w:rsidRDefault="00F97222" w:rsidP="00F97222">
      <w:pPr>
        <w:numPr>
          <w:ilvl w:val="0"/>
          <w:numId w:val="1"/>
        </w:numPr>
        <w:spacing w:before="120" w:after="0" w:line="288" w:lineRule="auto"/>
        <w:ind w:left="0" w:firstLine="0"/>
        <w:jc w:val="both"/>
        <w:rPr>
          <w:rFonts w:cstheme="minorHAnsi"/>
          <w:sz w:val="24"/>
          <w:szCs w:val="24"/>
          <w:lang w:val="sr-Cyrl-CS"/>
        </w:rPr>
      </w:pPr>
      <w:r w:rsidRPr="005C7F7D">
        <w:rPr>
          <w:rFonts w:cstheme="minorHAnsi"/>
          <w:b/>
          <w:bCs/>
          <w:sz w:val="24"/>
          <w:szCs w:val="24"/>
          <w:lang w:val="sr-Cyrl-CS"/>
        </w:rPr>
        <w:t>Објекат бр</w:t>
      </w:r>
      <w:r w:rsidRPr="005C7F7D">
        <w:rPr>
          <w:rFonts w:cstheme="minorHAnsi"/>
          <w:sz w:val="24"/>
          <w:szCs w:val="24"/>
          <w:lang w:val="sr-Cyrl-CS"/>
        </w:rPr>
        <w:t>.</w:t>
      </w:r>
      <w:r w:rsidRPr="005C7F7D">
        <w:rPr>
          <w:rFonts w:cstheme="minorHAnsi"/>
          <w:b/>
          <w:sz w:val="24"/>
          <w:szCs w:val="24"/>
          <w:lang w:val="sr-Cyrl-CS"/>
        </w:rPr>
        <w:t>13</w:t>
      </w:r>
      <w:r w:rsidRPr="005C7F7D">
        <w:rPr>
          <w:rFonts w:cstheme="minorHAnsi"/>
          <w:b/>
          <w:sz w:val="24"/>
          <w:szCs w:val="24"/>
          <w:lang w:val="en-GB"/>
        </w:rPr>
        <w:t xml:space="preserve"> – </w:t>
      </w:r>
      <w:r w:rsidRPr="005C7F7D">
        <w:rPr>
          <w:rFonts w:cstheme="minorHAnsi"/>
          <w:bCs/>
          <w:sz w:val="24"/>
          <w:szCs w:val="24"/>
          <w:lang w:val="sr-Cyrl-RS"/>
        </w:rPr>
        <w:t xml:space="preserve">Штала за куниће </w:t>
      </w:r>
      <w:r w:rsidRPr="005C7F7D">
        <w:rPr>
          <w:rFonts w:cstheme="minorHAnsi"/>
          <w:sz w:val="24"/>
          <w:szCs w:val="24"/>
          <w:lang w:val="sr-Cyrl-CS"/>
        </w:rPr>
        <w:t xml:space="preserve">– 120 </w:t>
      </w:r>
      <w:r w:rsidRPr="005C7F7D">
        <w:rPr>
          <w:rFonts w:cstheme="minorHAnsi"/>
          <w:sz w:val="24"/>
          <w:szCs w:val="24"/>
        </w:rPr>
        <w:t>m</w:t>
      </w:r>
      <w:r w:rsidRPr="005C7F7D">
        <w:rPr>
          <w:rStyle w:val="Strong"/>
          <w:rFonts w:cstheme="minorHAnsi"/>
          <w:b w:val="0"/>
          <w:bCs w:val="0"/>
          <w:sz w:val="24"/>
          <w:szCs w:val="24"/>
          <w:vertAlign w:val="superscript"/>
        </w:rPr>
        <w:t>2</w:t>
      </w:r>
      <w:r w:rsidRPr="005C7F7D">
        <w:rPr>
          <w:rFonts w:cstheme="minorHAnsi"/>
          <w:sz w:val="24"/>
          <w:szCs w:val="24"/>
          <w:lang w:val="sr-Cyrl-CS"/>
        </w:rPr>
        <w:t xml:space="preserve"> (20</w:t>
      </w:r>
      <w:r w:rsidRPr="005C7F7D">
        <w:rPr>
          <w:rFonts w:cstheme="minorHAnsi"/>
          <w:sz w:val="24"/>
          <w:szCs w:val="24"/>
        </w:rPr>
        <w:t>x</w:t>
      </w:r>
      <w:r w:rsidRPr="005C7F7D">
        <w:rPr>
          <w:rFonts w:cstheme="minorHAnsi"/>
          <w:sz w:val="24"/>
          <w:szCs w:val="24"/>
          <w:lang w:val="sr-Cyrl-CS"/>
        </w:rPr>
        <w:t>6</w:t>
      </w:r>
      <w:r w:rsidRPr="005C7F7D">
        <w:rPr>
          <w:rFonts w:cstheme="minorHAnsi"/>
          <w:sz w:val="24"/>
          <w:szCs w:val="24"/>
        </w:rPr>
        <w:t>x</w:t>
      </w:r>
      <w:r w:rsidRPr="005C7F7D">
        <w:rPr>
          <w:rFonts w:cstheme="minorHAnsi"/>
          <w:sz w:val="24"/>
          <w:szCs w:val="24"/>
          <w:lang w:val="sr-Cyrl-CS"/>
        </w:rPr>
        <w:t xml:space="preserve">3м)  </w:t>
      </w:r>
      <w:r w:rsidRPr="005C7F7D">
        <w:rPr>
          <w:rFonts w:cstheme="minorHAnsi"/>
          <w:sz w:val="24"/>
          <w:szCs w:val="24"/>
        </w:rPr>
        <w:t xml:space="preserve">– </w:t>
      </w:r>
      <w:r w:rsidRPr="005C7F7D">
        <w:rPr>
          <w:rFonts w:cstheme="minorHAnsi"/>
          <w:b/>
          <w:bCs/>
          <w:sz w:val="24"/>
          <w:szCs w:val="24"/>
          <w:lang w:val="sr-Cyrl-RS"/>
        </w:rPr>
        <w:t>фаза 2.</w:t>
      </w:r>
    </w:p>
    <w:p w14:paraId="4B5243CC" w14:textId="77777777" w:rsidR="00F97222" w:rsidRPr="005C7F7D" w:rsidRDefault="00F97222" w:rsidP="00F97222">
      <w:pPr>
        <w:numPr>
          <w:ilvl w:val="0"/>
          <w:numId w:val="1"/>
        </w:numPr>
        <w:spacing w:before="120" w:after="0" w:line="288" w:lineRule="auto"/>
        <w:ind w:left="0" w:firstLine="0"/>
        <w:jc w:val="both"/>
        <w:rPr>
          <w:rFonts w:cstheme="minorHAnsi"/>
          <w:sz w:val="24"/>
          <w:szCs w:val="24"/>
          <w:lang w:val="sr-Cyrl-CS"/>
        </w:rPr>
      </w:pPr>
      <w:r w:rsidRPr="005C7F7D">
        <w:rPr>
          <w:rFonts w:cstheme="minorHAnsi"/>
          <w:b/>
          <w:bCs/>
          <w:sz w:val="24"/>
          <w:szCs w:val="24"/>
          <w:lang w:val="sr-Cyrl-CS"/>
        </w:rPr>
        <w:t>Објекат бр</w:t>
      </w:r>
      <w:r w:rsidRPr="005C7F7D">
        <w:rPr>
          <w:rFonts w:cstheme="minorHAnsi"/>
          <w:sz w:val="24"/>
          <w:szCs w:val="24"/>
          <w:lang w:val="sr-Cyrl-CS"/>
        </w:rPr>
        <w:t>.</w:t>
      </w:r>
      <w:r w:rsidRPr="005C7F7D">
        <w:rPr>
          <w:rFonts w:cstheme="minorHAnsi"/>
          <w:b/>
          <w:sz w:val="24"/>
          <w:szCs w:val="24"/>
          <w:lang w:val="sr-Cyrl-CS"/>
        </w:rPr>
        <w:t>14</w:t>
      </w:r>
      <w:r w:rsidRPr="005C7F7D">
        <w:rPr>
          <w:rFonts w:cstheme="minorHAnsi"/>
          <w:sz w:val="24"/>
          <w:szCs w:val="24"/>
          <w:lang w:val="sr-Cyrl-CS"/>
        </w:rPr>
        <w:t xml:space="preserve"> – Паркинг за 25 места </w:t>
      </w:r>
      <w:r w:rsidRPr="005C7F7D">
        <w:rPr>
          <w:rFonts w:cstheme="minorHAnsi"/>
          <w:sz w:val="24"/>
          <w:szCs w:val="24"/>
        </w:rPr>
        <w:t xml:space="preserve">– </w:t>
      </w:r>
      <w:r w:rsidRPr="005C7F7D">
        <w:rPr>
          <w:rFonts w:cstheme="minorHAnsi"/>
          <w:b/>
          <w:bCs/>
          <w:sz w:val="24"/>
          <w:szCs w:val="24"/>
          <w:lang w:val="sr-Cyrl-RS"/>
        </w:rPr>
        <w:t>фаза 1.</w:t>
      </w:r>
    </w:p>
    <w:p w14:paraId="2DFFC7AC" w14:textId="77777777" w:rsidR="00F97222" w:rsidRPr="005C7F7D" w:rsidRDefault="00F97222" w:rsidP="00F97222">
      <w:pPr>
        <w:numPr>
          <w:ilvl w:val="0"/>
          <w:numId w:val="1"/>
        </w:numPr>
        <w:spacing w:before="120" w:after="0" w:line="288" w:lineRule="auto"/>
        <w:ind w:left="0" w:firstLine="0"/>
        <w:jc w:val="both"/>
        <w:rPr>
          <w:rFonts w:cstheme="minorHAnsi"/>
          <w:sz w:val="24"/>
          <w:szCs w:val="24"/>
          <w:lang w:val="sr-Cyrl-CS"/>
        </w:rPr>
      </w:pPr>
      <w:r w:rsidRPr="005C7F7D">
        <w:rPr>
          <w:rFonts w:cstheme="minorHAnsi"/>
          <w:b/>
          <w:bCs/>
          <w:sz w:val="24"/>
          <w:szCs w:val="24"/>
          <w:lang w:val="sr-Cyrl-CS"/>
        </w:rPr>
        <w:t>Објекат бр</w:t>
      </w:r>
      <w:r w:rsidRPr="005C7F7D">
        <w:rPr>
          <w:rFonts w:cstheme="minorHAnsi"/>
          <w:sz w:val="24"/>
          <w:szCs w:val="24"/>
          <w:lang w:val="sr-Cyrl-CS"/>
        </w:rPr>
        <w:t>.</w:t>
      </w:r>
      <w:r w:rsidRPr="005C7F7D">
        <w:rPr>
          <w:rFonts w:cstheme="minorHAnsi"/>
          <w:b/>
          <w:sz w:val="24"/>
          <w:szCs w:val="24"/>
          <w:lang w:val="sr-Cyrl-CS"/>
        </w:rPr>
        <w:t>15</w:t>
      </w:r>
      <w:r w:rsidRPr="005C7F7D">
        <w:rPr>
          <w:rFonts w:cstheme="minorHAnsi"/>
          <w:sz w:val="24"/>
          <w:szCs w:val="24"/>
          <w:lang w:val="sr-Cyrl-CS"/>
        </w:rPr>
        <w:t xml:space="preserve"> – Трафостаница </w:t>
      </w:r>
      <w:r w:rsidRPr="005C7F7D">
        <w:rPr>
          <w:rFonts w:cstheme="minorHAnsi"/>
          <w:sz w:val="24"/>
          <w:szCs w:val="24"/>
        </w:rPr>
        <w:t xml:space="preserve">– </w:t>
      </w:r>
      <w:r w:rsidRPr="005C7F7D">
        <w:rPr>
          <w:rFonts w:cstheme="minorHAnsi"/>
          <w:b/>
          <w:bCs/>
          <w:sz w:val="24"/>
          <w:szCs w:val="24"/>
          <w:lang w:val="sr-Cyrl-RS"/>
        </w:rPr>
        <w:t>фаза 1.</w:t>
      </w:r>
    </w:p>
    <w:p w14:paraId="489BCDCD" w14:textId="77777777" w:rsidR="00F97222" w:rsidRPr="005C7F7D" w:rsidRDefault="00F97222" w:rsidP="00F97222">
      <w:pPr>
        <w:rPr>
          <w:rFonts w:cstheme="minorHAnsi"/>
          <w:sz w:val="24"/>
          <w:szCs w:val="24"/>
          <w:lang w:val="sr-Cyrl-RS"/>
        </w:rPr>
      </w:pPr>
      <w:r w:rsidRPr="005C7F7D">
        <w:rPr>
          <w:rFonts w:cstheme="minorHAnsi"/>
          <w:color w:val="222222"/>
          <w:sz w:val="24"/>
          <w:szCs w:val="24"/>
        </w:rPr>
        <w:t xml:space="preserve">Предмет Јавне набавке </w:t>
      </w:r>
      <w:r w:rsidRPr="005C7F7D">
        <w:rPr>
          <w:rFonts w:cstheme="minorHAnsi"/>
          <w:color w:val="222222"/>
          <w:sz w:val="24"/>
          <w:szCs w:val="24"/>
          <w:lang w:val="sr-Cyrl-RS"/>
        </w:rPr>
        <w:t>је изградња ФАЗЕ 1</w:t>
      </w:r>
      <w:r w:rsidRPr="005C7F7D">
        <w:rPr>
          <w:rFonts w:cstheme="minorHAnsi"/>
          <w:sz w:val="24"/>
          <w:szCs w:val="24"/>
          <w:lang w:val="ru-RU"/>
        </w:rPr>
        <w:t xml:space="preserve"> комплекса </w:t>
      </w:r>
      <w:r w:rsidRPr="005C7F7D">
        <w:rPr>
          <w:rFonts w:cstheme="minorHAnsi"/>
          <w:sz w:val="24"/>
          <w:szCs w:val="24"/>
          <w:lang w:val="sr-Latn-CS"/>
        </w:rPr>
        <w:t>„</w:t>
      </w:r>
      <w:r>
        <w:rPr>
          <w:rFonts w:cstheme="minorHAnsi"/>
          <w:sz w:val="24"/>
          <w:szCs w:val="24"/>
          <w:lang w:val="sr-Cyrl-RS"/>
        </w:rPr>
        <w:t>Комплекс Раковица село БИО4</w:t>
      </w:r>
      <w:r w:rsidRPr="005C7F7D">
        <w:rPr>
          <w:rFonts w:cstheme="minorHAnsi"/>
          <w:sz w:val="24"/>
          <w:szCs w:val="24"/>
          <w:lang w:val="sr-Latn-CS"/>
        </w:rPr>
        <w:t>“</w:t>
      </w:r>
    </w:p>
    <w:bookmarkEnd w:id="0"/>
    <w:p w14:paraId="1C3313C8" w14:textId="77777777" w:rsidR="00F97222" w:rsidRPr="005C7F7D" w:rsidRDefault="00F97222" w:rsidP="00F97222">
      <w:pPr>
        <w:rPr>
          <w:rFonts w:cstheme="minorHAnsi"/>
          <w:color w:val="000000"/>
          <w:sz w:val="24"/>
          <w:szCs w:val="24"/>
        </w:rPr>
      </w:pPr>
      <w:r w:rsidRPr="005C7F7D">
        <w:rPr>
          <w:rFonts w:cstheme="minorHAnsi"/>
          <w:color w:val="000000"/>
          <w:sz w:val="24"/>
          <w:szCs w:val="24"/>
        </w:rPr>
        <w:t>Услуга која је предмет Јавне набавке обухвата следеће:</w:t>
      </w:r>
    </w:p>
    <w:p w14:paraId="6E8A9F1E" w14:textId="77777777" w:rsidR="00F97222" w:rsidRPr="002A5CED" w:rsidRDefault="00F97222" w:rsidP="00F97222">
      <w:pPr>
        <w:rPr>
          <w:rFonts w:cstheme="minorHAnsi"/>
          <w:b/>
          <w:bCs/>
          <w:color w:val="000000"/>
          <w:sz w:val="28"/>
          <w:szCs w:val="28"/>
        </w:rPr>
      </w:pPr>
    </w:p>
    <w:p w14:paraId="57073C55" w14:textId="77777777" w:rsidR="00F97222" w:rsidRPr="005C7F7D" w:rsidRDefault="00F97222" w:rsidP="00F97222">
      <w:pPr>
        <w:pStyle w:val="ListParagraph"/>
        <w:numPr>
          <w:ilvl w:val="0"/>
          <w:numId w:val="2"/>
        </w:numPr>
        <w:rPr>
          <w:rStyle w:val="fontstyle01"/>
          <w:rFonts w:asciiTheme="minorHAnsi" w:hAnsiTheme="minorHAnsi" w:cstheme="minorHAnsi"/>
          <w:b w:val="0"/>
          <w:bCs w:val="0"/>
          <w:sz w:val="24"/>
          <w:szCs w:val="24"/>
          <w:lang w:val="sr-Cyrl-RS"/>
        </w:rPr>
      </w:pPr>
      <w:r w:rsidRPr="002A5CED">
        <w:rPr>
          <w:rStyle w:val="fontstyle01"/>
          <w:rFonts w:asciiTheme="minorHAnsi" w:hAnsiTheme="minorHAnsi" w:cstheme="minorHAnsi"/>
          <w:sz w:val="28"/>
          <w:szCs w:val="28"/>
        </w:rPr>
        <w:t>Израда</w:t>
      </w:r>
      <w:r w:rsidRPr="002A5CED">
        <w:rPr>
          <w:rStyle w:val="fontstyle01"/>
          <w:rFonts w:asciiTheme="minorHAnsi" w:hAnsiTheme="minorHAnsi" w:cstheme="minorHAnsi"/>
          <w:sz w:val="28"/>
          <w:szCs w:val="28"/>
          <w:lang w:val="sr-Cyrl-RS"/>
        </w:rPr>
        <w:t xml:space="preserve"> комплетне </w:t>
      </w:r>
      <w:r w:rsidRPr="002A5CED">
        <w:rPr>
          <w:rStyle w:val="fontstyle01"/>
          <w:rFonts w:asciiTheme="minorHAnsi" w:hAnsiTheme="minorHAnsi" w:cstheme="minorHAnsi"/>
          <w:sz w:val="28"/>
          <w:szCs w:val="28"/>
        </w:rPr>
        <w:t xml:space="preserve"> техничке документације</w:t>
      </w:r>
      <w:r w:rsidRPr="005C7F7D">
        <w:rPr>
          <w:rStyle w:val="fontstyle01"/>
          <w:rFonts w:asciiTheme="minorHAnsi" w:hAnsiTheme="minorHAnsi" w:cstheme="minorHAnsi"/>
          <w:sz w:val="24"/>
          <w:szCs w:val="24"/>
          <w:lang w:val="sr-Cyrl-RS"/>
        </w:rPr>
        <w:t xml:space="preserve"> </w:t>
      </w:r>
      <w:r w:rsidRPr="005C7F7D">
        <w:rPr>
          <w:rStyle w:val="fontstyle01"/>
          <w:rFonts w:asciiTheme="minorHAnsi" w:hAnsiTheme="minorHAnsi" w:cstheme="minorHAnsi"/>
          <w:b w:val="0"/>
          <w:bCs w:val="0"/>
          <w:sz w:val="24"/>
          <w:szCs w:val="24"/>
          <w:lang w:val="sr-Cyrl-RS"/>
        </w:rPr>
        <w:t>потребне за исходовање грађевинске дозволе и то:</w:t>
      </w:r>
    </w:p>
    <w:p w14:paraId="4BA25B13" w14:textId="77777777" w:rsidR="00F97222" w:rsidRPr="005C7F7D" w:rsidRDefault="00F97222" w:rsidP="00F97222">
      <w:pPr>
        <w:pStyle w:val="ListParagraph"/>
        <w:numPr>
          <w:ilvl w:val="1"/>
          <w:numId w:val="1"/>
        </w:numPr>
        <w:rPr>
          <w:rStyle w:val="fontstyle01"/>
          <w:rFonts w:asciiTheme="minorHAnsi" w:hAnsiTheme="minorHAnsi" w:cstheme="minorHAnsi"/>
          <w:b w:val="0"/>
          <w:bCs w:val="0"/>
          <w:color w:val="auto"/>
          <w:sz w:val="24"/>
          <w:szCs w:val="24"/>
        </w:rPr>
      </w:pPr>
      <w:r w:rsidRPr="005C7F7D">
        <w:rPr>
          <w:rStyle w:val="fontstyle01"/>
          <w:rFonts w:asciiTheme="minorHAnsi" w:hAnsiTheme="minorHAnsi" w:cstheme="minorHAnsi"/>
          <w:sz w:val="24"/>
          <w:szCs w:val="24"/>
          <w:lang w:val="sr-Cyrl-RS"/>
        </w:rPr>
        <w:t>Идејни пројекат (ИП)</w:t>
      </w:r>
    </w:p>
    <w:p w14:paraId="2E8CCBB5" w14:textId="77777777" w:rsidR="00F97222" w:rsidRPr="005C7F7D" w:rsidRDefault="00F97222" w:rsidP="00F97222">
      <w:pPr>
        <w:pStyle w:val="ListParagraph"/>
        <w:numPr>
          <w:ilvl w:val="1"/>
          <w:numId w:val="1"/>
        </w:numPr>
        <w:rPr>
          <w:rStyle w:val="fontstyle01"/>
          <w:rFonts w:asciiTheme="minorHAnsi" w:hAnsiTheme="minorHAnsi" w:cstheme="minorHAnsi"/>
          <w:b w:val="0"/>
          <w:bCs w:val="0"/>
          <w:color w:val="auto"/>
          <w:sz w:val="24"/>
          <w:szCs w:val="24"/>
        </w:rPr>
      </w:pPr>
      <w:r w:rsidRPr="005C7F7D">
        <w:rPr>
          <w:rStyle w:val="fontstyle01"/>
          <w:rFonts w:asciiTheme="minorHAnsi" w:hAnsiTheme="minorHAnsi" w:cstheme="minorHAnsi"/>
          <w:sz w:val="24"/>
          <w:szCs w:val="24"/>
          <w:lang w:val="sr-Cyrl-RS"/>
        </w:rPr>
        <w:t>Пројекат за грађевинску дозволу (ПГД)</w:t>
      </w:r>
    </w:p>
    <w:p w14:paraId="6A6FB67E" w14:textId="77777777" w:rsidR="00F97222" w:rsidRPr="005C7F7D" w:rsidRDefault="00F97222" w:rsidP="00F97222">
      <w:pPr>
        <w:pStyle w:val="ListParagraph"/>
        <w:numPr>
          <w:ilvl w:val="1"/>
          <w:numId w:val="1"/>
        </w:numPr>
        <w:rPr>
          <w:rStyle w:val="fontstyle01"/>
          <w:rFonts w:asciiTheme="minorHAnsi" w:hAnsiTheme="minorHAnsi" w:cstheme="minorHAnsi"/>
          <w:b w:val="0"/>
          <w:bCs w:val="0"/>
          <w:color w:val="auto"/>
          <w:sz w:val="24"/>
          <w:szCs w:val="24"/>
        </w:rPr>
      </w:pPr>
      <w:r w:rsidRPr="005C7F7D">
        <w:rPr>
          <w:rStyle w:val="fontstyle01"/>
          <w:rFonts w:asciiTheme="minorHAnsi" w:hAnsiTheme="minorHAnsi" w:cstheme="minorHAnsi"/>
          <w:sz w:val="24"/>
          <w:szCs w:val="24"/>
          <w:lang w:val="sr-Cyrl-RS"/>
        </w:rPr>
        <w:t>Пројекат за извођење (ПЗИ)</w:t>
      </w:r>
    </w:p>
    <w:p w14:paraId="5AB8F483" w14:textId="77777777" w:rsidR="00F97222" w:rsidRPr="005C7F7D" w:rsidRDefault="00F97222" w:rsidP="00F97222">
      <w:pPr>
        <w:pStyle w:val="ListParagraph"/>
        <w:numPr>
          <w:ilvl w:val="1"/>
          <w:numId w:val="1"/>
        </w:numPr>
        <w:rPr>
          <w:rStyle w:val="fontstyle01"/>
          <w:rFonts w:asciiTheme="minorHAnsi" w:hAnsiTheme="minorHAnsi" w:cstheme="minorHAnsi"/>
          <w:b w:val="0"/>
          <w:bCs w:val="0"/>
          <w:color w:val="auto"/>
          <w:sz w:val="24"/>
          <w:szCs w:val="24"/>
        </w:rPr>
      </w:pPr>
      <w:r w:rsidRPr="005C7F7D">
        <w:rPr>
          <w:rStyle w:val="fontstyle01"/>
          <w:rFonts w:asciiTheme="minorHAnsi" w:hAnsiTheme="minorHAnsi" w:cstheme="minorHAnsi"/>
          <w:sz w:val="24"/>
          <w:szCs w:val="24"/>
          <w:lang w:val="sr-Cyrl-RS"/>
        </w:rPr>
        <w:t>Пројекат изведеног објекта (ПИО)</w:t>
      </w:r>
    </w:p>
    <w:p w14:paraId="04891F48" w14:textId="77777777" w:rsidR="00F97222" w:rsidRPr="005C7F7D" w:rsidRDefault="00F97222" w:rsidP="00F97222">
      <w:pPr>
        <w:pStyle w:val="ListParagraph"/>
        <w:ind w:left="1440"/>
        <w:rPr>
          <w:rFonts w:cstheme="minorHAnsi"/>
          <w:sz w:val="24"/>
          <w:szCs w:val="24"/>
        </w:rPr>
      </w:pPr>
    </w:p>
    <w:p w14:paraId="1B81D0E5" w14:textId="77777777" w:rsidR="00F97222" w:rsidRPr="005C7F7D" w:rsidRDefault="00F97222" w:rsidP="00F97222">
      <w:pPr>
        <w:ind w:firstLine="720"/>
        <w:rPr>
          <w:rFonts w:cstheme="minorHAnsi"/>
          <w:sz w:val="24"/>
          <w:szCs w:val="24"/>
          <w:lang w:val="sr-Cyrl-RS"/>
        </w:rPr>
      </w:pPr>
      <w:r w:rsidRPr="005C7F7D">
        <w:rPr>
          <w:rFonts w:cstheme="minorHAnsi"/>
          <w:sz w:val="24"/>
          <w:szCs w:val="24"/>
          <w:lang w:val="sr-Cyrl-RS"/>
        </w:rPr>
        <w:t>Обавеза Добављача је да уради у ПЗИ пројекту синхрон план инсталација.</w:t>
      </w:r>
    </w:p>
    <w:p w14:paraId="5E379C75" w14:textId="77777777" w:rsidR="00F97222" w:rsidRPr="005C7F7D" w:rsidRDefault="00F97222" w:rsidP="00F97222">
      <w:pPr>
        <w:ind w:firstLine="720"/>
        <w:rPr>
          <w:rFonts w:cstheme="minorHAnsi"/>
          <w:color w:val="000000"/>
          <w:sz w:val="24"/>
          <w:szCs w:val="24"/>
        </w:rPr>
      </w:pPr>
      <w:r w:rsidRPr="005C7F7D">
        <w:rPr>
          <w:rFonts w:cstheme="minorHAnsi"/>
          <w:color w:val="000000"/>
          <w:sz w:val="24"/>
          <w:szCs w:val="24"/>
        </w:rPr>
        <w:t>Добављач је обавезан да техничком документацијом предвиди материјализацију, завршне</w:t>
      </w:r>
      <w:r w:rsidRPr="005C7F7D">
        <w:rPr>
          <w:rFonts w:cstheme="minorHAnsi"/>
          <w:color w:val="000000"/>
          <w:sz w:val="24"/>
          <w:szCs w:val="24"/>
        </w:rPr>
        <w:br/>
        <w:t>обраде и опрему у складу са описима из Техничких спецификација које су саставни део</w:t>
      </w:r>
      <w:r w:rsidRPr="005C7F7D">
        <w:rPr>
          <w:rFonts w:cstheme="minorHAnsi"/>
          <w:color w:val="000000"/>
          <w:sz w:val="24"/>
          <w:szCs w:val="24"/>
        </w:rPr>
        <w:br/>
        <w:t>конкурсне документације, а све пројекте инсталација прилагоди Технолошким подлогама и</w:t>
      </w:r>
      <w:r w:rsidRPr="005C7F7D">
        <w:rPr>
          <w:rFonts w:cstheme="minorHAnsi"/>
          <w:color w:val="000000"/>
          <w:sz w:val="24"/>
          <w:szCs w:val="24"/>
        </w:rPr>
        <w:br/>
        <w:t>захтевима датих простора и опреме.</w:t>
      </w:r>
    </w:p>
    <w:p w14:paraId="167A2859" w14:textId="77777777" w:rsidR="00F97222" w:rsidRPr="005C7F7D" w:rsidRDefault="00F97222" w:rsidP="00F97222">
      <w:pPr>
        <w:ind w:firstLine="720"/>
        <w:rPr>
          <w:rFonts w:cstheme="minorHAnsi"/>
          <w:color w:val="000000"/>
          <w:sz w:val="24"/>
          <w:szCs w:val="24"/>
        </w:rPr>
      </w:pPr>
      <w:r w:rsidRPr="005C7F7D">
        <w:rPr>
          <w:rFonts w:cstheme="minorHAnsi"/>
          <w:color w:val="000000"/>
          <w:sz w:val="24"/>
          <w:szCs w:val="24"/>
        </w:rPr>
        <w:t>Обавеза Добављача је да ангажује Вршиоца техничке контроле и обезбеди коначане извештаје</w:t>
      </w:r>
      <w:r w:rsidRPr="005C7F7D">
        <w:rPr>
          <w:rFonts w:cstheme="minorHAnsi"/>
          <w:color w:val="000000"/>
          <w:sz w:val="24"/>
          <w:szCs w:val="24"/>
          <w:lang w:val="sr-Cyrl-RS"/>
        </w:rPr>
        <w:t xml:space="preserve"> </w:t>
      </w:r>
      <w:r w:rsidRPr="005C7F7D">
        <w:rPr>
          <w:rFonts w:cstheme="minorHAnsi"/>
          <w:color w:val="000000"/>
          <w:sz w:val="24"/>
          <w:szCs w:val="24"/>
        </w:rPr>
        <w:t xml:space="preserve">о извршеној техничкој контроли у којима се констатује </w:t>
      </w:r>
      <w:r w:rsidRPr="005C7F7D">
        <w:rPr>
          <w:rFonts w:cstheme="minorHAnsi"/>
          <w:color w:val="000000"/>
          <w:sz w:val="24"/>
          <w:szCs w:val="24"/>
          <w:lang w:val="sr-Cyrl-RS"/>
        </w:rPr>
        <w:t xml:space="preserve">да на пројекте </w:t>
      </w:r>
      <w:r w:rsidRPr="005C7F7D">
        <w:rPr>
          <w:rFonts w:cstheme="minorHAnsi"/>
          <w:color w:val="000000"/>
          <w:sz w:val="24"/>
          <w:szCs w:val="24"/>
        </w:rPr>
        <w:t>нема примедби, у случају да се установи да постоји законска обавеза да техничка</w:t>
      </w:r>
      <w:r w:rsidRPr="005C7F7D">
        <w:rPr>
          <w:rFonts w:cstheme="minorHAnsi"/>
          <w:color w:val="000000"/>
          <w:sz w:val="24"/>
          <w:szCs w:val="24"/>
          <w:lang w:val="sr-Cyrl-RS"/>
        </w:rPr>
        <w:t xml:space="preserve"> </w:t>
      </w:r>
      <w:r w:rsidRPr="005C7F7D">
        <w:rPr>
          <w:rFonts w:cstheme="minorHAnsi"/>
          <w:color w:val="000000"/>
          <w:sz w:val="24"/>
          <w:szCs w:val="24"/>
        </w:rPr>
        <w:t>документација мора бити предмет техничке контроле.</w:t>
      </w:r>
    </w:p>
    <w:p w14:paraId="676A8AC3" w14:textId="77777777" w:rsidR="00F97222" w:rsidRPr="005C7F7D" w:rsidRDefault="00F97222" w:rsidP="00F97222">
      <w:pPr>
        <w:ind w:firstLine="720"/>
        <w:rPr>
          <w:rFonts w:cstheme="minorHAnsi"/>
          <w:color w:val="000000"/>
          <w:sz w:val="24"/>
          <w:szCs w:val="24"/>
        </w:rPr>
      </w:pPr>
      <w:r w:rsidRPr="005C7F7D">
        <w:rPr>
          <w:rFonts w:cstheme="minorHAnsi"/>
          <w:color w:val="000000"/>
          <w:sz w:val="24"/>
          <w:szCs w:val="24"/>
          <w:lang w:val="sr-Cyrl-RS"/>
        </w:rPr>
        <w:t xml:space="preserve">Пројектно техничку документацију </w:t>
      </w:r>
      <w:r w:rsidRPr="005C7F7D">
        <w:rPr>
          <w:rFonts w:cstheme="minorHAnsi"/>
          <w:color w:val="000000"/>
          <w:sz w:val="24"/>
          <w:szCs w:val="24"/>
        </w:rPr>
        <w:t xml:space="preserve"> израдити на основу следеће документације, која је саставни</w:t>
      </w:r>
      <w:r w:rsidRPr="005C7F7D">
        <w:rPr>
          <w:rFonts w:cstheme="minorHAnsi"/>
          <w:color w:val="000000"/>
          <w:sz w:val="24"/>
          <w:szCs w:val="24"/>
          <w:lang w:val="sr-Cyrl-RS"/>
        </w:rPr>
        <w:t xml:space="preserve"> </w:t>
      </w:r>
      <w:r w:rsidRPr="005C7F7D">
        <w:rPr>
          <w:rFonts w:cstheme="minorHAnsi"/>
          <w:color w:val="000000"/>
          <w:sz w:val="24"/>
          <w:szCs w:val="24"/>
        </w:rPr>
        <w:t>део конкурсне документације:</w:t>
      </w:r>
    </w:p>
    <w:p w14:paraId="7D5A5006" w14:textId="77777777" w:rsidR="00F97222" w:rsidRPr="005C7F7D" w:rsidRDefault="00F97222" w:rsidP="00F97222">
      <w:pPr>
        <w:ind w:firstLine="720"/>
        <w:rPr>
          <w:rFonts w:cstheme="minorHAnsi"/>
          <w:color w:val="000000"/>
          <w:sz w:val="24"/>
          <w:szCs w:val="24"/>
        </w:rPr>
      </w:pPr>
    </w:p>
    <w:p w14:paraId="0CBCF9AF" w14:textId="77777777" w:rsidR="00F97222" w:rsidRPr="005C7F7D" w:rsidRDefault="00F97222" w:rsidP="00F97222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5C7F7D">
        <w:rPr>
          <w:rFonts w:cstheme="minorHAnsi"/>
          <w:sz w:val="24"/>
          <w:szCs w:val="24"/>
          <w:lang w:val="sr-Cyrl-RS"/>
        </w:rPr>
        <w:t>Пројектног задатка са описима,техничким спецификацијама и цртежима идејног концепта</w:t>
      </w:r>
    </w:p>
    <w:p w14:paraId="48C359A8" w14:textId="77777777" w:rsidR="00F97222" w:rsidRPr="005C7F7D" w:rsidRDefault="00F97222" w:rsidP="00F97222">
      <w:pPr>
        <w:pStyle w:val="ListParagraph"/>
        <w:rPr>
          <w:rFonts w:cstheme="minorHAnsi"/>
          <w:b/>
          <w:bCs/>
          <w:sz w:val="24"/>
          <w:szCs w:val="24"/>
        </w:rPr>
      </w:pPr>
    </w:p>
    <w:p w14:paraId="09536CE2" w14:textId="77777777" w:rsidR="00F97222" w:rsidRPr="002A5CED" w:rsidRDefault="00F97222" w:rsidP="00F97222">
      <w:pPr>
        <w:pStyle w:val="ListParagraph"/>
        <w:numPr>
          <w:ilvl w:val="0"/>
          <w:numId w:val="2"/>
        </w:numPr>
        <w:rPr>
          <w:rStyle w:val="fontstyle01"/>
          <w:rFonts w:asciiTheme="minorHAnsi" w:hAnsiTheme="minorHAnsi" w:cstheme="minorHAnsi"/>
          <w:color w:val="auto"/>
          <w:sz w:val="28"/>
          <w:szCs w:val="28"/>
        </w:rPr>
      </w:pPr>
      <w:r w:rsidRPr="002A5CED">
        <w:rPr>
          <w:rStyle w:val="fontstyle01"/>
          <w:rFonts w:asciiTheme="minorHAnsi" w:hAnsiTheme="minorHAnsi" w:cstheme="minorHAnsi"/>
          <w:sz w:val="28"/>
          <w:szCs w:val="28"/>
          <w:lang w:val="sr-Cyrl-RS"/>
        </w:rPr>
        <w:t xml:space="preserve">Извођење радова </w:t>
      </w:r>
    </w:p>
    <w:p w14:paraId="6084CE53" w14:textId="77777777" w:rsidR="00F97222" w:rsidRPr="005C7F7D" w:rsidRDefault="00F97222" w:rsidP="00F97222">
      <w:pPr>
        <w:pStyle w:val="ListParagraph"/>
        <w:rPr>
          <w:rFonts w:cstheme="minorHAnsi"/>
          <w:sz w:val="24"/>
          <w:szCs w:val="24"/>
        </w:rPr>
      </w:pPr>
    </w:p>
    <w:p w14:paraId="61EC3724" w14:textId="77777777" w:rsidR="00F97222" w:rsidRPr="005C7F7D" w:rsidRDefault="00F97222" w:rsidP="00F97222">
      <w:pPr>
        <w:pStyle w:val="ListParagraph"/>
        <w:rPr>
          <w:rFonts w:cstheme="minorHAnsi"/>
          <w:sz w:val="24"/>
          <w:szCs w:val="24"/>
          <w:lang w:val="ru-RU"/>
        </w:rPr>
      </w:pPr>
      <w:r w:rsidRPr="005C7F7D">
        <w:rPr>
          <w:rFonts w:cstheme="minorHAnsi"/>
          <w:color w:val="222222"/>
          <w:sz w:val="24"/>
          <w:szCs w:val="24"/>
          <w:lang w:val="sr-Cyrl-RS"/>
        </w:rPr>
        <w:lastRenderedPageBreak/>
        <w:t>Обавеза Добављача је изградња ФАЗЕ 1</w:t>
      </w:r>
      <w:r w:rsidRPr="005C7F7D">
        <w:rPr>
          <w:rFonts w:cstheme="minorHAnsi"/>
          <w:sz w:val="24"/>
          <w:szCs w:val="24"/>
          <w:lang w:val="ru-RU"/>
        </w:rPr>
        <w:t xml:space="preserve"> </w:t>
      </w:r>
      <w:r w:rsidRPr="005C7F7D">
        <w:rPr>
          <w:rFonts w:cstheme="minorHAnsi"/>
          <w:sz w:val="24"/>
          <w:szCs w:val="24"/>
          <w:lang w:val="sr-Latn-CS"/>
        </w:rPr>
        <w:t>„</w:t>
      </w:r>
      <w:r>
        <w:rPr>
          <w:rFonts w:cstheme="minorHAnsi"/>
          <w:sz w:val="24"/>
          <w:szCs w:val="24"/>
          <w:lang w:val="sr-Cyrl-RS"/>
        </w:rPr>
        <w:t xml:space="preserve">Комплекса </w:t>
      </w:r>
      <w:r w:rsidRPr="005C7F7D">
        <w:rPr>
          <w:rFonts w:cstheme="minorHAnsi"/>
          <w:sz w:val="24"/>
          <w:szCs w:val="24"/>
          <w:lang w:val="sr-Latn-CS"/>
        </w:rPr>
        <w:t>Раковица село</w:t>
      </w:r>
      <w:r>
        <w:rPr>
          <w:rFonts w:cstheme="minorHAnsi"/>
          <w:sz w:val="24"/>
          <w:szCs w:val="24"/>
          <w:lang w:val="sr-Cyrl-RS"/>
        </w:rPr>
        <w:t xml:space="preserve"> БИО4</w:t>
      </w:r>
      <w:r w:rsidRPr="005C7F7D">
        <w:rPr>
          <w:rFonts w:cstheme="minorHAnsi"/>
          <w:sz w:val="24"/>
          <w:szCs w:val="24"/>
          <w:lang w:val="sr-Latn-CS"/>
        </w:rPr>
        <w:t>“</w:t>
      </w:r>
      <w:r w:rsidRPr="005C7F7D">
        <w:rPr>
          <w:rFonts w:cstheme="minorHAnsi"/>
          <w:sz w:val="24"/>
          <w:szCs w:val="24"/>
          <w:lang w:val="sr-Cyrl-CS"/>
        </w:rPr>
        <w:t xml:space="preserve"> </w:t>
      </w:r>
      <w:r w:rsidRPr="005C7F7D">
        <w:rPr>
          <w:rFonts w:cstheme="minorHAnsi"/>
          <w:sz w:val="24"/>
          <w:szCs w:val="24"/>
          <w:lang w:val="ru-RU"/>
        </w:rPr>
        <w:t xml:space="preserve">планирана је на катастарској општини </w:t>
      </w:r>
      <w:r w:rsidRPr="005C7F7D">
        <w:rPr>
          <w:rFonts w:cstheme="minorHAnsi"/>
          <w:sz w:val="24"/>
          <w:szCs w:val="24"/>
          <w:lang w:val="sr-Cyrl-RS"/>
        </w:rPr>
        <w:t>Раковица</w:t>
      </w:r>
      <w:r w:rsidRPr="005C7F7D">
        <w:rPr>
          <w:rFonts w:cstheme="minorHAnsi"/>
          <w:sz w:val="24"/>
          <w:szCs w:val="24"/>
          <w:lang w:val="ru-RU"/>
        </w:rPr>
        <w:t>, на делу кат</w:t>
      </w:r>
      <w:r w:rsidRPr="005C7F7D">
        <w:rPr>
          <w:rFonts w:cstheme="minorHAnsi"/>
          <w:sz w:val="24"/>
          <w:szCs w:val="24"/>
          <w:lang w:val="sr-Cyrl-RS"/>
        </w:rPr>
        <w:t xml:space="preserve">. </w:t>
      </w:r>
      <w:r w:rsidRPr="005C7F7D">
        <w:rPr>
          <w:rFonts w:cstheme="minorHAnsi"/>
          <w:sz w:val="24"/>
          <w:szCs w:val="24"/>
          <w:lang w:val="ru-RU"/>
        </w:rPr>
        <w:t xml:space="preserve">парцеле </w:t>
      </w:r>
      <w:r w:rsidRPr="005C7F7D">
        <w:rPr>
          <w:rFonts w:cstheme="minorHAnsi"/>
          <w:sz w:val="24"/>
          <w:szCs w:val="24"/>
          <w:lang w:val="sr-Cyrl-RS"/>
        </w:rPr>
        <w:t>1/2, 1/3</w:t>
      </w:r>
      <w:r>
        <w:rPr>
          <w:rFonts w:cstheme="minorHAnsi"/>
          <w:sz w:val="24"/>
          <w:szCs w:val="24"/>
          <w:lang w:val="sr-Cyrl-RS"/>
        </w:rPr>
        <w:t xml:space="preserve"> </w:t>
      </w:r>
      <w:r w:rsidRPr="005C7F7D">
        <w:rPr>
          <w:rFonts w:cstheme="minorHAnsi"/>
          <w:sz w:val="24"/>
          <w:szCs w:val="24"/>
          <w:lang w:val="ru-RU"/>
        </w:rPr>
        <w:t>и то су објекти:</w:t>
      </w:r>
    </w:p>
    <w:p w14:paraId="3E0C5CFC" w14:textId="77777777" w:rsidR="00F97222" w:rsidRPr="005C7F7D" w:rsidRDefault="00F97222" w:rsidP="00F97222">
      <w:pPr>
        <w:pStyle w:val="ListParagraph"/>
        <w:rPr>
          <w:rFonts w:cstheme="minorHAnsi"/>
          <w:sz w:val="24"/>
          <w:szCs w:val="24"/>
        </w:rPr>
      </w:pPr>
    </w:p>
    <w:p w14:paraId="7B580184" w14:textId="77777777" w:rsidR="00F97222" w:rsidRPr="005C7F7D" w:rsidRDefault="00F97222" w:rsidP="00F97222">
      <w:pPr>
        <w:numPr>
          <w:ilvl w:val="0"/>
          <w:numId w:val="1"/>
        </w:numPr>
        <w:spacing w:before="120" w:after="0" w:line="288" w:lineRule="auto"/>
        <w:ind w:left="0" w:firstLine="0"/>
        <w:jc w:val="both"/>
        <w:rPr>
          <w:rFonts w:cstheme="minorHAnsi"/>
          <w:sz w:val="24"/>
          <w:szCs w:val="24"/>
        </w:rPr>
      </w:pPr>
      <w:r w:rsidRPr="005C7F7D">
        <w:rPr>
          <w:rFonts w:cstheme="minorHAnsi"/>
          <w:b/>
          <w:bCs/>
          <w:sz w:val="24"/>
          <w:szCs w:val="24"/>
        </w:rPr>
        <w:t xml:space="preserve">Објекат број </w:t>
      </w:r>
      <w:r w:rsidRPr="005C7F7D">
        <w:rPr>
          <w:rFonts w:cstheme="minorHAnsi"/>
          <w:b/>
          <w:bCs/>
          <w:sz w:val="24"/>
          <w:szCs w:val="24"/>
          <w:lang w:val="sr-Cyrl-RS"/>
        </w:rPr>
        <w:t>0</w:t>
      </w:r>
      <w:r w:rsidRPr="005C7F7D">
        <w:rPr>
          <w:rFonts w:cstheme="minorHAnsi"/>
          <w:sz w:val="24"/>
          <w:szCs w:val="24"/>
        </w:rPr>
        <w:t xml:space="preserve"> – </w:t>
      </w:r>
      <w:r w:rsidRPr="005C7F7D">
        <w:rPr>
          <w:rFonts w:cstheme="minorHAnsi"/>
          <w:sz w:val="24"/>
          <w:szCs w:val="24"/>
          <w:lang w:val="sr-Cyrl-RS"/>
        </w:rPr>
        <w:t xml:space="preserve">Капија </w:t>
      </w:r>
      <w:r w:rsidRPr="005C7F7D">
        <w:rPr>
          <w:rFonts w:cstheme="minorHAnsi"/>
          <w:sz w:val="24"/>
          <w:szCs w:val="24"/>
        </w:rPr>
        <w:t xml:space="preserve">– </w:t>
      </w:r>
      <w:r w:rsidRPr="005C7F7D">
        <w:rPr>
          <w:rFonts w:cstheme="minorHAnsi"/>
          <w:b/>
          <w:bCs/>
          <w:sz w:val="24"/>
          <w:szCs w:val="24"/>
          <w:lang w:val="sr-Cyrl-RS"/>
        </w:rPr>
        <w:t>фаза 1.</w:t>
      </w:r>
    </w:p>
    <w:p w14:paraId="7A3F1A36" w14:textId="77777777" w:rsidR="00F97222" w:rsidRPr="005C7F7D" w:rsidRDefault="00F97222" w:rsidP="00F97222">
      <w:pPr>
        <w:numPr>
          <w:ilvl w:val="0"/>
          <w:numId w:val="1"/>
        </w:numPr>
        <w:spacing w:before="120" w:after="0" w:line="288" w:lineRule="auto"/>
        <w:ind w:left="0" w:firstLine="0"/>
        <w:jc w:val="both"/>
        <w:rPr>
          <w:rFonts w:cstheme="minorHAnsi"/>
          <w:sz w:val="24"/>
          <w:szCs w:val="24"/>
        </w:rPr>
      </w:pPr>
      <w:r w:rsidRPr="005C7F7D">
        <w:rPr>
          <w:rFonts w:cstheme="minorHAnsi"/>
          <w:b/>
          <w:bCs/>
          <w:sz w:val="24"/>
          <w:szCs w:val="24"/>
        </w:rPr>
        <w:t>Објекат број 1</w:t>
      </w:r>
      <w:r w:rsidRPr="005C7F7D">
        <w:rPr>
          <w:rFonts w:cstheme="minorHAnsi"/>
          <w:sz w:val="24"/>
          <w:szCs w:val="24"/>
        </w:rPr>
        <w:t xml:space="preserve"> – Портирница</w:t>
      </w:r>
      <w:r w:rsidRPr="005C7F7D">
        <w:rPr>
          <w:rFonts w:cstheme="minorHAnsi"/>
          <w:sz w:val="24"/>
          <w:szCs w:val="24"/>
          <w:lang w:val="sr-Cyrl-RS"/>
        </w:rPr>
        <w:t xml:space="preserve"> – </w:t>
      </w:r>
      <w:r w:rsidRPr="005C7F7D">
        <w:rPr>
          <w:rFonts w:cstheme="minorHAnsi"/>
          <w:sz w:val="24"/>
          <w:szCs w:val="24"/>
          <w:lang w:val="en-GB"/>
        </w:rPr>
        <w:t>12</w:t>
      </w:r>
      <w:r w:rsidRPr="005C7F7D">
        <w:rPr>
          <w:rFonts w:cstheme="minorHAnsi"/>
          <w:sz w:val="24"/>
          <w:szCs w:val="24"/>
          <w:lang w:val="sr-Cyrl-RS"/>
        </w:rPr>
        <w:t xml:space="preserve"> </w:t>
      </w:r>
      <w:r w:rsidRPr="005C7F7D">
        <w:rPr>
          <w:rFonts w:cstheme="minorHAnsi"/>
          <w:sz w:val="24"/>
          <w:szCs w:val="24"/>
        </w:rPr>
        <w:t>m</w:t>
      </w:r>
      <w:r w:rsidRPr="005C7F7D">
        <w:rPr>
          <w:rStyle w:val="Strong"/>
          <w:rFonts w:cstheme="minorHAnsi"/>
          <w:b w:val="0"/>
          <w:bCs w:val="0"/>
          <w:sz w:val="24"/>
          <w:szCs w:val="24"/>
          <w:vertAlign w:val="superscript"/>
        </w:rPr>
        <w:t>2</w:t>
      </w:r>
      <w:r w:rsidRPr="005C7F7D">
        <w:rPr>
          <w:rFonts w:cstheme="minorHAnsi"/>
          <w:sz w:val="24"/>
          <w:szCs w:val="24"/>
          <w:lang w:val="sr-Cyrl-RS"/>
        </w:rPr>
        <w:t xml:space="preserve"> ( </w:t>
      </w:r>
      <w:r w:rsidRPr="005C7F7D">
        <w:rPr>
          <w:rFonts w:cstheme="minorHAnsi"/>
          <w:sz w:val="24"/>
          <w:szCs w:val="24"/>
          <w:lang w:val="en-GB"/>
        </w:rPr>
        <w:t>6</w:t>
      </w:r>
      <w:r w:rsidRPr="005C7F7D">
        <w:rPr>
          <w:rFonts w:cstheme="minorHAnsi"/>
          <w:sz w:val="24"/>
          <w:szCs w:val="24"/>
        </w:rPr>
        <w:t>x</w:t>
      </w:r>
      <w:r w:rsidRPr="005C7F7D">
        <w:rPr>
          <w:rFonts w:cstheme="minorHAnsi"/>
          <w:sz w:val="24"/>
          <w:szCs w:val="24"/>
          <w:lang w:val="en-GB"/>
        </w:rPr>
        <w:t>2</w:t>
      </w:r>
      <w:r w:rsidRPr="005C7F7D">
        <w:rPr>
          <w:rFonts w:cstheme="minorHAnsi"/>
          <w:sz w:val="24"/>
          <w:szCs w:val="24"/>
        </w:rPr>
        <w:t>x</w:t>
      </w:r>
      <w:r w:rsidRPr="005C7F7D">
        <w:rPr>
          <w:rFonts w:cstheme="minorHAnsi"/>
          <w:sz w:val="24"/>
          <w:szCs w:val="24"/>
          <w:lang w:val="sr-Cyrl-RS"/>
        </w:rPr>
        <w:t>2,4м</w:t>
      </w:r>
      <w:r w:rsidRPr="005C7F7D">
        <w:rPr>
          <w:rFonts w:cstheme="minorHAnsi"/>
          <w:sz w:val="24"/>
          <w:szCs w:val="24"/>
        </w:rPr>
        <w:t>)</w:t>
      </w:r>
      <w:r w:rsidRPr="005C7F7D">
        <w:rPr>
          <w:rFonts w:cstheme="minorHAnsi"/>
          <w:sz w:val="24"/>
          <w:szCs w:val="24"/>
          <w:lang w:val="sr-Cyrl-RS"/>
        </w:rPr>
        <w:t xml:space="preserve"> </w:t>
      </w:r>
      <w:r w:rsidRPr="005C7F7D">
        <w:rPr>
          <w:rFonts w:cstheme="minorHAnsi"/>
          <w:sz w:val="24"/>
          <w:szCs w:val="24"/>
        </w:rPr>
        <w:t xml:space="preserve">– </w:t>
      </w:r>
      <w:r w:rsidRPr="005C7F7D">
        <w:rPr>
          <w:rFonts w:cstheme="minorHAnsi"/>
          <w:b/>
          <w:bCs/>
          <w:sz w:val="24"/>
          <w:szCs w:val="24"/>
          <w:lang w:val="sr-Cyrl-RS"/>
        </w:rPr>
        <w:t>фаза 1.</w:t>
      </w:r>
    </w:p>
    <w:p w14:paraId="61DD9428" w14:textId="77777777" w:rsidR="00F97222" w:rsidRPr="005C7F7D" w:rsidRDefault="00F97222" w:rsidP="00F97222">
      <w:pPr>
        <w:numPr>
          <w:ilvl w:val="0"/>
          <w:numId w:val="1"/>
        </w:numPr>
        <w:spacing w:before="120" w:after="0" w:line="288" w:lineRule="auto"/>
        <w:ind w:left="0" w:firstLine="0"/>
        <w:jc w:val="both"/>
        <w:rPr>
          <w:rFonts w:cstheme="minorHAnsi"/>
          <w:sz w:val="24"/>
          <w:szCs w:val="24"/>
          <w:lang w:val="sr-Cyrl-CS"/>
        </w:rPr>
      </w:pPr>
      <w:r w:rsidRPr="005C7F7D">
        <w:rPr>
          <w:rFonts w:cstheme="minorHAnsi"/>
          <w:b/>
          <w:bCs/>
          <w:sz w:val="24"/>
          <w:szCs w:val="24"/>
          <w:lang w:val="sr-Cyrl-CS"/>
        </w:rPr>
        <w:t>Објекат број 3</w:t>
      </w:r>
      <w:r w:rsidRPr="005C7F7D">
        <w:rPr>
          <w:rFonts w:cstheme="minorHAnsi"/>
          <w:sz w:val="24"/>
          <w:szCs w:val="24"/>
          <w:lang w:val="sr-Cyrl-CS"/>
        </w:rPr>
        <w:t xml:space="preserve"> – Лабораторијске животиње 2040 </w:t>
      </w:r>
      <w:r w:rsidRPr="005C7F7D">
        <w:rPr>
          <w:rFonts w:cstheme="minorHAnsi"/>
          <w:sz w:val="24"/>
          <w:szCs w:val="24"/>
        </w:rPr>
        <w:t>m</w:t>
      </w:r>
      <w:r w:rsidRPr="005C7F7D">
        <w:rPr>
          <w:rStyle w:val="Strong"/>
          <w:rFonts w:cstheme="minorHAnsi"/>
          <w:b w:val="0"/>
          <w:bCs w:val="0"/>
          <w:sz w:val="24"/>
          <w:szCs w:val="24"/>
          <w:vertAlign w:val="superscript"/>
        </w:rPr>
        <w:t>2</w:t>
      </w:r>
      <w:r w:rsidRPr="005C7F7D">
        <w:rPr>
          <w:rFonts w:cstheme="minorHAnsi"/>
          <w:sz w:val="24"/>
          <w:szCs w:val="24"/>
          <w:lang w:val="sr-Cyrl-CS"/>
        </w:rPr>
        <w:t xml:space="preserve"> (40</w:t>
      </w:r>
      <w:r w:rsidRPr="005C7F7D">
        <w:rPr>
          <w:rFonts w:cstheme="minorHAnsi"/>
          <w:sz w:val="24"/>
          <w:szCs w:val="24"/>
        </w:rPr>
        <w:t>x</w:t>
      </w:r>
      <w:r w:rsidRPr="005C7F7D">
        <w:rPr>
          <w:rFonts w:cstheme="minorHAnsi"/>
          <w:sz w:val="24"/>
          <w:szCs w:val="24"/>
          <w:lang w:val="sr-Cyrl-CS"/>
        </w:rPr>
        <w:t>17</w:t>
      </w:r>
      <w:r w:rsidRPr="005C7F7D">
        <w:rPr>
          <w:rFonts w:cstheme="minorHAnsi"/>
          <w:sz w:val="24"/>
          <w:szCs w:val="24"/>
        </w:rPr>
        <w:t>x</w:t>
      </w:r>
      <w:r w:rsidRPr="005C7F7D">
        <w:rPr>
          <w:rFonts w:cstheme="minorHAnsi"/>
          <w:sz w:val="24"/>
          <w:szCs w:val="24"/>
          <w:lang w:val="sr-Cyrl-CS"/>
        </w:rPr>
        <w:t xml:space="preserve">2,4м) приземље, </w:t>
      </w:r>
      <w:r w:rsidRPr="005C7F7D">
        <w:rPr>
          <w:rFonts w:cstheme="minorHAnsi"/>
          <w:sz w:val="24"/>
          <w:szCs w:val="24"/>
        </w:rPr>
        <w:t xml:space="preserve">I </w:t>
      </w:r>
      <w:r w:rsidRPr="005C7F7D">
        <w:rPr>
          <w:rFonts w:cstheme="minorHAnsi"/>
          <w:sz w:val="24"/>
          <w:szCs w:val="24"/>
          <w:lang w:val="sr-Cyrl-RS"/>
        </w:rPr>
        <w:t>и</w:t>
      </w:r>
      <w:r w:rsidRPr="005C7F7D">
        <w:rPr>
          <w:rFonts w:cstheme="minorHAnsi"/>
          <w:sz w:val="24"/>
          <w:szCs w:val="24"/>
        </w:rPr>
        <w:t xml:space="preserve"> II</w:t>
      </w:r>
      <w:r w:rsidRPr="005C7F7D">
        <w:rPr>
          <w:rFonts w:cstheme="minorHAnsi"/>
          <w:sz w:val="24"/>
          <w:szCs w:val="24"/>
          <w:lang w:val="sr-Cyrl-RS"/>
        </w:rPr>
        <w:t xml:space="preserve"> спрат </w:t>
      </w:r>
      <w:r w:rsidRPr="005C7F7D">
        <w:rPr>
          <w:rFonts w:cstheme="minorHAnsi"/>
          <w:sz w:val="24"/>
          <w:szCs w:val="24"/>
        </w:rPr>
        <w:t xml:space="preserve">– </w:t>
      </w:r>
      <w:r w:rsidRPr="005C7F7D">
        <w:rPr>
          <w:rFonts w:cstheme="minorHAnsi"/>
          <w:b/>
          <w:bCs/>
          <w:sz w:val="24"/>
          <w:szCs w:val="24"/>
          <w:lang w:val="sr-Cyrl-RS"/>
        </w:rPr>
        <w:t>фаза 1.</w:t>
      </w:r>
    </w:p>
    <w:p w14:paraId="0C89BD31" w14:textId="77777777" w:rsidR="00F97222" w:rsidRPr="005C7F7D" w:rsidRDefault="00F97222" w:rsidP="00F97222">
      <w:pPr>
        <w:numPr>
          <w:ilvl w:val="0"/>
          <w:numId w:val="1"/>
        </w:numPr>
        <w:spacing w:before="120" w:after="0" w:line="288" w:lineRule="auto"/>
        <w:ind w:left="0" w:firstLine="0"/>
        <w:jc w:val="both"/>
        <w:rPr>
          <w:rFonts w:cstheme="minorHAnsi"/>
          <w:sz w:val="24"/>
          <w:szCs w:val="24"/>
          <w:lang w:val="sr-Cyrl-CS"/>
        </w:rPr>
      </w:pPr>
      <w:r w:rsidRPr="005C7F7D">
        <w:rPr>
          <w:rFonts w:cstheme="minorHAnsi"/>
          <w:b/>
          <w:bCs/>
          <w:sz w:val="24"/>
          <w:szCs w:val="24"/>
          <w:lang w:val="sr-Cyrl-CS"/>
        </w:rPr>
        <w:t>Објекат број 4</w:t>
      </w:r>
      <w:r w:rsidRPr="005C7F7D">
        <w:rPr>
          <w:rFonts w:cstheme="minorHAnsi"/>
          <w:sz w:val="24"/>
          <w:szCs w:val="24"/>
          <w:lang w:val="sr-Cyrl-CS"/>
        </w:rPr>
        <w:t xml:space="preserve"> – Хладњача за конфискат – 1</w:t>
      </w:r>
      <w:r w:rsidRPr="005C7F7D">
        <w:rPr>
          <w:rFonts w:cstheme="minorHAnsi"/>
          <w:sz w:val="24"/>
          <w:szCs w:val="24"/>
          <w:lang w:val="en-GB"/>
        </w:rPr>
        <w:t>0</w:t>
      </w:r>
      <w:r w:rsidRPr="005C7F7D">
        <w:rPr>
          <w:rFonts w:cstheme="minorHAnsi"/>
          <w:sz w:val="24"/>
          <w:szCs w:val="24"/>
          <w:lang w:val="sr-Cyrl-CS"/>
        </w:rPr>
        <w:t xml:space="preserve">0 </w:t>
      </w:r>
      <w:r w:rsidRPr="005C7F7D">
        <w:rPr>
          <w:rFonts w:cstheme="minorHAnsi"/>
          <w:sz w:val="24"/>
          <w:szCs w:val="24"/>
        </w:rPr>
        <w:t>m</w:t>
      </w:r>
      <w:r w:rsidRPr="005C7F7D">
        <w:rPr>
          <w:rStyle w:val="Strong"/>
          <w:rFonts w:cstheme="minorHAnsi"/>
          <w:b w:val="0"/>
          <w:bCs w:val="0"/>
          <w:sz w:val="24"/>
          <w:szCs w:val="24"/>
          <w:vertAlign w:val="superscript"/>
        </w:rPr>
        <w:t>2</w:t>
      </w:r>
      <w:r w:rsidRPr="005C7F7D">
        <w:rPr>
          <w:rFonts w:cstheme="minorHAnsi"/>
          <w:sz w:val="24"/>
          <w:szCs w:val="24"/>
          <w:lang w:val="sr-Cyrl-CS"/>
        </w:rPr>
        <w:t xml:space="preserve"> (</w:t>
      </w:r>
      <w:r w:rsidRPr="005C7F7D">
        <w:rPr>
          <w:rFonts w:cstheme="minorHAnsi"/>
          <w:sz w:val="24"/>
          <w:szCs w:val="24"/>
          <w:lang w:val="en-GB"/>
        </w:rPr>
        <w:t>11</w:t>
      </w:r>
      <w:r w:rsidRPr="005C7F7D">
        <w:rPr>
          <w:rFonts w:cstheme="minorHAnsi"/>
          <w:sz w:val="24"/>
          <w:szCs w:val="24"/>
        </w:rPr>
        <w:t>x</w:t>
      </w:r>
      <w:r w:rsidRPr="005C7F7D">
        <w:rPr>
          <w:rFonts w:cstheme="minorHAnsi"/>
          <w:sz w:val="24"/>
          <w:szCs w:val="24"/>
          <w:lang w:val="sr-Cyrl-CS"/>
        </w:rPr>
        <w:t>9</w:t>
      </w:r>
      <w:r w:rsidRPr="005C7F7D">
        <w:rPr>
          <w:rFonts w:cstheme="minorHAnsi"/>
          <w:sz w:val="24"/>
          <w:szCs w:val="24"/>
        </w:rPr>
        <w:t>x</w:t>
      </w:r>
      <w:r w:rsidRPr="005C7F7D">
        <w:rPr>
          <w:rFonts w:cstheme="minorHAnsi"/>
          <w:sz w:val="24"/>
          <w:szCs w:val="24"/>
          <w:lang w:val="sr-Cyrl-CS"/>
        </w:rPr>
        <w:t xml:space="preserve">2,4м) </w:t>
      </w:r>
      <w:r w:rsidRPr="005C7F7D">
        <w:rPr>
          <w:rFonts w:cstheme="minorHAnsi"/>
          <w:sz w:val="24"/>
          <w:szCs w:val="24"/>
        </w:rPr>
        <w:t xml:space="preserve">– </w:t>
      </w:r>
      <w:r w:rsidRPr="005C7F7D">
        <w:rPr>
          <w:rFonts w:cstheme="minorHAnsi"/>
          <w:b/>
          <w:bCs/>
          <w:sz w:val="24"/>
          <w:szCs w:val="24"/>
          <w:lang w:val="sr-Cyrl-RS"/>
        </w:rPr>
        <w:t>фаза 1.</w:t>
      </w:r>
    </w:p>
    <w:p w14:paraId="1B2BC18B" w14:textId="77777777" w:rsidR="00F97222" w:rsidRPr="005C7F7D" w:rsidRDefault="00F97222" w:rsidP="00F97222">
      <w:pPr>
        <w:numPr>
          <w:ilvl w:val="0"/>
          <w:numId w:val="1"/>
        </w:numPr>
        <w:spacing w:before="120" w:after="0" w:line="288" w:lineRule="auto"/>
        <w:ind w:left="0" w:firstLine="0"/>
        <w:jc w:val="both"/>
        <w:rPr>
          <w:rFonts w:cstheme="minorHAnsi"/>
          <w:sz w:val="24"/>
          <w:szCs w:val="24"/>
          <w:lang w:val="sr-Cyrl-CS"/>
        </w:rPr>
      </w:pPr>
      <w:r w:rsidRPr="005C7F7D">
        <w:rPr>
          <w:rFonts w:cstheme="minorHAnsi"/>
          <w:b/>
          <w:bCs/>
          <w:sz w:val="24"/>
          <w:szCs w:val="24"/>
          <w:lang w:val="sr-Cyrl-CS"/>
        </w:rPr>
        <w:t>Објекат број 5</w:t>
      </w:r>
      <w:r w:rsidRPr="005C7F7D">
        <w:rPr>
          <w:rFonts w:cstheme="minorHAnsi"/>
          <w:sz w:val="24"/>
          <w:szCs w:val="24"/>
          <w:lang w:val="sr-Cyrl-CS"/>
        </w:rPr>
        <w:t xml:space="preserve"> – Штала за коње – 4</w:t>
      </w:r>
      <w:r w:rsidRPr="005C7F7D">
        <w:rPr>
          <w:rFonts w:cstheme="minorHAnsi"/>
          <w:sz w:val="24"/>
          <w:szCs w:val="24"/>
          <w:lang w:val="en-GB"/>
        </w:rPr>
        <w:t>50</w:t>
      </w:r>
      <w:r w:rsidRPr="005C7F7D">
        <w:rPr>
          <w:rFonts w:cstheme="minorHAnsi"/>
          <w:sz w:val="24"/>
          <w:szCs w:val="24"/>
          <w:lang w:val="sr-Cyrl-CS"/>
        </w:rPr>
        <w:t xml:space="preserve"> </w:t>
      </w:r>
      <w:r w:rsidRPr="005C7F7D">
        <w:rPr>
          <w:rFonts w:cstheme="minorHAnsi"/>
          <w:sz w:val="24"/>
          <w:szCs w:val="24"/>
        </w:rPr>
        <w:t>m</w:t>
      </w:r>
      <w:r w:rsidRPr="005C7F7D">
        <w:rPr>
          <w:rFonts w:cstheme="minorHAnsi"/>
          <w:sz w:val="24"/>
          <w:szCs w:val="24"/>
          <w:lang w:val="sr-Cyrl-CS"/>
        </w:rPr>
        <w:t>2 (25,5</w:t>
      </w:r>
      <w:r w:rsidRPr="005C7F7D">
        <w:rPr>
          <w:rFonts w:cstheme="minorHAnsi"/>
          <w:sz w:val="24"/>
          <w:szCs w:val="24"/>
        </w:rPr>
        <w:t>x</w:t>
      </w:r>
      <w:r w:rsidRPr="005C7F7D">
        <w:rPr>
          <w:rFonts w:cstheme="minorHAnsi"/>
          <w:sz w:val="24"/>
          <w:szCs w:val="24"/>
          <w:lang w:val="sr-Cyrl-CS"/>
        </w:rPr>
        <w:t>18</w:t>
      </w:r>
      <w:r w:rsidRPr="005C7F7D">
        <w:rPr>
          <w:rFonts w:cstheme="minorHAnsi"/>
          <w:sz w:val="24"/>
          <w:szCs w:val="24"/>
        </w:rPr>
        <w:t>x</w:t>
      </w:r>
      <w:r w:rsidRPr="005C7F7D">
        <w:rPr>
          <w:rFonts w:cstheme="minorHAnsi"/>
          <w:sz w:val="24"/>
          <w:szCs w:val="24"/>
          <w:lang w:val="sr-Cyrl-CS"/>
        </w:rPr>
        <w:t>4м</w:t>
      </w:r>
      <w:r w:rsidRPr="005C7F7D">
        <w:rPr>
          <w:rFonts w:cstheme="minorHAnsi"/>
          <w:sz w:val="24"/>
          <w:szCs w:val="24"/>
        </w:rPr>
        <w:t>)</w:t>
      </w:r>
      <w:r w:rsidRPr="005C7F7D">
        <w:rPr>
          <w:rFonts w:cstheme="minorHAnsi"/>
          <w:sz w:val="24"/>
          <w:szCs w:val="24"/>
          <w:lang w:val="sr-Cyrl-RS"/>
        </w:rPr>
        <w:t xml:space="preserve"> </w:t>
      </w:r>
      <w:r w:rsidRPr="005C7F7D">
        <w:rPr>
          <w:rFonts w:cstheme="minorHAnsi"/>
          <w:sz w:val="24"/>
          <w:szCs w:val="24"/>
        </w:rPr>
        <w:t xml:space="preserve">– </w:t>
      </w:r>
      <w:r w:rsidRPr="005C7F7D">
        <w:rPr>
          <w:rFonts w:cstheme="minorHAnsi"/>
          <w:b/>
          <w:bCs/>
          <w:sz w:val="24"/>
          <w:szCs w:val="24"/>
          <w:lang w:val="sr-Cyrl-RS"/>
        </w:rPr>
        <w:t>фаза 1.</w:t>
      </w:r>
    </w:p>
    <w:p w14:paraId="78ACA292" w14:textId="77777777" w:rsidR="00F97222" w:rsidRPr="005C7F7D" w:rsidRDefault="00F97222" w:rsidP="00F97222">
      <w:pPr>
        <w:numPr>
          <w:ilvl w:val="0"/>
          <w:numId w:val="1"/>
        </w:numPr>
        <w:spacing w:before="120" w:after="0" w:line="288" w:lineRule="auto"/>
        <w:ind w:left="0" w:firstLine="0"/>
        <w:jc w:val="both"/>
        <w:rPr>
          <w:rFonts w:cstheme="minorHAnsi"/>
          <w:sz w:val="24"/>
          <w:szCs w:val="24"/>
          <w:lang w:val="sr-Cyrl-CS"/>
        </w:rPr>
      </w:pPr>
      <w:r w:rsidRPr="005C7F7D">
        <w:rPr>
          <w:rFonts w:cstheme="minorHAnsi"/>
          <w:b/>
          <w:bCs/>
          <w:sz w:val="24"/>
          <w:szCs w:val="24"/>
          <w:lang w:val="sr-Cyrl-CS"/>
        </w:rPr>
        <w:t>Објекат број 6</w:t>
      </w:r>
      <w:r w:rsidRPr="005C7F7D">
        <w:rPr>
          <w:rFonts w:cstheme="minorHAnsi"/>
          <w:sz w:val="24"/>
          <w:szCs w:val="24"/>
          <w:lang w:val="sr-Cyrl-CS"/>
        </w:rPr>
        <w:t xml:space="preserve"> – Сеник – 1000 </w:t>
      </w:r>
      <w:r w:rsidRPr="005C7F7D">
        <w:rPr>
          <w:rFonts w:cstheme="minorHAnsi"/>
          <w:sz w:val="24"/>
          <w:szCs w:val="24"/>
        </w:rPr>
        <w:t>m</w:t>
      </w:r>
      <w:r w:rsidRPr="005C7F7D">
        <w:rPr>
          <w:rStyle w:val="Strong"/>
          <w:rFonts w:cstheme="minorHAnsi"/>
          <w:b w:val="0"/>
          <w:bCs w:val="0"/>
          <w:sz w:val="24"/>
          <w:szCs w:val="24"/>
          <w:vertAlign w:val="superscript"/>
        </w:rPr>
        <w:t>2</w:t>
      </w:r>
      <w:r w:rsidRPr="005C7F7D">
        <w:rPr>
          <w:rFonts w:cstheme="minorHAnsi"/>
          <w:sz w:val="24"/>
          <w:szCs w:val="24"/>
          <w:lang w:val="sr-Cyrl-CS"/>
        </w:rPr>
        <w:t xml:space="preserve"> (50</w:t>
      </w:r>
      <w:r w:rsidRPr="005C7F7D">
        <w:rPr>
          <w:rFonts w:cstheme="minorHAnsi"/>
          <w:sz w:val="24"/>
          <w:szCs w:val="24"/>
        </w:rPr>
        <w:t>x</w:t>
      </w:r>
      <w:r w:rsidRPr="005C7F7D">
        <w:rPr>
          <w:rFonts w:cstheme="minorHAnsi"/>
          <w:sz w:val="24"/>
          <w:szCs w:val="24"/>
          <w:lang w:val="sr-Cyrl-CS"/>
        </w:rPr>
        <w:t>20</w:t>
      </w:r>
      <w:r w:rsidRPr="005C7F7D">
        <w:rPr>
          <w:rFonts w:cstheme="minorHAnsi"/>
          <w:sz w:val="24"/>
          <w:szCs w:val="24"/>
        </w:rPr>
        <w:t>x</w:t>
      </w:r>
      <w:r w:rsidRPr="005C7F7D">
        <w:rPr>
          <w:rFonts w:cstheme="minorHAnsi"/>
          <w:sz w:val="24"/>
          <w:szCs w:val="24"/>
          <w:lang w:val="sr-Cyrl-CS"/>
        </w:rPr>
        <w:t xml:space="preserve">6м) </w:t>
      </w:r>
      <w:r w:rsidRPr="005C7F7D">
        <w:rPr>
          <w:rFonts w:cstheme="minorHAnsi"/>
          <w:sz w:val="24"/>
          <w:szCs w:val="24"/>
        </w:rPr>
        <w:t xml:space="preserve">– </w:t>
      </w:r>
      <w:r w:rsidRPr="005C7F7D">
        <w:rPr>
          <w:rFonts w:cstheme="minorHAnsi"/>
          <w:b/>
          <w:bCs/>
          <w:sz w:val="24"/>
          <w:szCs w:val="24"/>
          <w:lang w:val="sr-Cyrl-RS"/>
        </w:rPr>
        <w:t>фаза 1.</w:t>
      </w:r>
    </w:p>
    <w:p w14:paraId="11E5BA45" w14:textId="77777777" w:rsidR="00F97222" w:rsidRPr="005C7F7D" w:rsidRDefault="00F97222" w:rsidP="00F97222">
      <w:pPr>
        <w:numPr>
          <w:ilvl w:val="0"/>
          <w:numId w:val="1"/>
        </w:numPr>
        <w:spacing w:before="120" w:after="0" w:line="288" w:lineRule="auto"/>
        <w:ind w:left="0" w:firstLine="0"/>
        <w:jc w:val="both"/>
        <w:rPr>
          <w:rFonts w:cstheme="minorHAnsi"/>
          <w:sz w:val="24"/>
          <w:szCs w:val="24"/>
          <w:lang w:val="sr-Cyrl-CS"/>
        </w:rPr>
      </w:pPr>
      <w:r w:rsidRPr="005C7F7D">
        <w:rPr>
          <w:rFonts w:cstheme="minorHAnsi"/>
          <w:b/>
          <w:bCs/>
          <w:sz w:val="24"/>
          <w:szCs w:val="24"/>
          <w:lang w:val="sr-Cyrl-CS"/>
        </w:rPr>
        <w:t>Објекат бр</w:t>
      </w:r>
      <w:r w:rsidRPr="005C7F7D">
        <w:rPr>
          <w:rFonts w:cstheme="minorHAnsi"/>
          <w:sz w:val="24"/>
          <w:szCs w:val="24"/>
          <w:lang w:val="sr-Cyrl-CS"/>
        </w:rPr>
        <w:t>.</w:t>
      </w:r>
      <w:r w:rsidRPr="005C7F7D">
        <w:rPr>
          <w:rFonts w:cstheme="minorHAnsi"/>
          <w:b/>
          <w:sz w:val="24"/>
          <w:szCs w:val="24"/>
          <w:lang w:val="sr-Cyrl-CS"/>
        </w:rPr>
        <w:t>7</w:t>
      </w:r>
      <w:r w:rsidRPr="005C7F7D">
        <w:rPr>
          <w:rFonts w:cstheme="minorHAnsi"/>
          <w:sz w:val="24"/>
          <w:szCs w:val="24"/>
          <w:lang w:val="sr-Cyrl-CS"/>
        </w:rPr>
        <w:t xml:space="preserve"> – Овчарник – 126 </w:t>
      </w:r>
      <w:r w:rsidRPr="005C7F7D">
        <w:rPr>
          <w:rFonts w:cstheme="minorHAnsi"/>
          <w:sz w:val="24"/>
          <w:szCs w:val="24"/>
        </w:rPr>
        <w:t>m</w:t>
      </w:r>
      <w:r w:rsidRPr="005C7F7D">
        <w:rPr>
          <w:rStyle w:val="Strong"/>
          <w:rFonts w:cstheme="minorHAnsi"/>
          <w:b w:val="0"/>
          <w:bCs w:val="0"/>
          <w:sz w:val="24"/>
          <w:szCs w:val="24"/>
          <w:vertAlign w:val="superscript"/>
        </w:rPr>
        <w:t>2</w:t>
      </w:r>
      <w:r w:rsidRPr="005C7F7D">
        <w:rPr>
          <w:rFonts w:cstheme="minorHAnsi"/>
          <w:sz w:val="24"/>
          <w:szCs w:val="24"/>
          <w:lang w:val="sr-Cyrl-CS"/>
        </w:rPr>
        <w:t xml:space="preserve"> (14</w:t>
      </w:r>
      <w:r w:rsidRPr="005C7F7D">
        <w:rPr>
          <w:rFonts w:cstheme="minorHAnsi"/>
          <w:sz w:val="24"/>
          <w:szCs w:val="24"/>
        </w:rPr>
        <w:t>x</w:t>
      </w:r>
      <w:r w:rsidRPr="005C7F7D">
        <w:rPr>
          <w:rFonts w:cstheme="minorHAnsi"/>
          <w:sz w:val="24"/>
          <w:szCs w:val="24"/>
          <w:lang w:val="sr-Cyrl-CS"/>
        </w:rPr>
        <w:t>9</w:t>
      </w:r>
      <w:r w:rsidRPr="005C7F7D">
        <w:rPr>
          <w:rFonts w:cstheme="minorHAnsi"/>
          <w:sz w:val="24"/>
          <w:szCs w:val="24"/>
        </w:rPr>
        <w:t>x</w:t>
      </w:r>
      <w:r w:rsidRPr="005C7F7D">
        <w:rPr>
          <w:rFonts w:cstheme="minorHAnsi"/>
          <w:sz w:val="24"/>
          <w:szCs w:val="24"/>
          <w:lang w:val="sr-Cyrl-CS"/>
        </w:rPr>
        <w:t>4</w:t>
      </w:r>
      <w:r w:rsidRPr="005C7F7D">
        <w:rPr>
          <w:rFonts w:cstheme="minorHAnsi"/>
          <w:sz w:val="24"/>
          <w:szCs w:val="24"/>
          <w:lang w:val="sr-Cyrl-RS"/>
        </w:rPr>
        <w:t>м</w:t>
      </w:r>
      <w:r w:rsidRPr="005C7F7D">
        <w:rPr>
          <w:rFonts w:cstheme="minorHAnsi"/>
          <w:sz w:val="24"/>
          <w:szCs w:val="24"/>
          <w:lang w:val="sr-Cyrl-CS"/>
        </w:rPr>
        <w:t>), стаја 72</w:t>
      </w:r>
      <w:r w:rsidRPr="005C7F7D">
        <w:rPr>
          <w:rFonts w:cstheme="minorHAnsi"/>
          <w:sz w:val="24"/>
          <w:szCs w:val="24"/>
        </w:rPr>
        <w:t>m</w:t>
      </w:r>
      <w:r w:rsidRPr="005C7F7D">
        <w:rPr>
          <w:rStyle w:val="Strong"/>
          <w:rFonts w:cstheme="minorHAnsi"/>
          <w:b w:val="0"/>
          <w:bCs w:val="0"/>
          <w:sz w:val="24"/>
          <w:szCs w:val="24"/>
          <w:vertAlign w:val="superscript"/>
        </w:rPr>
        <w:t>2</w:t>
      </w:r>
      <w:r w:rsidRPr="005C7F7D">
        <w:rPr>
          <w:rFonts w:cstheme="minorHAnsi"/>
          <w:sz w:val="24"/>
          <w:szCs w:val="24"/>
          <w:lang w:val="sr-Cyrl-CS"/>
        </w:rPr>
        <w:t xml:space="preserve"> (9</w:t>
      </w:r>
      <w:r w:rsidRPr="005C7F7D">
        <w:rPr>
          <w:rFonts w:cstheme="minorHAnsi"/>
          <w:sz w:val="24"/>
          <w:szCs w:val="24"/>
        </w:rPr>
        <w:t>x</w:t>
      </w:r>
      <w:r w:rsidRPr="005C7F7D">
        <w:rPr>
          <w:rFonts w:cstheme="minorHAnsi"/>
          <w:sz w:val="24"/>
          <w:szCs w:val="24"/>
          <w:lang w:val="sr-Cyrl-CS"/>
        </w:rPr>
        <w:t>8</w:t>
      </w:r>
      <w:r w:rsidRPr="005C7F7D">
        <w:rPr>
          <w:rFonts w:cstheme="minorHAnsi"/>
          <w:sz w:val="24"/>
          <w:szCs w:val="24"/>
        </w:rPr>
        <w:t>x</w:t>
      </w:r>
      <w:r w:rsidRPr="005C7F7D">
        <w:rPr>
          <w:rFonts w:cstheme="minorHAnsi"/>
          <w:sz w:val="24"/>
          <w:szCs w:val="24"/>
          <w:lang w:val="sr-Cyrl-CS"/>
        </w:rPr>
        <w:t>4м) и летњи испуст 54</w:t>
      </w:r>
      <w:r w:rsidRPr="005C7F7D">
        <w:rPr>
          <w:rFonts w:cstheme="minorHAnsi"/>
          <w:sz w:val="24"/>
          <w:szCs w:val="24"/>
        </w:rPr>
        <w:t>m</w:t>
      </w:r>
      <w:r w:rsidRPr="005C7F7D">
        <w:rPr>
          <w:rStyle w:val="Strong"/>
          <w:rFonts w:cstheme="minorHAnsi"/>
          <w:b w:val="0"/>
          <w:bCs w:val="0"/>
          <w:sz w:val="24"/>
          <w:szCs w:val="24"/>
          <w:vertAlign w:val="superscript"/>
        </w:rPr>
        <w:t>2</w:t>
      </w:r>
      <w:r w:rsidRPr="005C7F7D">
        <w:rPr>
          <w:rFonts w:cstheme="minorHAnsi"/>
          <w:sz w:val="24"/>
          <w:szCs w:val="24"/>
          <w:lang w:val="sr-Cyrl-CS"/>
        </w:rPr>
        <w:t xml:space="preserve"> (6</w:t>
      </w:r>
      <w:r w:rsidRPr="005C7F7D">
        <w:rPr>
          <w:rFonts w:cstheme="minorHAnsi"/>
          <w:sz w:val="24"/>
          <w:szCs w:val="24"/>
        </w:rPr>
        <w:t>x</w:t>
      </w:r>
      <w:r w:rsidRPr="005C7F7D">
        <w:rPr>
          <w:rFonts w:cstheme="minorHAnsi"/>
          <w:sz w:val="24"/>
          <w:szCs w:val="24"/>
          <w:lang w:val="sr-Cyrl-CS"/>
        </w:rPr>
        <w:t>9</w:t>
      </w:r>
      <w:r w:rsidRPr="005C7F7D">
        <w:rPr>
          <w:rFonts w:cstheme="minorHAnsi"/>
          <w:sz w:val="24"/>
          <w:szCs w:val="24"/>
        </w:rPr>
        <w:t>x</w:t>
      </w:r>
      <w:r w:rsidRPr="005C7F7D">
        <w:rPr>
          <w:rFonts w:cstheme="minorHAnsi"/>
          <w:sz w:val="24"/>
          <w:szCs w:val="24"/>
          <w:lang w:val="sr-Cyrl-CS"/>
        </w:rPr>
        <w:t xml:space="preserve">4м) </w:t>
      </w:r>
      <w:r w:rsidRPr="005C7F7D">
        <w:rPr>
          <w:rFonts w:cstheme="minorHAnsi"/>
          <w:sz w:val="24"/>
          <w:szCs w:val="24"/>
        </w:rPr>
        <w:t xml:space="preserve">– </w:t>
      </w:r>
      <w:r w:rsidRPr="005C7F7D">
        <w:rPr>
          <w:rFonts w:cstheme="minorHAnsi"/>
          <w:b/>
          <w:bCs/>
          <w:sz w:val="24"/>
          <w:szCs w:val="24"/>
          <w:lang w:val="sr-Cyrl-RS"/>
        </w:rPr>
        <w:t>фаза 1.</w:t>
      </w:r>
    </w:p>
    <w:p w14:paraId="3527ACE1" w14:textId="77777777" w:rsidR="00F97222" w:rsidRPr="005C7F7D" w:rsidRDefault="00F97222" w:rsidP="00F97222">
      <w:pPr>
        <w:numPr>
          <w:ilvl w:val="0"/>
          <w:numId w:val="1"/>
        </w:numPr>
        <w:spacing w:before="120" w:after="0" w:line="288" w:lineRule="auto"/>
        <w:ind w:left="0" w:firstLine="0"/>
        <w:jc w:val="both"/>
        <w:rPr>
          <w:rFonts w:cstheme="minorHAnsi"/>
          <w:sz w:val="24"/>
          <w:szCs w:val="24"/>
          <w:lang w:val="sr-Cyrl-CS"/>
        </w:rPr>
      </w:pPr>
      <w:r w:rsidRPr="005C7F7D">
        <w:rPr>
          <w:rFonts w:cstheme="minorHAnsi"/>
          <w:b/>
          <w:bCs/>
          <w:sz w:val="24"/>
          <w:szCs w:val="24"/>
          <w:lang w:val="sr-Cyrl-CS"/>
        </w:rPr>
        <w:t>Објекат бр</w:t>
      </w:r>
      <w:r w:rsidRPr="005C7F7D">
        <w:rPr>
          <w:rFonts w:cstheme="minorHAnsi"/>
          <w:sz w:val="24"/>
          <w:szCs w:val="24"/>
          <w:lang w:val="sr-Cyrl-CS"/>
        </w:rPr>
        <w:t>.</w:t>
      </w:r>
      <w:r w:rsidRPr="005C7F7D">
        <w:rPr>
          <w:rFonts w:cstheme="minorHAnsi"/>
          <w:b/>
          <w:sz w:val="24"/>
          <w:szCs w:val="24"/>
          <w:lang w:val="sr-Cyrl-CS"/>
        </w:rPr>
        <w:t>8</w:t>
      </w:r>
      <w:r w:rsidRPr="005C7F7D">
        <w:rPr>
          <w:rFonts w:cstheme="minorHAnsi"/>
          <w:sz w:val="24"/>
          <w:szCs w:val="24"/>
          <w:lang w:val="sr-Cyrl-CS"/>
        </w:rPr>
        <w:t xml:space="preserve"> – Базен за стајњак</w:t>
      </w:r>
      <w:r w:rsidRPr="005C7F7D">
        <w:rPr>
          <w:rFonts w:cstheme="minorHAnsi"/>
          <w:sz w:val="24"/>
          <w:szCs w:val="24"/>
        </w:rPr>
        <w:t xml:space="preserve"> – 300</w:t>
      </w:r>
      <w:r w:rsidRPr="005C7F7D">
        <w:rPr>
          <w:rFonts w:cstheme="minorHAnsi"/>
          <w:sz w:val="24"/>
          <w:szCs w:val="24"/>
          <w:lang w:val="sr-Cyrl-RS"/>
        </w:rPr>
        <w:t xml:space="preserve"> </w:t>
      </w:r>
      <w:r w:rsidRPr="005C7F7D">
        <w:rPr>
          <w:rFonts w:cstheme="minorHAnsi"/>
          <w:sz w:val="24"/>
          <w:szCs w:val="24"/>
        </w:rPr>
        <w:t>m</w:t>
      </w:r>
      <w:r w:rsidRPr="005C7F7D">
        <w:rPr>
          <w:rStyle w:val="Strong"/>
          <w:rFonts w:cstheme="minorHAnsi"/>
          <w:b w:val="0"/>
          <w:bCs w:val="0"/>
          <w:sz w:val="24"/>
          <w:szCs w:val="24"/>
          <w:vertAlign w:val="superscript"/>
        </w:rPr>
        <w:t>2</w:t>
      </w:r>
      <w:r w:rsidRPr="005C7F7D">
        <w:rPr>
          <w:rFonts w:cstheme="minorHAnsi"/>
          <w:sz w:val="24"/>
          <w:szCs w:val="24"/>
        </w:rPr>
        <w:t xml:space="preserve"> (30x10</w:t>
      </w:r>
      <w:r w:rsidRPr="005C7F7D">
        <w:rPr>
          <w:rFonts w:cstheme="minorHAnsi"/>
          <w:sz w:val="24"/>
          <w:szCs w:val="24"/>
          <w:lang w:val="sr-Cyrl-RS"/>
        </w:rPr>
        <w:t>м</w:t>
      </w:r>
      <w:r w:rsidRPr="005C7F7D">
        <w:rPr>
          <w:rFonts w:cstheme="minorHAnsi"/>
          <w:sz w:val="24"/>
          <w:szCs w:val="24"/>
        </w:rPr>
        <w:t>)</w:t>
      </w:r>
      <w:r w:rsidRPr="005C7F7D">
        <w:rPr>
          <w:rFonts w:cstheme="minorHAnsi"/>
          <w:sz w:val="24"/>
          <w:szCs w:val="24"/>
          <w:lang w:val="sr-Cyrl-RS"/>
        </w:rPr>
        <w:t xml:space="preserve"> </w:t>
      </w:r>
      <w:r w:rsidRPr="005C7F7D">
        <w:rPr>
          <w:rFonts w:cstheme="minorHAnsi"/>
          <w:sz w:val="24"/>
          <w:szCs w:val="24"/>
        </w:rPr>
        <w:t xml:space="preserve">– </w:t>
      </w:r>
      <w:r w:rsidRPr="005C7F7D">
        <w:rPr>
          <w:rFonts w:cstheme="minorHAnsi"/>
          <w:b/>
          <w:bCs/>
          <w:sz w:val="24"/>
          <w:szCs w:val="24"/>
          <w:lang w:val="sr-Cyrl-RS"/>
        </w:rPr>
        <w:t>фаза 1.</w:t>
      </w:r>
    </w:p>
    <w:p w14:paraId="4E1FF5F9" w14:textId="77777777" w:rsidR="00F97222" w:rsidRPr="005C7F7D" w:rsidRDefault="00F97222" w:rsidP="00F97222">
      <w:pPr>
        <w:numPr>
          <w:ilvl w:val="0"/>
          <w:numId w:val="1"/>
        </w:numPr>
        <w:spacing w:before="120" w:after="0" w:line="288" w:lineRule="auto"/>
        <w:ind w:left="0" w:firstLine="0"/>
        <w:jc w:val="both"/>
        <w:rPr>
          <w:rFonts w:cstheme="minorHAnsi"/>
          <w:sz w:val="24"/>
          <w:szCs w:val="24"/>
          <w:lang w:val="sr-Cyrl-CS"/>
        </w:rPr>
      </w:pPr>
      <w:r w:rsidRPr="005C7F7D">
        <w:rPr>
          <w:rFonts w:cstheme="minorHAnsi"/>
          <w:b/>
          <w:bCs/>
          <w:sz w:val="24"/>
          <w:szCs w:val="24"/>
          <w:lang w:val="sr-Cyrl-CS"/>
        </w:rPr>
        <w:t>Објекат бр</w:t>
      </w:r>
      <w:r w:rsidRPr="005C7F7D">
        <w:rPr>
          <w:rFonts w:cstheme="minorHAnsi"/>
          <w:sz w:val="24"/>
          <w:szCs w:val="24"/>
          <w:lang w:val="sr-Cyrl-CS"/>
        </w:rPr>
        <w:t>.</w:t>
      </w:r>
      <w:r w:rsidRPr="005C7F7D">
        <w:rPr>
          <w:rFonts w:cstheme="minorHAnsi"/>
          <w:b/>
          <w:sz w:val="24"/>
          <w:szCs w:val="24"/>
          <w:lang w:val="sr-Cyrl-CS"/>
        </w:rPr>
        <w:t>9</w:t>
      </w:r>
      <w:r w:rsidRPr="005C7F7D">
        <w:rPr>
          <w:rFonts w:cstheme="minorHAnsi"/>
          <w:sz w:val="24"/>
          <w:szCs w:val="24"/>
          <w:lang w:val="sr-Cyrl-CS"/>
        </w:rPr>
        <w:t xml:space="preserve"> – Испуст за коње – 11</w:t>
      </w:r>
      <w:r w:rsidRPr="005C7F7D">
        <w:rPr>
          <w:rFonts w:cstheme="minorHAnsi"/>
          <w:sz w:val="24"/>
          <w:szCs w:val="24"/>
          <w:lang w:val="en-GB"/>
        </w:rPr>
        <w:t xml:space="preserve"> 398</w:t>
      </w:r>
      <w:r w:rsidRPr="005C7F7D">
        <w:rPr>
          <w:rFonts w:cstheme="minorHAnsi"/>
          <w:sz w:val="24"/>
          <w:szCs w:val="24"/>
        </w:rPr>
        <w:t>m</w:t>
      </w:r>
      <w:r w:rsidRPr="005C7F7D">
        <w:rPr>
          <w:rStyle w:val="Strong"/>
          <w:rFonts w:cstheme="minorHAnsi"/>
          <w:b w:val="0"/>
          <w:bCs w:val="0"/>
          <w:sz w:val="24"/>
          <w:szCs w:val="24"/>
          <w:vertAlign w:val="superscript"/>
        </w:rPr>
        <w:t>2</w:t>
      </w:r>
      <w:r w:rsidRPr="005C7F7D">
        <w:rPr>
          <w:rFonts w:cstheme="minorHAnsi"/>
          <w:sz w:val="24"/>
          <w:szCs w:val="24"/>
          <w:lang w:val="sr-Cyrl-CS"/>
        </w:rPr>
        <w:t xml:space="preserve"> (139</w:t>
      </w:r>
      <w:r w:rsidRPr="005C7F7D">
        <w:rPr>
          <w:rFonts w:cstheme="minorHAnsi"/>
          <w:sz w:val="24"/>
          <w:szCs w:val="24"/>
        </w:rPr>
        <w:t>x</w:t>
      </w:r>
      <w:r w:rsidRPr="005C7F7D">
        <w:rPr>
          <w:rFonts w:cstheme="minorHAnsi"/>
          <w:sz w:val="24"/>
          <w:szCs w:val="24"/>
          <w:lang w:val="sr-Cyrl-CS"/>
        </w:rPr>
        <w:t>82</w:t>
      </w:r>
      <w:r w:rsidRPr="005C7F7D">
        <w:rPr>
          <w:rFonts w:cstheme="minorHAnsi"/>
          <w:sz w:val="24"/>
          <w:szCs w:val="24"/>
          <w:lang w:val="sr-Cyrl-RS"/>
        </w:rPr>
        <w:t>м</w:t>
      </w:r>
      <w:r w:rsidRPr="005C7F7D">
        <w:rPr>
          <w:rFonts w:cstheme="minorHAnsi"/>
          <w:sz w:val="24"/>
          <w:szCs w:val="24"/>
          <w:lang w:val="sr-Cyrl-CS"/>
        </w:rPr>
        <w:t xml:space="preserve">) </w:t>
      </w:r>
      <w:r w:rsidRPr="005C7F7D">
        <w:rPr>
          <w:rFonts w:cstheme="minorHAnsi"/>
          <w:sz w:val="24"/>
          <w:szCs w:val="24"/>
        </w:rPr>
        <w:t xml:space="preserve">– </w:t>
      </w:r>
      <w:r w:rsidRPr="005C7F7D">
        <w:rPr>
          <w:rFonts w:cstheme="minorHAnsi"/>
          <w:b/>
          <w:bCs/>
          <w:sz w:val="24"/>
          <w:szCs w:val="24"/>
          <w:lang w:val="sr-Cyrl-RS"/>
        </w:rPr>
        <w:t>фаза 1.</w:t>
      </w:r>
    </w:p>
    <w:p w14:paraId="3B2C412D" w14:textId="77777777" w:rsidR="00F97222" w:rsidRPr="005C7F7D" w:rsidRDefault="00F97222" w:rsidP="00F97222">
      <w:pPr>
        <w:numPr>
          <w:ilvl w:val="0"/>
          <w:numId w:val="1"/>
        </w:numPr>
        <w:spacing w:before="120" w:after="0" w:line="288" w:lineRule="auto"/>
        <w:ind w:left="0" w:firstLine="0"/>
        <w:jc w:val="both"/>
        <w:rPr>
          <w:rFonts w:cstheme="minorHAnsi"/>
          <w:sz w:val="24"/>
          <w:szCs w:val="24"/>
          <w:lang w:val="sr-Cyrl-CS"/>
        </w:rPr>
      </w:pPr>
      <w:r w:rsidRPr="005C7F7D">
        <w:rPr>
          <w:rFonts w:cstheme="minorHAnsi"/>
          <w:b/>
          <w:bCs/>
          <w:sz w:val="24"/>
          <w:szCs w:val="24"/>
          <w:lang w:val="sr-Cyrl-CS"/>
        </w:rPr>
        <w:t>Објекат бр</w:t>
      </w:r>
      <w:r w:rsidRPr="005C7F7D">
        <w:rPr>
          <w:rFonts w:cstheme="minorHAnsi"/>
          <w:sz w:val="24"/>
          <w:szCs w:val="24"/>
          <w:lang w:val="sr-Cyrl-CS"/>
        </w:rPr>
        <w:t>.</w:t>
      </w:r>
      <w:r w:rsidRPr="005C7F7D">
        <w:rPr>
          <w:rFonts w:cstheme="minorHAnsi"/>
          <w:b/>
          <w:sz w:val="24"/>
          <w:szCs w:val="24"/>
          <w:lang w:val="sr-Cyrl-CS"/>
        </w:rPr>
        <w:t>10</w:t>
      </w:r>
      <w:r w:rsidRPr="005C7F7D">
        <w:rPr>
          <w:rFonts w:cstheme="minorHAnsi"/>
          <w:sz w:val="24"/>
          <w:szCs w:val="24"/>
          <w:lang w:val="sr-Cyrl-CS"/>
        </w:rPr>
        <w:t xml:space="preserve"> – Силоси за зрнасту храну </w:t>
      </w:r>
      <w:r w:rsidRPr="005C7F7D">
        <w:rPr>
          <w:rFonts w:cstheme="minorHAnsi"/>
          <w:sz w:val="24"/>
          <w:szCs w:val="24"/>
          <w:lang w:val="en-GB"/>
        </w:rPr>
        <w:t>20</w:t>
      </w:r>
      <w:r w:rsidRPr="005C7F7D">
        <w:rPr>
          <w:rFonts w:cstheme="minorHAnsi"/>
          <w:sz w:val="24"/>
          <w:szCs w:val="24"/>
        </w:rPr>
        <w:t>m</w:t>
      </w:r>
      <w:r w:rsidRPr="005C7F7D">
        <w:rPr>
          <w:rStyle w:val="Strong"/>
          <w:rFonts w:cstheme="minorHAnsi"/>
          <w:b w:val="0"/>
          <w:bCs w:val="0"/>
          <w:sz w:val="24"/>
          <w:szCs w:val="24"/>
          <w:vertAlign w:val="superscript"/>
        </w:rPr>
        <w:t>2</w:t>
      </w:r>
      <w:r w:rsidRPr="005C7F7D">
        <w:rPr>
          <w:rFonts w:cstheme="minorHAnsi"/>
          <w:sz w:val="24"/>
          <w:szCs w:val="24"/>
          <w:lang w:val="sr-Cyrl-CS"/>
        </w:rPr>
        <w:t xml:space="preserve"> (2</w:t>
      </w:r>
      <w:r w:rsidRPr="005C7F7D">
        <w:rPr>
          <w:rFonts w:cstheme="minorHAnsi"/>
          <w:sz w:val="24"/>
          <w:szCs w:val="24"/>
        </w:rPr>
        <w:t>x</w:t>
      </w:r>
      <w:r w:rsidRPr="005C7F7D">
        <w:rPr>
          <w:rFonts w:cstheme="minorHAnsi"/>
          <w:sz w:val="24"/>
          <w:szCs w:val="24"/>
          <w:lang w:val="sr-Cyrl-CS"/>
        </w:rPr>
        <w:t xml:space="preserve">5м) </w:t>
      </w:r>
      <w:r w:rsidRPr="005C7F7D">
        <w:rPr>
          <w:rFonts w:cstheme="minorHAnsi"/>
          <w:sz w:val="24"/>
          <w:szCs w:val="24"/>
        </w:rPr>
        <w:t xml:space="preserve">– </w:t>
      </w:r>
      <w:r w:rsidRPr="005C7F7D">
        <w:rPr>
          <w:rFonts w:cstheme="minorHAnsi"/>
          <w:b/>
          <w:bCs/>
          <w:sz w:val="24"/>
          <w:szCs w:val="24"/>
          <w:lang w:val="sr-Cyrl-RS"/>
        </w:rPr>
        <w:t>фаза 1.</w:t>
      </w:r>
    </w:p>
    <w:p w14:paraId="2BCD2E85" w14:textId="77777777" w:rsidR="00F97222" w:rsidRPr="005C7F7D" w:rsidRDefault="00F97222" w:rsidP="00F97222">
      <w:pPr>
        <w:numPr>
          <w:ilvl w:val="0"/>
          <w:numId w:val="1"/>
        </w:numPr>
        <w:spacing w:before="120" w:after="0" w:line="288" w:lineRule="auto"/>
        <w:ind w:left="0" w:firstLine="0"/>
        <w:jc w:val="both"/>
        <w:rPr>
          <w:rFonts w:cstheme="minorHAnsi"/>
          <w:sz w:val="24"/>
          <w:szCs w:val="24"/>
          <w:lang w:val="sr-Cyrl-CS"/>
        </w:rPr>
      </w:pPr>
      <w:r w:rsidRPr="005C7F7D">
        <w:rPr>
          <w:rFonts w:cstheme="minorHAnsi"/>
          <w:b/>
          <w:bCs/>
          <w:sz w:val="24"/>
          <w:szCs w:val="24"/>
          <w:lang w:val="sr-Cyrl-CS"/>
        </w:rPr>
        <w:t xml:space="preserve">Објекат бр 11 </w:t>
      </w:r>
      <w:r w:rsidRPr="005C7F7D">
        <w:rPr>
          <w:rFonts w:cstheme="minorHAnsi"/>
          <w:sz w:val="24"/>
          <w:szCs w:val="24"/>
          <w:lang w:val="sr-Cyrl-CS"/>
        </w:rPr>
        <w:t xml:space="preserve">– Испуст за овнове 1800 </w:t>
      </w:r>
      <w:r w:rsidRPr="005C7F7D">
        <w:rPr>
          <w:rFonts w:cstheme="minorHAnsi"/>
          <w:sz w:val="24"/>
          <w:szCs w:val="24"/>
        </w:rPr>
        <w:t>m</w:t>
      </w:r>
      <w:r w:rsidRPr="005C7F7D">
        <w:rPr>
          <w:rStyle w:val="Strong"/>
          <w:rFonts w:cstheme="minorHAnsi"/>
          <w:b w:val="0"/>
          <w:bCs w:val="0"/>
          <w:sz w:val="24"/>
          <w:szCs w:val="24"/>
          <w:vertAlign w:val="superscript"/>
        </w:rPr>
        <w:t>2</w:t>
      </w:r>
      <w:r w:rsidRPr="005C7F7D">
        <w:rPr>
          <w:rFonts w:cstheme="minorHAnsi"/>
          <w:sz w:val="24"/>
          <w:szCs w:val="24"/>
          <w:lang w:val="sr-Cyrl-CS"/>
        </w:rPr>
        <w:t xml:space="preserve"> (90</w:t>
      </w:r>
      <w:r w:rsidRPr="005C7F7D">
        <w:rPr>
          <w:rFonts w:cstheme="minorHAnsi"/>
          <w:sz w:val="24"/>
          <w:szCs w:val="24"/>
        </w:rPr>
        <w:t>x</w:t>
      </w:r>
      <w:r w:rsidRPr="005C7F7D">
        <w:rPr>
          <w:rFonts w:cstheme="minorHAnsi"/>
          <w:sz w:val="24"/>
          <w:szCs w:val="24"/>
          <w:lang w:val="sr-Cyrl-CS"/>
        </w:rPr>
        <w:t xml:space="preserve">20м) </w:t>
      </w:r>
      <w:r w:rsidRPr="005C7F7D">
        <w:rPr>
          <w:rFonts w:cstheme="minorHAnsi"/>
          <w:sz w:val="24"/>
          <w:szCs w:val="24"/>
        </w:rPr>
        <w:t xml:space="preserve">– </w:t>
      </w:r>
      <w:r w:rsidRPr="005C7F7D">
        <w:rPr>
          <w:rFonts w:cstheme="minorHAnsi"/>
          <w:b/>
          <w:bCs/>
          <w:sz w:val="24"/>
          <w:szCs w:val="24"/>
          <w:lang w:val="sr-Cyrl-RS"/>
        </w:rPr>
        <w:t>фаза 1.</w:t>
      </w:r>
    </w:p>
    <w:p w14:paraId="797E6F9E" w14:textId="77777777" w:rsidR="00F97222" w:rsidRPr="005C7F7D" w:rsidRDefault="00F97222" w:rsidP="00F97222">
      <w:pPr>
        <w:numPr>
          <w:ilvl w:val="0"/>
          <w:numId w:val="1"/>
        </w:numPr>
        <w:spacing w:before="120" w:after="0" w:line="288" w:lineRule="auto"/>
        <w:ind w:left="0" w:firstLine="0"/>
        <w:jc w:val="both"/>
        <w:rPr>
          <w:rFonts w:cstheme="minorHAnsi"/>
          <w:sz w:val="24"/>
          <w:szCs w:val="24"/>
          <w:lang w:val="sr-Cyrl-CS"/>
        </w:rPr>
      </w:pPr>
      <w:r w:rsidRPr="005C7F7D">
        <w:rPr>
          <w:rFonts w:cstheme="minorHAnsi"/>
          <w:b/>
          <w:bCs/>
          <w:sz w:val="24"/>
          <w:szCs w:val="24"/>
          <w:lang w:val="sr-Cyrl-CS"/>
        </w:rPr>
        <w:t>Објекат бр</w:t>
      </w:r>
      <w:r w:rsidRPr="005C7F7D">
        <w:rPr>
          <w:rFonts w:cstheme="minorHAnsi"/>
          <w:sz w:val="24"/>
          <w:szCs w:val="24"/>
          <w:lang w:val="sr-Cyrl-CS"/>
        </w:rPr>
        <w:t>.</w:t>
      </w:r>
      <w:r w:rsidRPr="005C7F7D">
        <w:rPr>
          <w:rFonts w:cstheme="minorHAnsi"/>
          <w:b/>
          <w:sz w:val="24"/>
          <w:szCs w:val="24"/>
          <w:lang w:val="sr-Cyrl-CS"/>
        </w:rPr>
        <w:t>14</w:t>
      </w:r>
      <w:r w:rsidRPr="005C7F7D">
        <w:rPr>
          <w:rFonts w:cstheme="minorHAnsi"/>
          <w:sz w:val="24"/>
          <w:szCs w:val="24"/>
          <w:lang w:val="sr-Cyrl-CS"/>
        </w:rPr>
        <w:t xml:space="preserve"> – Паркинг за 25 места </w:t>
      </w:r>
      <w:r w:rsidRPr="005C7F7D">
        <w:rPr>
          <w:rFonts w:cstheme="minorHAnsi"/>
          <w:sz w:val="24"/>
          <w:szCs w:val="24"/>
        </w:rPr>
        <w:t xml:space="preserve">– </w:t>
      </w:r>
      <w:r w:rsidRPr="005C7F7D">
        <w:rPr>
          <w:rFonts w:cstheme="minorHAnsi"/>
          <w:b/>
          <w:bCs/>
          <w:sz w:val="24"/>
          <w:szCs w:val="24"/>
          <w:lang w:val="sr-Cyrl-RS"/>
        </w:rPr>
        <w:t>фаза 1.</w:t>
      </w:r>
    </w:p>
    <w:p w14:paraId="028CEF4C" w14:textId="77777777" w:rsidR="00F97222" w:rsidRPr="005C7F7D" w:rsidRDefault="00F97222" w:rsidP="00F97222">
      <w:pPr>
        <w:numPr>
          <w:ilvl w:val="0"/>
          <w:numId w:val="1"/>
        </w:numPr>
        <w:spacing w:before="120" w:after="0" w:line="288" w:lineRule="auto"/>
        <w:ind w:left="0" w:firstLine="0"/>
        <w:jc w:val="both"/>
        <w:rPr>
          <w:rFonts w:cstheme="minorHAnsi"/>
          <w:sz w:val="24"/>
          <w:szCs w:val="24"/>
          <w:lang w:val="sr-Cyrl-CS"/>
        </w:rPr>
      </w:pPr>
      <w:r w:rsidRPr="005C7F7D">
        <w:rPr>
          <w:rFonts w:cstheme="minorHAnsi"/>
          <w:b/>
          <w:bCs/>
          <w:sz w:val="24"/>
          <w:szCs w:val="24"/>
          <w:lang w:val="sr-Cyrl-CS"/>
        </w:rPr>
        <w:t>Објекат бр</w:t>
      </w:r>
      <w:r w:rsidRPr="005C7F7D">
        <w:rPr>
          <w:rFonts w:cstheme="minorHAnsi"/>
          <w:sz w:val="24"/>
          <w:szCs w:val="24"/>
          <w:lang w:val="sr-Cyrl-CS"/>
        </w:rPr>
        <w:t>.</w:t>
      </w:r>
      <w:r w:rsidRPr="005C7F7D">
        <w:rPr>
          <w:rFonts w:cstheme="minorHAnsi"/>
          <w:b/>
          <w:sz w:val="24"/>
          <w:szCs w:val="24"/>
          <w:lang w:val="sr-Cyrl-CS"/>
        </w:rPr>
        <w:t>15</w:t>
      </w:r>
      <w:r w:rsidRPr="005C7F7D">
        <w:rPr>
          <w:rFonts w:cstheme="minorHAnsi"/>
          <w:sz w:val="24"/>
          <w:szCs w:val="24"/>
          <w:lang w:val="sr-Cyrl-CS"/>
        </w:rPr>
        <w:t xml:space="preserve"> – Трафостаница </w:t>
      </w:r>
      <w:r w:rsidRPr="005C7F7D">
        <w:rPr>
          <w:rFonts w:cstheme="minorHAnsi"/>
          <w:sz w:val="24"/>
          <w:szCs w:val="24"/>
        </w:rPr>
        <w:t xml:space="preserve">– </w:t>
      </w:r>
      <w:r w:rsidRPr="005C7F7D">
        <w:rPr>
          <w:rFonts w:cstheme="minorHAnsi"/>
          <w:b/>
          <w:bCs/>
          <w:sz w:val="24"/>
          <w:szCs w:val="24"/>
          <w:lang w:val="sr-Cyrl-RS"/>
        </w:rPr>
        <w:t>фаза 1.</w:t>
      </w:r>
    </w:p>
    <w:p w14:paraId="73C4E37D" w14:textId="77777777" w:rsidR="00F97222" w:rsidRPr="002A5CED" w:rsidRDefault="00F97222" w:rsidP="00F97222">
      <w:pPr>
        <w:spacing w:before="120" w:after="0" w:line="288" w:lineRule="auto"/>
        <w:jc w:val="both"/>
        <w:rPr>
          <w:rFonts w:cstheme="minorHAnsi"/>
          <w:sz w:val="28"/>
          <w:szCs w:val="28"/>
          <w:lang w:val="sr-Cyrl-CS"/>
        </w:rPr>
      </w:pPr>
    </w:p>
    <w:p w14:paraId="63582B0C" w14:textId="77777777" w:rsidR="00F97222" w:rsidRPr="002A5CED" w:rsidRDefault="00F97222" w:rsidP="00F97222">
      <w:pPr>
        <w:pStyle w:val="ListParagraph"/>
        <w:rPr>
          <w:rFonts w:cstheme="minorHAnsi"/>
          <w:b/>
          <w:bCs/>
          <w:sz w:val="28"/>
          <w:szCs w:val="28"/>
        </w:rPr>
      </w:pPr>
      <w:r w:rsidRPr="002A5CED">
        <w:rPr>
          <w:rFonts w:cstheme="minorHAnsi"/>
          <w:b/>
          <w:bCs/>
          <w:sz w:val="28"/>
          <w:szCs w:val="28"/>
        </w:rPr>
        <w:t>3. Прибављање позитивног мишљења комисије за технички преглед на изведене</w:t>
      </w:r>
      <w:r>
        <w:rPr>
          <w:rFonts w:cstheme="minorHAnsi"/>
          <w:b/>
          <w:bCs/>
          <w:sz w:val="28"/>
          <w:szCs w:val="28"/>
          <w:lang w:val="sr-Cyrl-RS"/>
        </w:rPr>
        <w:t xml:space="preserve"> </w:t>
      </w:r>
      <w:r w:rsidRPr="002A5CED">
        <w:rPr>
          <w:rFonts w:cstheme="minorHAnsi"/>
          <w:b/>
          <w:bCs/>
          <w:sz w:val="28"/>
          <w:szCs w:val="28"/>
        </w:rPr>
        <w:t>радове</w:t>
      </w:r>
    </w:p>
    <w:p w14:paraId="487846B2" w14:textId="77777777" w:rsidR="00F97222" w:rsidRPr="005C7F7D" w:rsidRDefault="00F97222" w:rsidP="00F97222">
      <w:pPr>
        <w:rPr>
          <w:rFonts w:cstheme="minorHAnsi"/>
          <w:sz w:val="24"/>
          <w:szCs w:val="24"/>
        </w:rPr>
      </w:pPr>
    </w:p>
    <w:p w14:paraId="493D049D" w14:textId="77777777" w:rsidR="00F97222" w:rsidRPr="005C7F7D" w:rsidRDefault="00F97222" w:rsidP="00F97222">
      <w:pPr>
        <w:pStyle w:val="ListParagraph"/>
        <w:rPr>
          <w:rFonts w:cstheme="minorHAnsi"/>
          <w:color w:val="000000"/>
          <w:sz w:val="24"/>
          <w:szCs w:val="24"/>
        </w:rPr>
      </w:pPr>
      <w:r w:rsidRPr="005C7F7D">
        <w:rPr>
          <w:rFonts w:cstheme="minorHAnsi"/>
          <w:color w:val="000000"/>
          <w:sz w:val="24"/>
          <w:szCs w:val="24"/>
        </w:rPr>
        <w:t>Обавезе Добављача су:</w:t>
      </w:r>
    </w:p>
    <w:p w14:paraId="44E6CEBB" w14:textId="77777777" w:rsidR="00F97222" w:rsidRPr="005C7F7D" w:rsidRDefault="00F97222" w:rsidP="00F97222">
      <w:pPr>
        <w:pStyle w:val="ListParagraph"/>
        <w:rPr>
          <w:rFonts w:cstheme="minorHAnsi"/>
          <w:color w:val="000000"/>
          <w:sz w:val="24"/>
          <w:szCs w:val="24"/>
        </w:rPr>
      </w:pPr>
      <w:r w:rsidRPr="005C7F7D">
        <w:rPr>
          <w:rFonts w:cstheme="minorHAnsi"/>
          <w:color w:val="000000"/>
          <w:sz w:val="24"/>
          <w:szCs w:val="24"/>
        </w:rPr>
        <w:br/>
        <w:t>- да за све уграђене материјале и опрему достави одговарајуће доказе њиховог</w:t>
      </w:r>
      <w:r w:rsidRPr="005C7F7D">
        <w:rPr>
          <w:rFonts w:cstheme="minorHAnsi"/>
          <w:color w:val="000000"/>
          <w:sz w:val="24"/>
          <w:szCs w:val="24"/>
        </w:rPr>
        <w:br/>
        <w:t>квалитета - важећу атестну документацију,</w:t>
      </w:r>
      <w:r w:rsidRPr="005C7F7D">
        <w:rPr>
          <w:rFonts w:cstheme="minorHAnsi"/>
          <w:color w:val="000000"/>
          <w:sz w:val="24"/>
          <w:szCs w:val="24"/>
        </w:rPr>
        <w:br/>
        <w:t>- да уредно води сву градилишну документацију, нарочито грађевински дневник,</w:t>
      </w:r>
      <w:r w:rsidRPr="005C7F7D">
        <w:rPr>
          <w:rFonts w:cstheme="minorHAnsi"/>
          <w:color w:val="000000"/>
          <w:sz w:val="24"/>
          <w:szCs w:val="24"/>
        </w:rPr>
        <w:br/>
        <w:t>књигу инспекције и грађевинске књиге,</w:t>
      </w:r>
      <w:r w:rsidRPr="005C7F7D">
        <w:rPr>
          <w:rFonts w:cstheme="minorHAnsi"/>
          <w:color w:val="000000"/>
          <w:sz w:val="24"/>
          <w:szCs w:val="24"/>
        </w:rPr>
        <w:br/>
        <w:t>- да изврши сва испитивања и функционалне пробе свих инсталација и уграђених</w:t>
      </w:r>
      <w:r w:rsidRPr="005C7F7D">
        <w:rPr>
          <w:rFonts w:cstheme="minorHAnsi"/>
          <w:color w:val="000000"/>
          <w:sz w:val="24"/>
          <w:szCs w:val="24"/>
        </w:rPr>
        <w:br/>
        <w:t xml:space="preserve">система који су извођени у оквиру Фазе </w:t>
      </w:r>
      <w:r w:rsidRPr="005C7F7D">
        <w:rPr>
          <w:rFonts w:cstheme="minorHAnsi"/>
          <w:color w:val="000000"/>
          <w:sz w:val="24"/>
          <w:szCs w:val="24"/>
          <w:lang w:val="sr-Cyrl-RS"/>
        </w:rPr>
        <w:t>1.</w:t>
      </w:r>
      <w:r w:rsidRPr="005C7F7D">
        <w:rPr>
          <w:rFonts w:cstheme="minorHAnsi"/>
          <w:color w:val="000000"/>
          <w:sz w:val="24"/>
          <w:szCs w:val="24"/>
        </w:rPr>
        <w:t xml:space="preserve"> </w:t>
      </w:r>
      <w:r w:rsidRPr="005C7F7D">
        <w:rPr>
          <w:rFonts w:cstheme="minorHAnsi"/>
          <w:color w:val="000000"/>
          <w:sz w:val="24"/>
          <w:szCs w:val="24"/>
        </w:rPr>
        <w:br/>
        <w:t>- записници о извршеним пробама и доказивање пројектованих параметара</w:t>
      </w:r>
      <w:r w:rsidRPr="005C7F7D">
        <w:rPr>
          <w:rFonts w:cstheme="minorHAnsi"/>
          <w:color w:val="000000"/>
          <w:sz w:val="24"/>
          <w:szCs w:val="24"/>
        </w:rPr>
        <w:br/>
      </w:r>
      <w:r w:rsidRPr="005C7F7D">
        <w:rPr>
          <w:rFonts w:cstheme="minorHAnsi"/>
          <w:color w:val="000000"/>
          <w:sz w:val="24"/>
          <w:szCs w:val="24"/>
        </w:rPr>
        <w:lastRenderedPageBreak/>
        <w:t>морају бити оверени од стране Надзорног органа и достављени комисији за</w:t>
      </w:r>
      <w:r w:rsidRPr="005C7F7D">
        <w:rPr>
          <w:rFonts w:cstheme="minorHAnsi"/>
          <w:color w:val="000000"/>
          <w:sz w:val="24"/>
          <w:szCs w:val="24"/>
        </w:rPr>
        <w:br/>
        <w:t>технички пријем. Надзорног органа и комисију за технички пријем одређује</w:t>
      </w:r>
      <w:r w:rsidRPr="005C7F7D">
        <w:rPr>
          <w:rFonts w:cstheme="minorHAnsi"/>
          <w:color w:val="000000"/>
          <w:sz w:val="24"/>
          <w:szCs w:val="24"/>
        </w:rPr>
        <w:br/>
        <w:t>Наручилац.</w:t>
      </w:r>
      <w:r w:rsidRPr="005C7F7D">
        <w:rPr>
          <w:rFonts w:cstheme="minorHAnsi"/>
          <w:color w:val="000000"/>
          <w:sz w:val="24"/>
          <w:szCs w:val="24"/>
        </w:rPr>
        <w:br/>
        <w:t>- да достави елаборате одржавања објекта у току експлоатације за делове</w:t>
      </w:r>
      <w:r w:rsidRPr="005C7F7D">
        <w:rPr>
          <w:rFonts w:cstheme="minorHAnsi"/>
          <w:color w:val="000000"/>
          <w:sz w:val="24"/>
          <w:szCs w:val="24"/>
        </w:rPr>
        <w:br/>
        <w:t>објекта који су предмет јавне набавке,</w:t>
      </w:r>
      <w:r w:rsidRPr="005C7F7D">
        <w:rPr>
          <w:rFonts w:cstheme="minorHAnsi"/>
          <w:color w:val="000000"/>
          <w:sz w:val="24"/>
          <w:szCs w:val="24"/>
        </w:rPr>
        <w:br/>
        <w:t>- да достави упутства за употребу и одржавање свих уграђених материјала и</w:t>
      </w:r>
      <w:r w:rsidRPr="005C7F7D">
        <w:rPr>
          <w:rFonts w:cstheme="minorHAnsi"/>
          <w:color w:val="000000"/>
          <w:sz w:val="24"/>
          <w:szCs w:val="24"/>
        </w:rPr>
        <w:br/>
        <w:t>опреме,</w:t>
      </w:r>
      <w:r w:rsidRPr="005C7F7D">
        <w:rPr>
          <w:rFonts w:cstheme="minorHAnsi"/>
          <w:color w:val="000000"/>
          <w:sz w:val="24"/>
          <w:szCs w:val="24"/>
        </w:rPr>
        <w:br/>
        <w:t>- да достави план и изврши обуку корисника,</w:t>
      </w:r>
      <w:r w:rsidRPr="005C7F7D">
        <w:rPr>
          <w:rFonts w:cstheme="minorHAnsi"/>
          <w:color w:val="000000"/>
          <w:sz w:val="24"/>
          <w:szCs w:val="24"/>
        </w:rPr>
        <w:br/>
        <w:t>- да прибави сагласности органа надлежног за послове за заштиту од пожара на</w:t>
      </w:r>
      <w:r w:rsidRPr="005C7F7D">
        <w:rPr>
          <w:rFonts w:cstheme="minorHAnsi"/>
          <w:color w:val="000000"/>
          <w:sz w:val="24"/>
          <w:szCs w:val="24"/>
        </w:rPr>
        <w:br/>
        <w:t>изведене радове,</w:t>
      </w:r>
      <w:r w:rsidRPr="005C7F7D">
        <w:rPr>
          <w:rFonts w:cstheme="minorHAnsi"/>
          <w:color w:val="000000"/>
          <w:sz w:val="24"/>
          <w:szCs w:val="24"/>
        </w:rPr>
        <w:br/>
        <w:t>- да прибави позитивно мишљење комисије за технички преглед на изведене</w:t>
      </w:r>
      <w:r w:rsidRPr="005C7F7D">
        <w:rPr>
          <w:rFonts w:cstheme="minorHAnsi"/>
          <w:color w:val="000000"/>
          <w:sz w:val="24"/>
          <w:szCs w:val="24"/>
        </w:rPr>
        <w:br/>
        <w:t>радове.</w:t>
      </w:r>
    </w:p>
    <w:p w14:paraId="6595B1A6" w14:textId="77777777" w:rsidR="00F97222" w:rsidRPr="005C7F7D" w:rsidRDefault="00F97222" w:rsidP="00F97222">
      <w:pPr>
        <w:pStyle w:val="ListParagraph"/>
        <w:rPr>
          <w:rFonts w:cstheme="minorHAnsi"/>
          <w:color w:val="000000"/>
          <w:sz w:val="24"/>
          <w:szCs w:val="24"/>
        </w:rPr>
      </w:pPr>
    </w:p>
    <w:p w14:paraId="3ACD25B7" w14:textId="77777777" w:rsidR="00F97222" w:rsidRPr="005C7F7D" w:rsidRDefault="00F97222" w:rsidP="00F97222">
      <w:pPr>
        <w:pStyle w:val="ListParagraph"/>
        <w:rPr>
          <w:rFonts w:cstheme="minorHAnsi"/>
          <w:color w:val="000000"/>
          <w:sz w:val="24"/>
          <w:szCs w:val="24"/>
        </w:rPr>
      </w:pPr>
      <w:r w:rsidRPr="005C7F7D">
        <w:rPr>
          <w:rFonts w:cstheme="minorHAnsi"/>
          <w:color w:val="000000"/>
          <w:sz w:val="24"/>
          <w:szCs w:val="24"/>
        </w:rPr>
        <w:t>Обавеза Добављача је да испоручи сву документацију и изведе све радове који су предмет</w:t>
      </w:r>
      <w:r w:rsidRPr="005C7F7D">
        <w:rPr>
          <w:rFonts w:cstheme="minorHAnsi"/>
          <w:color w:val="000000"/>
          <w:sz w:val="24"/>
          <w:szCs w:val="24"/>
        </w:rPr>
        <w:br/>
        <w:t>јавне набавке, укључујући и све непредвиђене услуге и радове, као и вишкове радова</w:t>
      </w:r>
      <w:r w:rsidRPr="005C7F7D">
        <w:rPr>
          <w:rFonts w:cstheme="minorHAnsi"/>
          <w:color w:val="000000"/>
          <w:sz w:val="24"/>
          <w:szCs w:val="24"/>
        </w:rPr>
        <w:br/>
        <w:t>неопходних за завршетак комплетног уговореног посла. Сматра се да Добављач има у виду све</w:t>
      </w:r>
      <w:r w:rsidRPr="005C7F7D">
        <w:rPr>
          <w:rFonts w:cstheme="minorHAnsi"/>
          <w:color w:val="000000"/>
          <w:sz w:val="24"/>
          <w:szCs w:val="24"/>
          <w:lang w:val="sr-Cyrl-RS"/>
        </w:rPr>
        <w:t xml:space="preserve"> </w:t>
      </w:r>
      <w:r w:rsidRPr="005C7F7D">
        <w:rPr>
          <w:rFonts w:cstheme="minorHAnsi"/>
          <w:color w:val="000000"/>
          <w:sz w:val="24"/>
          <w:szCs w:val="24"/>
        </w:rPr>
        <w:t>захтеве и обавезе, било то да су оне наведене или се подразумeвају, а које су обухваћене</w:t>
      </w:r>
      <w:r w:rsidRPr="005C7F7D">
        <w:rPr>
          <w:rFonts w:cstheme="minorHAnsi"/>
          <w:color w:val="000000"/>
          <w:sz w:val="24"/>
          <w:szCs w:val="24"/>
          <w:lang w:val="sr-Cyrl-RS"/>
        </w:rPr>
        <w:t xml:space="preserve"> </w:t>
      </w:r>
      <w:r w:rsidRPr="005C7F7D">
        <w:rPr>
          <w:rFonts w:cstheme="minorHAnsi"/>
          <w:color w:val="000000"/>
          <w:sz w:val="24"/>
          <w:szCs w:val="24"/>
        </w:rPr>
        <w:t>онкурсном документацијом и било којим делом уговора.</w:t>
      </w:r>
    </w:p>
    <w:p w14:paraId="6B2CB359" w14:textId="77777777" w:rsidR="00F97222" w:rsidRPr="005C7F7D" w:rsidRDefault="00F97222" w:rsidP="00F97222">
      <w:pPr>
        <w:pStyle w:val="ListParagraph"/>
        <w:rPr>
          <w:rFonts w:cstheme="minorHAnsi"/>
          <w:color w:val="000000"/>
          <w:sz w:val="24"/>
          <w:szCs w:val="24"/>
        </w:rPr>
      </w:pPr>
    </w:p>
    <w:p w14:paraId="2CE93D51" w14:textId="77777777" w:rsidR="00F97222" w:rsidRPr="005C7F7D" w:rsidRDefault="00F97222" w:rsidP="00F97222">
      <w:pPr>
        <w:pStyle w:val="ListParagraph"/>
        <w:rPr>
          <w:rStyle w:val="fontstyle01"/>
          <w:rFonts w:asciiTheme="minorHAnsi" w:hAnsiTheme="minorHAnsi" w:cstheme="minorHAnsi"/>
          <w:sz w:val="24"/>
          <w:szCs w:val="24"/>
        </w:rPr>
      </w:pPr>
      <w:r w:rsidRPr="005C7F7D">
        <w:rPr>
          <w:rStyle w:val="fontstyle01"/>
          <w:rFonts w:asciiTheme="minorHAnsi" w:hAnsiTheme="minorHAnsi" w:cstheme="minorHAnsi"/>
          <w:sz w:val="24"/>
          <w:szCs w:val="24"/>
        </w:rPr>
        <w:t>НАЧИН ДОСТАВЉАЊА ТЕХНИЧКЕ ДОКУМЕНТАЦИЈЕ</w:t>
      </w:r>
    </w:p>
    <w:p w14:paraId="0AE21A21" w14:textId="77777777" w:rsidR="00F97222" w:rsidRPr="005C7F7D" w:rsidRDefault="00F97222" w:rsidP="00F97222">
      <w:pPr>
        <w:pStyle w:val="ListParagraph"/>
        <w:rPr>
          <w:rStyle w:val="fontstyle21"/>
          <w:rFonts w:asciiTheme="minorHAnsi" w:hAnsiTheme="minorHAnsi" w:cstheme="minorHAnsi"/>
          <w:sz w:val="24"/>
          <w:szCs w:val="24"/>
        </w:rPr>
      </w:pPr>
      <w:r w:rsidRPr="005C7F7D">
        <w:rPr>
          <w:rFonts w:cstheme="minorHAnsi"/>
          <w:b/>
          <w:bCs/>
          <w:color w:val="000000"/>
          <w:sz w:val="24"/>
          <w:szCs w:val="24"/>
        </w:rPr>
        <w:br/>
      </w:r>
      <w:r w:rsidRPr="005C7F7D">
        <w:rPr>
          <w:rStyle w:val="fontstyle21"/>
          <w:rFonts w:asciiTheme="minorHAnsi" w:hAnsiTheme="minorHAnsi" w:cstheme="minorHAnsi"/>
          <w:sz w:val="24"/>
          <w:szCs w:val="24"/>
        </w:rPr>
        <w:t>Техничка документација израђује се на српском језику.</w:t>
      </w:r>
    </w:p>
    <w:p w14:paraId="1F112554" w14:textId="77777777" w:rsidR="00F97222" w:rsidRPr="005C7F7D" w:rsidRDefault="00F97222" w:rsidP="00F97222">
      <w:pPr>
        <w:pStyle w:val="ListParagraph"/>
        <w:rPr>
          <w:rStyle w:val="fontstyle21"/>
          <w:rFonts w:asciiTheme="minorHAnsi" w:hAnsiTheme="minorHAnsi" w:cstheme="minorHAnsi"/>
          <w:sz w:val="24"/>
          <w:szCs w:val="24"/>
        </w:rPr>
      </w:pPr>
      <w:r w:rsidRPr="005C7F7D">
        <w:rPr>
          <w:rFonts w:cstheme="minorHAnsi"/>
          <w:color w:val="000000"/>
          <w:sz w:val="24"/>
          <w:szCs w:val="24"/>
        </w:rPr>
        <w:br/>
      </w:r>
      <w:r w:rsidRPr="005C7F7D">
        <w:rPr>
          <w:rStyle w:val="fontstyle21"/>
          <w:rFonts w:asciiTheme="minorHAnsi" w:hAnsiTheme="minorHAnsi" w:cstheme="minorHAnsi"/>
          <w:sz w:val="24"/>
          <w:szCs w:val="24"/>
        </w:rPr>
        <w:t>Целокупна документација мора бити достављена у електронском облику и на папиру.</w:t>
      </w:r>
      <w:r w:rsidRPr="005C7F7D">
        <w:rPr>
          <w:rFonts w:cstheme="minorHAnsi"/>
          <w:color w:val="000000"/>
          <w:sz w:val="24"/>
          <w:szCs w:val="24"/>
        </w:rPr>
        <w:br/>
      </w:r>
      <w:r w:rsidRPr="005C7F7D">
        <w:rPr>
          <w:rStyle w:val="fontstyle21"/>
          <w:rFonts w:asciiTheme="minorHAnsi" w:hAnsiTheme="minorHAnsi" w:cstheme="minorHAnsi"/>
          <w:sz w:val="24"/>
          <w:szCs w:val="24"/>
        </w:rPr>
        <w:t>Електронски облик подразумева отворене (са могућношћу прављења измена) и „pdf“ формате.</w:t>
      </w:r>
    </w:p>
    <w:p w14:paraId="6FD1C9F9" w14:textId="77777777" w:rsidR="00F97222" w:rsidRPr="005C7F7D" w:rsidRDefault="00F97222" w:rsidP="00F97222">
      <w:pPr>
        <w:pStyle w:val="ListParagraph"/>
        <w:rPr>
          <w:rStyle w:val="fontstyle21"/>
          <w:rFonts w:asciiTheme="minorHAnsi" w:hAnsiTheme="minorHAnsi" w:cstheme="minorHAnsi"/>
          <w:sz w:val="24"/>
          <w:szCs w:val="24"/>
        </w:rPr>
      </w:pPr>
      <w:r w:rsidRPr="005C7F7D">
        <w:rPr>
          <w:rFonts w:cstheme="minorHAnsi"/>
          <w:color w:val="000000"/>
          <w:sz w:val="24"/>
          <w:szCs w:val="24"/>
        </w:rPr>
        <w:br/>
      </w:r>
      <w:r w:rsidRPr="005C7F7D">
        <w:rPr>
          <w:rStyle w:val="fontstyle21"/>
          <w:rFonts w:asciiTheme="minorHAnsi" w:hAnsiTheme="minorHAnsi" w:cstheme="minorHAnsi"/>
          <w:sz w:val="24"/>
          <w:szCs w:val="24"/>
        </w:rPr>
        <w:t>Отворени формат подразумева:</w:t>
      </w:r>
    </w:p>
    <w:p w14:paraId="5E3E5A14" w14:textId="77777777" w:rsidR="00F97222" w:rsidRPr="005C7F7D" w:rsidRDefault="00F97222" w:rsidP="00F97222">
      <w:pPr>
        <w:pStyle w:val="ListParagraph"/>
        <w:rPr>
          <w:rStyle w:val="fontstyle21"/>
          <w:rFonts w:asciiTheme="minorHAnsi" w:hAnsiTheme="minorHAnsi" w:cstheme="minorHAnsi"/>
          <w:sz w:val="24"/>
          <w:szCs w:val="24"/>
        </w:rPr>
      </w:pPr>
      <w:r w:rsidRPr="005C7F7D">
        <w:rPr>
          <w:rFonts w:cstheme="minorHAnsi"/>
          <w:color w:val="000000"/>
          <w:sz w:val="24"/>
          <w:szCs w:val="24"/>
        </w:rPr>
        <w:br/>
      </w:r>
      <w:r w:rsidRPr="005C7F7D">
        <w:rPr>
          <w:rStyle w:val="fontstyle31"/>
          <w:rFonts w:asciiTheme="minorHAnsi" w:hAnsiTheme="minorHAnsi" w:cstheme="minorHAnsi"/>
          <w:sz w:val="24"/>
          <w:szCs w:val="24"/>
        </w:rPr>
        <w:t xml:space="preserve">● </w:t>
      </w:r>
      <w:r w:rsidRPr="005C7F7D">
        <w:rPr>
          <w:rStyle w:val="fontstyle21"/>
          <w:rFonts w:asciiTheme="minorHAnsi" w:hAnsiTheme="minorHAnsi" w:cstheme="minorHAnsi"/>
          <w:sz w:val="24"/>
          <w:szCs w:val="24"/>
        </w:rPr>
        <w:t>цртеже у форматима: ifc, rvt и dwg,</w:t>
      </w:r>
      <w:r w:rsidRPr="005C7F7D">
        <w:rPr>
          <w:rFonts w:cstheme="minorHAnsi"/>
          <w:color w:val="000000"/>
          <w:sz w:val="24"/>
          <w:szCs w:val="24"/>
        </w:rPr>
        <w:br/>
      </w:r>
      <w:r w:rsidRPr="005C7F7D">
        <w:rPr>
          <w:rStyle w:val="fontstyle31"/>
          <w:rFonts w:asciiTheme="minorHAnsi" w:hAnsiTheme="minorHAnsi" w:cstheme="minorHAnsi"/>
          <w:sz w:val="24"/>
          <w:szCs w:val="24"/>
        </w:rPr>
        <w:t xml:space="preserve">● </w:t>
      </w:r>
      <w:r w:rsidRPr="005C7F7D">
        <w:rPr>
          <w:rStyle w:val="fontstyle21"/>
          <w:rFonts w:asciiTheme="minorHAnsi" w:hAnsiTheme="minorHAnsi" w:cstheme="minorHAnsi"/>
          <w:sz w:val="24"/>
          <w:szCs w:val="24"/>
        </w:rPr>
        <w:t>предмере и предрачуне радова, као и спецификације у форматима: xlsx/xls,</w:t>
      </w:r>
      <w:r w:rsidRPr="005C7F7D">
        <w:rPr>
          <w:rFonts w:cstheme="minorHAnsi"/>
          <w:color w:val="000000"/>
          <w:sz w:val="24"/>
          <w:szCs w:val="24"/>
        </w:rPr>
        <w:br/>
      </w:r>
      <w:r w:rsidRPr="005C7F7D">
        <w:rPr>
          <w:rStyle w:val="fontstyle31"/>
          <w:rFonts w:asciiTheme="minorHAnsi" w:hAnsiTheme="minorHAnsi" w:cstheme="minorHAnsi"/>
          <w:sz w:val="24"/>
          <w:szCs w:val="24"/>
        </w:rPr>
        <w:t xml:space="preserve">● </w:t>
      </w:r>
      <w:r w:rsidRPr="005C7F7D">
        <w:rPr>
          <w:rStyle w:val="fontstyle21"/>
          <w:rFonts w:asciiTheme="minorHAnsi" w:hAnsiTheme="minorHAnsi" w:cstheme="minorHAnsi"/>
          <w:sz w:val="24"/>
          <w:szCs w:val="24"/>
        </w:rPr>
        <w:t>текстуалну документацију у форматима: docx/doc и xlsx/xls,</w:t>
      </w:r>
      <w:r w:rsidRPr="005C7F7D">
        <w:rPr>
          <w:rFonts w:cstheme="minorHAnsi"/>
          <w:color w:val="000000"/>
          <w:sz w:val="24"/>
          <w:szCs w:val="24"/>
        </w:rPr>
        <w:br/>
      </w:r>
      <w:r w:rsidRPr="005C7F7D">
        <w:rPr>
          <w:rStyle w:val="fontstyle31"/>
          <w:rFonts w:asciiTheme="minorHAnsi" w:hAnsiTheme="minorHAnsi" w:cstheme="minorHAnsi"/>
          <w:sz w:val="24"/>
          <w:szCs w:val="24"/>
        </w:rPr>
        <w:t xml:space="preserve">● </w:t>
      </w:r>
      <w:r w:rsidRPr="005C7F7D">
        <w:rPr>
          <w:rStyle w:val="fontstyle21"/>
          <w:rFonts w:asciiTheme="minorHAnsi" w:hAnsiTheme="minorHAnsi" w:cstheme="minorHAnsi"/>
          <w:sz w:val="24"/>
          <w:szCs w:val="24"/>
        </w:rPr>
        <w:t>прорачуне у форматима: docx/doc, xlsx/xls и другим форматима,</w:t>
      </w:r>
      <w:r w:rsidRPr="005C7F7D">
        <w:rPr>
          <w:rFonts w:cstheme="minorHAnsi"/>
          <w:color w:val="000000"/>
          <w:sz w:val="24"/>
          <w:szCs w:val="24"/>
        </w:rPr>
        <w:br/>
      </w:r>
      <w:r w:rsidRPr="005C7F7D">
        <w:rPr>
          <w:rStyle w:val="fontstyle31"/>
          <w:rFonts w:asciiTheme="minorHAnsi" w:hAnsiTheme="minorHAnsi" w:cstheme="minorHAnsi"/>
          <w:sz w:val="24"/>
          <w:szCs w:val="24"/>
        </w:rPr>
        <w:t xml:space="preserve">● </w:t>
      </w:r>
      <w:r w:rsidRPr="005C7F7D">
        <w:rPr>
          <w:rStyle w:val="fontstyle21"/>
          <w:rFonts w:asciiTheme="minorHAnsi" w:hAnsiTheme="minorHAnsi" w:cstheme="minorHAnsi"/>
          <w:sz w:val="24"/>
          <w:szCs w:val="24"/>
        </w:rPr>
        <w:t>pdf и dwfx формате за техничку документацију која ће бити достављена кроз ЦИС</w:t>
      </w:r>
      <w:r w:rsidRPr="005C7F7D">
        <w:rPr>
          <w:rFonts w:cstheme="minorHAnsi"/>
          <w:color w:val="000000"/>
          <w:sz w:val="24"/>
          <w:szCs w:val="24"/>
        </w:rPr>
        <w:br/>
      </w:r>
      <w:r w:rsidRPr="005C7F7D">
        <w:rPr>
          <w:rStyle w:val="fontstyle21"/>
          <w:rFonts w:asciiTheme="minorHAnsi" w:hAnsiTheme="minorHAnsi" w:cstheme="minorHAnsi"/>
          <w:sz w:val="24"/>
          <w:szCs w:val="24"/>
        </w:rPr>
        <w:t>(Централни информациони систем) и оверена електронским потписима у складу са</w:t>
      </w:r>
      <w:r w:rsidRPr="005C7F7D">
        <w:rPr>
          <w:rFonts w:cstheme="minorHAnsi"/>
          <w:color w:val="000000"/>
          <w:sz w:val="24"/>
          <w:szCs w:val="24"/>
        </w:rPr>
        <w:br/>
      </w:r>
      <w:r w:rsidRPr="005C7F7D">
        <w:rPr>
          <w:rStyle w:val="fontstyle21"/>
          <w:rFonts w:asciiTheme="minorHAnsi" w:hAnsiTheme="minorHAnsi" w:cstheme="minorHAnsi"/>
          <w:sz w:val="24"/>
          <w:szCs w:val="24"/>
        </w:rPr>
        <w:t>важећим Правилником о поступку спровођења обједињене процедуре електронским</w:t>
      </w:r>
      <w:r w:rsidRPr="005C7F7D">
        <w:rPr>
          <w:rFonts w:cstheme="minorHAnsi"/>
          <w:color w:val="000000"/>
          <w:sz w:val="24"/>
          <w:szCs w:val="24"/>
        </w:rPr>
        <w:br/>
      </w:r>
      <w:r w:rsidRPr="005C7F7D">
        <w:rPr>
          <w:rStyle w:val="fontstyle21"/>
          <w:rFonts w:asciiTheme="minorHAnsi" w:hAnsiTheme="minorHAnsi" w:cstheme="minorHAnsi"/>
          <w:sz w:val="24"/>
          <w:szCs w:val="24"/>
        </w:rPr>
        <w:t>путем.</w:t>
      </w:r>
    </w:p>
    <w:p w14:paraId="19129E70" w14:textId="77777777" w:rsidR="00F97222" w:rsidRPr="005C7F7D" w:rsidRDefault="00F97222" w:rsidP="00F97222">
      <w:pPr>
        <w:pStyle w:val="ListParagraph"/>
        <w:rPr>
          <w:rStyle w:val="fontstyle21"/>
          <w:rFonts w:asciiTheme="minorHAnsi" w:hAnsiTheme="minorHAnsi" w:cstheme="minorHAnsi"/>
          <w:sz w:val="24"/>
          <w:szCs w:val="24"/>
        </w:rPr>
      </w:pPr>
    </w:p>
    <w:p w14:paraId="7A54FB1C" w14:textId="77777777" w:rsidR="00F97222" w:rsidRDefault="00F97222" w:rsidP="00F97222">
      <w:pPr>
        <w:pStyle w:val="ListParagraph"/>
        <w:rPr>
          <w:rFonts w:cstheme="minorHAnsi"/>
          <w:color w:val="000000"/>
          <w:sz w:val="24"/>
          <w:szCs w:val="24"/>
        </w:rPr>
      </w:pPr>
      <w:r w:rsidRPr="005C7F7D">
        <w:rPr>
          <w:rFonts w:cstheme="minorHAnsi"/>
          <w:color w:val="000000"/>
          <w:sz w:val="24"/>
          <w:szCs w:val="24"/>
        </w:rPr>
        <w:t>Електронски формат доставља се у по 3 (три) примерка на УСБ-овима.</w:t>
      </w:r>
      <w:r w:rsidRPr="005C7F7D">
        <w:rPr>
          <w:rFonts w:cstheme="minorHAnsi"/>
          <w:color w:val="000000"/>
          <w:sz w:val="24"/>
          <w:szCs w:val="24"/>
        </w:rPr>
        <w:br/>
        <w:t>Достављање примерака на папиру подразумева подношење по 4 (четири) папирна примерка.</w:t>
      </w:r>
      <w:r w:rsidRPr="005C7F7D">
        <w:rPr>
          <w:rFonts w:cstheme="minorHAnsi"/>
          <w:color w:val="000000"/>
          <w:sz w:val="24"/>
          <w:szCs w:val="24"/>
        </w:rPr>
        <w:br/>
        <w:t>Током пружања услуге и израде техничке документације, Добављач је обавезан да достави</w:t>
      </w:r>
      <w:r w:rsidRPr="005C7F7D">
        <w:rPr>
          <w:rFonts w:cstheme="minorHAnsi"/>
          <w:color w:val="000000"/>
          <w:sz w:val="24"/>
          <w:szCs w:val="24"/>
          <w:lang w:val="sr-Cyrl-RS"/>
        </w:rPr>
        <w:t xml:space="preserve"> </w:t>
      </w:r>
      <w:r w:rsidRPr="005C7F7D">
        <w:rPr>
          <w:rFonts w:cstheme="minorHAnsi"/>
          <w:color w:val="000000"/>
          <w:sz w:val="24"/>
          <w:szCs w:val="24"/>
        </w:rPr>
        <w:t>и</w:t>
      </w:r>
      <w:r w:rsidRPr="005C7F7D">
        <w:rPr>
          <w:rFonts w:cstheme="minorHAnsi"/>
          <w:color w:val="000000"/>
          <w:sz w:val="24"/>
          <w:szCs w:val="24"/>
          <w:lang w:val="sr-Cyrl-RS"/>
        </w:rPr>
        <w:t xml:space="preserve"> </w:t>
      </w:r>
      <w:r w:rsidRPr="005C7F7D">
        <w:rPr>
          <w:rFonts w:cstheme="minorHAnsi"/>
          <w:color w:val="000000"/>
          <w:sz w:val="24"/>
          <w:szCs w:val="24"/>
        </w:rPr>
        <w:t>штампани материјал - цртеже за потребе састанака, континуирано праћење, координацију и</w:t>
      </w:r>
      <w:r w:rsidRPr="005C7F7D">
        <w:rPr>
          <w:rFonts w:cstheme="minorHAnsi"/>
          <w:color w:val="000000"/>
          <w:sz w:val="24"/>
          <w:szCs w:val="24"/>
          <w:lang w:val="sr-Cyrl-RS"/>
        </w:rPr>
        <w:t xml:space="preserve"> </w:t>
      </w:r>
      <w:r w:rsidRPr="005C7F7D">
        <w:rPr>
          <w:rFonts w:cstheme="minorHAnsi"/>
          <w:color w:val="000000"/>
          <w:sz w:val="24"/>
          <w:szCs w:val="24"/>
        </w:rPr>
        <w:t>комуникацију.</w:t>
      </w:r>
    </w:p>
    <w:p w14:paraId="29326BDE" w14:textId="77777777" w:rsidR="00F97222" w:rsidRPr="00E025A8" w:rsidRDefault="00F97222" w:rsidP="00F97222">
      <w:pPr>
        <w:pStyle w:val="ListParagraph"/>
        <w:rPr>
          <w:rStyle w:val="fontstyle01"/>
          <w:rFonts w:asciiTheme="minorHAnsi" w:hAnsiTheme="minorHAnsi"/>
          <w:sz w:val="24"/>
          <w:szCs w:val="24"/>
        </w:rPr>
      </w:pPr>
    </w:p>
    <w:p w14:paraId="0E60DF85" w14:textId="77777777" w:rsidR="00F97222" w:rsidRDefault="00F97222" w:rsidP="00F97222">
      <w:pPr>
        <w:pStyle w:val="ListParagraph"/>
        <w:rPr>
          <w:rFonts w:cstheme="minorHAnsi"/>
          <w:color w:val="000000"/>
          <w:sz w:val="24"/>
          <w:szCs w:val="24"/>
        </w:rPr>
      </w:pPr>
      <w:r w:rsidRPr="00E025A8">
        <w:rPr>
          <w:rStyle w:val="fontstyle01"/>
          <w:rFonts w:asciiTheme="minorHAnsi" w:hAnsiTheme="minorHAnsi"/>
          <w:sz w:val="24"/>
          <w:szCs w:val="24"/>
        </w:rPr>
        <w:t>РАСПОЛОЖИВА ТЕХНИЧКА ДОКУМЕНТАЦИЈА</w:t>
      </w:r>
    </w:p>
    <w:p w14:paraId="356BA9D0" w14:textId="77777777" w:rsidR="00F97222" w:rsidRDefault="00F97222" w:rsidP="00F97222">
      <w:pPr>
        <w:pStyle w:val="ListParagraph"/>
        <w:rPr>
          <w:rFonts w:cstheme="minorHAnsi"/>
          <w:sz w:val="24"/>
          <w:szCs w:val="24"/>
        </w:rPr>
      </w:pPr>
      <w:r w:rsidRPr="00981153">
        <w:rPr>
          <w:rFonts w:cstheme="minorHAnsi"/>
          <w:color w:val="000000"/>
          <w:sz w:val="24"/>
          <w:szCs w:val="24"/>
        </w:rPr>
        <w:br/>
      </w:r>
      <w:r w:rsidRPr="00981153">
        <w:rPr>
          <w:rFonts w:cstheme="minorHAnsi"/>
          <w:sz w:val="24"/>
          <w:szCs w:val="24"/>
        </w:rPr>
        <w:t>Одмах по закључењу уговора о јавној набавци Наручилац ће Добављачу доставити копије</w:t>
      </w:r>
      <w:r>
        <w:rPr>
          <w:rFonts w:cstheme="minorHAnsi"/>
          <w:color w:val="000000"/>
          <w:sz w:val="24"/>
          <w:szCs w:val="24"/>
          <w:lang w:val="sr-Cyrl-RS"/>
        </w:rPr>
        <w:t xml:space="preserve"> </w:t>
      </w:r>
      <w:r w:rsidRPr="00981153">
        <w:rPr>
          <w:rFonts w:cstheme="minorHAnsi"/>
          <w:sz w:val="24"/>
          <w:szCs w:val="24"/>
        </w:rPr>
        <w:t>документације коју поседује која је од користи за извршење услуге.</w:t>
      </w:r>
      <w:r w:rsidRPr="00981153">
        <w:rPr>
          <w:rFonts w:cstheme="minorHAnsi"/>
          <w:color w:val="000000"/>
          <w:sz w:val="24"/>
          <w:szCs w:val="24"/>
        </w:rPr>
        <w:br/>
      </w:r>
      <w:r w:rsidRPr="00981153">
        <w:rPr>
          <w:rFonts w:cstheme="minorHAnsi"/>
          <w:sz w:val="24"/>
          <w:szCs w:val="24"/>
        </w:rPr>
        <w:t>Пружалац услуге ће на располагању имати отворени формат (dwg, docx/doc, xlsx/xls формату)</w:t>
      </w:r>
      <w:r>
        <w:rPr>
          <w:rFonts w:cstheme="minorHAnsi"/>
          <w:color w:val="000000"/>
          <w:sz w:val="24"/>
          <w:szCs w:val="24"/>
          <w:lang w:val="sr-Cyrl-RS"/>
        </w:rPr>
        <w:t xml:space="preserve"> </w:t>
      </w:r>
      <w:r w:rsidRPr="00981153">
        <w:rPr>
          <w:rFonts w:cstheme="minorHAnsi"/>
          <w:sz w:val="24"/>
          <w:szCs w:val="24"/>
        </w:rPr>
        <w:t>следеће техничке докумeнтације:</w:t>
      </w:r>
    </w:p>
    <w:p w14:paraId="7E5E68C0" w14:textId="77777777" w:rsidR="00F97222" w:rsidRDefault="00F97222" w:rsidP="00F97222">
      <w:pPr>
        <w:pStyle w:val="ListParagraph"/>
        <w:rPr>
          <w:rFonts w:cstheme="minorHAnsi"/>
          <w:color w:val="000000"/>
          <w:sz w:val="24"/>
          <w:szCs w:val="24"/>
          <w:lang w:val="sr-Cyrl-RS"/>
        </w:rPr>
      </w:pPr>
      <w:r w:rsidRPr="00981153">
        <w:rPr>
          <w:rFonts w:cstheme="minorHAnsi"/>
          <w:color w:val="000000"/>
          <w:sz w:val="24"/>
          <w:szCs w:val="24"/>
        </w:rPr>
        <w:br/>
        <w:t xml:space="preserve">- </w:t>
      </w:r>
      <w:r>
        <w:rPr>
          <w:rFonts w:cstheme="minorHAnsi"/>
          <w:color w:val="000000"/>
          <w:sz w:val="24"/>
          <w:szCs w:val="24"/>
          <w:lang w:val="sr-Cyrl-RS"/>
        </w:rPr>
        <w:t>Концептуална решења свих објеката које су предмет јавне набавке (АГ основе и технички опис)</w:t>
      </w:r>
      <w:r w:rsidRPr="00E025A8">
        <w:rPr>
          <w:rFonts w:cstheme="minorHAnsi"/>
          <w:color w:val="000000"/>
          <w:sz w:val="24"/>
          <w:szCs w:val="24"/>
        </w:rPr>
        <w:br/>
        <w:t xml:space="preserve">- </w:t>
      </w:r>
      <w:r>
        <w:rPr>
          <w:rFonts w:cstheme="minorHAnsi"/>
          <w:color w:val="000000"/>
          <w:sz w:val="24"/>
          <w:szCs w:val="24"/>
          <w:lang w:val="sr-Cyrl-RS"/>
        </w:rPr>
        <w:t xml:space="preserve">Ситуациони план са распоредом објеката </w:t>
      </w:r>
    </w:p>
    <w:p w14:paraId="06E585F0" w14:textId="77777777" w:rsidR="00F97222" w:rsidRDefault="00F97222" w:rsidP="00F97222">
      <w:pPr>
        <w:pStyle w:val="ListParagraph"/>
        <w:rPr>
          <w:rFonts w:cstheme="minorHAnsi"/>
          <w:color w:val="000000"/>
          <w:sz w:val="24"/>
          <w:szCs w:val="24"/>
          <w:lang w:val="sr-Cyrl-RS"/>
        </w:rPr>
      </w:pPr>
      <w:r w:rsidRPr="00E025A8">
        <w:rPr>
          <w:rFonts w:cstheme="minorHAnsi"/>
          <w:color w:val="000000"/>
          <w:sz w:val="24"/>
          <w:szCs w:val="24"/>
        </w:rPr>
        <w:t xml:space="preserve">- </w:t>
      </w:r>
      <w:r>
        <w:rPr>
          <w:rFonts w:cstheme="minorHAnsi"/>
          <w:color w:val="000000"/>
          <w:sz w:val="24"/>
          <w:szCs w:val="24"/>
          <w:lang w:val="sr-Cyrl-RS"/>
        </w:rPr>
        <w:t>Катастарско топографски план за предметну локацију</w:t>
      </w:r>
    </w:p>
    <w:p w14:paraId="2E500927" w14:textId="77777777" w:rsidR="00F97222" w:rsidRPr="00E025A8" w:rsidRDefault="00F97222" w:rsidP="00F97222">
      <w:pPr>
        <w:pStyle w:val="ListParagraph"/>
        <w:rPr>
          <w:rFonts w:cstheme="minorHAnsi"/>
          <w:color w:val="000000"/>
          <w:sz w:val="24"/>
          <w:szCs w:val="24"/>
          <w:lang w:val="sr-Cyrl-RS"/>
        </w:rPr>
      </w:pPr>
      <w:r w:rsidRPr="00E025A8">
        <w:rPr>
          <w:rFonts w:cstheme="minorHAnsi"/>
          <w:color w:val="000000"/>
          <w:sz w:val="24"/>
          <w:szCs w:val="24"/>
        </w:rPr>
        <w:br/>
      </w:r>
    </w:p>
    <w:p w14:paraId="7F2F9B82" w14:textId="69BAA16A" w:rsidR="00981153" w:rsidRPr="00F97222" w:rsidRDefault="00981153" w:rsidP="00F97222"/>
    <w:sectPr w:rsidR="00981153" w:rsidRPr="00F972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TimesRoman">
    <w:altName w:val="Times New Roman"/>
    <w:panose1 w:val="020B0604020202020204"/>
    <w:charset w:val="00"/>
    <w:family w:val="auto"/>
    <w:pitch w:val="variable"/>
    <w:sig w:usb0="00000001" w:usb1="00000000" w:usb2="00000000" w:usb3="00000000" w:csb0="000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-Bold">
    <w:altName w:val="Calibri"/>
    <w:panose1 w:val="020B0604020202020204"/>
    <w:charset w:val="00"/>
    <w:family w:val="roman"/>
    <w:notTrueType/>
    <w:pitch w:val="default"/>
  </w:font>
  <w:font w:name="ArialMT">
    <w:altName w:val="Arial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61C08"/>
    <w:multiLevelType w:val="hybridMultilevel"/>
    <w:tmpl w:val="0916FD1C"/>
    <w:lvl w:ilvl="0" w:tplc="D908836E">
      <w:start w:val="29"/>
      <w:numFmt w:val="bullet"/>
      <w:lvlText w:val="-"/>
      <w:lvlJc w:val="left"/>
      <w:pPr>
        <w:ind w:left="720" w:hanging="360"/>
      </w:pPr>
      <w:rPr>
        <w:rFonts w:ascii="CTimesRoman" w:eastAsia="Times New Roman" w:hAnsi="CTimes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643F5D"/>
    <w:multiLevelType w:val="hybridMultilevel"/>
    <w:tmpl w:val="41AE14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4658039">
    <w:abstractNumId w:val="0"/>
  </w:num>
  <w:num w:numId="2" w16cid:durableId="3442854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15A"/>
    <w:rsid w:val="001420A9"/>
    <w:rsid w:val="002A5CED"/>
    <w:rsid w:val="00372DE0"/>
    <w:rsid w:val="003D2B26"/>
    <w:rsid w:val="0046647C"/>
    <w:rsid w:val="00535646"/>
    <w:rsid w:val="005C7F7D"/>
    <w:rsid w:val="00731D9E"/>
    <w:rsid w:val="00884028"/>
    <w:rsid w:val="008A1DD3"/>
    <w:rsid w:val="00981153"/>
    <w:rsid w:val="00B95DBB"/>
    <w:rsid w:val="00BC015A"/>
    <w:rsid w:val="00CC2AEE"/>
    <w:rsid w:val="00DF2125"/>
    <w:rsid w:val="00DF67E2"/>
    <w:rsid w:val="00E025A8"/>
    <w:rsid w:val="00F97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04F45666"/>
  <w15:chartTrackingRefBased/>
  <w15:docId w15:val="{9650C996-CB11-468E-A4BB-1FCEC0D94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BC015A"/>
    <w:rPr>
      <w:rFonts w:ascii="Calibri-Bold" w:hAnsi="Calibri-Bold" w:hint="default"/>
      <w:b/>
      <w:bCs/>
      <w:i w:val="0"/>
      <w:iCs w:val="0"/>
      <w:color w:val="000000"/>
      <w:sz w:val="22"/>
      <w:szCs w:val="22"/>
    </w:rPr>
  </w:style>
  <w:style w:type="character" w:styleId="Strong">
    <w:name w:val="Strong"/>
    <w:uiPriority w:val="22"/>
    <w:qFormat/>
    <w:rsid w:val="00BC015A"/>
    <w:rPr>
      <w:b/>
      <w:bCs/>
    </w:rPr>
  </w:style>
  <w:style w:type="paragraph" w:styleId="ListParagraph">
    <w:name w:val="List Paragraph"/>
    <w:basedOn w:val="Normal"/>
    <w:uiPriority w:val="34"/>
    <w:qFormat/>
    <w:rsid w:val="00731D9E"/>
    <w:pPr>
      <w:ind w:left="720"/>
      <w:contextualSpacing/>
    </w:pPr>
  </w:style>
  <w:style w:type="character" w:customStyle="1" w:styleId="fontstyle21">
    <w:name w:val="fontstyle21"/>
    <w:basedOn w:val="DefaultParagraphFont"/>
    <w:rsid w:val="005C7F7D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DefaultParagraphFont"/>
    <w:rsid w:val="005C7F7D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1067</Words>
  <Characters>6086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Zoran Cupic</dc:creator>
  <cp:keywords/>
  <dc:description/>
  <cp:lastModifiedBy>1</cp:lastModifiedBy>
  <cp:revision>4</cp:revision>
  <cp:lastPrinted>2023-10-25T12:15:00Z</cp:lastPrinted>
  <dcterms:created xsi:type="dcterms:W3CDTF">2023-10-25T23:05:00Z</dcterms:created>
  <dcterms:modified xsi:type="dcterms:W3CDTF">2023-10-28T19:27:00Z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08f7aac8-1958-41af-9e75-5c8ec917f245</vt:lpwstr>
  </property>
</Properties>
</file>