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FAC" w:rsidRPr="00C33049" w:rsidRDefault="00650C92" w:rsidP="00C33049">
      <w:pPr>
        <w:pStyle w:val="Heading1"/>
        <w:spacing w:before="73"/>
        <w:ind w:left="261" w:right="707"/>
        <w:jc w:val="center"/>
      </w:pPr>
      <w:r w:rsidRPr="00C33049">
        <w:t>ПРОЈЕКТНИ ЗАДАТАК</w:t>
      </w:r>
    </w:p>
    <w:p w:rsidR="00506FAC" w:rsidRPr="00C33049" w:rsidRDefault="00650C92" w:rsidP="00C33049">
      <w:pPr>
        <w:ind w:left="261" w:right="708"/>
        <w:jc w:val="center"/>
        <w:rPr>
          <w:b/>
          <w:sz w:val="24"/>
          <w:lang w:val="sr-Cyrl-RS"/>
        </w:rPr>
      </w:pPr>
      <w:r w:rsidRPr="00C33049">
        <w:rPr>
          <w:b/>
          <w:sz w:val="24"/>
        </w:rPr>
        <w:t xml:space="preserve">ЗА ИЗРАДУ ПРОЈЕКТНЕ ДОКУМЕНТАЦИЈЕ ЗА </w:t>
      </w:r>
      <w:r w:rsidR="00723C07" w:rsidRPr="00C33049">
        <w:rPr>
          <w:b/>
          <w:sz w:val="24"/>
          <w:lang w:val="sr-Cyrl-RS"/>
        </w:rPr>
        <w:t>ДО</w:t>
      </w:r>
      <w:r w:rsidR="00D87910" w:rsidRPr="00C33049">
        <w:rPr>
          <w:b/>
          <w:sz w:val="24"/>
          <w:lang w:val="sr-Cyrl-RS"/>
        </w:rPr>
        <w:t xml:space="preserve">ГРАДЊУ ФИСКУЛТУРНЕ </w:t>
      </w:r>
      <w:r w:rsidR="00CC51A7" w:rsidRPr="00C33049">
        <w:rPr>
          <w:b/>
          <w:sz w:val="24"/>
          <w:lang w:val="sr-Cyrl-RS"/>
        </w:rPr>
        <w:t>САЛЕ, СА С</w:t>
      </w:r>
      <w:r w:rsidR="00723C07" w:rsidRPr="00C33049">
        <w:rPr>
          <w:b/>
          <w:sz w:val="24"/>
          <w:lang w:val="sr-Cyrl-RS"/>
        </w:rPr>
        <w:t xml:space="preserve">ВЕЧАНОМ (ВИШЕНАМЕНСКОМ) САЛОМ ОБЈЕКТА </w:t>
      </w:r>
      <w:r w:rsidR="00D87910" w:rsidRPr="00C33049">
        <w:rPr>
          <w:b/>
          <w:sz w:val="24"/>
          <w:lang w:val="sr-Cyrl-RS"/>
        </w:rPr>
        <w:t>ГИМНАЗИЈЕ У КРАЉЕВУ</w:t>
      </w:r>
    </w:p>
    <w:p w:rsidR="00723C07" w:rsidRPr="00C33049" w:rsidRDefault="00723C07">
      <w:pPr>
        <w:ind w:left="261" w:right="708"/>
        <w:jc w:val="center"/>
        <w:rPr>
          <w:b/>
          <w:sz w:val="24"/>
          <w:lang w:val="sr-Cyrl-RS"/>
        </w:rPr>
      </w:pPr>
    </w:p>
    <w:p w:rsidR="00506FAC" w:rsidRPr="00C33049" w:rsidRDefault="00506FAC">
      <w:pPr>
        <w:pStyle w:val="BodyText"/>
        <w:ind w:left="0"/>
        <w:rPr>
          <w:b/>
          <w:sz w:val="26"/>
        </w:rPr>
      </w:pPr>
    </w:p>
    <w:p w:rsidR="00723C07" w:rsidRPr="00C33049" w:rsidRDefault="00723C07" w:rsidP="00723C07">
      <w:pPr>
        <w:ind w:right="-657"/>
        <w:jc w:val="both"/>
        <w:rPr>
          <w:rFonts w:eastAsia="Calibri"/>
          <w:b/>
          <w:lang w:val="sr-Latn-RS"/>
        </w:rPr>
      </w:pPr>
      <w:proofErr w:type="gramStart"/>
      <w:r w:rsidRPr="00C33049">
        <w:rPr>
          <w:b/>
        </w:rPr>
        <w:t>I</w:t>
      </w:r>
      <w:r w:rsidRPr="00C33049">
        <w:rPr>
          <w:rFonts w:eastAsia="Calibri"/>
          <w:b/>
          <w:lang w:val="sr-Latn-RS"/>
        </w:rPr>
        <w:t xml:space="preserve">  ОПШТИ</w:t>
      </w:r>
      <w:proofErr w:type="gramEnd"/>
      <w:r w:rsidRPr="00C33049">
        <w:rPr>
          <w:rFonts w:eastAsia="Calibri"/>
          <w:b/>
          <w:lang w:val="sr-Latn-RS"/>
        </w:rPr>
        <w:t xml:space="preserve"> ПОДАЦИ:</w:t>
      </w:r>
    </w:p>
    <w:p w:rsidR="00506FAC" w:rsidRPr="00C33049" w:rsidRDefault="00506FAC">
      <w:pPr>
        <w:pStyle w:val="BodyText"/>
        <w:spacing w:before="7"/>
        <w:ind w:left="0"/>
        <w:rPr>
          <w:b/>
          <w:sz w:val="23"/>
        </w:rPr>
      </w:pPr>
    </w:p>
    <w:p w:rsidR="00506FAC" w:rsidRPr="00C33049" w:rsidRDefault="00650C92">
      <w:pPr>
        <w:tabs>
          <w:tab w:val="left" w:pos="4032"/>
        </w:tabs>
        <w:ind w:left="118"/>
      </w:pPr>
      <w:r w:rsidRPr="00C33049">
        <w:rPr>
          <w:sz w:val="24"/>
        </w:rPr>
        <w:t>НАРУЧИЛАЦ:</w:t>
      </w:r>
      <w:r w:rsidRPr="00C33049">
        <w:rPr>
          <w:sz w:val="24"/>
        </w:rPr>
        <w:tab/>
      </w:r>
      <w:proofErr w:type="spellStart"/>
      <w:r w:rsidRPr="00C33049">
        <w:rPr>
          <w:spacing w:val="-4"/>
        </w:rPr>
        <w:t>Град</w:t>
      </w:r>
      <w:proofErr w:type="spellEnd"/>
      <w:r w:rsidRPr="00C33049">
        <w:rPr>
          <w:spacing w:val="-4"/>
        </w:rPr>
        <w:t xml:space="preserve"> </w:t>
      </w:r>
      <w:proofErr w:type="spellStart"/>
      <w:r w:rsidRPr="00C33049">
        <w:t>Краљево</w:t>
      </w:r>
      <w:proofErr w:type="spellEnd"/>
      <w:r w:rsidRPr="00C33049">
        <w:t xml:space="preserve">, </w:t>
      </w:r>
      <w:proofErr w:type="spellStart"/>
      <w:r w:rsidRPr="00C33049">
        <w:t>Трг</w:t>
      </w:r>
      <w:proofErr w:type="spellEnd"/>
      <w:r w:rsidRPr="00C33049">
        <w:t xml:space="preserve"> </w:t>
      </w:r>
      <w:proofErr w:type="spellStart"/>
      <w:r w:rsidRPr="00C33049">
        <w:t>Јована</w:t>
      </w:r>
      <w:proofErr w:type="spellEnd"/>
      <w:r w:rsidRPr="00C33049">
        <w:t xml:space="preserve"> </w:t>
      </w:r>
      <w:proofErr w:type="spellStart"/>
      <w:r w:rsidRPr="00C33049">
        <w:t>Сарића</w:t>
      </w:r>
      <w:proofErr w:type="spellEnd"/>
      <w:r w:rsidRPr="00C33049">
        <w:t xml:space="preserve"> 1,</w:t>
      </w:r>
      <w:r w:rsidRPr="00C33049">
        <w:rPr>
          <w:spacing w:val="-5"/>
        </w:rPr>
        <w:t xml:space="preserve"> </w:t>
      </w:r>
      <w:proofErr w:type="spellStart"/>
      <w:r w:rsidRPr="00C33049">
        <w:t>Краљево</w:t>
      </w:r>
      <w:proofErr w:type="spellEnd"/>
    </w:p>
    <w:p w:rsidR="00506FAC" w:rsidRPr="00C33049" w:rsidRDefault="00506FAC">
      <w:pPr>
        <w:pStyle w:val="BodyText"/>
        <w:spacing w:before="1"/>
        <w:ind w:left="0"/>
      </w:pPr>
    </w:p>
    <w:p w:rsidR="00CC51A7" w:rsidRPr="00C33049" w:rsidRDefault="00650C92" w:rsidP="00B15646">
      <w:pPr>
        <w:pStyle w:val="BodyText"/>
        <w:tabs>
          <w:tab w:val="left" w:pos="4032"/>
        </w:tabs>
        <w:spacing w:before="1"/>
        <w:ind w:left="4032" w:right="800" w:hanging="3915"/>
        <w:rPr>
          <w:lang w:val="sr-Cyrl-RS"/>
        </w:rPr>
      </w:pPr>
      <w:r w:rsidRPr="00C33049">
        <w:rPr>
          <w:spacing w:val="-4"/>
          <w:sz w:val="24"/>
        </w:rPr>
        <w:t>ОБЈЕКАТ:</w:t>
      </w:r>
      <w:r w:rsidRPr="00C33049">
        <w:rPr>
          <w:spacing w:val="-4"/>
          <w:sz w:val="24"/>
        </w:rPr>
        <w:tab/>
      </w:r>
      <w:r w:rsidR="00CC51A7" w:rsidRPr="00C33049">
        <w:rPr>
          <w:lang w:val="sr-Cyrl-RS"/>
        </w:rPr>
        <w:t>Фискултурна сала, са свечаном</w:t>
      </w:r>
      <w:r w:rsidR="00B15646" w:rsidRPr="00C33049">
        <w:rPr>
          <w:lang w:val="sr-Cyrl-RS"/>
        </w:rPr>
        <w:t xml:space="preserve"> (вишенаменском) </w:t>
      </w:r>
      <w:r w:rsidR="00CC51A7" w:rsidRPr="00C33049">
        <w:rPr>
          <w:lang w:val="sr-Cyrl-RS"/>
        </w:rPr>
        <w:t xml:space="preserve">салом, </w:t>
      </w:r>
    </w:p>
    <w:p w:rsidR="00506FAC" w:rsidRPr="00C33049" w:rsidRDefault="00CC51A7">
      <w:pPr>
        <w:pStyle w:val="BodyText"/>
        <w:tabs>
          <w:tab w:val="left" w:pos="4032"/>
        </w:tabs>
        <w:spacing w:before="1"/>
        <w:ind w:left="4032" w:right="1368" w:hanging="3915"/>
        <w:rPr>
          <w:lang w:val="sr-Cyrl-RS"/>
        </w:rPr>
      </w:pPr>
      <w:r w:rsidRPr="00C33049">
        <w:rPr>
          <w:spacing w:val="-4"/>
          <w:sz w:val="24"/>
        </w:rPr>
        <w:tab/>
      </w:r>
      <w:r w:rsidRPr="00C33049">
        <w:rPr>
          <w:lang w:val="sr-Cyrl-RS"/>
        </w:rPr>
        <w:t xml:space="preserve">у склопу Гимназије у Краљеву </w:t>
      </w:r>
    </w:p>
    <w:p w:rsidR="00506FAC" w:rsidRPr="00C33049" w:rsidRDefault="00506FAC">
      <w:pPr>
        <w:pStyle w:val="BodyText"/>
        <w:ind w:left="0"/>
      </w:pPr>
    </w:p>
    <w:p w:rsidR="00506FAC" w:rsidRPr="00C33049" w:rsidRDefault="00650C92">
      <w:pPr>
        <w:tabs>
          <w:tab w:val="left" w:pos="4085"/>
        </w:tabs>
        <w:ind w:left="118"/>
      </w:pPr>
      <w:r w:rsidRPr="00C33049">
        <w:rPr>
          <w:sz w:val="24"/>
        </w:rPr>
        <w:t>ТИП</w:t>
      </w:r>
      <w:r w:rsidRPr="00C33049">
        <w:rPr>
          <w:spacing w:val="-7"/>
          <w:sz w:val="24"/>
        </w:rPr>
        <w:t xml:space="preserve"> </w:t>
      </w:r>
      <w:r w:rsidRPr="00C33049">
        <w:rPr>
          <w:sz w:val="24"/>
        </w:rPr>
        <w:t>ОБЈЕКТА:</w:t>
      </w:r>
      <w:r w:rsidRPr="00C33049">
        <w:rPr>
          <w:sz w:val="24"/>
        </w:rPr>
        <w:tab/>
      </w:r>
      <w:proofErr w:type="spellStart"/>
      <w:r w:rsidRPr="00C33049">
        <w:t>Спортске</w:t>
      </w:r>
      <w:proofErr w:type="spellEnd"/>
      <w:r w:rsidRPr="00C33049">
        <w:t xml:space="preserve"> </w:t>
      </w:r>
      <w:proofErr w:type="spellStart"/>
      <w:r w:rsidRPr="00C33049">
        <w:t>дворане</w:t>
      </w:r>
      <w:proofErr w:type="spellEnd"/>
    </w:p>
    <w:p w:rsidR="00506FAC" w:rsidRPr="00C33049" w:rsidRDefault="00506FAC">
      <w:pPr>
        <w:pStyle w:val="BodyText"/>
        <w:spacing w:before="10"/>
        <w:ind w:left="0"/>
        <w:rPr>
          <w:sz w:val="21"/>
        </w:rPr>
      </w:pPr>
    </w:p>
    <w:p w:rsidR="00506FAC" w:rsidRPr="00C33049" w:rsidRDefault="00650C92">
      <w:pPr>
        <w:tabs>
          <w:tab w:val="left" w:pos="4032"/>
        </w:tabs>
        <w:spacing w:before="1"/>
        <w:ind w:left="118"/>
      </w:pPr>
      <w:r w:rsidRPr="00C33049">
        <w:rPr>
          <w:spacing w:val="-3"/>
          <w:sz w:val="24"/>
        </w:rPr>
        <w:t>КАТЕГОРИЈА</w:t>
      </w:r>
      <w:r w:rsidRPr="00C33049">
        <w:rPr>
          <w:sz w:val="24"/>
        </w:rPr>
        <w:t xml:space="preserve"> </w:t>
      </w:r>
      <w:r w:rsidRPr="00C33049">
        <w:rPr>
          <w:spacing w:val="-3"/>
          <w:sz w:val="24"/>
        </w:rPr>
        <w:t>ОБЈЕКТА:</w:t>
      </w:r>
      <w:r w:rsidRPr="00C33049">
        <w:rPr>
          <w:spacing w:val="-3"/>
          <w:sz w:val="24"/>
        </w:rPr>
        <w:tab/>
      </w:r>
      <w:r w:rsidRPr="00C33049">
        <w:t>''</w:t>
      </w:r>
      <w:r w:rsidRPr="00C33049">
        <w:rPr>
          <w:spacing w:val="-2"/>
        </w:rPr>
        <w:t xml:space="preserve"> </w:t>
      </w:r>
      <w:r w:rsidRPr="00C33049">
        <w:t>В''</w:t>
      </w:r>
    </w:p>
    <w:p w:rsidR="00506FAC" w:rsidRPr="00C33049" w:rsidRDefault="00506FAC">
      <w:pPr>
        <w:pStyle w:val="BodyText"/>
        <w:spacing w:before="10"/>
        <w:ind w:left="0"/>
        <w:rPr>
          <w:sz w:val="21"/>
        </w:rPr>
      </w:pPr>
    </w:p>
    <w:p w:rsidR="00506FAC" w:rsidRPr="00C33049" w:rsidRDefault="00650C92">
      <w:pPr>
        <w:tabs>
          <w:tab w:val="left" w:pos="4032"/>
        </w:tabs>
        <w:ind w:left="118"/>
      </w:pPr>
      <w:r w:rsidRPr="00C33049">
        <w:rPr>
          <w:sz w:val="24"/>
        </w:rPr>
        <w:t>КЛАСИФИКАЦИОНА</w:t>
      </w:r>
      <w:r w:rsidRPr="00C33049">
        <w:rPr>
          <w:spacing w:val="-7"/>
          <w:sz w:val="24"/>
        </w:rPr>
        <w:t xml:space="preserve"> </w:t>
      </w:r>
      <w:r w:rsidRPr="00C33049">
        <w:rPr>
          <w:sz w:val="24"/>
        </w:rPr>
        <w:t>ОЗНАКА:</w:t>
      </w:r>
      <w:r w:rsidRPr="00C33049">
        <w:rPr>
          <w:sz w:val="24"/>
        </w:rPr>
        <w:tab/>
      </w:r>
      <w:r w:rsidRPr="00C33049">
        <w:t xml:space="preserve">126500 – </w:t>
      </w:r>
      <w:proofErr w:type="spellStart"/>
      <w:r w:rsidRPr="00C33049">
        <w:t>Зграде</w:t>
      </w:r>
      <w:proofErr w:type="spellEnd"/>
      <w:r w:rsidRPr="00C33049">
        <w:t xml:space="preserve"> </w:t>
      </w:r>
      <w:proofErr w:type="spellStart"/>
      <w:r w:rsidRPr="00C33049">
        <w:t>спортове</w:t>
      </w:r>
      <w:proofErr w:type="spellEnd"/>
      <w:r w:rsidRPr="00C33049">
        <w:t xml:space="preserve"> </w:t>
      </w:r>
      <w:proofErr w:type="spellStart"/>
      <w:r w:rsidRPr="00C33049">
        <w:rPr>
          <w:spacing w:val="-3"/>
        </w:rPr>
        <w:t>који</w:t>
      </w:r>
      <w:proofErr w:type="spellEnd"/>
      <w:r w:rsidRPr="00C33049">
        <w:rPr>
          <w:spacing w:val="-3"/>
        </w:rPr>
        <w:t xml:space="preserve"> </w:t>
      </w:r>
      <w:proofErr w:type="spellStart"/>
      <w:r w:rsidRPr="00C33049">
        <w:t>се</w:t>
      </w:r>
      <w:proofErr w:type="spellEnd"/>
      <w:r w:rsidRPr="00C33049">
        <w:t xml:space="preserve"> </w:t>
      </w:r>
      <w:proofErr w:type="spellStart"/>
      <w:r w:rsidRPr="00C33049">
        <w:t>одржају</w:t>
      </w:r>
      <w:proofErr w:type="spellEnd"/>
      <w:r w:rsidRPr="00C33049">
        <w:t xml:space="preserve"> у</w:t>
      </w:r>
      <w:r w:rsidRPr="00C33049">
        <w:rPr>
          <w:spacing w:val="-13"/>
        </w:rPr>
        <w:t xml:space="preserve"> </w:t>
      </w:r>
      <w:proofErr w:type="spellStart"/>
      <w:r w:rsidRPr="00C33049">
        <w:t>затвореном</w:t>
      </w:r>
      <w:proofErr w:type="spellEnd"/>
    </w:p>
    <w:p w:rsidR="00506FAC" w:rsidRPr="00C33049" w:rsidRDefault="00650C92" w:rsidP="00C33049">
      <w:pPr>
        <w:pStyle w:val="BodyText"/>
        <w:spacing w:before="2"/>
        <w:ind w:left="3141" w:right="1933"/>
        <w:jc w:val="center"/>
      </w:pPr>
      <w:proofErr w:type="spellStart"/>
      <w:r w:rsidRPr="00C33049">
        <w:t>простору</w:t>
      </w:r>
      <w:proofErr w:type="spellEnd"/>
    </w:p>
    <w:p w:rsidR="00506FAC" w:rsidRPr="00C33049" w:rsidRDefault="00506FAC">
      <w:pPr>
        <w:pStyle w:val="BodyText"/>
        <w:spacing w:before="10"/>
        <w:ind w:left="0"/>
        <w:rPr>
          <w:sz w:val="21"/>
        </w:rPr>
      </w:pPr>
    </w:p>
    <w:p w:rsidR="00506FAC" w:rsidRPr="00C33049" w:rsidRDefault="00650C92">
      <w:pPr>
        <w:pStyle w:val="BodyText"/>
        <w:tabs>
          <w:tab w:val="left" w:pos="4032"/>
        </w:tabs>
      </w:pPr>
      <w:proofErr w:type="gramStart"/>
      <w:r w:rsidRPr="00C33049">
        <w:rPr>
          <w:sz w:val="24"/>
        </w:rPr>
        <w:t>ЛОКАЦИЈА</w:t>
      </w:r>
      <w:r w:rsidRPr="00C33049">
        <w:rPr>
          <w:spacing w:val="-7"/>
          <w:sz w:val="24"/>
        </w:rPr>
        <w:t xml:space="preserve"> </w:t>
      </w:r>
      <w:r w:rsidRPr="00C33049">
        <w:t>:</w:t>
      </w:r>
      <w:proofErr w:type="gramEnd"/>
      <w:r w:rsidRPr="00C33049">
        <w:tab/>
      </w:r>
      <w:r w:rsidR="00CC51A7" w:rsidRPr="00C33049">
        <w:rPr>
          <w:spacing w:val="-3"/>
        </w:rPr>
        <w:t>к.</w:t>
      </w:r>
      <w:r w:rsidR="00CC51A7" w:rsidRPr="00C33049">
        <w:rPr>
          <w:spacing w:val="-3"/>
          <w:lang w:val="sr-Cyrl-RS"/>
        </w:rPr>
        <w:t>п.бр.</w:t>
      </w:r>
      <w:r w:rsidRPr="00C33049">
        <w:rPr>
          <w:spacing w:val="-3"/>
        </w:rPr>
        <w:t xml:space="preserve"> </w:t>
      </w:r>
      <w:r w:rsidR="00F80896" w:rsidRPr="00C33049">
        <w:t>3</w:t>
      </w:r>
      <w:r w:rsidR="00F80896" w:rsidRPr="00C33049">
        <w:rPr>
          <w:lang w:val="sr-Cyrl-RS"/>
        </w:rPr>
        <w:t>351</w:t>
      </w:r>
      <w:r w:rsidR="00F80896" w:rsidRPr="00C33049">
        <w:t>/1 KO</w:t>
      </w:r>
      <w:r w:rsidRPr="00C33049">
        <w:t xml:space="preserve"> </w:t>
      </w:r>
      <w:proofErr w:type="spellStart"/>
      <w:r w:rsidRPr="00C33049">
        <w:t>Краљево</w:t>
      </w:r>
      <w:proofErr w:type="spellEnd"/>
      <w:r w:rsidRPr="00C33049">
        <w:t xml:space="preserve">, </w:t>
      </w:r>
      <w:r w:rsidR="00F343D0" w:rsidRPr="00C33049">
        <w:rPr>
          <w:lang w:val="sr-Cyrl-RS"/>
        </w:rPr>
        <w:t>Доситејева 44</w:t>
      </w:r>
      <w:r w:rsidRPr="00C33049">
        <w:t>,</w:t>
      </w:r>
      <w:r w:rsidRPr="00C33049">
        <w:rPr>
          <w:spacing w:val="-2"/>
        </w:rPr>
        <w:t xml:space="preserve"> </w:t>
      </w:r>
      <w:proofErr w:type="spellStart"/>
      <w:r w:rsidRPr="00C33049">
        <w:t>Краљево</w:t>
      </w:r>
      <w:proofErr w:type="spellEnd"/>
    </w:p>
    <w:p w:rsidR="00506FAC" w:rsidRPr="00C33049" w:rsidRDefault="00506FAC">
      <w:pPr>
        <w:pStyle w:val="BodyText"/>
        <w:spacing w:before="4"/>
        <w:ind w:left="0"/>
      </w:pPr>
    </w:p>
    <w:p w:rsidR="00506FAC" w:rsidRPr="00C33049" w:rsidRDefault="00650C92">
      <w:pPr>
        <w:ind w:left="118"/>
      </w:pPr>
      <w:r w:rsidRPr="00C33049">
        <w:rPr>
          <w:sz w:val="24"/>
        </w:rPr>
        <w:t xml:space="preserve">ПОДАЦИ О ПОСТОЈЕЋЕМ ОБЈЕКТУ И </w:t>
      </w:r>
      <w:proofErr w:type="gramStart"/>
      <w:r w:rsidRPr="00C33049">
        <w:rPr>
          <w:sz w:val="24"/>
        </w:rPr>
        <w:t xml:space="preserve">ПАРЦЕЛИ </w:t>
      </w:r>
      <w:r w:rsidRPr="00C33049">
        <w:t>:</w:t>
      </w:r>
      <w:proofErr w:type="gramEnd"/>
    </w:p>
    <w:p w:rsidR="00C33049" w:rsidRDefault="00650C92" w:rsidP="00CC51A7">
      <w:pPr>
        <w:pStyle w:val="BodyText"/>
        <w:tabs>
          <w:tab w:val="left" w:pos="5081"/>
        </w:tabs>
        <w:spacing w:before="136" w:line="360" w:lineRule="auto"/>
        <w:ind w:right="4152"/>
      </w:pPr>
      <w:proofErr w:type="spellStart"/>
      <w:r w:rsidRPr="00C33049">
        <w:t>Површина</w:t>
      </w:r>
      <w:proofErr w:type="spellEnd"/>
      <w:r w:rsidRPr="00C33049">
        <w:rPr>
          <w:spacing w:val="-3"/>
        </w:rPr>
        <w:t xml:space="preserve"> </w:t>
      </w:r>
      <w:proofErr w:type="spellStart"/>
      <w:r w:rsidRPr="00C33049">
        <w:t>предметне</w:t>
      </w:r>
      <w:proofErr w:type="spellEnd"/>
      <w:r w:rsidRPr="00C33049">
        <w:rPr>
          <w:spacing w:val="-2"/>
        </w:rPr>
        <w:t xml:space="preserve"> </w:t>
      </w:r>
      <w:proofErr w:type="spellStart"/>
      <w:r w:rsidR="00C33049">
        <w:t>парцеле</w:t>
      </w:r>
      <w:proofErr w:type="spellEnd"/>
      <w:r w:rsidR="00C33049">
        <w:t xml:space="preserve">:                    </w:t>
      </w:r>
      <w:r w:rsidR="00C33049">
        <w:rPr>
          <w:lang w:val="sr-Cyrl-RS"/>
        </w:rPr>
        <w:t xml:space="preserve">  </w:t>
      </w:r>
      <w:r w:rsidR="00F343D0" w:rsidRPr="00C33049">
        <w:t>25999</w:t>
      </w:r>
      <w:r w:rsidR="00CC51A7" w:rsidRPr="00C33049">
        <w:t>,00m</w:t>
      </w:r>
      <w:r w:rsidRPr="00C33049">
        <w:t xml:space="preserve">² </w:t>
      </w:r>
    </w:p>
    <w:p w:rsidR="00506FAC" w:rsidRPr="00C33049" w:rsidRDefault="00650C92" w:rsidP="00CC51A7">
      <w:pPr>
        <w:pStyle w:val="BodyText"/>
        <w:tabs>
          <w:tab w:val="left" w:pos="5081"/>
        </w:tabs>
        <w:spacing w:before="136" w:line="360" w:lineRule="auto"/>
        <w:ind w:right="4152"/>
      </w:pPr>
      <w:proofErr w:type="spellStart"/>
      <w:r w:rsidRPr="00C33049">
        <w:t>Планирана</w:t>
      </w:r>
      <w:proofErr w:type="spellEnd"/>
      <w:r w:rsidRPr="00C33049">
        <w:t xml:space="preserve"> </w:t>
      </w:r>
      <w:proofErr w:type="spellStart"/>
      <w:r w:rsidRPr="00C33049">
        <w:rPr>
          <w:spacing w:val="-3"/>
        </w:rPr>
        <w:t>Бруто</w:t>
      </w:r>
      <w:proofErr w:type="spellEnd"/>
      <w:r w:rsidRPr="00C33049">
        <w:t xml:space="preserve"> </w:t>
      </w:r>
      <w:proofErr w:type="spellStart"/>
      <w:r w:rsidRPr="00C33049">
        <w:t>површина</w:t>
      </w:r>
      <w:proofErr w:type="spellEnd"/>
      <w:r w:rsidRPr="00C33049">
        <w:t xml:space="preserve"> </w:t>
      </w:r>
      <w:proofErr w:type="spellStart"/>
      <w:r w:rsidRPr="00C33049">
        <w:t>доградње</w:t>
      </w:r>
      <w:proofErr w:type="spellEnd"/>
      <w:r w:rsidR="00C33049">
        <w:rPr>
          <w:lang w:val="sr-Cyrl-RS"/>
        </w:rPr>
        <w:t xml:space="preserve">:         </w:t>
      </w:r>
      <w:r w:rsidRPr="00C33049">
        <w:t>~</w:t>
      </w:r>
      <w:r w:rsidRPr="00C33049">
        <w:rPr>
          <w:spacing w:val="-4"/>
        </w:rPr>
        <w:t>1</w:t>
      </w:r>
      <w:r w:rsidR="00F80896" w:rsidRPr="00C33049">
        <w:rPr>
          <w:spacing w:val="-4"/>
          <w:lang w:val="sr-Cyrl-RS"/>
        </w:rPr>
        <w:t>4</w:t>
      </w:r>
      <w:r w:rsidR="00CC51A7" w:rsidRPr="00C33049">
        <w:rPr>
          <w:spacing w:val="-4"/>
        </w:rPr>
        <w:t>00m</w:t>
      </w:r>
      <w:r w:rsidRPr="00C33049">
        <w:rPr>
          <w:spacing w:val="-4"/>
        </w:rPr>
        <w:t>2</w:t>
      </w:r>
    </w:p>
    <w:p w:rsidR="00723C07" w:rsidRPr="00C33049" w:rsidRDefault="00723C07" w:rsidP="00723C07">
      <w:pPr>
        <w:spacing w:line="360" w:lineRule="auto"/>
        <w:rPr>
          <w:lang w:val="sr-Cyrl-RS"/>
        </w:rPr>
      </w:pPr>
      <w:r w:rsidRPr="00C33049">
        <w:rPr>
          <w:lang w:val="sr-Cyrl-RS"/>
        </w:rPr>
        <w:t xml:space="preserve">   </w:t>
      </w:r>
      <w:r w:rsidRPr="00C33049">
        <w:rPr>
          <w:lang w:val="sr-Latn-RS"/>
        </w:rPr>
        <w:t xml:space="preserve">Спратност </w:t>
      </w:r>
      <w:r w:rsidRPr="00C33049">
        <w:rPr>
          <w:lang w:val="sr-Cyrl-RS"/>
        </w:rPr>
        <w:t xml:space="preserve">постојећег </w:t>
      </w:r>
      <w:r w:rsidRPr="00C33049">
        <w:rPr>
          <w:lang w:val="sr-Latn-RS"/>
        </w:rPr>
        <w:t>објекта</w:t>
      </w:r>
      <w:r w:rsidRPr="00C33049">
        <w:rPr>
          <w:lang w:val="sr-Cyrl-RS"/>
        </w:rPr>
        <w:t>:</w:t>
      </w:r>
      <w:r w:rsidR="00C33049">
        <w:rPr>
          <w:lang w:val="sr-Cyrl-RS"/>
        </w:rPr>
        <w:tab/>
      </w:r>
      <w:r w:rsidR="00C33049">
        <w:rPr>
          <w:lang w:val="sr-Cyrl-RS"/>
        </w:rPr>
        <w:tab/>
      </w:r>
      <w:r w:rsidRPr="00C33049">
        <w:rPr>
          <w:lang w:val="sr-Cyrl-RS"/>
        </w:rPr>
        <w:t>П</w:t>
      </w:r>
      <w:r w:rsidRPr="00C33049">
        <w:rPr>
          <w:lang w:val="sr-Latn-CS"/>
        </w:rPr>
        <w:t>+</w:t>
      </w:r>
      <w:r w:rsidRPr="00C33049">
        <w:rPr>
          <w:lang w:val="sr-Cyrl-RS"/>
        </w:rPr>
        <w:t>3</w:t>
      </w:r>
    </w:p>
    <w:p w:rsidR="00506FAC" w:rsidRPr="00C33049" w:rsidRDefault="00650C92">
      <w:pPr>
        <w:pStyle w:val="BodyText"/>
        <w:tabs>
          <w:tab w:val="left" w:pos="5081"/>
        </w:tabs>
        <w:spacing w:before="126"/>
        <w:rPr>
          <w:lang w:val="sr-Cyrl-RS"/>
        </w:rPr>
      </w:pPr>
      <w:proofErr w:type="spellStart"/>
      <w:r w:rsidRPr="00C33049">
        <w:t>Планирана</w:t>
      </w:r>
      <w:proofErr w:type="spellEnd"/>
      <w:r w:rsidRPr="00C33049">
        <w:rPr>
          <w:spacing w:val="-2"/>
        </w:rPr>
        <w:t xml:space="preserve"> </w:t>
      </w:r>
      <w:proofErr w:type="spellStart"/>
      <w:r w:rsidRPr="00C33049">
        <w:t>спратност</w:t>
      </w:r>
      <w:proofErr w:type="spellEnd"/>
      <w:r w:rsidRPr="00C33049">
        <w:rPr>
          <w:spacing w:val="-4"/>
        </w:rPr>
        <w:t xml:space="preserve"> </w:t>
      </w:r>
      <w:r w:rsidR="00CC51A7" w:rsidRPr="00C33049">
        <w:rPr>
          <w:lang w:val="sr-Cyrl-RS"/>
        </w:rPr>
        <w:t>објекта</w:t>
      </w:r>
      <w:r w:rsidR="00C33049">
        <w:t xml:space="preserve">:                          </w:t>
      </w:r>
      <w:r w:rsidRPr="00C33049">
        <w:t>П</w:t>
      </w:r>
      <w:r w:rsidR="007508D8" w:rsidRPr="00C33049">
        <w:rPr>
          <w:lang w:val="sr-Cyrl-RS"/>
        </w:rPr>
        <w:t>р</w:t>
      </w:r>
    </w:p>
    <w:p w:rsidR="00506FAC" w:rsidRPr="00C33049" w:rsidRDefault="00506FAC">
      <w:pPr>
        <w:pStyle w:val="BodyText"/>
        <w:spacing w:before="9"/>
        <w:ind w:left="0"/>
        <w:rPr>
          <w:sz w:val="31"/>
        </w:rPr>
      </w:pPr>
    </w:p>
    <w:p w:rsidR="001D355A" w:rsidRPr="00C33049" w:rsidRDefault="001D355A" w:rsidP="001D355A">
      <w:pPr>
        <w:ind w:right="-657"/>
        <w:jc w:val="both"/>
        <w:rPr>
          <w:b/>
        </w:rPr>
      </w:pPr>
    </w:p>
    <w:p w:rsidR="001D355A" w:rsidRPr="00C33049" w:rsidRDefault="001D355A" w:rsidP="001D355A">
      <w:pPr>
        <w:ind w:right="-657"/>
        <w:jc w:val="both"/>
        <w:rPr>
          <w:rFonts w:eastAsia="Calibri"/>
          <w:b/>
          <w:lang w:val="sr-Cyrl-CS"/>
        </w:rPr>
      </w:pPr>
      <w:proofErr w:type="gramStart"/>
      <w:r w:rsidRPr="00C33049">
        <w:rPr>
          <w:b/>
        </w:rPr>
        <w:t>II</w:t>
      </w:r>
      <w:r w:rsidRPr="00C33049">
        <w:rPr>
          <w:rFonts w:eastAsia="Calibri"/>
          <w:b/>
          <w:lang w:val="sr-Cyrl-CS"/>
        </w:rPr>
        <w:t xml:space="preserve">  ОСНОВНЕ</w:t>
      </w:r>
      <w:proofErr w:type="gramEnd"/>
      <w:r w:rsidRPr="00C33049">
        <w:rPr>
          <w:rFonts w:eastAsia="Calibri"/>
          <w:b/>
          <w:lang w:val="sr-Cyrl-CS"/>
        </w:rPr>
        <w:t xml:space="preserve"> ИНФОРМАЦИЈЕ:</w:t>
      </w:r>
    </w:p>
    <w:p w:rsidR="001D355A" w:rsidRPr="00C33049" w:rsidRDefault="001D355A" w:rsidP="001D355A">
      <w:pPr>
        <w:tabs>
          <w:tab w:val="left" w:pos="3915"/>
        </w:tabs>
        <w:rPr>
          <w:b/>
          <w:lang w:val="sr-Latn-RS"/>
        </w:rPr>
      </w:pPr>
    </w:p>
    <w:p w:rsidR="001D355A" w:rsidRPr="00C33049" w:rsidRDefault="001D355A" w:rsidP="001D355A">
      <w:pPr>
        <w:spacing w:line="276" w:lineRule="auto"/>
        <w:ind w:right="-657"/>
        <w:jc w:val="both"/>
        <w:rPr>
          <w:rFonts w:eastAsia="Calibri"/>
          <w:lang w:val="sr-Cyrl-CS"/>
        </w:rPr>
      </w:pPr>
      <w:r w:rsidRPr="00C33049">
        <w:rPr>
          <w:rFonts w:eastAsia="Calibri"/>
          <w:lang w:val="sr-Cyrl-CS"/>
        </w:rPr>
        <w:t xml:space="preserve">ЦИЉ ПРОЈЕКТА </w:t>
      </w:r>
    </w:p>
    <w:p w:rsidR="001D355A" w:rsidRPr="00C33049" w:rsidRDefault="001D355A" w:rsidP="006D0C07">
      <w:pPr>
        <w:rPr>
          <w:lang w:val="sr-Cyrl-CS"/>
        </w:rPr>
      </w:pPr>
      <w:r w:rsidRPr="00C33049">
        <w:rPr>
          <w:lang w:val="sr-Cyrl-CS"/>
        </w:rPr>
        <w:t xml:space="preserve">Сврха и циљ овог Пројектног задатка је да се ближе дефинишу технички услови које треба да испуни техничка документација за </w:t>
      </w:r>
      <w:r w:rsidRPr="00C33049">
        <w:rPr>
          <w:b/>
          <w:lang w:val="sr-Cyrl-CS"/>
        </w:rPr>
        <w:t>доградњу</w:t>
      </w:r>
      <w:r w:rsidRPr="00C33049">
        <w:rPr>
          <w:lang w:val="sr-Cyrl-CS"/>
        </w:rPr>
        <w:t xml:space="preserve"> </w:t>
      </w:r>
      <w:r w:rsidR="003E3630" w:rsidRPr="00C33049">
        <w:rPr>
          <w:lang w:val="sr-Cyrl-CS"/>
        </w:rPr>
        <w:t xml:space="preserve">фискултурне сале са свечаном (вишенаменском) салом, </w:t>
      </w:r>
      <w:r w:rsidRPr="00C33049">
        <w:rPr>
          <w:lang w:val="sr-Cyrl-CS"/>
        </w:rPr>
        <w:t xml:space="preserve">објекта </w:t>
      </w:r>
      <w:r w:rsidR="003E3630" w:rsidRPr="00C33049">
        <w:rPr>
          <w:lang w:val="sr-Cyrl-RS"/>
        </w:rPr>
        <w:t xml:space="preserve">Гимназије </w:t>
      </w:r>
      <w:r w:rsidRPr="00C33049">
        <w:rPr>
          <w:lang w:val="sr-Cyrl-CS"/>
        </w:rPr>
        <w:t xml:space="preserve">у улици </w:t>
      </w:r>
      <w:r w:rsidR="003E3630" w:rsidRPr="00C33049">
        <w:rPr>
          <w:lang w:val="sr-Cyrl-CS"/>
        </w:rPr>
        <w:t>Доситејева 44</w:t>
      </w:r>
      <w:r w:rsidRPr="00C33049">
        <w:rPr>
          <w:lang w:val="sr-Cyrl-CS"/>
        </w:rPr>
        <w:t xml:space="preserve"> у Краљеву,  како би се једнозначно и квалитетно извели сви неопходни радови на доградњи </w:t>
      </w:r>
      <w:r w:rsidR="003E3630" w:rsidRPr="00C33049">
        <w:rPr>
          <w:lang w:val="sr-Cyrl-CS"/>
        </w:rPr>
        <w:t>фискултурне сале са свечаном (вишенаменском) салом</w:t>
      </w:r>
      <w:r w:rsidRPr="00C33049">
        <w:rPr>
          <w:lang w:val="sr-Cyrl-CS"/>
        </w:rPr>
        <w:t>, набавила квалитетна опрема и инсталације и обе</w:t>
      </w:r>
      <w:r w:rsidR="003E3630" w:rsidRPr="00C33049">
        <w:rPr>
          <w:lang w:val="sr-Cyrl-CS"/>
        </w:rPr>
        <w:t>збедила прописна функција објек</w:t>
      </w:r>
      <w:r w:rsidRPr="00C33049">
        <w:rPr>
          <w:lang w:val="sr-Cyrl-CS"/>
        </w:rPr>
        <w:t>та.</w:t>
      </w:r>
    </w:p>
    <w:p w:rsidR="006F63D1" w:rsidRPr="00C33049" w:rsidRDefault="006F63D1" w:rsidP="001D355A">
      <w:pPr>
        <w:rPr>
          <w:lang w:val="sr-Cyrl-RS"/>
        </w:rPr>
      </w:pPr>
    </w:p>
    <w:p w:rsidR="006F63D1" w:rsidRPr="00C33049" w:rsidRDefault="006F63D1" w:rsidP="006F63D1">
      <w:pPr>
        <w:spacing w:line="276" w:lineRule="auto"/>
        <w:ind w:right="-657"/>
        <w:jc w:val="both"/>
        <w:rPr>
          <w:rFonts w:eastAsia="Calibri"/>
          <w:lang w:val="sr-Latn-RS"/>
        </w:rPr>
      </w:pPr>
      <w:r w:rsidRPr="00C33049">
        <w:rPr>
          <w:rFonts w:eastAsia="Calibri"/>
          <w:lang w:val="sr-Latn-RS"/>
        </w:rPr>
        <w:t>ЗАКОНСКА РЕГУЛАТИВА</w:t>
      </w:r>
    </w:p>
    <w:p w:rsidR="001D355A" w:rsidRPr="00B16273" w:rsidRDefault="006F63D1" w:rsidP="00B16273">
      <w:r w:rsidRPr="00C33049">
        <w:rPr>
          <w:lang w:val="sr-Latn-RS"/>
        </w:rPr>
        <w:t>Закон о планирању и изградњи ("Сл. гласник РС", бр. 72/2009, 81/2009 - испр., 64/2010 – одлука УС, 24/2011, 121/2012, 42/2013 - одлука УС, 50/2013 - одлука УС, 98/2013 - одлука УС, 132/2014, 145/2014, 83/2018, 31/2019, 37/2019-др. закон и 9/2020), Правилник о садржини, начину и поступку израде и начину вршења контроле техничке документације према класи и намени објеката („Сл. гласник РС“, бр. 73/2019),  Закон о заштити од пожара („Сл. гласник РС“, бр. 111/2009, 20/2015 и 87/2018), Правилник о енергетској ефикасности зграда („Сл. Гласник РС“, бр. 61</w:t>
      </w:r>
      <w:r w:rsidRPr="00C33049">
        <w:rPr>
          <w:lang w:val="sr-Cyrl-RS"/>
        </w:rPr>
        <w:t>/</w:t>
      </w:r>
      <w:r w:rsidRPr="00C33049">
        <w:rPr>
          <w:lang w:val="sr-Latn-RS"/>
        </w:rPr>
        <w:t>2011), Правилник о техничким стандардима планирања, пројектовања и изградње објеката, којима се осигурава несметано кретање и приступ особама са инвалидитетом, деци и старим особама ("Сл. гласник РС", бр. 22/2015),</w:t>
      </w:r>
      <w:r w:rsidR="00B16273">
        <w:rPr>
          <w:lang w:val="sr-Cyrl-RS"/>
        </w:rPr>
        <w:t xml:space="preserve"> </w:t>
      </w:r>
      <w:proofErr w:type="spellStart"/>
      <w:r w:rsidR="00B16273" w:rsidRPr="00B16273">
        <w:rPr>
          <w:color w:val="000000"/>
        </w:rPr>
        <w:t>Правилник</w:t>
      </w:r>
      <w:proofErr w:type="spellEnd"/>
      <w:r w:rsidR="00B16273" w:rsidRPr="00B16273">
        <w:rPr>
          <w:lang w:val="sr-Cyrl-RS"/>
        </w:rPr>
        <w:t xml:space="preserve"> </w:t>
      </w:r>
      <w:r w:rsidR="00B16273" w:rsidRPr="00B16273">
        <w:rPr>
          <w:color w:val="000000"/>
        </w:rPr>
        <w:t xml:space="preserve">о </w:t>
      </w:r>
      <w:proofErr w:type="spellStart"/>
      <w:r w:rsidR="00B16273" w:rsidRPr="00B16273">
        <w:rPr>
          <w:color w:val="000000"/>
        </w:rPr>
        <w:t>условима</w:t>
      </w:r>
      <w:proofErr w:type="spellEnd"/>
      <w:r w:rsidR="00B16273" w:rsidRPr="00B16273">
        <w:rPr>
          <w:color w:val="000000"/>
        </w:rPr>
        <w:t xml:space="preserve"> </w:t>
      </w:r>
      <w:proofErr w:type="spellStart"/>
      <w:r w:rsidR="00B16273" w:rsidRPr="00B16273">
        <w:rPr>
          <w:color w:val="000000"/>
        </w:rPr>
        <w:t>за</w:t>
      </w:r>
      <w:proofErr w:type="spellEnd"/>
      <w:r w:rsidR="00B16273" w:rsidRPr="00B16273">
        <w:rPr>
          <w:color w:val="000000"/>
        </w:rPr>
        <w:t xml:space="preserve"> </w:t>
      </w:r>
      <w:proofErr w:type="spellStart"/>
      <w:r w:rsidR="00B16273" w:rsidRPr="00B16273">
        <w:rPr>
          <w:color w:val="000000"/>
        </w:rPr>
        <w:t>обављање</w:t>
      </w:r>
      <w:proofErr w:type="spellEnd"/>
      <w:r w:rsidR="00B16273" w:rsidRPr="00B16273">
        <w:rPr>
          <w:color w:val="000000"/>
        </w:rPr>
        <w:t xml:space="preserve"> </w:t>
      </w:r>
      <w:proofErr w:type="spellStart"/>
      <w:r w:rsidR="00B16273" w:rsidRPr="00B16273">
        <w:rPr>
          <w:color w:val="000000"/>
        </w:rPr>
        <w:t>спортских</w:t>
      </w:r>
      <w:proofErr w:type="spellEnd"/>
      <w:r w:rsidR="00B16273" w:rsidRPr="00B16273">
        <w:rPr>
          <w:color w:val="000000"/>
        </w:rPr>
        <w:t xml:space="preserve"> </w:t>
      </w:r>
      <w:proofErr w:type="spellStart"/>
      <w:r w:rsidR="00B16273" w:rsidRPr="00B16273">
        <w:rPr>
          <w:color w:val="000000"/>
        </w:rPr>
        <w:t>делатности"Службени</w:t>
      </w:r>
      <w:proofErr w:type="spellEnd"/>
      <w:r w:rsidR="00B16273" w:rsidRPr="00B16273">
        <w:rPr>
          <w:color w:val="000000"/>
        </w:rPr>
        <w:t xml:space="preserve"> </w:t>
      </w:r>
      <w:proofErr w:type="spellStart"/>
      <w:r w:rsidR="00B16273" w:rsidRPr="00B16273">
        <w:rPr>
          <w:color w:val="000000"/>
        </w:rPr>
        <w:t>гласник</w:t>
      </w:r>
      <w:proofErr w:type="spellEnd"/>
      <w:r w:rsidR="00B16273" w:rsidRPr="00B16273">
        <w:rPr>
          <w:color w:val="000000"/>
        </w:rPr>
        <w:t xml:space="preserve"> РС", </w:t>
      </w:r>
      <w:proofErr w:type="spellStart"/>
      <w:r w:rsidR="00B16273" w:rsidRPr="00B16273">
        <w:rPr>
          <w:color w:val="000000"/>
        </w:rPr>
        <w:t>број</w:t>
      </w:r>
      <w:proofErr w:type="spellEnd"/>
      <w:r w:rsidR="00B16273" w:rsidRPr="00B16273">
        <w:rPr>
          <w:color w:val="000000"/>
        </w:rPr>
        <w:t xml:space="preserve"> 63 </w:t>
      </w:r>
      <w:proofErr w:type="spellStart"/>
      <w:r w:rsidR="00B16273" w:rsidRPr="00B16273">
        <w:rPr>
          <w:color w:val="000000"/>
        </w:rPr>
        <w:t>од</w:t>
      </w:r>
      <w:proofErr w:type="spellEnd"/>
      <w:r w:rsidR="00B16273" w:rsidRPr="00B16273">
        <w:rPr>
          <w:color w:val="000000"/>
        </w:rPr>
        <w:t xml:space="preserve"> 19. </w:t>
      </w:r>
      <w:proofErr w:type="spellStart"/>
      <w:r w:rsidR="00B16273" w:rsidRPr="00B16273">
        <w:rPr>
          <w:color w:val="000000"/>
        </w:rPr>
        <w:t>јула</w:t>
      </w:r>
      <w:proofErr w:type="spellEnd"/>
      <w:r w:rsidR="00B16273" w:rsidRPr="00B16273">
        <w:rPr>
          <w:color w:val="000000"/>
        </w:rPr>
        <w:t xml:space="preserve"> 2013.</w:t>
      </w:r>
      <w:r w:rsidR="00B16273">
        <w:rPr>
          <w:lang w:val="sr-Cyrl-RS"/>
        </w:rPr>
        <w:t xml:space="preserve"> </w:t>
      </w:r>
      <w:r w:rsidRPr="00C33049">
        <w:rPr>
          <w:lang w:val="sr-Latn-RS"/>
        </w:rPr>
        <w:t xml:space="preserve">као и осталим </w:t>
      </w:r>
      <w:r w:rsidRPr="00C33049">
        <w:rPr>
          <w:lang w:val="sr-Cyrl-RS"/>
        </w:rPr>
        <w:t xml:space="preserve">важећим </w:t>
      </w:r>
      <w:r w:rsidRPr="00C33049">
        <w:rPr>
          <w:lang w:val="sr-Latn-RS"/>
        </w:rPr>
        <w:t>закон</w:t>
      </w:r>
      <w:r w:rsidRPr="00C33049">
        <w:rPr>
          <w:lang w:val="sr-Cyrl-RS"/>
        </w:rPr>
        <w:t>ским</w:t>
      </w:r>
      <w:r w:rsidRPr="00C33049">
        <w:rPr>
          <w:lang w:val="sr-Latn-RS"/>
        </w:rPr>
        <w:t xml:space="preserve"> и по</w:t>
      </w:r>
      <w:r w:rsidRPr="00C33049">
        <w:rPr>
          <w:lang w:val="sr-Cyrl-RS"/>
        </w:rPr>
        <w:t>дз</w:t>
      </w:r>
      <w:r w:rsidRPr="00C33049">
        <w:rPr>
          <w:lang w:val="sr-Latn-RS"/>
        </w:rPr>
        <w:t>аконским актима (Правилницима, Уредбама, Упутствима и</w:t>
      </w:r>
      <w:r w:rsidRPr="00C33049">
        <w:rPr>
          <w:lang w:val="sr-Cyrl-RS"/>
        </w:rPr>
        <w:t xml:space="preserve"> </w:t>
      </w:r>
      <w:r w:rsidRPr="00C33049">
        <w:rPr>
          <w:lang w:val="sr-Latn-RS"/>
        </w:rPr>
        <w:t>др.) који се тичу израде пројектно-техничке документације за предметн</w:t>
      </w:r>
      <w:r w:rsidRPr="00C33049">
        <w:rPr>
          <w:lang w:val="sr-Cyrl-RS"/>
        </w:rPr>
        <w:t>и</w:t>
      </w:r>
      <w:r w:rsidRPr="00C33049">
        <w:rPr>
          <w:lang w:val="sr-Latn-RS"/>
        </w:rPr>
        <w:t xml:space="preserve"> објекат.</w:t>
      </w:r>
    </w:p>
    <w:p w:rsidR="006F63D1" w:rsidRPr="00C33049" w:rsidRDefault="006F63D1" w:rsidP="006F63D1">
      <w:pPr>
        <w:spacing w:line="276" w:lineRule="auto"/>
        <w:ind w:right="-657"/>
        <w:rPr>
          <w:rFonts w:eastAsia="Calibri"/>
          <w:lang w:val="sr-Latn-RS"/>
        </w:rPr>
      </w:pPr>
    </w:p>
    <w:p w:rsidR="005D3BAE" w:rsidRDefault="005D3BAE" w:rsidP="005D3BAE">
      <w:pPr>
        <w:ind w:right="-657"/>
        <w:jc w:val="both"/>
        <w:rPr>
          <w:rFonts w:eastAsia="Calibri"/>
          <w:b/>
          <w:lang w:val="sr-Latn-RS"/>
        </w:rPr>
      </w:pPr>
      <w:proofErr w:type="gramStart"/>
      <w:r w:rsidRPr="00EA28AE">
        <w:rPr>
          <w:b/>
        </w:rPr>
        <w:lastRenderedPageBreak/>
        <w:t>III</w:t>
      </w:r>
      <w:r>
        <w:rPr>
          <w:rFonts w:eastAsia="Calibri"/>
          <w:b/>
          <w:lang w:val="sr-Latn-RS"/>
        </w:rPr>
        <w:t xml:space="preserve">  ОСНОВ</w:t>
      </w:r>
      <w:proofErr w:type="gramEnd"/>
      <w:r>
        <w:rPr>
          <w:rFonts w:eastAsia="Calibri"/>
          <w:b/>
          <w:lang w:val="sr-Latn-RS"/>
        </w:rPr>
        <w:t xml:space="preserve"> ИЗРАДЕ:</w:t>
      </w:r>
    </w:p>
    <w:p w:rsidR="005D3BAE" w:rsidRPr="001A215B" w:rsidRDefault="005D3BAE" w:rsidP="005D3BAE">
      <w:pPr>
        <w:ind w:right="-657"/>
        <w:jc w:val="both"/>
        <w:rPr>
          <w:rFonts w:eastAsia="Calibri"/>
          <w:b/>
          <w:lang w:val="sr-Latn-RS"/>
        </w:rPr>
      </w:pPr>
    </w:p>
    <w:p w:rsidR="005D3BAE" w:rsidRDefault="005D3BAE" w:rsidP="005D3BAE">
      <w:pPr>
        <w:widowControl/>
        <w:adjustRightInd w:val="0"/>
        <w:ind w:left="705" w:hanging="705"/>
        <w:rPr>
          <w:lang w:val="sr-Cyrl-RS"/>
        </w:rPr>
      </w:pPr>
      <w:r w:rsidRPr="00D42546">
        <w:rPr>
          <w:color w:val="000000"/>
          <w:lang w:val="sr-Latn-RS"/>
        </w:rPr>
        <w:t>-</w:t>
      </w:r>
      <w:r w:rsidRPr="00D42546">
        <w:rPr>
          <w:color w:val="000000"/>
          <w:lang w:val="sr-Latn-RS"/>
        </w:rPr>
        <w:tab/>
      </w:r>
      <w:r w:rsidRPr="00C33049">
        <w:rPr>
          <w:lang w:val="sr-Cyrl-RS"/>
        </w:rPr>
        <w:t>Пројектни задатак</w:t>
      </w:r>
    </w:p>
    <w:p w:rsidR="005D3BAE" w:rsidRPr="00B4141F" w:rsidRDefault="005D3BAE" w:rsidP="005D3BAE">
      <w:pPr>
        <w:widowControl/>
        <w:adjustRightInd w:val="0"/>
        <w:ind w:left="705" w:hanging="705"/>
        <w:rPr>
          <w:color w:val="000000"/>
          <w:lang w:val="sr-Cyrl-RS"/>
        </w:rPr>
      </w:pPr>
      <w:r>
        <w:rPr>
          <w:lang w:val="sr-Cyrl-RS"/>
        </w:rPr>
        <w:t>-</w:t>
      </w:r>
      <w:r>
        <w:rPr>
          <w:lang w:val="sr-Cyrl-RS"/>
        </w:rPr>
        <w:tab/>
      </w:r>
      <w:r w:rsidRPr="00C33049">
        <w:rPr>
          <w:lang w:val="sr-Cyrl-RS"/>
        </w:rPr>
        <w:t>Информација о локацији</w:t>
      </w:r>
    </w:p>
    <w:p w:rsidR="005D3BAE" w:rsidRPr="00D42546" w:rsidRDefault="005D3BAE" w:rsidP="005D3BAE">
      <w:pPr>
        <w:widowControl/>
        <w:adjustRightInd w:val="0"/>
        <w:rPr>
          <w:color w:val="000000"/>
          <w:lang w:val="sr-Latn-RS"/>
        </w:rPr>
      </w:pPr>
      <w:r>
        <w:rPr>
          <w:color w:val="000000"/>
          <w:lang w:val="sr-Latn-RS"/>
        </w:rPr>
        <w:t>-</w:t>
      </w:r>
      <w:r>
        <w:rPr>
          <w:color w:val="000000"/>
          <w:lang w:val="sr-Latn-RS"/>
        </w:rPr>
        <w:tab/>
      </w:r>
      <w:r>
        <w:rPr>
          <w:color w:val="000000"/>
          <w:lang w:val="sr-Cyrl-RS"/>
        </w:rPr>
        <w:t>П</w:t>
      </w:r>
      <w:r w:rsidRPr="00D42546">
        <w:rPr>
          <w:color w:val="000000"/>
          <w:lang w:val="sr-Latn-RS"/>
        </w:rPr>
        <w:t xml:space="preserve">ројектанско снимање објекта на терену </w:t>
      </w:r>
    </w:p>
    <w:p w:rsidR="005D3BAE" w:rsidRPr="002C4B47" w:rsidRDefault="005D3BAE" w:rsidP="005D3BAE">
      <w:pPr>
        <w:widowControl/>
        <w:adjustRightInd w:val="0"/>
        <w:rPr>
          <w:color w:val="000000"/>
          <w:lang w:val="sr-Cyrl-RS"/>
        </w:rPr>
      </w:pPr>
      <w:r>
        <w:rPr>
          <w:color w:val="000000"/>
          <w:lang w:val="sr-Latn-RS"/>
        </w:rPr>
        <w:t>-</w:t>
      </w:r>
      <w:r>
        <w:rPr>
          <w:color w:val="000000"/>
          <w:lang w:val="sr-Latn-RS"/>
        </w:rPr>
        <w:tab/>
        <w:t xml:space="preserve">Катастарско-топографски план </w:t>
      </w:r>
    </w:p>
    <w:p w:rsidR="006F63D1" w:rsidRPr="005D3BAE" w:rsidRDefault="005D3BAE" w:rsidP="005D3BAE">
      <w:pPr>
        <w:widowControl/>
        <w:adjustRightInd w:val="0"/>
        <w:rPr>
          <w:lang w:val="sr-Cyrl-RS"/>
        </w:rPr>
      </w:pPr>
      <w:r w:rsidRPr="009B5EF8">
        <w:rPr>
          <w:lang w:val="sr-Cyrl-RS"/>
        </w:rPr>
        <w:t>-</w:t>
      </w:r>
      <w:r w:rsidRPr="009B5EF8">
        <w:rPr>
          <w:lang w:val="sr-Cyrl-RS"/>
        </w:rPr>
        <w:tab/>
      </w:r>
      <w:r w:rsidRPr="00C33049">
        <w:rPr>
          <w:lang w:val="sr-Cyrl-RS"/>
        </w:rPr>
        <w:t>Постојећи пројекат</w:t>
      </w:r>
    </w:p>
    <w:p w:rsidR="006F63D1" w:rsidRDefault="006F63D1" w:rsidP="006F63D1">
      <w:pPr>
        <w:spacing w:line="276" w:lineRule="auto"/>
        <w:ind w:right="-657"/>
        <w:rPr>
          <w:rFonts w:eastAsia="Calibri"/>
          <w:lang w:val="sr-Latn-RS"/>
        </w:rPr>
      </w:pPr>
    </w:p>
    <w:p w:rsidR="00676D19" w:rsidRDefault="00676D19" w:rsidP="006F63D1">
      <w:pPr>
        <w:spacing w:line="276" w:lineRule="auto"/>
        <w:ind w:right="-657"/>
        <w:rPr>
          <w:rFonts w:eastAsia="Calibri"/>
          <w:lang w:val="sr-Latn-RS"/>
        </w:rPr>
      </w:pPr>
    </w:p>
    <w:p w:rsidR="005D3BAE" w:rsidRDefault="005D3BAE" w:rsidP="006F63D1">
      <w:pPr>
        <w:spacing w:line="276" w:lineRule="auto"/>
        <w:ind w:right="-657"/>
        <w:rPr>
          <w:rFonts w:eastAsia="Calibri"/>
          <w:lang w:val="sr-Latn-RS"/>
        </w:rPr>
      </w:pPr>
    </w:p>
    <w:p w:rsidR="005D3BAE" w:rsidRPr="00D42546" w:rsidRDefault="005D3BAE" w:rsidP="005D3BAE">
      <w:pPr>
        <w:ind w:right="-657"/>
        <w:jc w:val="both"/>
        <w:rPr>
          <w:rFonts w:eastAsia="Calibri"/>
          <w:b/>
          <w:lang w:val="sr-Latn-RS"/>
        </w:rPr>
      </w:pPr>
      <w:proofErr w:type="gramStart"/>
      <w:r>
        <w:rPr>
          <w:b/>
        </w:rPr>
        <w:t>I</w:t>
      </w:r>
      <w:r w:rsidRPr="002C0A11">
        <w:rPr>
          <w:b/>
          <w:bCs/>
        </w:rPr>
        <w:t>V</w:t>
      </w:r>
      <w:r w:rsidRPr="00D42546">
        <w:rPr>
          <w:rFonts w:eastAsia="Calibri"/>
          <w:b/>
          <w:lang w:val="sr-Latn-RS"/>
        </w:rPr>
        <w:t xml:space="preserve">  ПРЕДМЕТ</w:t>
      </w:r>
      <w:proofErr w:type="gramEnd"/>
      <w:r w:rsidRPr="00D42546">
        <w:rPr>
          <w:rFonts w:eastAsia="Calibri"/>
          <w:b/>
          <w:lang w:val="sr-Latn-RS"/>
        </w:rPr>
        <w:t xml:space="preserve"> ПРОЈЕКТА:</w:t>
      </w:r>
    </w:p>
    <w:p w:rsidR="005D3BAE" w:rsidRPr="00D42546" w:rsidRDefault="005D3BAE" w:rsidP="005D3BAE">
      <w:pPr>
        <w:pStyle w:val="Default"/>
        <w:rPr>
          <w:rFonts w:ascii="Times New Roman" w:hAnsi="Times New Roman" w:cs="Times New Roman"/>
          <w:b/>
          <w:bCs/>
          <w:szCs w:val="22"/>
          <w:lang w:val="sr-Latn-RS"/>
        </w:rPr>
      </w:pPr>
    </w:p>
    <w:p w:rsidR="005D3BAE" w:rsidRPr="00D42546" w:rsidRDefault="005D3BAE" w:rsidP="005D3BAE">
      <w:pPr>
        <w:rPr>
          <w:color w:val="000000"/>
          <w:lang w:val="sr-Latn-RS"/>
        </w:rPr>
      </w:pPr>
      <w:r w:rsidRPr="00D42546">
        <w:rPr>
          <w:color w:val="000000"/>
          <w:lang w:val="sr-Latn-RS"/>
        </w:rPr>
        <w:t>Предмет пројектовања је израда:</w:t>
      </w:r>
    </w:p>
    <w:p w:rsidR="005D3BAE" w:rsidRPr="0019421E" w:rsidRDefault="005D3BAE" w:rsidP="005D3BAE">
      <w:pPr>
        <w:rPr>
          <w:b/>
          <w:color w:val="000000"/>
          <w:szCs w:val="26"/>
          <w:lang w:val="sr-Latn-RS"/>
        </w:rPr>
      </w:pPr>
      <w:r>
        <w:rPr>
          <w:color w:val="000000"/>
          <w:lang w:val="sr-Latn-RS"/>
        </w:rPr>
        <w:t xml:space="preserve">ИДЕЈНОГ РЕШЕЊА, </w:t>
      </w:r>
      <w:r w:rsidRPr="00D42546">
        <w:rPr>
          <w:color w:val="000000"/>
          <w:lang w:val="sr-Latn-RS"/>
        </w:rPr>
        <w:t>ПРОЈЕКТА</w:t>
      </w:r>
      <w:r>
        <w:rPr>
          <w:color w:val="000000"/>
          <w:lang w:val="sr-Cyrl-RS"/>
        </w:rPr>
        <w:t xml:space="preserve"> ЗА ГРАЂЕВИНСКУ ДОЗВОЛУ</w:t>
      </w:r>
      <w:r w:rsidRPr="00D42546">
        <w:rPr>
          <w:color w:val="000000"/>
          <w:lang w:val="sr-Latn-RS"/>
        </w:rPr>
        <w:t xml:space="preserve"> И  ПРОЈЕКТА ЗА ИЗВОЂЕ</w:t>
      </w:r>
      <w:r>
        <w:rPr>
          <w:color w:val="000000"/>
          <w:lang w:val="sr-Latn-RS"/>
        </w:rPr>
        <w:t xml:space="preserve">ЊЕ РАДОВА  </w:t>
      </w:r>
      <w:r>
        <w:rPr>
          <w:color w:val="000000"/>
          <w:lang w:val="sr-Cyrl-RS"/>
        </w:rPr>
        <w:t xml:space="preserve">НА </w:t>
      </w:r>
      <w:r>
        <w:rPr>
          <w:color w:val="000000"/>
          <w:lang w:val="sr-Latn-RS"/>
        </w:rPr>
        <w:t xml:space="preserve"> </w:t>
      </w:r>
      <w:r>
        <w:rPr>
          <w:color w:val="000000"/>
          <w:lang w:val="sr-Cyrl-RS"/>
        </w:rPr>
        <w:t xml:space="preserve">ДОГРАДЊИ </w:t>
      </w:r>
      <w:r w:rsidRPr="00D42546">
        <w:rPr>
          <w:color w:val="000000"/>
          <w:lang w:val="sr-Latn-RS"/>
        </w:rPr>
        <w:t xml:space="preserve"> ПРЕДМЕТНОГ ОБЈЕКТА </w:t>
      </w:r>
      <w:r>
        <w:rPr>
          <w:color w:val="000000"/>
          <w:szCs w:val="26"/>
          <w:lang w:val="sr-Cyrl-RS"/>
        </w:rPr>
        <w:t xml:space="preserve">ГИМНАЗИЈЕ </w:t>
      </w:r>
      <w:r w:rsidRPr="0019421E">
        <w:rPr>
          <w:color w:val="000000"/>
          <w:szCs w:val="26"/>
          <w:lang w:val="sr-Cyrl-RS"/>
        </w:rPr>
        <w:t xml:space="preserve"> ГРАДА КРАЉЕВА</w:t>
      </w:r>
    </w:p>
    <w:p w:rsidR="005D3BAE" w:rsidRDefault="005D3BAE" w:rsidP="005D3BAE">
      <w:pPr>
        <w:rPr>
          <w:color w:val="000000"/>
          <w:lang w:val="sr-Latn-RS"/>
        </w:rPr>
      </w:pPr>
    </w:p>
    <w:p w:rsidR="005D3BAE" w:rsidRDefault="005D3BAE" w:rsidP="00676D19">
      <w:pPr>
        <w:pStyle w:val="BodyText"/>
        <w:spacing w:before="40"/>
        <w:ind w:left="0" w:right="608"/>
        <w:jc w:val="both"/>
        <w:rPr>
          <w:lang w:val="sr-Cyrl-RS"/>
        </w:rPr>
      </w:pPr>
      <w:r w:rsidRPr="00C33049">
        <w:rPr>
          <w:lang w:val="sr-Cyrl-RS"/>
        </w:rPr>
        <w:t>Ради постизања бољих услова извођења наставе у Гимназији у Краљеву, потребно је доградити објекат Фискултурне сале, са свечаном (вишенаменском) салом</w:t>
      </w:r>
      <w:r w:rsidR="00435101">
        <w:rPr>
          <w:lang w:val="sr-Cyrl-RS"/>
        </w:rPr>
        <w:t>, у склопу Гимназије у Краљеву.</w:t>
      </w:r>
    </w:p>
    <w:p w:rsidR="00111CA1" w:rsidRPr="00676D19" w:rsidRDefault="00111CA1" w:rsidP="00676D19">
      <w:pPr>
        <w:pStyle w:val="BodyText"/>
        <w:spacing w:before="40"/>
        <w:ind w:left="0" w:right="608"/>
        <w:jc w:val="both"/>
        <w:rPr>
          <w:lang w:val="sr-Cyrl-RS"/>
        </w:rPr>
      </w:pPr>
    </w:p>
    <w:p w:rsidR="00676D19" w:rsidRDefault="00B16273" w:rsidP="005D3BAE">
      <w:pPr>
        <w:rPr>
          <w:lang w:val="sr-Cyrl-RS"/>
        </w:rPr>
      </w:pPr>
      <w:r>
        <w:rPr>
          <w:color w:val="000000"/>
          <w:lang w:val="sr-Cyrl-RS"/>
        </w:rPr>
        <w:t>У</w:t>
      </w:r>
      <w:r w:rsidR="005D3BAE" w:rsidRPr="00D42546">
        <w:rPr>
          <w:color w:val="000000"/>
          <w:lang w:val="sr-Latn-RS"/>
        </w:rPr>
        <w:t xml:space="preserve"> складу са </w:t>
      </w:r>
      <w:r w:rsidR="005D3BAE">
        <w:rPr>
          <w:color w:val="000000"/>
          <w:lang w:val="sr-Cyrl-RS"/>
        </w:rPr>
        <w:t>постојећ</w:t>
      </w:r>
      <w:r>
        <w:rPr>
          <w:color w:val="000000"/>
          <w:lang w:val="sr-Cyrl-RS"/>
        </w:rPr>
        <w:t>ом</w:t>
      </w:r>
      <w:r w:rsidR="005D3BAE">
        <w:rPr>
          <w:color w:val="000000"/>
          <w:lang w:val="sr-Cyrl-RS"/>
        </w:rPr>
        <w:t xml:space="preserve"> </w:t>
      </w:r>
      <w:r>
        <w:rPr>
          <w:color w:val="000000"/>
          <w:lang w:val="sr-Latn-RS"/>
        </w:rPr>
        <w:t>организационом</w:t>
      </w:r>
      <w:r w:rsidR="005D3BAE" w:rsidRPr="00D42546">
        <w:rPr>
          <w:color w:val="000000"/>
          <w:lang w:val="sr-Latn-RS"/>
        </w:rPr>
        <w:t xml:space="preserve"> стру</w:t>
      </w:r>
      <w:r w:rsidR="005D3BAE">
        <w:rPr>
          <w:color w:val="000000"/>
          <w:lang w:val="sr-Cyrl-RS"/>
        </w:rPr>
        <w:t>к</w:t>
      </w:r>
      <w:r w:rsidR="005D3BAE" w:rsidRPr="00D42546">
        <w:rPr>
          <w:color w:val="000000"/>
          <w:lang w:val="sr-Latn-RS"/>
        </w:rPr>
        <w:t>тур</w:t>
      </w:r>
      <w:r>
        <w:rPr>
          <w:color w:val="000000"/>
          <w:lang w:val="sr-Cyrl-RS"/>
        </w:rPr>
        <w:t>ом постојећег објекта</w:t>
      </w:r>
      <w:r w:rsidR="005D3BAE" w:rsidRPr="00D42546">
        <w:rPr>
          <w:color w:val="000000"/>
          <w:lang w:val="sr-Latn-RS"/>
        </w:rPr>
        <w:t xml:space="preserve"> потребно ј</w:t>
      </w:r>
      <w:r w:rsidR="005D3BAE">
        <w:rPr>
          <w:color w:val="000000"/>
          <w:lang w:val="sr-Latn-RS"/>
        </w:rPr>
        <w:t xml:space="preserve">е </w:t>
      </w:r>
      <w:r w:rsidR="005D3BAE">
        <w:rPr>
          <w:color w:val="000000"/>
          <w:lang w:val="sr-Cyrl-RS"/>
        </w:rPr>
        <w:t xml:space="preserve">доградити анекс </w:t>
      </w:r>
      <w:r w:rsidR="005D3BAE" w:rsidRPr="00D42546">
        <w:rPr>
          <w:color w:val="000000"/>
          <w:lang w:val="sr-Latn-RS"/>
        </w:rPr>
        <w:t>објек</w:t>
      </w:r>
      <w:r w:rsidR="005D3BAE">
        <w:rPr>
          <w:color w:val="000000"/>
          <w:lang w:val="sr-Cyrl-RS"/>
        </w:rPr>
        <w:t xml:space="preserve">та који садржи </w:t>
      </w:r>
      <w:r w:rsidR="00676D19">
        <w:rPr>
          <w:b/>
          <w:color w:val="000000"/>
          <w:lang w:val="sr-Cyrl-RS"/>
        </w:rPr>
        <w:t>салу</w:t>
      </w:r>
      <w:r w:rsidR="005D3BAE" w:rsidRPr="00DE4902">
        <w:rPr>
          <w:b/>
          <w:color w:val="000000"/>
          <w:lang w:val="sr-Cyrl-RS"/>
        </w:rPr>
        <w:t xml:space="preserve"> за одржавање </w:t>
      </w:r>
      <w:r w:rsidR="00676D19">
        <w:rPr>
          <w:b/>
          <w:color w:val="000000"/>
          <w:lang w:val="sr-Cyrl-RS"/>
        </w:rPr>
        <w:t>часова физичког васпитања (</w:t>
      </w:r>
      <w:r w:rsidR="00676D19" w:rsidRPr="00676D19">
        <w:rPr>
          <w:color w:val="000000"/>
          <w:lang w:val="sr-Cyrl-RS"/>
        </w:rPr>
        <w:t xml:space="preserve">са могућношћу </w:t>
      </w:r>
      <w:r w:rsidR="005D3BAE" w:rsidRPr="00676D19">
        <w:rPr>
          <w:color w:val="000000"/>
          <w:lang w:val="sr-Cyrl-RS"/>
        </w:rPr>
        <w:t>тренинга</w:t>
      </w:r>
      <w:r w:rsidR="005D3BAE" w:rsidRPr="00676D19">
        <w:rPr>
          <w:color w:val="000000"/>
        </w:rPr>
        <w:t xml:space="preserve"> и </w:t>
      </w:r>
      <w:proofErr w:type="spellStart"/>
      <w:r w:rsidR="005D3BAE" w:rsidRPr="00676D19">
        <w:rPr>
          <w:color w:val="000000"/>
        </w:rPr>
        <w:t>играње</w:t>
      </w:r>
      <w:proofErr w:type="spellEnd"/>
      <w:r w:rsidR="005D3BAE" w:rsidRPr="00676D19">
        <w:rPr>
          <w:color w:val="000000"/>
        </w:rPr>
        <w:t xml:space="preserve"> </w:t>
      </w:r>
      <w:proofErr w:type="spellStart"/>
      <w:r w:rsidR="005D3BAE" w:rsidRPr="00676D19">
        <w:rPr>
          <w:color w:val="000000"/>
        </w:rPr>
        <w:t>утакмица</w:t>
      </w:r>
      <w:proofErr w:type="spellEnd"/>
      <w:r w:rsidR="005D3BAE" w:rsidRPr="00676D19">
        <w:rPr>
          <w:color w:val="000000"/>
        </w:rPr>
        <w:t xml:space="preserve"> </w:t>
      </w:r>
      <w:r w:rsidR="005D3BAE" w:rsidRPr="00676D19">
        <w:rPr>
          <w:color w:val="000000"/>
          <w:lang w:val="sr-Cyrl-RS"/>
        </w:rPr>
        <w:t>одбојке и кошарке, са потребним пратећим садржајима</w:t>
      </w:r>
      <w:r w:rsidR="00676D19" w:rsidRPr="00676D19">
        <w:rPr>
          <w:color w:val="000000"/>
          <w:lang w:val="sr-Cyrl-RS"/>
        </w:rPr>
        <w:t xml:space="preserve"> – свлачионице са мокрим чворовима, </w:t>
      </w:r>
      <w:r w:rsidR="005D3BAE" w:rsidRPr="00676D19">
        <w:rPr>
          <w:color w:val="000000"/>
          <w:lang w:val="sr-Cyrl-RS"/>
        </w:rPr>
        <w:t xml:space="preserve">просторијом за </w:t>
      </w:r>
      <w:r w:rsidR="00676D19" w:rsidRPr="00676D19">
        <w:rPr>
          <w:color w:val="000000"/>
          <w:lang w:val="sr-Cyrl-RS"/>
        </w:rPr>
        <w:t xml:space="preserve">наставнике, </w:t>
      </w:r>
      <w:r w:rsidR="00676D19" w:rsidRPr="00676D19">
        <w:rPr>
          <w:lang w:val="sr-Cyrl-RS"/>
        </w:rPr>
        <w:t>просторијом за реквизите, одржавање и три реда трибина</w:t>
      </w:r>
      <w:r w:rsidR="00676D19">
        <w:rPr>
          <w:lang w:val="sr-Cyrl-RS"/>
        </w:rPr>
        <w:t xml:space="preserve">) и бишенаменску салу за 200 особа са потребним пратећим садржајем ( комуникације, </w:t>
      </w:r>
      <w:r w:rsidR="000D56AF">
        <w:rPr>
          <w:lang w:val="sr-Cyrl-RS"/>
        </w:rPr>
        <w:t>тоал</w:t>
      </w:r>
      <w:r w:rsidR="00676D19">
        <w:rPr>
          <w:lang w:val="sr-Cyrl-RS"/>
        </w:rPr>
        <w:t>ети).</w:t>
      </w:r>
    </w:p>
    <w:p w:rsidR="005D3BAE" w:rsidRPr="00676D19" w:rsidRDefault="005D3BAE" w:rsidP="00676D19">
      <w:pPr>
        <w:rPr>
          <w:color w:val="000000"/>
          <w:lang w:val="sr-Cyrl-RS"/>
        </w:rPr>
      </w:pPr>
      <w:r>
        <w:rPr>
          <w:color w:val="000000"/>
          <w:lang w:val="sr-Cyrl-RS"/>
        </w:rPr>
        <w:t xml:space="preserve"> </w:t>
      </w:r>
    </w:p>
    <w:p w:rsidR="005D3BAE" w:rsidRDefault="005D3BAE" w:rsidP="005D3BAE">
      <w:pPr>
        <w:tabs>
          <w:tab w:val="left" w:pos="3686"/>
          <w:tab w:val="left" w:pos="3888"/>
        </w:tabs>
        <w:ind w:right="-472"/>
        <w:rPr>
          <w:lang w:val="sr-Cyrl-RS"/>
        </w:rPr>
      </w:pPr>
      <w:r>
        <w:rPr>
          <w:lang w:val="sr-Cyrl-RS"/>
        </w:rPr>
        <w:t>У те сврхе потребно је израдити Идејно решење (ИДР)</w:t>
      </w:r>
      <w:r w:rsidRPr="00E23FEE">
        <w:rPr>
          <w:color w:val="000000"/>
          <w:lang w:val="sr-Cyrl-RS"/>
        </w:rPr>
        <w:t xml:space="preserve"> </w:t>
      </w:r>
      <w:r>
        <w:rPr>
          <w:color w:val="000000"/>
          <w:lang w:val="sr-Cyrl-RS"/>
        </w:rPr>
        <w:t>са 3Д приказом,</w:t>
      </w:r>
      <w:r>
        <w:rPr>
          <w:lang w:val="sr-Cyrl-RS"/>
        </w:rPr>
        <w:t xml:space="preserve"> а након усвајања од стране Наручиоца и добијања локацијских услова израдити Пројекат за грађевинску дозволу (ПГД) и Пројекат за извођење (ПЗИ), са следећим садржајем:</w:t>
      </w:r>
    </w:p>
    <w:p w:rsidR="00676D19" w:rsidRPr="00FF0228" w:rsidRDefault="00676D19" w:rsidP="005D3BAE">
      <w:pPr>
        <w:tabs>
          <w:tab w:val="left" w:pos="3686"/>
          <w:tab w:val="left" w:pos="3888"/>
        </w:tabs>
        <w:ind w:right="-472"/>
        <w:rPr>
          <w:lang w:val="sr-Cyrl-RS"/>
        </w:rPr>
      </w:pPr>
    </w:p>
    <w:p w:rsidR="005D3BAE" w:rsidRDefault="005D3BAE" w:rsidP="006F63D1">
      <w:pPr>
        <w:spacing w:line="276" w:lineRule="auto"/>
        <w:ind w:right="-657"/>
        <w:rPr>
          <w:rFonts w:eastAsia="Calibri"/>
          <w:lang w:val="sr-Latn-RS"/>
        </w:rPr>
      </w:pPr>
    </w:p>
    <w:p w:rsidR="005D3BAE" w:rsidRPr="005D3BAE" w:rsidRDefault="005D3BAE" w:rsidP="005D3BAE">
      <w:pPr>
        <w:pStyle w:val="BodyText"/>
        <w:spacing w:before="40"/>
        <w:ind w:left="0" w:right="608"/>
        <w:jc w:val="both"/>
        <w:rPr>
          <w:b/>
          <w:lang w:val="sr-Cyrl-RS"/>
        </w:rPr>
      </w:pPr>
      <w:r w:rsidRPr="005D3BAE">
        <w:rPr>
          <w:b/>
          <w:lang w:val="sr-Cyrl-RS"/>
        </w:rPr>
        <w:t>ПОТРЕБНА ТЕХНИЧКА ДОКУМЕНТАЦИЈА:</w:t>
      </w:r>
    </w:p>
    <w:p w:rsidR="005D3BAE" w:rsidRPr="00C33049" w:rsidRDefault="005D3BAE" w:rsidP="005D3BAE">
      <w:pPr>
        <w:pStyle w:val="BodyText"/>
        <w:spacing w:before="1"/>
        <w:ind w:right="831"/>
        <w:jc w:val="both"/>
        <w:rPr>
          <w:lang w:val="sr-Cyrl-RS"/>
        </w:rPr>
      </w:pPr>
    </w:p>
    <w:p w:rsidR="005D3BAE" w:rsidRDefault="005D3BAE" w:rsidP="005D3BAE">
      <w:pPr>
        <w:pStyle w:val="BodyText"/>
        <w:spacing w:before="1"/>
        <w:ind w:right="831"/>
        <w:jc w:val="both"/>
        <w:rPr>
          <w:lang w:val="sr-Cyrl-RS"/>
        </w:rPr>
      </w:pPr>
      <w:r w:rsidRPr="00C33049">
        <w:rPr>
          <w:lang w:val="sr-Cyrl-RS"/>
        </w:rPr>
        <w:t xml:space="preserve">У оквиру техничке документације израдити: </w:t>
      </w:r>
    </w:p>
    <w:p w:rsidR="00676D19" w:rsidRDefault="00676D19" w:rsidP="005D3BAE">
      <w:pPr>
        <w:pStyle w:val="BodyText"/>
        <w:spacing w:before="1"/>
        <w:ind w:right="831"/>
        <w:jc w:val="both"/>
        <w:rPr>
          <w:lang w:val="sr-Cyrl-RS"/>
        </w:rPr>
      </w:pPr>
    </w:p>
    <w:p w:rsidR="00676D19" w:rsidRPr="00C33049" w:rsidRDefault="00676D19" w:rsidP="00676D19">
      <w:pPr>
        <w:pStyle w:val="BodyText"/>
        <w:numPr>
          <w:ilvl w:val="0"/>
          <w:numId w:val="6"/>
        </w:numPr>
        <w:spacing w:before="1"/>
        <w:ind w:right="831"/>
        <w:jc w:val="both"/>
        <w:rPr>
          <w:lang w:val="sr-Cyrl-RS"/>
        </w:rPr>
      </w:pPr>
      <w:r>
        <w:rPr>
          <w:lang w:val="sr-Cyrl-RS"/>
        </w:rPr>
        <w:t>КТП-катастарско топографски план</w:t>
      </w:r>
    </w:p>
    <w:p w:rsidR="005D3BAE" w:rsidRPr="00C33049" w:rsidRDefault="005D3BAE" w:rsidP="005D3BAE">
      <w:pPr>
        <w:pStyle w:val="BodyText"/>
        <w:spacing w:before="1"/>
        <w:ind w:right="831"/>
        <w:jc w:val="both"/>
        <w:rPr>
          <w:lang w:val="sr-Cyrl-RS"/>
        </w:rPr>
      </w:pPr>
    </w:p>
    <w:p w:rsidR="005D3BAE" w:rsidRPr="00C33049" w:rsidRDefault="005D3BAE" w:rsidP="005D3BAE">
      <w:pPr>
        <w:pStyle w:val="BodyText"/>
        <w:numPr>
          <w:ilvl w:val="0"/>
          <w:numId w:val="6"/>
        </w:numPr>
        <w:spacing w:before="1"/>
        <w:ind w:right="831"/>
        <w:jc w:val="both"/>
        <w:rPr>
          <w:lang w:val="sr-Cyrl-RS"/>
        </w:rPr>
      </w:pPr>
      <w:r w:rsidRPr="00C33049">
        <w:rPr>
          <w:lang w:val="sr-Cyrl-RS"/>
        </w:rPr>
        <w:t>Идејно решење (ИДР), које садржи:</w:t>
      </w:r>
    </w:p>
    <w:p w:rsidR="005D3BAE" w:rsidRPr="00C33049" w:rsidRDefault="005D3BAE" w:rsidP="005D3BAE">
      <w:pPr>
        <w:pStyle w:val="BodyText"/>
        <w:spacing w:before="1"/>
        <w:ind w:left="883" w:right="831"/>
        <w:jc w:val="both"/>
        <w:rPr>
          <w:lang w:val="sr-Cyrl-RS"/>
        </w:rPr>
      </w:pPr>
    </w:p>
    <w:p w:rsidR="005D3BAE" w:rsidRPr="00C33049" w:rsidRDefault="005D3BAE" w:rsidP="005D3BAE">
      <w:pPr>
        <w:pStyle w:val="ListParagraph"/>
        <w:tabs>
          <w:tab w:val="left" w:pos="826"/>
          <w:tab w:val="left" w:pos="827"/>
        </w:tabs>
        <w:spacing w:line="252" w:lineRule="exact"/>
        <w:ind w:firstLine="0"/>
        <w:rPr>
          <w:lang w:val="sr-Cyrl-RS"/>
        </w:rPr>
      </w:pPr>
      <w:r w:rsidRPr="00C33049">
        <w:t xml:space="preserve">0 – </w:t>
      </w:r>
      <w:r w:rsidRPr="00C33049">
        <w:rPr>
          <w:spacing w:val="-4"/>
        </w:rPr>
        <w:t>ГЛАВН</w:t>
      </w:r>
      <w:r w:rsidRPr="00C33049">
        <w:rPr>
          <w:spacing w:val="-4"/>
          <w:lang w:val="sr-Cyrl-RS"/>
        </w:rPr>
        <w:t>А</w:t>
      </w:r>
      <w:r w:rsidRPr="00C33049">
        <w:rPr>
          <w:spacing w:val="-1"/>
        </w:rPr>
        <w:t xml:space="preserve"> </w:t>
      </w:r>
      <w:r w:rsidRPr="00C33049">
        <w:t>СВЕСК</w:t>
      </w:r>
      <w:r w:rsidRPr="00C33049">
        <w:rPr>
          <w:lang w:val="sr-Cyrl-RS"/>
        </w:rPr>
        <w:t>А;</w:t>
      </w:r>
    </w:p>
    <w:p w:rsidR="005D3BAE" w:rsidRPr="00C33049" w:rsidRDefault="005D3BAE" w:rsidP="005D3BAE">
      <w:pPr>
        <w:pStyle w:val="ListParagraph"/>
        <w:tabs>
          <w:tab w:val="left" w:pos="826"/>
          <w:tab w:val="left" w:pos="827"/>
        </w:tabs>
        <w:spacing w:line="252" w:lineRule="exact"/>
        <w:ind w:firstLine="0"/>
        <w:rPr>
          <w:spacing w:val="-3"/>
          <w:lang w:val="sr-Cyrl-RS"/>
        </w:rPr>
      </w:pPr>
      <w:r w:rsidRPr="00C33049">
        <w:t xml:space="preserve">1 – </w:t>
      </w:r>
      <w:r w:rsidRPr="00C33049">
        <w:rPr>
          <w:spacing w:val="-4"/>
        </w:rPr>
        <w:t>ПРОЈЕКАТ</w:t>
      </w:r>
      <w:r w:rsidRPr="00C33049">
        <w:rPr>
          <w:spacing w:val="2"/>
        </w:rPr>
        <w:t xml:space="preserve"> </w:t>
      </w:r>
      <w:r w:rsidRPr="00C33049">
        <w:rPr>
          <w:spacing w:val="-3"/>
        </w:rPr>
        <w:t>АРХИТЕКТУРЕ</w:t>
      </w:r>
      <w:r w:rsidRPr="00C33049">
        <w:rPr>
          <w:spacing w:val="-3"/>
          <w:lang w:val="sr-Cyrl-RS"/>
        </w:rPr>
        <w:t>;</w:t>
      </w:r>
    </w:p>
    <w:p w:rsidR="005D3BAE" w:rsidRPr="00C33049" w:rsidRDefault="005D3BAE" w:rsidP="005D3BAE">
      <w:pPr>
        <w:pStyle w:val="BodyText"/>
        <w:spacing w:before="40"/>
        <w:ind w:left="0" w:right="608"/>
        <w:jc w:val="both"/>
        <w:rPr>
          <w:b/>
          <w:i/>
          <w:lang w:val="sr-Cyrl-RS"/>
        </w:rPr>
      </w:pPr>
    </w:p>
    <w:p w:rsidR="005D3BAE" w:rsidRPr="00C33049" w:rsidRDefault="005D3BAE" w:rsidP="005D3BAE">
      <w:pPr>
        <w:pStyle w:val="BodyText"/>
        <w:numPr>
          <w:ilvl w:val="0"/>
          <w:numId w:val="6"/>
        </w:numPr>
        <w:spacing w:before="1"/>
        <w:ind w:right="831"/>
        <w:jc w:val="both"/>
        <w:rPr>
          <w:lang w:val="sr-Cyrl-RS"/>
        </w:rPr>
      </w:pPr>
      <w:r w:rsidRPr="00C33049">
        <w:rPr>
          <w:lang w:val="sr-Cyrl-RS"/>
        </w:rPr>
        <w:t>Пројекат за грађевинску дозволу (ПГД), који садржи:</w:t>
      </w:r>
    </w:p>
    <w:p w:rsidR="005D3BAE" w:rsidRPr="00C33049" w:rsidRDefault="005D3BAE" w:rsidP="005D3BAE"/>
    <w:p w:rsidR="005D3BAE" w:rsidRPr="00C33049" w:rsidRDefault="005D3BAE" w:rsidP="005D3BAE">
      <w:pPr>
        <w:pStyle w:val="ListParagraph"/>
        <w:numPr>
          <w:ilvl w:val="0"/>
          <w:numId w:val="7"/>
        </w:numPr>
        <w:rPr>
          <w:lang w:val="sr-Cyrl-RS"/>
        </w:rPr>
      </w:pPr>
      <w:r w:rsidRPr="00C33049">
        <w:rPr>
          <w:lang w:val="sr-Cyrl-RS"/>
        </w:rPr>
        <w:t>Извод из пројекта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0 – </w:t>
      </w:r>
      <w:r w:rsidRPr="00C33049">
        <w:rPr>
          <w:spacing w:val="-4"/>
        </w:rPr>
        <w:t>ГЛАВНА</w:t>
      </w:r>
      <w:r w:rsidRPr="00C33049">
        <w:rPr>
          <w:spacing w:val="-1"/>
        </w:rPr>
        <w:t xml:space="preserve"> </w:t>
      </w:r>
      <w:r w:rsidRPr="00C33049">
        <w:t>СВЕСКА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1 – </w:t>
      </w:r>
      <w:r w:rsidRPr="00C33049">
        <w:rPr>
          <w:spacing w:val="-4"/>
        </w:rPr>
        <w:t>ПРОЈЕКАТ</w:t>
      </w:r>
      <w:r w:rsidRPr="00C33049">
        <w:rPr>
          <w:spacing w:val="2"/>
        </w:rPr>
        <w:t xml:space="preserve"> </w:t>
      </w:r>
      <w:r w:rsidRPr="00C33049">
        <w:rPr>
          <w:spacing w:val="-3"/>
        </w:rPr>
        <w:t>АРХИТЕКТУРЕ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2 – </w:t>
      </w:r>
      <w:r w:rsidRPr="00C33049">
        <w:rPr>
          <w:spacing w:val="-4"/>
        </w:rPr>
        <w:t>ПРОЈЕКАТ</w:t>
      </w:r>
      <w:r w:rsidRPr="00C33049">
        <w:rPr>
          <w:spacing w:val="2"/>
        </w:rPr>
        <w:t xml:space="preserve"> </w:t>
      </w:r>
      <w:r w:rsidRPr="00C33049">
        <w:rPr>
          <w:spacing w:val="-3"/>
        </w:rPr>
        <w:t>КОНСТРУКЦИЈЕ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spacing w:before="2" w:line="252" w:lineRule="exact"/>
        <w:rPr>
          <w:spacing w:val="-3"/>
        </w:rPr>
      </w:pPr>
      <w:r w:rsidRPr="00C33049">
        <w:t>3</w:t>
      </w:r>
      <w:r w:rsidRPr="00C33049">
        <w:rPr>
          <w:lang w:val="sr-Cyrl-RS"/>
        </w:rPr>
        <w:t>/1.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ХИДРОТЕХНИЧКИХ</w:t>
      </w:r>
      <w:r w:rsidRPr="00C33049">
        <w:rPr>
          <w:spacing w:val="5"/>
        </w:rPr>
        <w:t xml:space="preserve"> 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spacing w:line="252" w:lineRule="exact"/>
        <w:rPr>
          <w:spacing w:val="-3"/>
        </w:rPr>
      </w:pPr>
      <w:r w:rsidRPr="00C33049">
        <w:t>4</w:t>
      </w:r>
      <w:r w:rsidRPr="00C33049">
        <w:rPr>
          <w:lang w:val="sr-Cyrl-RS"/>
        </w:rPr>
        <w:t>/1.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ЕЛЕКТРОЕНЕРГЕТСКИХ</w:t>
      </w:r>
      <w:r w:rsidRPr="00C33049">
        <w:rPr>
          <w:spacing w:val="2"/>
        </w:rPr>
        <w:t xml:space="preserve"> 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spacing w:line="252" w:lineRule="exact"/>
        <w:rPr>
          <w:spacing w:val="-3"/>
          <w:lang w:val="sr-Cyrl-RS"/>
        </w:rPr>
      </w:pPr>
      <w:r w:rsidRPr="00C33049">
        <w:rPr>
          <w:spacing w:val="-3"/>
          <w:lang w:val="sr-Cyrl-RS"/>
        </w:rPr>
        <w:t>4/2.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ЕЛЕКТРОЕНЕРГЕТСКИХ</w:t>
      </w:r>
      <w:r w:rsidRPr="00C33049">
        <w:rPr>
          <w:spacing w:val="2"/>
        </w:rPr>
        <w:t xml:space="preserve"> </w:t>
      </w:r>
      <w:r w:rsidRPr="00C33049">
        <w:rPr>
          <w:spacing w:val="-3"/>
        </w:rPr>
        <w:t>ИНСТАЛАЦИЈА</w:t>
      </w:r>
      <w:r w:rsidRPr="00C33049">
        <w:rPr>
          <w:spacing w:val="-3"/>
          <w:lang w:val="sr-Cyrl-RS"/>
        </w:rPr>
        <w:t>-ЕЛЕКТРОМОТОРНИ ПОГОН И СИСТЕМ АУТОМАТСКОГ УПРАВЉАЊА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spacing w:before="1"/>
        <w:rPr>
          <w:spacing w:val="-3"/>
        </w:rPr>
      </w:pPr>
      <w:r w:rsidRPr="00C33049">
        <w:t>5/1</w:t>
      </w:r>
      <w:r w:rsidRPr="00C33049">
        <w:rPr>
          <w:lang w:val="sr-Cyrl-RS"/>
        </w:rPr>
        <w:t>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ТЕЛЕКОМУНИКАЦИОНИХ И СИГНАЛНИХ</w:t>
      </w:r>
      <w:r w:rsidRPr="00C33049">
        <w:rPr>
          <w:spacing w:val="4"/>
        </w:rPr>
        <w:t xml:space="preserve"> 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spacing w:before="1"/>
        <w:rPr>
          <w:spacing w:val="-3"/>
        </w:rPr>
      </w:pPr>
      <w:r w:rsidRPr="00C33049">
        <w:t>5/</w:t>
      </w:r>
      <w:r w:rsidRPr="00C33049">
        <w:rPr>
          <w:lang w:val="sr-Cyrl-RS"/>
        </w:rPr>
        <w:t>2.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ТЕЛЕКОМУНИКАЦИОНИХ И СИГНАЛНИХ</w:t>
      </w:r>
      <w:r w:rsidRPr="00C33049">
        <w:rPr>
          <w:spacing w:val="4"/>
        </w:rPr>
        <w:t xml:space="preserve"> </w:t>
      </w:r>
      <w:r w:rsidRPr="00C33049">
        <w:rPr>
          <w:spacing w:val="-3"/>
        </w:rPr>
        <w:t>ИНСТАЛАЦИЈА</w:t>
      </w:r>
      <w:r w:rsidRPr="00C33049">
        <w:rPr>
          <w:spacing w:val="-3"/>
          <w:lang w:val="sr-Cyrl-RS"/>
        </w:rPr>
        <w:t>-</w:t>
      </w:r>
      <w:r w:rsidRPr="00C33049">
        <w:t>СИСТЕМИ</w:t>
      </w:r>
      <w:r w:rsidRPr="00C33049">
        <w:rPr>
          <w:lang w:val="sr-Cyrl-RS"/>
        </w:rPr>
        <w:t xml:space="preserve"> ЗА АУТОМАТСКУ ДЕТЕКЦИЈУ И</w:t>
      </w:r>
      <w:r w:rsidRPr="00C33049">
        <w:t xml:space="preserve"> ДОЈАВУ </w:t>
      </w:r>
      <w:r w:rsidRPr="00C33049">
        <w:rPr>
          <w:spacing w:val="-8"/>
        </w:rPr>
        <w:t xml:space="preserve">ПОЖАРА 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ind w:right="2000"/>
      </w:pPr>
      <w:r w:rsidRPr="00C33049">
        <w:t>6/1</w:t>
      </w:r>
      <w:r w:rsidRPr="00C33049">
        <w:rPr>
          <w:lang w:val="sr-Cyrl-RS"/>
        </w:rPr>
        <w:t>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 xml:space="preserve">МАШИНСКИХ </w:t>
      </w:r>
      <w:r w:rsidRPr="00C33049">
        <w:rPr>
          <w:spacing w:val="-3"/>
        </w:rPr>
        <w:t>ИНСТАЛАЦИЈА-</w:t>
      </w:r>
      <w:r w:rsidRPr="00C33049">
        <w:t>ГРЕЈАЊЕ, ВЕНТИЛАЦИЈ</w:t>
      </w:r>
      <w:r w:rsidRPr="00C33049">
        <w:rPr>
          <w:lang w:val="sr-Cyrl-RS"/>
        </w:rPr>
        <w:t>А</w:t>
      </w:r>
      <w:r w:rsidRPr="00C33049">
        <w:t xml:space="preserve">, </w:t>
      </w:r>
      <w:r w:rsidRPr="00C33049">
        <w:rPr>
          <w:spacing w:val="-3"/>
        </w:rPr>
        <w:t>КЛИМАТИЗАЦИЈ</w:t>
      </w:r>
      <w:r w:rsidRPr="00C33049">
        <w:rPr>
          <w:spacing w:val="-3"/>
          <w:lang w:val="sr-Cyrl-RS"/>
        </w:rPr>
        <w:t>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900"/>
          <w:tab w:val="left" w:pos="901"/>
        </w:tabs>
        <w:ind w:right="1623"/>
      </w:pPr>
      <w:r w:rsidRPr="00C33049">
        <w:t xml:space="preserve">9 – </w:t>
      </w:r>
      <w:r w:rsidRPr="00C33049">
        <w:rPr>
          <w:spacing w:val="-4"/>
        </w:rPr>
        <w:t xml:space="preserve">ПРОЈЕКАТ </w:t>
      </w:r>
      <w:r w:rsidRPr="00C33049">
        <w:t xml:space="preserve">СПОЉНОГ УРЕЂЕЊА </w:t>
      </w:r>
    </w:p>
    <w:p w:rsidR="005D3BAE" w:rsidRPr="00C33049" w:rsidRDefault="00676D19" w:rsidP="00D017E8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ind w:right="2000"/>
      </w:pPr>
      <w:r w:rsidRPr="00C33049">
        <w:lastRenderedPageBreak/>
        <w:t>ЕЛАБОРАТ ЕНЕРГЕТСКЕ ЕФИКАСНОСТИ;</w:t>
      </w:r>
    </w:p>
    <w:p w:rsidR="005D3BAE" w:rsidRDefault="00676D19" w:rsidP="00D017E8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ind w:right="2000"/>
      </w:pPr>
      <w:r w:rsidRPr="00C33049">
        <w:t>ЕЛАБОРАТ ЗАШТИТЕ ОД ПОЖАРА;</w:t>
      </w:r>
    </w:p>
    <w:p w:rsidR="00676D19" w:rsidRPr="00C33049" w:rsidRDefault="00676D19" w:rsidP="00D017E8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ind w:right="2000"/>
      </w:pPr>
      <w:r w:rsidRPr="00D017E8">
        <w:rPr>
          <w:color w:val="000000"/>
          <w:lang w:val="sr-Cyrl-RS"/>
        </w:rPr>
        <w:t>ЕЛАБОРАТ О ГЕОМЕХАНИЧКИМ УСЛОВИМА ИЗГРАДЊЕ</w:t>
      </w:r>
    </w:p>
    <w:p w:rsidR="005D3BAE" w:rsidRPr="00C33049" w:rsidRDefault="005D3BAE" w:rsidP="005D3BAE">
      <w:pPr>
        <w:tabs>
          <w:tab w:val="left" w:pos="852"/>
          <w:tab w:val="left" w:pos="853"/>
        </w:tabs>
        <w:ind w:left="118" w:right="2000"/>
      </w:pPr>
    </w:p>
    <w:p w:rsidR="005D3BAE" w:rsidRPr="00C33049" w:rsidRDefault="005D3BAE" w:rsidP="005D3BAE">
      <w:pPr>
        <w:pStyle w:val="BodyText"/>
        <w:numPr>
          <w:ilvl w:val="0"/>
          <w:numId w:val="6"/>
        </w:numPr>
        <w:spacing w:before="1"/>
        <w:ind w:right="831"/>
        <w:jc w:val="both"/>
      </w:pPr>
      <w:r w:rsidRPr="00C33049">
        <w:rPr>
          <w:lang w:val="sr-Cyrl-RS"/>
        </w:rPr>
        <w:t>Пројекат за извођење (ПЗИ), који садржи:</w:t>
      </w:r>
    </w:p>
    <w:p w:rsidR="005D3BAE" w:rsidRPr="00C33049" w:rsidRDefault="005D3BAE" w:rsidP="005D3BAE">
      <w:pPr>
        <w:pStyle w:val="BodyText"/>
        <w:spacing w:before="1"/>
        <w:ind w:right="831"/>
        <w:jc w:val="both"/>
        <w:rPr>
          <w:lang w:val="sr-Cyrl-RS"/>
        </w:rPr>
      </w:pP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0 – </w:t>
      </w:r>
      <w:r w:rsidRPr="00C33049">
        <w:rPr>
          <w:spacing w:val="-4"/>
        </w:rPr>
        <w:t>ГЛАВНА</w:t>
      </w:r>
      <w:r w:rsidRPr="00C33049">
        <w:rPr>
          <w:spacing w:val="-1"/>
        </w:rPr>
        <w:t xml:space="preserve"> </w:t>
      </w:r>
      <w:r w:rsidRPr="00C33049">
        <w:t>СВЕСКА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1 – </w:t>
      </w:r>
      <w:r w:rsidRPr="00C33049">
        <w:rPr>
          <w:spacing w:val="-4"/>
        </w:rPr>
        <w:t>ПРОЈЕКАТ</w:t>
      </w:r>
      <w:r w:rsidRPr="00C33049">
        <w:rPr>
          <w:spacing w:val="2"/>
        </w:rPr>
        <w:t xml:space="preserve"> </w:t>
      </w:r>
      <w:r w:rsidRPr="00C33049">
        <w:rPr>
          <w:spacing w:val="-3"/>
        </w:rPr>
        <w:t>АРХИТЕКТУРЕ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2 – </w:t>
      </w:r>
      <w:r w:rsidRPr="00C33049">
        <w:rPr>
          <w:spacing w:val="-4"/>
        </w:rPr>
        <w:t>ПРОЈЕКАТ</w:t>
      </w:r>
      <w:r w:rsidRPr="00C33049">
        <w:rPr>
          <w:spacing w:val="2"/>
        </w:rPr>
        <w:t xml:space="preserve"> </w:t>
      </w:r>
      <w:r w:rsidRPr="00C33049">
        <w:rPr>
          <w:spacing w:val="-3"/>
        </w:rPr>
        <w:t>КОНСТРУКЦИЈЕ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2" w:line="252" w:lineRule="exact"/>
        <w:rPr>
          <w:spacing w:val="-3"/>
        </w:rPr>
      </w:pPr>
      <w:r w:rsidRPr="00C33049">
        <w:t>3</w:t>
      </w:r>
      <w:r w:rsidRPr="00C33049">
        <w:rPr>
          <w:lang w:val="sr-Cyrl-RS"/>
        </w:rPr>
        <w:t>/1.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ХИДРОТЕХНИЧКИХ</w:t>
      </w:r>
      <w:r w:rsidRPr="00C33049">
        <w:rPr>
          <w:spacing w:val="5"/>
        </w:rPr>
        <w:t xml:space="preserve"> 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spacing w:line="252" w:lineRule="exact"/>
        <w:rPr>
          <w:spacing w:val="-3"/>
        </w:rPr>
      </w:pPr>
      <w:r w:rsidRPr="00C33049">
        <w:t>4</w:t>
      </w:r>
      <w:r w:rsidRPr="00C33049">
        <w:rPr>
          <w:lang w:val="sr-Cyrl-RS"/>
        </w:rPr>
        <w:t>/1.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ЕЛЕКТРОЕНЕРГЕТСКИХ</w:t>
      </w:r>
      <w:r w:rsidRPr="00C33049">
        <w:rPr>
          <w:spacing w:val="2"/>
        </w:rPr>
        <w:t xml:space="preserve"> 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spacing w:line="252" w:lineRule="exact"/>
        <w:rPr>
          <w:spacing w:val="-3"/>
          <w:lang w:val="sr-Cyrl-RS"/>
        </w:rPr>
      </w:pPr>
      <w:r w:rsidRPr="00C33049">
        <w:rPr>
          <w:spacing w:val="-3"/>
          <w:lang w:val="sr-Cyrl-RS"/>
        </w:rPr>
        <w:t>4/2.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ЕЛЕКТРОЕНЕРГЕТСКИХ</w:t>
      </w:r>
      <w:r w:rsidRPr="00C33049">
        <w:rPr>
          <w:spacing w:val="2"/>
        </w:rPr>
        <w:t xml:space="preserve"> </w:t>
      </w:r>
      <w:r w:rsidRPr="00C33049">
        <w:rPr>
          <w:spacing w:val="-3"/>
        </w:rPr>
        <w:t>ИНСТАЛАЦИЈА</w:t>
      </w:r>
      <w:r w:rsidRPr="00C33049">
        <w:rPr>
          <w:spacing w:val="-3"/>
          <w:lang w:val="sr-Cyrl-RS"/>
        </w:rPr>
        <w:t>-ЕЛЕКТРОМОТОРНИ ПОГОН И СИСТЕМ АУТОМАТСКОГ УПРАВЉАЊА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spacing w:before="1"/>
        <w:rPr>
          <w:spacing w:val="-3"/>
        </w:rPr>
      </w:pPr>
      <w:r w:rsidRPr="00C33049">
        <w:t>5/1</w:t>
      </w:r>
      <w:r w:rsidRPr="00C33049">
        <w:rPr>
          <w:lang w:val="sr-Cyrl-RS"/>
        </w:rPr>
        <w:t>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ТЕЛЕКОМУНИКАЦИОНИХ И СИГНАЛНИХ</w:t>
      </w:r>
      <w:r w:rsidRPr="00C33049">
        <w:rPr>
          <w:spacing w:val="4"/>
        </w:rPr>
        <w:t xml:space="preserve"> 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spacing w:before="1"/>
        <w:rPr>
          <w:spacing w:val="-3"/>
        </w:rPr>
      </w:pPr>
      <w:r w:rsidRPr="00C33049">
        <w:t>5/</w:t>
      </w:r>
      <w:r w:rsidRPr="00C33049">
        <w:rPr>
          <w:lang w:val="sr-Cyrl-RS"/>
        </w:rPr>
        <w:t>2.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ТЕЛЕКОМУНИКАЦИОНИХ И СИГНАЛНИХ</w:t>
      </w:r>
      <w:r w:rsidRPr="00C33049">
        <w:rPr>
          <w:spacing w:val="4"/>
        </w:rPr>
        <w:t xml:space="preserve"> </w:t>
      </w:r>
      <w:r w:rsidRPr="00C33049">
        <w:rPr>
          <w:spacing w:val="-3"/>
        </w:rPr>
        <w:t>ИНСТАЛАЦИЈА</w:t>
      </w:r>
      <w:r w:rsidRPr="00C33049">
        <w:rPr>
          <w:spacing w:val="-3"/>
          <w:lang w:val="sr-Cyrl-RS"/>
        </w:rPr>
        <w:t>-</w:t>
      </w:r>
      <w:r w:rsidRPr="00C33049">
        <w:t>СИСТЕМИ</w:t>
      </w:r>
      <w:r w:rsidRPr="00C33049">
        <w:rPr>
          <w:lang w:val="sr-Cyrl-RS"/>
        </w:rPr>
        <w:t xml:space="preserve"> ЗА АУТОМАТСКУ ДЕТЕКЦИЈУ И</w:t>
      </w:r>
      <w:r w:rsidRPr="00C33049">
        <w:t xml:space="preserve"> ДОЈАВУ </w:t>
      </w:r>
      <w:r w:rsidRPr="00C33049">
        <w:rPr>
          <w:spacing w:val="-8"/>
        </w:rPr>
        <w:t xml:space="preserve">ПОЖАРА 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ind w:right="2000"/>
      </w:pPr>
      <w:r w:rsidRPr="00C33049">
        <w:t>6/1</w:t>
      </w:r>
      <w:r w:rsidRPr="00C33049">
        <w:rPr>
          <w:lang w:val="sr-Cyrl-RS"/>
        </w:rPr>
        <w:t>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 xml:space="preserve">МАШИНСКИХ </w:t>
      </w:r>
      <w:r w:rsidRPr="00C33049">
        <w:rPr>
          <w:spacing w:val="-3"/>
        </w:rPr>
        <w:t>ИНСТАЛАЦИЈА-</w:t>
      </w:r>
      <w:r w:rsidRPr="00C33049">
        <w:t>ГРЕЈАЊЕ, ВЕНТИЛАЦИЈ</w:t>
      </w:r>
      <w:r w:rsidRPr="00C33049">
        <w:rPr>
          <w:lang w:val="sr-Cyrl-RS"/>
        </w:rPr>
        <w:t>А</w:t>
      </w:r>
      <w:r w:rsidRPr="00C33049">
        <w:t xml:space="preserve"> </w:t>
      </w:r>
      <w:r w:rsidRPr="00C33049">
        <w:rPr>
          <w:spacing w:val="-3"/>
        </w:rPr>
        <w:t>КЛИМАТИЗАЦИЈ</w:t>
      </w:r>
      <w:r w:rsidRPr="00C33049">
        <w:rPr>
          <w:spacing w:val="-3"/>
          <w:lang w:val="sr-Cyrl-RS"/>
        </w:rPr>
        <w:t>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ind w:right="1623"/>
      </w:pPr>
      <w:r w:rsidRPr="00C33049">
        <w:t xml:space="preserve">9 – </w:t>
      </w:r>
      <w:r w:rsidRPr="00C33049">
        <w:rPr>
          <w:spacing w:val="-4"/>
        </w:rPr>
        <w:t xml:space="preserve">ПРОЈЕКАТ </w:t>
      </w:r>
      <w:r w:rsidRPr="00C33049">
        <w:t xml:space="preserve">СПОЉНОГ УРЕЂЕЊА </w:t>
      </w:r>
    </w:p>
    <w:p w:rsidR="005D3BAE" w:rsidRPr="00C33049" w:rsidRDefault="00676D19" w:rsidP="00D017E8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ind w:right="2000"/>
      </w:pPr>
      <w:r w:rsidRPr="00D017E8">
        <w:rPr>
          <w:lang w:val="sr-Cyrl-RS"/>
        </w:rPr>
        <w:t>ГЛАВНИ ПРОЈЕКАТ ЗАШТИТЕ ОД ПОЖАРА.</w:t>
      </w:r>
    </w:p>
    <w:p w:rsidR="005D3BAE" w:rsidRDefault="005D3BAE" w:rsidP="006F63D1">
      <w:pPr>
        <w:spacing w:line="276" w:lineRule="auto"/>
        <w:ind w:right="-657"/>
        <w:rPr>
          <w:rFonts w:eastAsia="Calibri"/>
          <w:lang w:val="sr-Latn-RS"/>
        </w:rPr>
      </w:pPr>
    </w:p>
    <w:p w:rsidR="005D3BAE" w:rsidRDefault="005D3BAE" w:rsidP="006F63D1">
      <w:pPr>
        <w:spacing w:line="276" w:lineRule="auto"/>
        <w:ind w:right="-657"/>
        <w:rPr>
          <w:rFonts w:eastAsia="Calibri"/>
          <w:lang w:val="sr-Latn-RS"/>
        </w:rPr>
      </w:pPr>
    </w:p>
    <w:p w:rsidR="005D3BAE" w:rsidRPr="00C33049" w:rsidRDefault="005D3BAE" w:rsidP="006F63D1">
      <w:pPr>
        <w:spacing w:line="276" w:lineRule="auto"/>
        <w:ind w:right="-657"/>
        <w:rPr>
          <w:rFonts w:eastAsia="Calibri"/>
          <w:lang w:val="sr-Latn-RS"/>
        </w:rPr>
      </w:pPr>
    </w:p>
    <w:p w:rsidR="007A391F" w:rsidRDefault="007A391F" w:rsidP="007A391F">
      <w:pPr>
        <w:pStyle w:val="Default"/>
        <w:rPr>
          <w:rFonts w:ascii="Times New Roman" w:hAnsi="Times New Roman" w:cs="Times New Roman"/>
          <w:b/>
          <w:bCs/>
          <w:lang w:val="sr-Cyrl-RS"/>
        </w:rPr>
      </w:pPr>
      <w:r w:rsidRPr="00D42546">
        <w:rPr>
          <w:rFonts w:ascii="Times New Roman" w:hAnsi="Times New Roman" w:cs="Times New Roman"/>
          <w:b/>
          <w:bCs/>
        </w:rPr>
        <w:t>V</w:t>
      </w:r>
      <w:r w:rsidRPr="00C15028">
        <w:rPr>
          <w:rFonts w:ascii="Times New Roman" w:hAnsi="Times New Roman" w:cs="Times New Roman"/>
          <w:b/>
          <w:bCs/>
          <w:lang w:val="sr-Cyrl-RS"/>
        </w:rPr>
        <w:t xml:space="preserve"> СМЕРНИЦЕ ЗА ПРОЈЕКТОВАЊЕ</w:t>
      </w:r>
      <w:r>
        <w:rPr>
          <w:rFonts w:ascii="Times New Roman" w:hAnsi="Times New Roman" w:cs="Times New Roman"/>
          <w:b/>
          <w:bCs/>
          <w:lang w:val="sr-Cyrl-RS"/>
        </w:rPr>
        <w:t>: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b/>
          <w:bCs/>
          <w:lang w:val="sr-Cyrl-RS"/>
        </w:rPr>
      </w:pPr>
    </w:p>
    <w:p w:rsidR="00325BDD" w:rsidRPr="00FF0228" w:rsidRDefault="00325BDD" w:rsidP="00325BDD">
      <w:pPr>
        <w:pStyle w:val="Default"/>
        <w:ind w:firstLine="720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 xml:space="preserve">Инвеститор ће обезбедити стручну Техничку контролу која ће пратити реализацију пројекта у току свих фаза израде пројектно-техничке документације. </w:t>
      </w:r>
      <w:r w:rsidRPr="00C15028">
        <w:rPr>
          <w:rFonts w:ascii="Times New Roman" w:hAnsi="Times New Roman" w:cs="Times New Roman"/>
          <w:sz w:val="22"/>
          <w:szCs w:val="22"/>
          <w:lang w:val="sr-Cyrl-RS"/>
        </w:rPr>
        <w:t>Одговорни пројектанти свих фаза у обавез</w:t>
      </w:r>
      <w:r>
        <w:rPr>
          <w:rFonts w:ascii="Times New Roman" w:hAnsi="Times New Roman" w:cs="Times New Roman"/>
          <w:sz w:val="22"/>
          <w:szCs w:val="22"/>
          <w:lang w:val="sr-Cyrl-RS"/>
        </w:rPr>
        <w:t>и су да изврше увид у стање објек</w:t>
      </w:r>
      <w:r w:rsidRPr="00C15028">
        <w:rPr>
          <w:rFonts w:ascii="Times New Roman" w:hAnsi="Times New Roman" w:cs="Times New Roman"/>
          <w:sz w:val="22"/>
          <w:szCs w:val="22"/>
          <w:lang w:val="sr-Cyrl-RS"/>
        </w:rPr>
        <w:t xml:space="preserve">та који </w:t>
      </w:r>
      <w:r>
        <w:rPr>
          <w:rFonts w:ascii="Times New Roman" w:hAnsi="Times New Roman" w:cs="Times New Roman"/>
          <w:sz w:val="22"/>
          <w:szCs w:val="22"/>
          <w:lang w:val="sr-Cyrl-RS"/>
        </w:rPr>
        <w:t>је</w:t>
      </w:r>
      <w:r w:rsidRPr="00C15028">
        <w:rPr>
          <w:rFonts w:ascii="Times New Roman" w:hAnsi="Times New Roman" w:cs="Times New Roman"/>
          <w:sz w:val="22"/>
          <w:szCs w:val="22"/>
          <w:lang w:val="sr-Cyrl-RS"/>
        </w:rPr>
        <w:t xml:space="preserve"> предмет обраде ради сагледавања постојећег стања, обима захвата интервенција и израде адекватног техничког решења. </w:t>
      </w:r>
    </w:p>
    <w:p w:rsidR="00325BDD" w:rsidRPr="00C15028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 w:rsidRPr="00C15028">
        <w:rPr>
          <w:rFonts w:ascii="Times New Roman" w:hAnsi="Times New Roman" w:cs="Times New Roman"/>
          <w:sz w:val="22"/>
          <w:szCs w:val="22"/>
          <w:lang w:val="sr-Cyrl-RS"/>
        </w:rPr>
        <w:t>За предметн</w:t>
      </w:r>
      <w:r>
        <w:rPr>
          <w:rFonts w:ascii="Times New Roman" w:hAnsi="Times New Roman" w:cs="Times New Roman"/>
          <w:sz w:val="22"/>
          <w:szCs w:val="22"/>
          <w:lang w:val="sr-Cyrl-RS"/>
        </w:rPr>
        <w:t>и</w:t>
      </w:r>
      <w:r w:rsidRPr="00C15028">
        <w:rPr>
          <w:rFonts w:ascii="Times New Roman" w:hAnsi="Times New Roman" w:cs="Times New Roman"/>
          <w:sz w:val="22"/>
          <w:szCs w:val="22"/>
          <w:lang w:val="sr-Cyrl-RS"/>
        </w:rPr>
        <w:t xml:space="preserve"> објек</w:t>
      </w:r>
      <w:r>
        <w:rPr>
          <w:rFonts w:ascii="Times New Roman" w:hAnsi="Times New Roman" w:cs="Times New Roman"/>
          <w:sz w:val="22"/>
          <w:szCs w:val="22"/>
          <w:lang w:val="sr-Cyrl-RS"/>
        </w:rPr>
        <w:t>а</w:t>
      </w:r>
      <w:r w:rsidRPr="00C15028">
        <w:rPr>
          <w:rFonts w:ascii="Times New Roman" w:hAnsi="Times New Roman" w:cs="Times New Roman"/>
          <w:sz w:val="22"/>
          <w:szCs w:val="22"/>
          <w:lang w:val="sr-Cyrl-RS"/>
        </w:rPr>
        <w:t>т Инвеститор  поседује пројектно-техничку документацију коју ће доставити главном пројектанту, те је обавеза Пројектанта да сагледа постојећу документацију,  изврши детаљно пројектанско снимање свих објеката и изради елаборат постојећег стања са графичким,  текстуалним, нумеричким и фото прилозима неопходним за сагледавање тренутног стања, који ће бити саставни део  пројеката.</w:t>
      </w:r>
    </w:p>
    <w:p w:rsidR="00325BDD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 w:rsidRPr="00B04730">
        <w:rPr>
          <w:rFonts w:ascii="Times New Roman" w:hAnsi="Times New Roman" w:cs="Times New Roman"/>
          <w:sz w:val="22"/>
          <w:szCs w:val="22"/>
          <w:lang w:val="sr-Cyrl-RS"/>
        </w:rPr>
        <w:t>Након сагледавања постојећег стања, прикупљање неопходне документације и спроведених снимања, Пројектант израђује Идејно решење (ИДР)</w:t>
      </w:r>
      <w:r w:rsidRPr="004844B1">
        <w:rPr>
          <w:sz w:val="22"/>
          <w:szCs w:val="22"/>
          <w:lang w:val="sr-Cyrl-RS"/>
        </w:rPr>
        <w:t xml:space="preserve"> </w:t>
      </w:r>
      <w:r w:rsidRPr="004844B1">
        <w:rPr>
          <w:rFonts w:ascii="Times New Roman" w:hAnsi="Times New Roman"/>
          <w:sz w:val="22"/>
          <w:szCs w:val="22"/>
          <w:lang w:val="sr-Cyrl-RS"/>
        </w:rPr>
        <w:t>са 3Д приказом</w:t>
      </w:r>
      <w:r>
        <w:rPr>
          <w:rFonts w:ascii="Times New Roman" w:hAnsi="Times New Roman"/>
          <w:sz w:val="22"/>
          <w:szCs w:val="22"/>
          <w:lang w:val="sr-Cyrl-RS"/>
        </w:rPr>
        <w:t>,</w:t>
      </w:r>
      <w:r w:rsidRPr="00B04730">
        <w:rPr>
          <w:rFonts w:ascii="Times New Roman" w:hAnsi="Times New Roman" w:cs="Times New Roman"/>
          <w:sz w:val="22"/>
          <w:szCs w:val="22"/>
          <w:lang w:val="sr-Cyrl-RS"/>
        </w:rPr>
        <w:t xml:space="preserve"> којим ће дефинисати концепцију свих пројектних фаза и доставити све неопходне податке за потребе обезбеђивања локацијских услова од имаоца јавних овлашћења</w:t>
      </w:r>
      <w:r>
        <w:rPr>
          <w:rFonts w:ascii="Times New Roman" w:hAnsi="Times New Roman" w:cs="Times New Roman"/>
          <w:sz w:val="22"/>
          <w:szCs w:val="22"/>
          <w:lang w:val="sr-Cyrl-RS"/>
        </w:rPr>
        <w:t>. На достављено Идејно решење, Инвеститор и Техничка контрола дају своје мишљење, и сагласност и/или примедбе, које ће бити услов за реализацију Идејног решења, Пројекта за грађевинску дозволу и Пројекта за извођење.</w:t>
      </w:r>
    </w:p>
    <w:p w:rsidR="00325BDD" w:rsidRPr="00B04730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 w:rsidRPr="00B04730">
        <w:rPr>
          <w:rFonts w:ascii="Times New Roman" w:hAnsi="Times New Roman" w:cs="Times New Roman"/>
          <w:sz w:val="22"/>
          <w:szCs w:val="22"/>
          <w:lang w:val="sr-Cyrl-RS"/>
        </w:rPr>
        <w:t xml:space="preserve">Након исходовања Локацијских услова, приступа се изради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B04730">
        <w:rPr>
          <w:rFonts w:ascii="Times New Roman" w:hAnsi="Times New Roman" w:cs="Times New Roman"/>
          <w:sz w:val="22"/>
          <w:szCs w:val="22"/>
          <w:lang w:val="sr-Cyrl-RS"/>
        </w:rPr>
        <w:t>Пројекта за грађевинску дозволу (ПГД) за исходовање Решења о грађевинској дозоли и Пројекта за извођење (ПЗИ) који ће бити подлога за обезбеђење финансијских средстава за извођење радова.</w:t>
      </w:r>
    </w:p>
    <w:p w:rsidR="00325BDD" w:rsidRPr="00B04730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 w:rsidRPr="00B04730">
        <w:rPr>
          <w:rFonts w:ascii="Times New Roman" w:hAnsi="Times New Roman" w:cs="Times New Roman"/>
          <w:sz w:val="22"/>
          <w:szCs w:val="22"/>
          <w:lang w:val="sr-Cyrl-RS"/>
        </w:rPr>
        <w:t>Коначну верзију техничке документације за исходовање позитивне оцене Техничке контроле Пројектант је обавезан да достави у отвореним форматима датотека, и то:</w:t>
      </w:r>
    </w:p>
    <w:p w:rsidR="00325BDD" w:rsidRPr="00B04730" w:rsidRDefault="00325BDD" w:rsidP="00325BDD">
      <w:pPr>
        <w:pStyle w:val="Default"/>
        <w:numPr>
          <w:ilvl w:val="0"/>
          <w:numId w:val="10"/>
        </w:numPr>
        <w:rPr>
          <w:rFonts w:ascii="Times New Roman" w:hAnsi="Times New Roman" w:cs="Times New Roman"/>
          <w:lang w:val="sr-Cyrl-RS"/>
        </w:rPr>
      </w:pPr>
      <w:r w:rsidRPr="00B04730">
        <w:rPr>
          <w:rFonts w:ascii="Times New Roman" w:hAnsi="Times New Roman" w:cs="Times New Roman"/>
          <w:sz w:val="22"/>
          <w:szCs w:val="22"/>
          <w:lang w:val="sr-Cyrl-RS"/>
        </w:rPr>
        <w:t>комплетну графичку документацију (основе, пресеке, детаље, изометријске приказе и сл.) у .</w:t>
      </w:r>
      <w:r w:rsidRPr="00B04730">
        <w:rPr>
          <w:lang w:val="sr-Cyrl-RS"/>
        </w:rPr>
        <w:t xml:space="preserve"> </w:t>
      </w:r>
    </w:p>
    <w:p w:rsidR="00325BDD" w:rsidRPr="00B04730" w:rsidRDefault="00325BDD" w:rsidP="00325BDD">
      <w:pPr>
        <w:widowControl/>
        <w:adjustRightInd w:val="0"/>
        <w:ind w:firstLine="709"/>
        <w:rPr>
          <w:color w:val="000000"/>
        </w:rPr>
      </w:pPr>
      <w:proofErr w:type="spellStart"/>
      <w:r w:rsidRPr="00B04730">
        <w:rPr>
          <w:color w:val="000000"/>
        </w:rPr>
        <w:t>dwg</w:t>
      </w:r>
      <w:proofErr w:type="spellEnd"/>
      <w:r w:rsidRPr="00B04730">
        <w:rPr>
          <w:color w:val="000000"/>
        </w:rPr>
        <w:t xml:space="preserve"> </w:t>
      </w:r>
      <w:r w:rsidRPr="00B04730">
        <w:rPr>
          <w:lang w:val="sr-Cyrl-RS"/>
        </w:rPr>
        <w:t>формату датотеке;</w:t>
      </w:r>
    </w:p>
    <w:p w:rsidR="00325BDD" w:rsidRPr="00B04730" w:rsidRDefault="00325BDD" w:rsidP="00325BDD">
      <w:pPr>
        <w:pStyle w:val="Default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  <w:lang w:val="sr-Cyrl-RS"/>
        </w:rPr>
      </w:pPr>
      <w:r w:rsidRPr="00B04730">
        <w:rPr>
          <w:rFonts w:ascii="Times New Roman" w:hAnsi="Times New Roman" w:cs="Times New Roman"/>
          <w:sz w:val="22"/>
          <w:szCs w:val="22"/>
          <w:lang w:val="sr-Cyrl-RS"/>
        </w:rPr>
        <w:t>комплетну текстуалну документацију (насловне стране главне свеске и свезака пројеката, техничке описе, упутства извођачу и сл.) у .доц формату датотеке;</w:t>
      </w:r>
    </w:p>
    <w:p w:rsidR="00325BDD" w:rsidRPr="00B04730" w:rsidRDefault="00325BDD" w:rsidP="00325BDD">
      <w:pPr>
        <w:pStyle w:val="Default"/>
        <w:numPr>
          <w:ilvl w:val="0"/>
          <w:numId w:val="9"/>
        </w:numPr>
        <w:rPr>
          <w:rFonts w:ascii="Times New Roman" w:hAnsi="Times New Roman" w:cs="Times New Roman"/>
          <w:lang w:val="sr-Cyrl-RS"/>
        </w:rPr>
      </w:pPr>
      <w:r w:rsidRPr="00B04730">
        <w:rPr>
          <w:rFonts w:ascii="Times New Roman" w:hAnsi="Times New Roman" w:cs="Times New Roman"/>
          <w:sz w:val="22"/>
          <w:szCs w:val="22"/>
          <w:lang w:val="sr-Cyrl-RS"/>
        </w:rPr>
        <w:t>комплетну нумеричку докумнетацију (предмер и предрачун за сваки пројекат појединачно, прорачуне потрошње, прорачуне пада напона, притиска и сл.) у .</w:t>
      </w:r>
      <w:r w:rsidRPr="00B04730">
        <w:rPr>
          <w:lang w:val="sr-Cyrl-RS"/>
        </w:rPr>
        <w:t xml:space="preserve"> </w:t>
      </w:r>
      <w:proofErr w:type="spellStart"/>
      <w:proofErr w:type="gramStart"/>
      <w:r w:rsidRPr="00B04730">
        <w:rPr>
          <w:sz w:val="22"/>
          <w:szCs w:val="22"/>
        </w:rPr>
        <w:t>xls</w:t>
      </w:r>
      <w:proofErr w:type="spellEnd"/>
      <w:r w:rsidRPr="00B04730">
        <w:rPr>
          <w:lang w:val="sr-Cyrl-RS"/>
        </w:rPr>
        <w:t xml:space="preserve"> </w:t>
      </w:r>
      <w:r w:rsidRPr="00B04730">
        <w:rPr>
          <w:rFonts w:ascii="Times New Roman" w:hAnsi="Times New Roman" w:cs="Times New Roman"/>
          <w:sz w:val="22"/>
          <w:szCs w:val="22"/>
          <w:lang w:val="sr-Cyrl-RS"/>
        </w:rPr>
        <w:t xml:space="preserve"> формату</w:t>
      </w:r>
      <w:proofErr w:type="gramEnd"/>
      <w:r w:rsidRPr="00B04730">
        <w:rPr>
          <w:rFonts w:ascii="Times New Roman" w:hAnsi="Times New Roman" w:cs="Times New Roman"/>
          <w:sz w:val="22"/>
          <w:szCs w:val="22"/>
          <w:lang w:val="sr-Cyrl-RS"/>
        </w:rPr>
        <w:t xml:space="preserve"> датотеке.</w:t>
      </w:r>
    </w:p>
    <w:p w:rsidR="00325BDD" w:rsidRPr="00B04730" w:rsidRDefault="00325BDD" w:rsidP="00325BDD">
      <w:pPr>
        <w:pStyle w:val="Default"/>
        <w:ind w:left="720"/>
        <w:rPr>
          <w:rFonts w:ascii="Times New Roman" w:hAnsi="Times New Roman" w:cs="Times New Roman"/>
          <w:lang w:val="sr-Cyrl-RS"/>
        </w:rPr>
      </w:pPr>
    </w:p>
    <w:p w:rsidR="00325BDD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 w:rsidRPr="00B04730">
        <w:rPr>
          <w:rFonts w:ascii="Times New Roman" w:hAnsi="Times New Roman" w:cs="Times New Roman"/>
          <w:sz w:val="22"/>
          <w:szCs w:val="22"/>
          <w:lang w:val="sr-Cyrl-RS"/>
        </w:rPr>
        <w:t>Током израде пројектне документације, пројектант је обавезан да сарађује са Техничком контролом у циљу усаглашавања пројектних решења и евентуалних потреба за фазним извођењем појединих радова.</w:t>
      </w:r>
    </w:p>
    <w:p w:rsidR="00325BDD" w:rsidRPr="00B04730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</w:p>
    <w:p w:rsidR="00325BDD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 w:rsidRPr="00B04730">
        <w:rPr>
          <w:rFonts w:ascii="Times New Roman" w:hAnsi="Times New Roman" w:cs="Times New Roman"/>
          <w:sz w:val="22"/>
          <w:szCs w:val="22"/>
          <w:lang w:val="sr-Cyrl-RS"/>
        </w:rPr>
        <w:lastRenderedPageBreak/>
        <w:t>Пројектант је дужан да изради све текстуалне, графичке и нумеричке прилоге на нивоу Идејног решења, Пројекта за грађевинску дозволу и Пројекта за извођење, на основу овог Пројектн</w:t>
      </w:r>
      <w:r>
        <w:rPr>
          <w:rFonts w:ascii="Times New Roman" w:hAnsi="Times New Roman" w:cs="Times New Roman"/>
          <w:sz w:val="22"/>
          <w:szCs w:val="22"/>
          <w:lang w:val="sr-Cyrl-RS"/>
        </w:rPr>
        <w:t>ог задатка, захтева Наручиоца</w:t>
      </w:r>
      <w:r w:rsidRPr="00B04730">
        <w:rPr>
          <w:rFonts w:ascii="Times New Roman" w:hAnsi="Times New Roman" w:cs="Times New Roman"/>
          <w:sz w:val="22"/>
          <w:szCs w:val="22"/>
          <w:lang w:val="sr-Cyrl-RS"/>
        </w:rPr>
        <w:t xml:space="preserve">, Техничке контроле и претходно исходованих Локацијских услова за део објеката </w:t>
      </w:r>
      <w:r>
        <w:rPr>
          <w:rFonts w:ascii="Times New Roman" w:hAnsi="Times New Roman" w:cs="Times New Roman"/>
          <w:sz w:val="22"/>
          <w:szCs w:val="22"/>
          <w:lang w:val="sr-Cyrl-RS"/>
        </w:rPr>
        <w:t>који се дограђује</w:t>
      </w:r>
      <w:r w:rsidRPr="00B04730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:rsidR="007A391F" w:rsidRPr="007A391F" w:rsidRDefault="007A391F" w:rsidP="007A391F">
      <w:pPr>
        <w:pStyle w:val="Default"/>
        <w:rPr>
          <w:rFonts w:ascii="Times New Roman" w:hAnsi="Times New Roman" w:cs="Times New Roman"/>
          <w:b/>
          <w:bCs/>
          <w:lang w:val="sr-Cyrl-RS"/>
        </w:rPr>
      </w:pPr>
    </w:p>
    <w:p w:rsidR="00325BDD" w:rsidRDefault="00CC51A7" w:rsidP="00CC51A7">
      <w:pPr>
        <w:tabs>
          <w:tab w:val="left" w:pos="90"/>
        </w:tabs>
        <w:spacing w:before="230"/>
        <w:rPr>
          <w:b/>
          <w:sz w:val="24"/>
          <w:lang w:val="sr-Cyrl-RS"/>
        </w:rPr>
      </w:pPr>
      <w:r w:rsidRPr="00C33049">
        <w:rPr>
          <w:b/>
          <w:sz w:val="24"/>
        </w:rPr>
        <w:t>ПРОЈЕКТНИ ЗАДАТАК</w:t>
      </w:r>
      <w:r w:rsidRPr="00C33049">
        <w:rPr>
          <w:b/>
          <w:sz w:val="24"/>
          <w:lang w:val="sr-Cyrl-RS"/>
        </w:rPr>
        <w:t>:</w:t>
      </w:r>
    </w:p>
    <w:p w:rsidR="00EC7D97" w:rsidRPr="00C33049" w:rsidRDefault="00EC7D97" w:rsidP="00CC51A7">
      <w:pPr>
        <w:tabs>
          <w:tab w:val="left" w:pos="90"/>
        </w:tabs>
        <w:spacing w:before="230"/>
        <w:rPr>
          <w:b/>
          <w:sz w:val="24"/>
          <w:lang w:val="sr-Cyrl-RS"/>
        </w:rPr>
      </w:pPr>
    </w:p>
    <w:p w:rsidR="00EC7D97" w:rsidRPr="00676D19" w:rsidRDefault="00EC7D97" w:rsidP="00EC7D97">
      <w:pPr>
        <w:pStyle w:val="BodyText"/>
        <w:spacing w:before="40"/>
        <w:ind w:left="0" w:right="608" w:firstLine="118"/>
        <w:jc w:val="both"/>
        <w:rPr>
          <w:lang w:val="sr-Cyrl-RS"/>
        </w:rPr>
      </w:pPr>
      <w:r w:rsidRPr="00C33049">
        <w:rPr>
          <w:lang w:val="sr-Cyrl-RS"/>
        </w:rPr>
        <w:t>Ради постизања бољих услова извођења наставе у Гимназији у Краљеву, потребно је доградити објекат Фискултурне сале, са свечаном (вишенаменском) салом</w:t>
      </w:r>
      <w:r w:rsidR="00111CA1">
        <w:rPr>
          <w:lang w:val="sr-Cyrl-RS"/>
        </w:rPr>
        <w:t>, у склопу Гимназије у Краљеву.</w:t>
      </w:r>
    </w:p>
    <w:p w:rsidR="00EC7D97" w:rsidRDefault="00EC7D97" w:rsidP="00EC7D97">
      <w:pPr>
        <w:rPr>
          <w:lang w:val="sr-Cyrl-RS"/>
        </w:rPr>
      </w:pPr>
      <w:r>
        <w:rPr>
          <w:color w:val="000000"/>
          <w:lang w:val="sr-Cyrl-RS"/>
        </w:rPr>
        <w:t>У</w:t>
      </w:r>
      <w:r w:rsidRPr="00D42546">
        <w:rPr>
          <w:color w:val="000000"/>
          <w:lang w:val="sr-Latn-RS"/>
        </w:rPr>
        <w:t xml:space="preserve"> складу са </w:t>
      </w:r>
      <w:r>
        <w:rPr>
          <w:color w:val="000000"/>
          <w:lang w:val="sr-Cyrl-RS"/>
        </w:rPr>
        <w:t xml:space="preserve">постојећом </w:t>
      </w:r>
      <w:r>
        <w:rPr>
          <w:color w:val="000000"/>
          <w:lang w:val="sr-Latn-RS"/>
        </w:rPr>
        <w:t>организационом</w:t>
      </w:r>
      <w:r w:rsidRPr="00D42546">
        <w:rPr>
          <w:color w:val="000000"/>
          <w:lang w:val="sr-Latn-RS"/>
        </w:rPr>
        <w:t xml:space="preserve"> стру</w:t>
      </w:r>
      <w:r>
        <w:rPr>
          <w:color w:val="000000"/>
          <w:lang w:val="sr-Cyrl-RS"/>
        </w:rPr>
        <w:t>к</w:t>
      </w:r>
      <w:r w:rsidRPr="00D42546">
        <w:rPr>
          <w:color w:val="000000"/>
          <w:lang w:val="sr-Latn-RS"/>
        </w:rPr>
        <w:t>тур</w:t>
      </w:r>
      <w:r>
        <w:rPr>
          <w:color w:val="000000"/>
          <w:lang w:val="sr-Cyrl-RS"/>
        </w:rPr>
        <w:t>ом постојећег објекта</w:t>
      </w:r>
      <w:r w:rsidRPr="00D42546">
        <w:rPr>
          <w:color w:val="000000"/>
          <w:lang w:val="sr-Latn-RS"/>
        </w:rPr>
        <w:t xml:space="preserve"> потребно ј</w:t>
      </w:r>
      <w:r>
        <w:rPr>
          <w:color w:val="000000"/>
          <w:lang w:val="sr-Latn-RS"/>
        </w:rPr>
        <w:t xml:space="preserve">е </w:t>
      </w:r>
      <w:r>
        <w:rPr>
          <w:color w:val="000000"/>
          <w:lang w:val="sr-Cyrl-RS"/>
        </w:rPr>
        <w:t xml:space="preserve">доградити анекс </w:t>
      </w:r>
      <w:r w:rsidRPr="00D42546">
        <w:rPr>
          <w:color w:val="000000"/>
          <w:lang w:val="sr-Latn-RS"/>
        </w:rPr>
        <w:t>објек</w:t>
      </w:r>
      <w:r>
        <w:rPr>
          <w:color w:val="000000"/>
          <w:lang w:val="sr-Cyrl-RS"/>
        </w:rPr>
        <w:t xml:space="preserve">та који садржи </w:t>
      </w:r>
      <w:r>
        <w:rPr>
          <w:b/>
          <w:color w:val="000000"/>
          <w:lang w:val="sr-Cyrl-RS"/>
        </w:rPr>
        <w:t>салу</w:t>
      </w:r>
      <w:r w:rsidRPr="00DE4902">
        <w:rPr>
          <w:b/>
          <w:color w:val="000000"/>
          <w:lang w:val="sr-Cyrl-RS"/>
        </w:rPr>
        <w:t xml:space="preserve"> за одржавање </w:t>
      </w:r>
      <w:r>
        <w:rPr>
          <w:b/>
          <w:color w:val="000000"/>
          <w:lang w:val="sr-Cyrl-RS"/>
        </w:rPr>
        <w:t>часова физичког васпитања (</w:t>
      </w:r>
      <w:r w:rsidRPr="00676D19">
        <w:rPr>
          <w:color w:val="000000"/>
          <w:lang w:val="sr-Cyrl-RS"/>
        </w:rPr>
        <w:t>са могућношћу тренинга</w:t>
      </w:r>
      <w:r w:rsidRPr="00676D19">
        <w:rPr>
          <w:color w:val="000000"/>
        </w:rPr>
        <w:t xml:space="preserve"> и </w:t>
      </w:r>
      <w:proofErr w:type="spellStart"/>
      <w:r w:rsidRPr="00676D19">
        <w:rPr>
          <w:color w:val="000000"/>
        </w:rPr>
        <w:t>играње</w:t>
      </w:r>
      <w:proofErr w:type="spellEnd"/>
      <w:r w:rsidRPr="00676D19">
        <w:rPr>
          <w:color w:val="000000"/>
        </w:rPr>
        <w:t xml:space="preserve"> </w:t>
      </w:r>
      <w:proofErr w:type="spellStart"/>
      <w:r w:rsidRPr="00676D19">
        <w:rPr>
          <w:color w:val="000000"/>
        </w:rPr>
        <w:t>утакмица</w:t>
      </w:r>
      <w:proofErr w:type="spellEnd"/>
      <w:r w:rsidRPr="00676D19">
        <w:rPr>
          <w:color w:val="000000"/>
        </w:rPr>
        <w:t xml:space="preserve"> </w:t>
      </w:r>
      <w:r w:rsidRPr="00676D19">
        <w:rPr>
          <w:color w:val="000000"/>
          <w:lang w:val="sr-Cyrl-RS"/>
        </w:rPr>
        <w:t xml:space="preserve">одбојке и кошарке, са потребним пратећим садржајима – свлачионице са мокрим чворовима, просторијом за наставнике, </w:t>
      </w:r>
      <w:r w:rsidRPr="00676D19">
        <w:rPr>
          <w:lang w:val="sr-Cyrl-RS"/>
        </w:rPr>
        <w:t>просторијом за реквизите, одржавање и три реда трибина</w:t>
      </w:r>
      <w:r>
        <w:rPr>
          <w:lang w:val="sr-Cyrl-RS"/>
        </w:rPr>
        <w:t xml:space="preserve">) и </w:t>
      </w:r>
      <w:r w:rsidR="000448B5">
        <w:rPr>
          <w:lang w:val="sr-Cyrl-RS"/>
        </w:rPr>
        <w:t>в</w:t>
      </w:r>
      <w:r>
        <w:rPr>
          <w:lang w:val="sr-Cyrl-RS"/>
        </w:rPr>
        <w:t>ишенаменску салу за 200 особа са потребним пратећим садржајем ( комуникације, тоалети).</w:t>
      </w:r>
    </w:p>
    <w:p w:rsidR="00F80896" w:rsidRPr="00C33049" w:rsidRDefault="00F80896" w:rsidP="00FC48E4">
      <w:pPr>
        <w:pStyle w:val="BodyText"/>
        <w:spacing w:before="40"/>
        <w:ind w:right="608"/>
        <w:jc w:val="both"/>
        <w:rPr>
          <w:lang w:val="sr-Cyrl-RS"/>
        </w:rPr>
      </w:pPr>
    </w:p>
    <w:p w:rsidR="00F80896" w:rsidRPr="00C33049" w:rsidRDefault="00F80896" w:rsidP="00F80896">
      <w:pPr>
        <w:pStyle w:val="BodyText"/>
        <w:spacing w:before="40"/>
        <w:ind w:right="608"/>
        <w:jc w:val="both"/>
        <w:rPr>
          <w:lang w:val="sr-Cyrl-RS"/>
        </w:rPr>
      </w:pPr>
    </w:p>
    <w:p w:rsidR="00E86A96" w:rsidRPr="00E86A96" w:rsidRDefault="00E86A96" w:rsidP="00E86A96">
      <w:pPr>
        <w:pStyle w:val="Default"/>
        <w:rPr>
          <w:rFonts w:ascii="Times New Roman" w:hAnsi="Times New Roman" w:cs="Times New Roman"/>
          <w:b/>
          <w:bCs/>
          <w:i/>
          <w:sz w:val="22"/>
          <w:szCs w:val="22"/>
          <w:lang w:val="sr-Cyrl-RS"/>
        </w:rPr>
      </w:pPr>
      <w:r w:rsidRPr="00E86A96">
        <w:rPr>
          <w:rFonts w:ascii="Times New Roman" w:hAnsi="Times New Roman" w:cs="Times New Roman"/>
          <w:b/>
          <w:bCs/>
          <w:i/>
          <w:sz w:val="22"/>
          <w:szCs w:val="22"/>
          <w:lang w:val="sr-Cyrl-RS"/>
        </w:rPr>
        <w:t xml:space="preserve">ПОЛОЖАЈ  И ФУНКЦИЈА: </w:t>
      </w:r>
    </w:p>
    <w:p w:rsidR="00FC48E4" w:rsidRPr="00C33049" w:rsidRDefault="00FC48E4" w:rsidP="000749A1">
      <w:pPr>
        <w:pStyle w:val="BodyText"/>
        <w:spacing w:before="40"/>
        <w:ind w:right="608"/>
        <w:jc w:val="both"/>
        <w:rPr>
          <w:i/>
          <w:lang w:val="sr-Cyrl-RS"/>
        </w:rPr>
      </w:pPr>
    </w:p>
    <w:p w:rsidR="007508D8" w:rsidRPr="00C33049" w:rsidRDefault="00F80896" w:rsidP="00111CA1">
      <w:pPr>
        <w:pStyle w:val="BodyText"/>
        <w:spacing w:before="40"/>
        <w:ind w:right="608"/>
        <w:jc w:val="both"/>
        <w:rPr>
          <w:lang w:val="sr-Cyrl-RS"/>
        </w:rPr>
      </w:pPr>
      <w:r w:rsidRPr="00C33049">
        <w:rPr>
          <w:lang w:val="sr-Cyrl-RS"/>
        </w:rPr>
        <w:t xml:space="preserve">Постојећи објекат Гимназије, налази се на к.п.бр. </w:t>
      </w:r>
      <w:r w:rsidR="00F343D0" w:rsidRPr="00C33049">
        <w:t xml:space="preserve">3351/1 KO </w:t>
      </w:r>
      <w:r w:rsidR="00F343D0" w:rsidRPr="00C33049">
        <w:rPr>
          <w:lang w:val="sr-Cyrl-RS"/>
        </w:rPr>
        <w:t xml:space="preserve">Краљево. </w:t>
      </w:r>
      <w:r w:rsidR="000749A1" w:rsidRPr="00C33049">
        <w:rPr>
          <w:lang w:val="sr-Cyrl-RS"/>
        </w:rPr>
        <w:t>Прилаз парцели је са северне стране, из Улице Доситејеве. Главни улаз у школу је са западе стране. Са источне стране пројектован је споредни улаз, који дуго времена није у функцији, па се предвиђа да се искористи за топлу везу са новопланираним објектом.</w:t>
      </w:r>
    </w:p>
    <w:p w:rsidR="000749A1" w:rsidRPr="00C33049" w:rsidRDefault="000749A1" w:rsidP="00F80896">
      <w:pPr>
        <w:pStyle w:val="BodyText"/>
        <w:spacing w:before="40"/>
        <w:ind w:right="608"/>
        <w:jc w:val="both"/>
        <w:rPr>
          <w:lang w:val="sr-Cyrl-RS"/>
        </w:rPr>
      </w:pPr>
      <w:r w:rsidRPr="00C33049">
        <w:rPr>
          <w:lang w:val="sr-Cyrl-RS"/>
        </w:rPr>
        <w:t>Изградња новог објекта, планирана је паралелно са постојећим објектом школе, са његове источне стране, тако што би се северни део објекта искористио за вишенаменску салу, а јужни део објекта, за фискултурну салу</w:t>
      </w:r>
      <w:r w:rsidR="007508D8" w:rsidRPr="00C33049">
        <w:rPr>
          <w:lang w:val="sr-Cyrl-RS"/>
        </w:rPr>
        <w:t>. Оба дела објекта, осим топле везе са школом, треба да имају и посебне улазе, за кор</w:t>
      </w:r>
      <w:r w:rsidR="007374A2">
        <w:rPr>
          <w:lang w:val="sr-Cyrl-RS"/>
        </w:rPr>
        <w:t>и</w:t>
      </w:r>
      <w:r w:rsidR="007508D8" w:rsidRPr="00C33049">
        <w:rPr>
          <w:lang w:val="sr-Cyrl-RS"/>
        </w:rPr>
        <w:t>шћење објеката ван школског времена.</w:t>
      </w:r>
    </w:p>
    <w:p w:rsidR="00FC48E4" w:rsidRDefault="00FC48E4" w:rsidP="00F80896">
      <w:pPr>
        <w:pStyle w:val="BodyText"/>
        <w:spacing w:before="40"/>
        <w:ind w:right="608"/>
        <w:jc w:val="both"/>
        <w:rPr>
          <w:lang w:val="sr-Cyrl-RS"/>
        </w:rPr>
      </w:pPr>
      <w:r w:rsidRPr="00C33049">
        <w:rPr>
          <w:lang w:val="sr-Cyrl-RS"/>
        </w:rPr>
        <w:t>У оквиру пројекта, решити партерно уређење испред и између објеката и решити паркирање.</w:t>
      </w:r>
    </w:p>
    <w:p w:rsidR="00E86A96" w:rsidRDefault="00E86A96" w:rsidP="00F80896">
      <w:pPr>
        <w:pStyle w:val="BodyText"/>
        <w:spacing w:before="40"/>
        <w:ind w:right="608"/>
        <w:jc w:val="both"/>
        <w:rPr>
          <w:lang w:val="sr-Cyrl-RS"/>
        </w:rPr>
      </w:pPr>
      <w:r>
        <w:rPr>
          <w:lang w:val="sr-Cyrl-RS"/>
        </w:rPr>
        <w:t xml:space="preserve">Потребно је предвидети и посебан колски улаз уз источну границу парцеле, као и неопходне пешачке прилазе планираном објекту како би се омогућило </w:t>
      </w:r>
      <w:r w:rsidR="007374A2">
        <w:rPr>
          <w:lang w:val="sr-Cyrl-RS"/>
        </w:rPr>
        <w:t>к</w:t>
      </w:r>
      <w:r>
        <w:rPr>
          <w:lang w:val="sr-Cyrl-RS"/>
        </w:rPr>
        <w:t>оришћење објекта сале независно од школе.</w:t>
      </w:r>
    </w:p>
    <w:p w:rsidR="00EC7D97" w:rsidRPr="00C33049" w:rsidRDefault="00EC7D97" w:rsidP="00F80896">
      <w:pPr>
        <w:pStyle w:val="BodyText"/>
        <w:spacing w:before="40"/>
        <w:ind w:right="608"/>
        <w:jc w:val="both"/>
        <w:rPr>
          <w:lang w:val="sr-Cyrl-RS"/>
        </w:rPr>
      </w:pPr>
      <w:r>
        <w:rPr>
          <w:lang w:val="sr-Cyrl-RS"/>
        </w:rPr>
        <w:t xml:space="preserve">Приликом пројектовања водити рачуна о удаљењу новопројектованог објекта од постојећег објекта школе како би се обезбедила потребна осветљеност постојећих учионица на првом спрату школе. </w:t>
      </w:r>
    </w:p>
    <w:p w:rsidR="00FC48E4" w:rsidRPr="00C33049" w:rsidRDefault="00FC48E4" w:rsidP="00F80896">
      <w:pPr>
        <w:pStyle w:val="BodyText"/>
        <w:spacing w:before="40"/>
        <w:ind w:right="608"/>
        <w:jc w:val="both"/>
        <w:rPr>
          <w:lang w:val="sr-Cyrl-RS"/>
        </w:rPr>
      </w:pPr>
    </w:p>
    <w:p w:rsidR="000749A1" w:rsidRPr="00C33049" w:rsidRDefault="00FC48E4" w:rsidP="00FC48E4">
      <w:pPr>
        <w:pStyle w:val="BodyText"/>
        <w:spacing w:before="40"/>
        <w:ind w:right="608"/>
        <w:jc w:val="both"/>
        <w:rPr>
          <w:b/>
          <w:i/>
          <w:lang w:val="sr-Cyrl-RS"/>
        </w:rPr>
      </w:pPr>
      <w:r w:rsidRPr="00C33049">
        <w:rPr>
          <w:b/>
          <w:i/>
          <w:lang w:val="sr-Cyrl-RS"/>
        </w:rPr>
        <w:t>АРХИТЕКТУРА:</w:t>
      </w:r>
    </w:p>
    <w:p w:rsidR="00FC48E4" w:rsidRPr="00C33049" w:rsidRDefault="00FC48E4" w:rsidP="00FC48E4">
      <w:pPr>
        <w:pStyle w:val="BodyText"/>
        <w:spacing w:before="40"/>
        <w:ind w:right="608"/>
        <w:jc w:val="both"/>
        <w:rPr>
          <w:i/>
          <w:lang w:val="sr-Cyrl-RS"/>
        </w:rPr>
      </w:pPr>
    </w:p>
    <w:p w:rsidR="00FC48E4" w:rsidRPr="00C33049" w:rsidRDefault="00FC48E4" w:rsidP="00702359">
      <w:pPr>
        <w:pStyle w:val="BodyText"/>
        <w:spacing w:before="40"/>
        <w:ind w:right="608" w:firstLine="602"/>
        <w:jc w:val="both"/>
        <w:rPr>
          <w:lang w:val="sr-Cyrl-RS"/>
        </w:rPr>
      </w:pPr>
      <w:r w:rsidRPr="00C33049">
        <w:rPr>
          <w:lang w:val="sr-Cyrl-RS"/>
        </w:rPr>
        <w:t>Постојећи објекат Гимназије с</w:t>
      </w:r>
      <w:r w:rsidR="00F343D0" w:rsidRPr="00C33049">
        <w:rPr>
          <w:lang w:val="sr-Cyrl-RS"/>
        </w:rPr>
        <w:t xml:space="preserve">адржи простор фискултурне сале, </w:t>
      </w:r>
      <w:r w:rsidRPr="00C33049">
        <w:rPr>
          <w:lang w:val="sr-Cyrl-RS"/>
        </w:rPr>
        <w:t>који користе ученици и Гимназије и Економске школе, а који не задовољава потребе одржавања спортских активности ученика у затвореном простору.</w:t>
      </w:r>
    </w:p>
    <w:p w:rsidR="00F343D0" w:rsidRDefault="00FC48E4" w:rsidP="00702359">
      <w:pPr>
        <w:pStyle w:val="BodyText"/>
        <w:spacing w:before="40"/>
        <w:ind w:right="608" w:firstLine="602"/>
        <w:jc w:val="both"/>
        <w:rPr>
          <w:lang w:val="sr-Cyrl-RS"/>
        </w:rPr>
      </w:pPr>
      <w:r w:rsidRPr="00C33049">
        <w:rPr>
          <w:lang w:val="sr-Cyrl-RS"/>
        </w:rPr>
        <w:t>Нова ф</w:t>
      </w:r>
      <w:r w:rsidR="00F343D0" w:rsidRPr="00C33049">
        <w:rPr>
          <w:lang w:val="sr-Cyrl-RS"/>
        </w:rPr>
        <w:t>искултурна сала треба топлом везом да буде повезана са постојећим објектом Г</w:t>
      </w:r>
      <w:r w:rsidRPr="00C33049">
        <w:rPr>
          <w:lang w:val="sr-Cyrl-RS"/>
        </w:rPr>
        <w:t>имназије</w:t>
      </w:r>
      <w:r w:rsidR="00E86A96">
        <w:rPr>
          <w:lang w:val="sr-Cyrl-RS"/>
        </w:rPr>
        <w:t xml:space="preserve"> као и да има посебан спољни улаз</w:t>
      </w:r>
      <w:r w:rsidRPr="00C33049">
        <w:rPr>
          <w:lang w:val="sr-Cyrl-RS"/>
        </w:rPr>
        <w:t>.</w:t>
      </w:r>
      <w:r w:rsidR="00F343D0" w:rsidRPr="00C33049">
        <w:rPr>
          <w:lang w:val="sr-Cyrl-RS"/>
        </w:rPr>
        <w:t xml:space="preserve"> Од садржаја</w:t>
      </w:r>
      <w:r w:rsidR="000749A1" w:rsidRPr="00C33049">
        <w:rPr>
          <w:lang w:val="sr-Cyrl-RS"/>
        </w:rPr>
        <w:t>, у оквиру сале</w:t>
      </w:r>
      <w:r w:rsidR="00F343D0" w:rsidRPr="00C33049">
        <w:rPr>
          <w:lang w:val="sr-Cyrl-RS"/>
        </w:rPr>
        <w:t xml:space="preserve"> предвидети: терен за одбојку и кошарку</w:t>
      </w:r>
      <w:r w:rsidR="0057280D" w:rsidRPr="00C33049">
        <w:rPr>
          <w:lang w:val="sr-Cyrl-RS"/>
        </w:rPr>
        <w:t xml:space="preserve"> потребних димензија, светле висине </w:t>
      </w:r>
      <w:r w:rsidR="00EC7D97">
        <w:rPr>
          <w:lang w:val="sr-Cyrl-RS"/>
        </w:rPr>
        <w:t>минимално 7</w:t>
      </w:r>
      <w:r w:rsidR="00F7382E">
        <w:rPr>
          <w:lang w:val="sr-Cyrl-RS"/>
        </w:rPr>
        <w:t xml:space="preserve"> </w:t>
      </w:r>
      <w:r w:rsidR="00EC7D97">
        <w:rPr>
          <w:lang w:val="sr-Latn-RS"/>
        </w:rPr>
        <w:t>м</w:t>
      </w:r>
      <w:r w:rsidR="00F7382E">
        <w:rPr>
          <w:lang w:val="sr-Cyrl-RS"/>
        </w:rPr>
        <w:t>етара</w:t>
      </w:r>
      <w:r w:rsidR="00F343D0" w:rsidRPr="00C33049">
        <w:rPr>
          <w:lang w:val="sr-Cyrl-RS"/>
        </w:rPr>
        <w:t xml:space="preserve">, са пратећим садржајима: свлационицама и </w:t>
      </w:r>
      <w:r w:rsidR="000749A1" w:rsidRPr="00C33049">
        <w:rPr>
          <w:lang w:val="sr-Cyrl-RS"/>
        </w:rPr>
        <w:t>тоалетима за ученике и ученице,</w:t>
      </w:r>
      <w:r w:rsidR="0057280D" w:rsidRPr="00C33049">
        <w:rPr>
          <w:lang w:val="sr-Cyrl-RS"/>
        </w:rPr>
        <w:t xml:space="preserve"> са улазом из свлачионица на терен</w:t>
      </w:r>
      <w:r w:rsidR="0057280D" w:rsidRPr="00C33049">
        <w:rPr>
          <w:lang w:val="sr-Latn-RS"/>
        </w:rPr>
        <w:t>,</w:t>
      </w:r>
      <w:r w:rsidR="0057280D" w:rsidRPr="00C33049">
        <w:rPr>
          <w:lang w:val="sr-Cyrl-RS"/>
        </w:rPr>
        <w:t xml:space="preserve"> </w:t>
      </w:r>
      <w:r w:rsidR="000749A1" w:rsidRPr="00C33049">
        <w:rPr>
          <w:lang w:val="sr-Cyrl-RS"/>
        </w:rPr>
        <w:t>простор</w:t>
      </w:r>
      <w:r w:rsidR="0057280D" w:rsidRPr="00C33049">
        <w:rPr>
          <w:lang w:val="sr-Cyrl-RS"/>
        </w:rPr>
        <w:t>ију за професоре физичког, са мокрим чвором, просторију за реквизите, три реда трибина и место за записнички сто.</w:t>
      </w:r>
    </w:p>
    <w:p w:rsidR="0057280D" w:rsidRDefault="0057280D" w:rsidP="00702359">
      <w:pPr>
        <w:pStyle w:val="BodyText"/>
        <w:spacing w:before="40"/>
        <w:ind w:right="608" w:firstLine="602"/>
        <w:jc w:val="both"/>
        <w:rPr>
          <w:lang w:val="sr-Cyrl-RS"/>
        </w:rPr>
      </w:pPr>
      <w:r w:rsidRPr="00C33049">
        <w:rPr>
          <w:lang w:val="sr-Cyrl-RS"/>
        </w:rPr>
        <w:t xml:space="preserve">Вишенаменску салу димензионисати </w:t>
      </w:r>
      <w:r w:rsidR="00EC7D97">
        <w:rPr>
          <w:lang w:val="sr-Cyrl-RS"/>
        </w:rPr>
        <w:t>за 200 особа</w:t>
      </w:r>
      <w:r w:rsidRPr="00C33049">
        <w:rPr>
          <w:lang w:val="sr-Cyrl-RS"/>
        </w:rPr>
        <w:t xml:space="preserve">, са </w:t>
      </w:r>
      <w:r w:rsidR="00EC7D97">
        <w:rPr>
          <w:lang w:val="sr-Cyrl-RS"/>
        </w:rPr>
        <w:t xml:space="preserve">потребним комуникацијама, </w:t>
      </w:r>
      <w:r w:rsidRPr="00C33049">
        <w:rPr>
          <w:lang w:val="sr-Cyrl-RS"/>
        </w:rPr>
        <w:t>претпростором и тоалетима за кориснике</w:t>
      </w:r>
      <w:r w:rsidR="00F7382E">
        <w:rPr>
          <w:lang w:val="sr-Cyrl-RS"/>
        </w:rPr>
        <w:t>, минималне светле висине 4 метара</w:t>
      </w:r>
      <w:r w:rsidRPr="00C33049">
        <w:rPr>
          <w:lang w:val="sr-Cyrl-RS"/>
        </w:rPr>
        <w:t>.</w:t>
      </w:r>
      <w:r w:rsidR="00702359">
        <w:rPr>
          <w:lang w:val="sr-Cyrl-RS"/>
        </w:rPr>
        <w:t xml:space="preserve"> </w:t>
      </w:r>
      <w:r w:rsidR="008C1715">
        <w:rPr>
          <w:lang w:val="sr-Cyrl-RS"/>
        </w:rPr>
        <w:t>С</w:t>
      </w:r>
      <w:r w:rsidR="00702359">
        <w:rPr>
          <w:lang w:val="sr-Cyrl-RS"/>
        </w:rPr>
        <w:t>алу пројектовати тако да омогући одржавање састанака, прослава као и културно уметничког програма</w:t>
      </w:r>
      <w:r w:rsidR="008C1715">
        <w:rPr>
          <w:lang w:val="sr-Cyrl-RS"/>
        </w:rPr>
        <w:t>.</w:t>
      </w:r>
    </w:p>
    <w:p w:rsidR="00435101" w:rsidRDefault="00435101" w:rsidP="00702359">
      <w:pPr>
        <w:pStyle w:val="BodyText"/>
        <w:spacing w:before="40"/>
        <w:ind w:right="608" w:firstLine="602"/>
        <w:jc w:val="both"/>
        <w:rPr>
          <w:lang w:val="sr-Cyrl-RS"/>
        </w:rPr>
      </w:pPr>
    </w:p>
    <w:p w:rsidR="00435101" w:rsidRPr="00C33049" w:rsidRDefault="00435101" w:rsidP="00702359">
      <w:pPr>
        <w:pStyle w:val="BodyText"/>
        <w:spacing w:before="40"/>
        <w:ind w:right="608" w:firstLine="602"/>
        <w:jc w:val="both"/>
        <w:rPr>
          <w:lang w:val="sr-Cyrl-RS"/>
        </w:rPr>
      </w:pPr>
    </w:p>
    <w:p w:rsidR="0057280D" w:rsidRPr="00C33049" w:rsidRDefault="0057280D" w:rsidP="00FC48E4">
      <w:pPr>
        <w:pStyle w:val="BodyText"/>
        <w:spacing w:before="40"/>
        <w:ind w:right="608"/>
        <w:jc w:val="both"/>
        <w:rPr>
          <w:lang w:val="sr-Cyrl-RS"/>
        </w:rPr>
      </w:pPr>
    </w:p>
    <w:p w:rsidR="0057280D" w:rsidRPr="00C33049" w:rsidRDefault="0057280D" w:rsidP="0057280D">
      <w:pPr>
        <w:pStyle w:val="BodyText"/>
        <w:spacing w:before="40"/>
        <w:ind w:left="0" w:right="608"/>
        <w:jc w:val="both"/>
        <w:rPr>
          <w:lang w:val="sr-Cyrl-RS"/>
        </w:rPr>
      </w:pPr>
    </w:p>
    <w:p w:rsidR="0057280D" w:rsidRPr="00C33049" w:rsidRDefault="0057280D" w:rsidP="0057280D">
      <w:pPr>
        <w:pStyle w:val="BodyText"/>
        <w:spacing w:before="40"/>
        <w:ind w:right="608"/>
        <w:jc w:val="both"/>
        <w:rPr>
          <w:b/>
          <w:i/>
          <w:lang w:val="sr-Cyrl-RS"/>
        </w:rPr>
      </w:pPr>
      <w:r w:rsidRPr="00C33049">
        <w:rPr>
          <w:b/>
          <w:i/>
          <w:lang w:val="sr-Cyrl-RS"/>
        </w:rPr>
        <w:lastRenderedPageBreak/>
        <w:t>КОНСТРУКЦИЈА:</w:t>
      </w:r>
    </w:p>
    <w:p w:rsidR="0057280D" w:rsidRPr="00C33049" w:rsidRDefault="0057280D" w:rsidP="0057280D">
      <w:pPr>
        <w:pStyle w:val="BodyText"/>
        <w:spacing w:before="40"/>
        <w:ind w:left="0" w:right="608"/>
        <w:jc w:val="both"/>
        <w:rPr>
          <w:lang w:val="sr-Cyrl-RS"/>
        </w:rPr>
      </w:pPr>
    </w:p>
    <w:p w:rsidR="0057280D" w:rsidRPr="00C33049" w:rsidRDefault="005D7C16" w:rsidP="0057280D">
      <w:pPr>
        <w:pStyle w:val="BodyText"/>
        <w:spacing w:before="40"/>
        <w:ind w:right="608"/>
        <w:jc w:val="both"/>
        <w:rPr>
          <w:lang w:val="sr-Cyrl-RS"/>
        </w:rPr>
      </w:pPr>
      <w:r w:rsidRPr="00C33049">
        <w:rPr>
          <w:lang w:val="sr-Cyrl-RS"/>
        </w:rPr>
        <w:t xml:space="preserve">Објекат </w:t>
      </w:r>
      <w:r w:rsidR="001E6531" w:rsidRPr="00C33049">
        <w:rPr>
          <w:lang w:val="sr-Cyrl-RS"/>
        </w:rPr>
        <w:t>темељити на армирано-бетенским темељима, а к</w:t>
      </w:r>
      <w:r w:rsidR="0057280D" w:rsidRPr="00C33049">
        <w:rPr>
          <w:lang w:val="sr-Cyrl-RS"/>
        </w:rPr>
        <w:t>онструкцију пројектовати тако да задовољи потребу за великим распонима, коју захтева фискултурна сала</w:t>
      </w:r>
      <w:r w:rsidR="001E6531" w:rsidRPr="00C33049">
        <w:rPr>
          <w:lang w:val="sr-Cyrl-RS"/>
        </w:rPr>
        <w:t xml:space="preserve"> и вишенаменска сала. При пројектовању, узети у обзир</w:t>
      </w:r>
      <w:r w:rsidR="0057280D" w:rsidRPr="00C33049">
        <w:rPr>
          <w:lang w:val="sr-Cyrl-RS"/>
        </w:rPr>
        <w:t xml:space="preserve"> и једноставност извођења. Објекат се налази у области VIII степена МЦС. </w:t>
      </w: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lang w:val="sr-Cyrl-RS"/>
        </w:rPr>
      </w:pP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lang w:val="sr-Cyrl-RS"/>
        </w:rPr>
      </w:pPr>
      <w:r w:rsidRPr="00C33049">
        <w:rPr>
          <w:lang w:val="sr-Cyrl-RS"/>
        </w:rPr>
        <w:t>Пре пројектовања конструкције израдити Елаборат геомеханичких испитивања, на основу којег ће се израдити пројекат конструкције.</w:t>
      </w: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b/>
          <w:i/>
          <w:lang w:val="sr-Cyrl-RS"/>
        </w:rPr>
      </w:pP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b/>
          <w:i/>
          <w:lang w:val="sr-Cyrl-RS"/>
        </w:rPr>
      </w:pPr>
      <w:r w:rsidRPr="00C33049">
        <w:rPr>
          <w:b/>
          <w:i/>
          <w:lang w:val="sr-Cyrl-RS"/>
        </w:rPr>
        <w:t>МАТЕРИЈАЛИЗАЦИЈА:</w:t>
      </w: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b/>
          <w:i/>
          <w:lang w:val="sr-Cyrl-RS"/>
        </w:rPr>
      </w:pPr>
    </w:p>
    <w:p w:rsidR="001E6531" w:rsidRPr="00C33049" w:rsidRDefault="001E6531" w:rsidP="001E6531">
      <w:pPr>
        <w:pStyle w:val="BodyText"/>
        <w:spacing w:before="40"/>
        <w:ind w:right="608"/>
        <w:jc w:val="both"/>
        <w:rPr>
          <w:lang w:val="sr-Cyrl-RS"/>
        </w:rPr>
      </w:pPr>
      <w:r w:rsidRPr="00C33049">
        <w:rPr>
          <w:lang w:val="sr-Cyrl-RS"/>
        </w:rPr>
        <w:t>При пројектовању предвидети уградњу савремених и висококвалитетних</w:t>
      </w:r>
      <w:r w:rsidR="00EC7D97">
        <w:rPr>
          <w:lang w:val="sr-Cyrl-RS"/>
        </w:rPr>
        <w:t xml:space="preserve"> материјала</w:t>
      </w:r>
      <w:r w:rsidRPr="00C33049">
        <w:rPr>
          <w:lang w:val="sr-Cyrl-RS"/>
        </w:rPr>
        <w:t>.</w:t>
      </w:r>
      <w:r w:rsidR="00B36C74" w:rsidRPr="00C33049">
        <w:rPr>
          <w:lang w:val="sr-Cyrl-RS"/>
        </w:rPr>
        <w:t xml:space="preserve"> При пројектовању водити рачуна да се савреме</w:t>
      </w:r>
      <w:r w:rsidR="000E0389" w:rsidRPr="00C33049">
        <w:rPr>
          <w:lang w:val="sr-Cyrl-RS"/>
        </w:rPr>
        <w:t>ни изглед новог објекта уклопи са</w:t>
      </w:r>
      <w:r w:rsidR="00B36C74" w:rsidRPr="00C33049">
        <w:rPr>
          <w:lang w:val="sr-Cyrl-RS"/>
        </w:rPr>
        <w:t xml:space="preserve"> постојећи</w:t>
      </w:r>
      <w:r w:rsidR="000E0389" w:rsidRPr="00C33049">
        <w:rPr>
          <w:lang w:val="sr-Cyrl-RS"/>
        </w:rPr>
        <w:t>м</w:t>
      </w:r>
      <w:r w:rsidR="00B36C74" w:rsidRPr="00C33049">
        <w:rPr>
          <w:lang w:val="sr-Cyrl-RS"/>
        </w:rPr>
        <w:t xml:space="preserve"> </w:t>
      </w:r>
      <w:r w:rsidR="00E86A96">
        <w:rPr>
          <w:lang w:val="sr-Cyrl-RS"/>
        </w:rPr>
        <w:t>објектом пројектованом у духу</w:t>
      </w:r>
      <w:r w:rsidR="00E6447C" w:rsidRPr="00C33049">
        <w:rPr>
          <w:lang w:val="sr-Cyrl-RS"/>
        </w:rPr>
        <w:t xml:space="preserve"> модерне</w:t>
      </w:r>
      <w:r w:rsidR="005D625E" w:rsidRPr="00C33049">
        <w:rPr>
          <w:lang w:val="sr-Cyrl-RS"/>
        </w:rPr>
        <w:t xml:space="preserve"> архитектуре</w:t>
      </w:r>
      <w:r w:rsidR="00E6447C" w:rsidRPr="00C33049">
        <w:rPr>
          <w:lang w:val="sr-Cyrl-RS"/>
        </w:rPr>
        <w:t xml:space="preserve">. </w:t>
      </w:r>
    </w:p>
    <w:p w:rsidR="0057280D" w:rsidRPr="00C33049" w:rsidRDefault="0057280D" w:rsidP="0057280D">
      <w:pPr>
        <w:pStyle w:val="BodyText"/>
        <w:spacing w:before="40"/>
        <w:ind w:right="608"/>
        <w:jc w:val="both"/>
        <w:rPr>
          <w:lang w:val="sr-Cyrl-RS"/>
        </w:rPr>
      </w:pPr>
    </w:p>
    <w:p w:rsidR="00CC51A7" w:rsidRPr="00C33049" w:rsidRDefault="001E6531" w:rsidP="001E6531">
      <w:pPr>
        <w:pStyle w:val="BodyText"/>
        <w:spacing w:before="40"/>
        <w:ind w:right="608"/>
        <w:jc w:val="both"/>
        <w:rPr>
          <w:b/>
          <w:i/>
          <w:lang w:val="sr-Cyrl-RS"/>
        </w:rPr>
      </w:pPr>
      <w:r w:rsidRPr="00C33049">
        <w:rPr>
          <w:b/>
          <w:i/>
          <w:lang w:val="sr-Cyrl-RS"/>
        </w:rPr>
        <w:t>ИНСТАЛАЦИЈЕ:</w:t>
      </w:r>
    </w:p>
    <w:p w:rsidR="001E6531" w:rsidRPr="00C33049" w:rsidRDefault="001E6531" w:rsidP="001E6531">
      <w:pPr>
        <w:pStyle w:val="BodyText"/>
        <w:spacing w:before="40"/>
        <w:ind w:right="608"/>
        <w:jc w:val="both"/>
        <w:rPr>
          <w:b/>
          <w:i/>
          <w:lang w:val="sr-Cyrl-RS"/>
        </w:rPr>
      </w:pPr>
    </w:p>
    <w:p w:rsidR="001E6531" w:rsidRPr="00C33049" w:rsidRDefault="001E6531" w:rsidP="001E6531">
      <w:pPr>
        <w:pStyle w:val="BodyText"/>
        <w:spacing w:before="40"/>
        <w:ind w:right="608"/>
        <w:jc w:val="both"/>
        <w:rPr>
          <w:lang w:val="sr-Cyrl-RS"/>
        </w:rPr>
      </w:pPr>
      <w:r w:rsidRPr="00C33049">
        <w:rPr>
          <w:lang w:val="sr-Cyrl-RS"/>
        </w:rPr>
        <w:t>За потребе оптималног финкционисања фискултурне и вишенаменске сале, објекат опремити свим потребним инсталацијама: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 w:val="sr-Cyrl-RS"/>
        </w:rPr>
      </w:pPr>
      <w:r w:rsidRPr="00C33049">
        <w:rPr>
          <w:lang w:val="sr-Cyrl-RS"/>
        </w:rPr>
        <w:t>-инсталацијама воде и канализације;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 w:val="sr-Cyrl-RS"/>
        </w:rPr>
      </w:pPr>
      <w:r w:rsidRPr="00C33049">
        <w:rPr>
          <w:lang w:val="sr-Cyrl-RS"/>
        </w:rPr>
        <w:t>-електроинсталацијама;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 w:val="sr-Cyrl-RS"/>
        </w:rPr>
      </w:pPr>
      <w:r w:rsidRPr="00C33049">
        <w:rPr>
          <w:lang w:val="sr-Cyrl-RS"/>
        </w:rPr>
        <w:t>-телекомуникационим и сигналним инсталацијама;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 w:val="sr-Cyrl-RS"/>
        </w:rPr>
      </w:pPr>
      <w:r w:rsidRPr="00C33049">
        <w:rPr>
          <w:lang w:val="sr-Cyrl-RS"/>
        </w:rPr>
        <w:t>-инсталацијама за дојаву пожара;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 w:val="sr-Cyrl-RS"/>
        </w:rPr>
      </w:pPr>
      <w:r w:rsidRPr="00C33049">
        <w:rPr>
          <w:lang w:val="sr-Cyrl-RS"/>
        </w:rPr>
        <w:t>-инсталацијама грејања, хлађења и вентилације;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 w:val="sr-Cyrl-RS"/>
        </w:rPr>
      </w:pP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b/>
          <w:i/>
          <w:lang w:val="sr-Cyrl-RS"/>
        </w:rPr>
      </w:pPr>
      <w:r w:rsidRPr="00C33049">
        <w:rPr>
          <w:b/>
          <w:i/>
          <w:lang w:val="sr-Cyrl-RS"/>
        </w:rPr>
        <w:t>ПРОТИВПОЖАРНА ЗАШТИТА:</w:t>
      </w:r>
    </w:p>
    <w:p w:rsidR="005D7C16" w:rsidRPr="00C33049" w:rsidRDefault="005D7C16" w:rsidP="001E6531">
      <w:pPr>
        <w:pStyle w:val="BodyText"/>
        <w:spacing w:before="40"/>
        <w:ind w:right="608"/>
        <w:jc w:val="both"/>
        <w:rPr>
          <w:b/>
          <w:i/>
          <w:lang w:val="sr-Cyrl-RS"/>
        </w:rPr>
      </w:pPr>
    </w:p>
    <w:p w:rsidR="005D7C16" w:rsidRDefault="005D7C16" w:rsidP="005D7C16">
      <w:pPr>
        <w:pStyle w:val="BodyText"/>
        <w:spacing w:before="1"/>
        <w:ind w:right="560"/>
        <w:jc w:val="both"/>
      </w:pPr>
      <w:r w:rsidRPr="00C33049">
        <w:rPr>
          <w:lang w:val="sr-Cyrl-RS"/>
        </w:rPr>
        <w:t>Израдити Е</w:t>
      </w:r>
      <w:proofErr w:type="spellStart"/>
      <w:r w:rsidRPr="00C33049">
        <w:t>лаборат</w:t>
      </w:r>
      <w:proofErr w:type="spellEnd"/>
      <w:r w:rsidRPr="00C33049">
        <w:t xml:space="preserve"> </w:t>
      </w:r>
      <w:proofErr w:type="spellStart"/>
      <w:r w:rsidRPr="00C33049">
        <w:t>заштите</w:t>
      </w:r>
      <w:proofErr w:type="spellEnd"/>
      <w:r w:rsidRPr="00C33049">
        <w:t xml:space="preserve"> </w:t>
      </w:r>
      <w:proofErr w:type="spellStart"/>
      <w:r w:rsidRPr="00C33049">
        <w:t>од</w:t>
      </w:r>
      <w:proofErr w:type="spellEnd"/>
      <w:r w:rsidRPr="00C33049">
        <w:t xml:space="preserve"> </w:t>
      </w:r>
      <w:proofErr w:type="spellStart"/>
      <w:r w:rsidRPr="00C33049">
        <w:t>пожара</w:t>
      </w:r>
      <w:proofErr w:type="spellEnd"/>
      <w:r w:rsidRPr="00C33049">
        <w:t xml:space="preserve"> </w:t>
      </w:r>
      <w:r w:rsidRPr="00C33049">
        <w:rPr>
          <w:lang w:val="sr-Cyrl-RS"/>
        </w:rPr>
        <w:t>(у ПГД-</w:t>
      </w:r>
      <w:r w:rsidR="005D625E" w:rsidRPr="00C33049">
        <w:rPr>
          <w:lang w:val="sr-Cyrl-RS"/>
        </w:rPr>
        <w:t>у</w:t>
      </w:r>
      <w:r w:rsidRPr="00C33049">
        <w:rPr>
          <w:lang w:val="sr-Cyrl-RS"/>
        </w:rPr>
        <w:t>) и Пројекат заштите од пожара (у ПЗИ-у) према функционалном</w:t>
      </w:r>
      <w:r w:rsidR="005D625E" w:rsidRPr="00C33049">
        <w:rPr>
          <w:lang w:val="sr-Cyrl-RS"/>
        </w:rPr>
        <w:t>,</w:t>
      </w:r>
      <w:r w:rsidRPr="00C33049">
        <w:rPr>
          <w:lang w:val="sr-Cyrl-RS"/>
        </w:rPr>
        <w:t xml:space="preserve"> архитектонском решењу</w:t>
      </w:r>
      <w:r w:rsidRPr="00C33049">
        <w:t xml:space="preserve"> и </w:t>
      </w:r>
      <w:proofErr w:type="spellStart"/>
      <w:r w:rsidRPr="00C33049">
        <w:t>предвидети</w:t>
      </w:r>
      <w:proofErr w:type="spellEnd"/>
      <w:r w:rsidRPr="00C33049">
        <w:t xml:space="preserve"> </w:t>
      </w:r>
      <w:proofErr w:type="spellStart"/>
      <w:r w:rsidRPr="00C33049">
        <w:t>заштиту</w:t>
      </w:r>
      <w:proofErr w:type="spellEnd"/>
      <w:r w:rsidRPr="00C33049">
        <w:t xml:space="preserve"> </w:t>
      </w:r>
      <w:proofErr w:type="spellStart"/>
      <w:r w:rsidRPr="00C33049">
        <w:t>од</w:t>
      </w:r>
      <w:proofErr w:type="spellEnd"/>
      <w:r w:rsidRPr="00C33049">
        <w:t xml:space="preserve"> </w:t>
      </w:r>
      <w:proofErr w:type="spellStart"/>
      <w:r w:rsidRPr="00C33049">
        <w:t>пожара</w:t>
      </w:r>
      <w:proofErr w:type="spellEnd"/>
      <w:r w:rsidRPr="00C33049">
        <w:t xml:space="preserve">, у </w:t>
      </w:r>
      <w:proofErr w:type="spellStart"/>
      <w:r w:rsidRPr="00C33049">
        <w:t>свему</w:t>
      </w:r>
      <w:proofErr w:type="spellEnd"/>
      <w:r w:rsidRPr="00C33049">
        <w:t xml:space="preserve"> </w:t>
      </w:r>
      <w:r w:rsidRPr="00C33049">
        <w:rPr>
          <w:lang w:val="sr-Cyrl-RS"/>
        </w:rPr>
        <w:t>према</w:t>
      </w:r>
      <w:r w:rsidRPr="00C33049">
        <w:t xml:space="preserve"> </w:t>
      </w:r>
      <w:proofErr w:type="spellStart"/>
      <w:r w:rsidRPr="00C33049">
        <w:t>важећим</w:t>
      </w:r>
      <w:proofErr w:type="spellEnd"/>
      <w:r w:rsidRPr="00C33049">
        <w:t xml:space="preserve"> </w:t>
      </w:r>
      <w:proofErr w:type="spellStart"/>
      <w:r w:rsidRPr="00C33049">
        <w:t>техничким</w:t>
      </w:r>
      <w:proofErr w:type="spellEnd"/>
      <w:r w:rsidRPr="00C33049">
        <w:t xml:space="preserve"> и </w:t>
      </w:r>
      <w:proofErr w:type="spellStart"/>
      <w:r w:rsidRPr="00C33049">
        <w:t>технолошким</w:t>
      </w:r>
      <w:proofErr w:type="spellEnd"/>
      <w:r w:rsidRPr="00C33049">
        <w:t xml:space="preserve"> </w:t>
      </w:r>
      <w:proofErr w:type="spellStart"/>
      <w:r w:rsidRPr="00C33049">
        <w:t>захтевима</w:t>
      </w:r>
      <w:proofErr w:type="spellEnd"/>
      <w:r w:rsidRPr="00C33049">
        <w:t xml:space="preserve">, </w:t>
      </w:r>
      <w:proofErr w:type="spellStart"/>
      <w:r w:rsidRPr="00C33049">
        <w:t>стандардима</w:t>
      </w:r>
      <w:proofErr w:type="spellEnd"/>
      <w:r w:rsidRPr="00C33049">
        <w:t xml:space="preserve"> и </w:t>
      </w:r>
      <w:proofErr w:type="spellStart"/>
      <w:r w:rsidRPr="00C33049">
        <w:t>прописима</w:t>
      </w:r>
      <w:proofErr w:type="spellEnd"/>
      <w:r w:rsidRPr="00C33049">
        <w:t xml:space="preserve"> </w:t>
      </w:r>
      <w:proofErr w:type="spellStart"/>
      <w:r w:rsidRPr="00C33049">
        <w:t>за</w:t>
      </w:r>
      <w:proofErr w:type="spellEnd"/>
      <w:r w:rsidRPr="00C33049">
        <w:t xml:space="preserve"> </w:t>
      </w:r>
      <w:proofErr w:type="spellStart"/>
      <w:r w:rsidRPr="00C33049">
        <w:t>ову</w:t>
      </w:r>
      <w:proofErr w:type="spellEnd"/>
      <w:r w:rsidRPr="00C33049">
        <w:t xml:space="preserve"> </w:t>
      </w:r>
      <w:proofErr w:type="spellStart"/>
      <w:r w:rsidRPr="00C33049">
        <w:t>врсту</w:t>
      </w:r>
      <w:proofErr w:type="spellEnd"/>
      <w:r w:rsidRPr="00C33049">
        <w:t xml:space="preserve"> </w:t>
      </w:r>
      <w:proofErr w:type="spellStart"/>
      <w:r w:rsidRPr="00C33049">
        <w:t>објек</w:t>
      </w:r>
      <w:proofErr w:type="spellEnd"/>
      <w:r w:rsidR="005D625E" w:rsidRPr="00C33049">
        <w:rPr>
          <w:lang w:val="sr-Cyrl-RS"/>
        </w:rPr>
        <w:t>а</w:t>
      </w:r>
      <w:proofErr w:type="spellStart"/>
      <w:r w:rsidRPr="00C33049">
        <w:t>та</w:t>
      </w:r>
      <w:proofErr w:type="spellEnd"/>
      <w:r w:rsidRPr="00C33049">
        <w:t xml:space="preserve">. </w:t>
      </w:r>
      <w:proofErr w:type="spellStart"/>
      <w:r w:rsidRPr="00C33049">
        <w:t>Дефинисати</w:t>
      </w:r>
      <w:proofErr w:type="spellEnd"/>
      <w:r w:rsidRPr="00C33049">
        <w:t xml:space="preserve"> </w:t>
      </w:r>
      <w:proofErr w:type="spellStart"/>
      <w:r w:rsidRPr="00C33049">
        <w:t>основне</w:t>
      </w:r>
      <w:proofErr w:type="spellEnd"/>
      <w:r w:rsidRPr="00C33049">
        <w:t xml:space="preserve"> </w:t>
      </w:r>
      <w:proofErr w:type="spellStart"/>
      <w:r w:rsidRPr="00C33049">
        <w:t>евакуационе</w:t>
      </w:r>
      <w:proofErr w:type="spellEnd"/>
      <w:r w:rsidRPr="00C33049">
        <w:t xml:space="preserve"> </w:t>
      </w:r>
      <w:proofErr w:type="spellStart"/>
      <w:r w:rsidRPr="00C33049">
        <w:t>путеве</w:t>
      </w:r>
      <w:proofErr w:type="spellEnd"/>
      <w:r w:rsidRPr="00C33049">
        <w:t xml:space="preserve"> и </w:t>
      </w:r>
      <w:proofErr w:type="spellStart"/>
      <w:r w:rsidRPr="00C33049">
        <w:t>зоне</w:t>
      </w:r>
      <w:proofErr w:type="spellEnd"/>
      <w:r w:rsidRPr="00C33049">
        <w:t>.</w:t>
      </w:r>
    </w:p>
    <w:p w:rsidR="00661CA7" w:rsidRPr="00C33049" w:rsidRDefault="00661CA7" w:rsidP="005D7C16">
      <w:pPr>
        <w:pStyle w:val="BodyText"/>
        <w:spacing w:before="1"/>
        <w:ind w:right="560"/>
        <w:jc w:val="both"/>
      </w:pPr>
    </w:p>
    <w:p w:rsidR="005D7C16" w:rsidRPr="00C33049" w:rsidRDefault="005D7C16" w:rsidP="001E6531">
      <w:pPr>
        <w:pStyle w:val="BodyText"/>
        <w:spacing w:before="40"/>
        <w:ind w:right="608"/>
        <w:jc w:val="both"/>
        <w:rPr>
          <w:b/>
          <w:i/>
          <w:lang w:val="sr-Cyrl-RS"/>
        </w:rPr>
      </w:pPr>
      <w:r w:rsidRPr="00C33049">
        <w:rPr>
          <w:b/>
          <w:i/>
          <w:lang w:val="sr-Cyrl-RS"/>
        </w:rPr>
        <w:t>ЕНЕРГЕТСКА ЕФИКАСНОСТ</w:t>
      </w:r>
      <w:r w:rsidR="000E0389" w:rsidRPr="00C33049">
        <w:rPr>
          <w:b/>
          <w:i/>
          <w:lang w:val="sr-Cyrl-RS"/>
        </w:rPr>
        <w:t>: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 w:val="sr-Cyrl-RS"/>
        </w:rPr>
      </w:pPr>
    </w:p>
    <w:p w:rsidR="005D7C16" w:rsidRPr="00C33049" w:rsidRDefault="005D7C16" w:rsidP="005D7C16">
      <w:pPr>
        <w:pStyle w:val="BodyText"/>
        <w:ind w:right="560"/>
        <w:jc w:val="both"/>
      </w:pPr>
      <w:r w:rsidRPr="00C33049">
        <w:rPr>
          <w:lang w:val="sr-Cyrl-RS"/>
        </w:rPr>
        <w:t>К</w:t>
      </w:r>
      <w:proofErr w:type="spellStart"/>
      <w:r w:rsidR="005D625E" w:rsidRPr="00C33049">
        <w:t>ако</w:t>
      </w:r>
      <w:proofErr w:type="spellEnd"/>
      <w:r w:rsidR="005D625E" w:rsidRPr="00C33049">
        <w:t xml:space="preserve"> </w:t>
      </w:r>
      <w:proofErr w:type="spellStart"/>
      <w:r w:rsidR="005D625E" w:rsidRPr="00C33049">
        <w:t>би</w:t>
      </w:r>
      <w:proofErr w:type="spellEnd"/>
      <w:r w:rsidR="005D625E" w:rsidRPr="00C33049">
        <w:t xml:space="preserve"> </w:t>
      </w:r>
      <w:proofErr w:type="spellStart"/>
      <w:r w:rsidR="005D625E" w:rsidRPr="00C33049">
        <w:t>новопроје</w:t>
      </w:r>
      <w:r w:rsidRPr="00C33049">
        <w:t>ктовани</w:t>
      </w:r>
      <w:proofErr w:type="spellEnd"/>
      <w:r w:rsidRPr="00C33049">
        <w:t xml:space="preserve"> </w:t>
      </w:r>
      <w:proofErr w:type="spellStart"/>
      <w:r w:rsidRPr="00C33049">
        <w:t>објекат</w:t>
      </w:r>
      <w:proofErr w:type="spellEnd"/>
      <w:r w:rsidR="005D625E" w:rsidRPr="00C33049">
        <w:rPr>
          <w:lang w:val="sr-Cyrl-RS"/>
        </w:rPr>
        <w:t xml:space="preserve"> </w:t>
      </w:r>
      <w:proofErr w:type="spellStart"/>
      <w:r w:rsidR="005D625E" w:rsidRPr="00C33049">
        <w:t>испуни</w:t>
      </w:r>
      <w:r w:rsidRPr="00C33049">
        <w:t>о</w:t>
      </w:r>
      <w:proofErr w:type="spellEnd"/>
      <w:r w:rsidRPr="00C33049">
        <w:t xml:space="preserve"> </w:t>
      </w:r>
      <w:proofErr w:type="spellStart"/>
      <w:r w:rsidRPr="00C33049">
        <w:t>основне</w:t>
      </w:r>
      <w:proofErr w:type="spellEnd"/>
      <w:r w:rsidRPr="00C33049">
        <w:t xml:space="preserve"> </w:t>
      </w:r>
      <w:proofErr w:type="spellStart"/>
      <w:r w:rsidRPr="00C33049">
        <w:t>захтеве</w:t>
      </w:r>
      <w:proofErr w:type="spellEnd"/>
      <w:r w:rsidRPr="00C33049">
        <w:t xml:space="preserve"> </w:t>
      </w:r>
      <w:proofErr w:type="spellStart"/>
      <w:r w:rsidRPr="00C33049">
        <w:t>економичног</w:t>
      </w:r>
      <w:proofErr w:type="spellEnd"/>
      <w:r w:rsidRPr="00C33049">
        <w:t xml:space="preserve"> </w:t>
      </w:r>
      <w:proofErr w:type="spellStart"/>
      <w:r w:rsidRPr="00C33049">
        <w:t>коришћења</w:t>
      </w:r>
      <w:proofErr w:type="spellEnd"/>
      <w:r w:rsidRPr="00C33049">
        <w:t xml:space="preserve"> </w:t>
      </w:r>
      <w:proofErr w:type="spellStart"/>
      <w:r w:rsidRPr="00C33049">
        <w:t>енергије</w:t>
      </w:r>
      <w:proofErr w:type="spellEnd"/>
      <w:r w:rsidRPr="00C33049">
        <w:t xml:space="preserve"> и </w:t>
      </w:r>
      <w:proofErr w:type="spellStart"/>
      <w:r w:rsidRPr="00C33049">
        <w:t>очувања</w:t>
      </w:r>
      <w:proofErr w:type="spellEnd"/>
      <w:r w:rsidRPr="00C33049">
        <w:t xml:space="preserve"> </w:t>
      </w:r>
      <w:proofErr w:type="spellStart"/>
      <w:r w:rsidRPr="00C33049">
        <w:t>топлоте</w:t>
      </w:r>
      <w:proofErr w:type="spellEnd"/>
      <w:r w:rsidRPr="00C33049">
        <w:rPr>
          <w:lang w:val="sr-Cyrl-RS"/>
        </w:rPr>
        <w:t>,</w:t>
      </w:r>
      <w:r w:rsidRPr="00C33049">
        <w:t xml:space="preserve"> </w:t>
      </w:r>
      <w:proofErr w:type="spellStart"/>
      <w:r w:rsidRPr="00C33049">
        <w:t>изабрати</w:t>
      </w:r>
      <w:proofErr w:type="spellEnd"/>
      <w:r w:rsidRPr="00C33049">
        <w:t xml:space="preserve"> </w:t>
      </w:r>
      <w:proofErr w:type="spellStart"/>
      <w:r w:rsidRPr="00C33049">
        <w:t>термички</w:t>
      </w:r>
      <w:proofErr w:type="spellEnd"/>
      <w:r w:rsidRPr="00C33049">
        <w:t xml:space="preserve"> </w:t>
      </w:r>
      <w:proofErr w:type="spellStart"/>
      <w:r w:rsidRPr="00C33049">
        <w:t>омотач</w:t>
      </w:r>
      <w:proofErr w:type="spellEnd"/>
      <w:r w:rsidRPr="00C33049">
        <w:t xml:space="preserve"> </w:t>
      </w:r>
      <w:proofErr w:type="spellStart"/>
      <w:r w:rsidRPr="00C33049">
        <w:t>објекта</w:t>
      </w:r>
      <w:proofErr w:type="spellEnd"/>
      <w:r w:rsidRPr="00C33049">
        <w:t xml:space="preserve">, </w:t>
      </w:r>
      <w:proofErr w:type="spellStart"/>
      <w:r w:rsidRPr="00C33049">
        <w:t>инсталације</w:t>
      </w:r>
      <w:proofErr w:type="spellEnd"/>
      <w:r w:rsidRPr="00C33049">
        <w:t xml:space="preserve"> </w:t>
      </w:r>
      <w:proofErr w:type="spellStart"/>
      <w:r w:rsidRPr="00C33049">
        <w:t>грејања</w:t>
      </w:r>
      <w:proofErr w:type="spellEnd"/>
      <w:r w:rsidRPr="00C33049">
        <w:t xml:space="preserve">, </w:t>
      </w:r>
      <w:proofErr w:type="spellStart"/>
      <w:r w:rsidRPr="00C33049">
        <w:t>вентилације</w:t>
      </w:r>
      <w:proofErr w:type="spellEnd"/>
      <w:r w:rsidRPr="00C33049">
        <w:t xml:space="preserve">, </w:t>
      </w:r>
      <w:proofErr w:type="spellStart"/>
      <w:r w:rsidRPr="00C33049">
        <w:t>осветљења</w:t>
      </w:r>
      <w:proofErr w:type="spellEnd"/>
      <w:r w:rsidRPr="00C33049">
        <w:t xml:space="preserve"> и </w:t>
      </w:r>
      <w:proofErr w:type="spellStart"/>
      <w:r w:rsidRPr="00C33049">
        <w:t>припреме</w:t>
      </w:r>
      <w:proofErr w:type="spellEnd"/>
      <w:r w:rsidRPr="00C33049">
        <w:t xml:space="preserve"> </w:t>
      </w:r>
      <w:proofErr w:type="spellStart"/>
      <w:r w:rsidRPr="00C33049">
        <w:t>топле</w:t>
      </w:r>
      <w:proofErr w:type="spellEnd"/>
      <w:r w:rsidRPr="00C33049">
        <w:rPr>
          <w:lang w:val="sr-Cyrl-RS"/>
        </w:rPr>
        <w:t xml:space="preserve"> воде,</w:t>
      </w:r>
      <w:r w:rsidRPr="00C33049">
        <w:t xml:space="preserve"> у </w:t>
      </w:r>
      <w:proofErr w:type="spellStart"/>
      <w:r w:rsidRPr="00C33049">
        <w:t>складу</w:t>
      </w:r>
      <w:proofErr w:type="spellEnd"/>
      <w:r w:rsidRPr="00C33049">
        <w:t xml:space="preserve"> </w:t>
      </w:r>
      <w:proofErr w:type="spellStart"/>
      <w:r w:rsidRPr="00C33049">
        <w:t>са</w:t>
      </w:r>
      <w:proofErr w:type="spellEnd"/>
      <w:r w:rsidRPr="00C33049">
        <w:t xml:space="preserve"> </w:t>
      </w:r>
      <w:proofErr w:type="spellStart"/>
      <w:r w:rsidRPr="00C33049">
        <w:t>захтевима</w:t>
      </w:r>
      <w:proofErr w:type="spellEnd"/>
      <w:r w:rsidRPr="00C33049">
        <w:t xml:space="preserve"> </w:t>
      </w:r>
      <w:proofErr w:type="spellStart"/>
      <w:r w:rsidRPr="00C33049">
        <w:t>Елабората</w:t>
      </w:r>
      <w:proofErr w:type="spellEnd"/>
      <w:r w:rsidRPr="00C33049">
        <w:t xml:space="preserve"> </w:t>
      </w:r>
      <w:proofErr w:type="spellStart"/>
      <w:r w:rsidRPr="00C33049">
        <w:t>енергетске</w:t>
      </w:r>
      <w:proofErr w:type="spellEnd"/>
      <w:r w:rsidRPr="00C33049">
        <w:t xml:space="preserve"> </w:t>
      </w:r>
      <w:proofErr w:type="spellStart"/>
      <w:r w:rsidRPr="00C33049">
        <w:t>ефикасности</w:t>
      </w:r>
      <w:proofErr w:type="spellEnd"/>
      <w:r w:rsidRPr="00C33049">
        <w:rPr>
          <w:lang w:val="sr-Cyrl-RS"/>
        </w:rPr>
        <w:t>,</w:t>
      </w:r>
      <w:r w:rsidRPr="00C33049">
        <w:t xml:space="preserve"> </w:t>
      </w:r>
      <w:r w:rsidR="005D625E" w:rsidRPr="00C33049">
        <w:rPr>
          <w:lang w:val="sr-Cyrl-RS"/>
        </w:rPr>
        <w:t>у циљу</w:t>
      </w:r>
      <w:r w:rsidR="005D625E" w:rsidRPr="00C33049">
        <w:t xml:space="preserve"> </w:t>
      </w:r>
      <w:proofErr w:type="spellStart"/>
      <w:r w:rsidR="005D625E" w:rsidRPr="00C33049">
        <w:t>смањења</w:t>
      </w:r>
      <w:proofErr w:type="spellEnd"/>
      <w:r w:rsidR="005D625E" w:rsidRPr="00C33049">
        <w:t xml:space="preserve"> </w:t>
      </w:r>
      <w:proofErr w:type="spellStart"/>
      <w:r w:rsidR="005D625E" w:rsidRPr="00C33049">
        <w:t>потрошње</w:t>
      </w:r>
      <w:proofErr w:type="spellEnd"/>
      <w:r w:rsidR="005D625E" w:rsidRPr="00C33049">
        <w:t xml:space="preserve"> </w:t>
      </w:r>
      <w:proofErr w:type="spellStart"/>
      <w:r w:rsidR="005D625E" w:rsidRPr="00C33049">
        <w:t>енергије</w:t>
      </w:r>
      <w:proofErr w:type="spellEnd"/>
      <w:r w:rsidRPr="00C33049">
        <w:t xml:space="preserve"> </w:t>
      </w:r>
      <w:proofErr w:type="spellStart"/>
      <w:r w:rsidRPr="00C33049">
        <w:t>током</w:t>
      </w:r>
      <w:proofErr w:type="spellEnd"/>
      <w:r w:rsidRPr="00C33049">
        <w:t xml:space="preserve"> </w:t>
      </w:r>
      <w:proofErr w:type="spellStart"/>
      <w:r w:rsidRPr="00C33049">
        <w:t>извођења</w:t>
      </w:r>
      <w:proofErr w:type="spellEnd"/>
      <w:r w:rsidRPr="00C33049">
        <w:t xml:space="preserve">, </w:t>
      </w:r>
      <w:proofErr w:type="spellStart"/>
      <w:r w:rsidRPr="00C33049">
        <w:t>употребе</w:t>
      </w:r>
      <w:proofErr w:type="spellEnd"/>
      <w:r w:rsidRPr="00C33049">
        <w:t xml:space="preserve"> и </w:t>
      </w:r>
      <w:proofErr w:type="spellStart"/>
      <w:r w:rsidRPr="00C33049">
        <w:t>одржавања</w:t>
      </w:r>
      <w:proofErr w:type="spellEnd"/>
      <w:r w:rsidRPr="00C33049">
        <w:t xml:space="preserve"> </w:t>
      </w:r>
      <w:proofErr w:type="spellStart"/>
      <w:r w:rsidRPr="00C33049">
        <w:t>објекта</w:t>
      </w:r>
      <w:proofErr w:type="spellEnd"/>
      <w:r w:rsidRPr="00C33049">
        <w:t>.</w:t>
      </w:r>
    </w:p>
    <w:p w:rsidR="005D7C16" w:rsidRPr="00C33049" w:rsidRDefault="005D7C16" w:rsidP="005D7C16">
      <w:pPr>
        <w:pStyle w:val="BodyText"/>
        <w:ind w:right="559"/>
        <w:jc w:val="both"/>
      </w:pPr>
      <w:proofErr w:type="spellStart"/>
      <w:r w:rsidRPr="00C33049">
        <w:t>Елаборат</w:t>
      </w:r>
      <w:proofErr w:type="spellEnd"/>
      <w:r w:rsidRPr="00C33049">
        <w:t xml:space="preserve"> </w:t>
      </w:r>
      <w:proofErr w:type="spellStart"/>
      <w:r w:rsidRPr="00C33049">
        <w:t>енергетске</w:t>
      </w:r>
      <w:proofErr w:type="spellEnd"/>
      <w:r w:rsidRPr="00C33049">
        <w:t xml:space="preserve"> </w:t>
      </w:r>
      <w:proofErr w:type="spellStart"/>
      <w:r w:rsidRPr="00C33049">
        <w:t>ефикасности</w:t>
      </w:r>
      <w:proofErr w:type="spellEnd"/>
      <w:r w:rsidRPr="00C33049">
        <w:t xml:space="preserve"> </w:t>
      </w:r>
      <w:proofErr w:type="spellStart"/>
      <w:r w:rsidRPr="00C33049">
        <w:t>израдити</w:t>
      </w:r>
      <w:proofErr w:type="spellEnd"/>
      <w:r w:rsidRPr="00C33049">
        <w:t xml:space="preserve"> </w:t>
      </w:r>
      <w:proofErr w:type="spellStart"/>
      <w:r w:rsidRPr="00C33049">
        <w:t>према</w:t>
      </w:r>
      <w:proofErr w:type="spellEnd"/>
      <w:r w:rsidRPr="00C33049">
        <w:t xml:space="preserve"> </w:t>
      </w:r>
      <w:proofErr w:type="spellStart"/>
      <w:r w:rsidRPr="00C33049">
        <w:t>Правилнику</w:t>
      </w:r>
      <w:proofErr w:type="spellEnd"/>
      <w:r w:rsidRPr="00C33049">
        <w:t xml:space="preserve"> о </w:t>
      </w:r>
      <w:proofErr w:type="spellStart"/>
      <w:r w:rsidRPr="00C33049">
        <w:t>енергетској</w:t>
      </w:r>
      <w:proofErr w:type="spellEnd"/>
      <w:r w:rsidRPr="00C33049">
        <w:t xml:space="preserve"> </w:t>
      </w:r>
      <w:proofErr w:type="spellStart"/>
      <w:r w:rsidRPr="00C33049">
        <w:t>ефикасности</w:t>
      </w:r>
      <w:proofErr w:type="spellEnd"/>
      <w:r w:rsidRPr="00C33049">
        <w:t xml:space="preserve"> </w:t>
      </w:r>
      <w:proofErr w:type="spellStart"/>
      <w:r w:rsidRPr="00C33049">
        <w:t>зграда</w:t>
      </w:r>
      <w:proofErr w:type="spellEnd"/>
      <w:r w:rsidRPr="00C33049">
        <w:t xml:space="preserve"> („</w:t>
      </w:r>
      <w:proofErr w:type="spellStart"/>
      <w:r w:rsidRPr="00C33049">
        <w:t>Сл</w:t>
      </w:r>
      <w:proofErr w:type="spellEnd"/>
      <w:r w:rsidRPr="00C33049">
        <w:t xml:space="preserve">. </w:t>
      </w:r>
      <w:proofErr w:type="spellStart"/>
      <w:r w:rsidRPr="00C33049">
        <w:t>Гласник</w:t>
      </w:r>
      <w:proofErr w:type="spellEnd"/>
      <w:r w:rsidRPr="00C33049">
        <w:t xml:space="preserve"> </w:t>
      </w:r>
      <w:proofErr w:type="gramStart"/>
      <w:r w:rsidRPr="00C33049">
        <w:t>РС“</w:t>
      </w:r>
      <w:proofErr w:type="gramEnd"/>
      <w:r w:rsidRPr="00C33049">
        <w:t xml:space="preserve">, </w:t>
      </w:r>
      <w:proofErr w:type="spellStart"/>
      <w:r w:rsidRPr="00C33049">
        <w:t>бр</w:t>
      </w:r>
      <w:proofErr w:type="spellEnd"/>
      <w:r w:rsidRPr="00C33049">
        <w:t>. 61/11).</w:t>
      </w:r>
    </w:p>
    <w:p w:rsidR="001E6531" w:rsidRPr="00C33049" w:rsidRDefault="001E6531" w:rsidP="00CC51A7">
      <w:pPr>
        <w:tabs>
          <w:tab w:val="left" w:pos="90"/>
        </w:tabs>
        <w:spacing w:before="230"/>
        <w:rPr>
          <w:b/>
          <w:sz w:val="24"/>
        </w:rPr>
      </w:pPr>
    </w:p>
    <w:p w:rsidR="00506FAC" w:rsidRPr="00C33049" w:rsidRDefault="00506FAC">
      <w:pPr>
        <w:pStyle w:val="BodyText"/>
        <w:ind w:left="0"/>
      </w:pPr>
    </w:p>
    <w:p w:rsidR="007A391F" w:rsidRDefault="007A391F" w:rsidP="007A391F">
      <w:pPr>
        <w:ind w:right="-657"/>
        <w:jc w:val="both"/>
        <w:rPr>
          <w:rFonts w:eastAsia="Calibri"/>
          <w:b/>
        </w:rPr>
      </w:pPr>
      <w:proofErr w:type="gramStart"/>
      <w:r w:rsidRPr="002C0A11">
        <w:rPr>
          <w:b/>
          <w:bCs/>
        </w:rPr>
        <w:t>V</w:t>
      </w:r>
      <w:r w:rsidRPr="00D42546">
        <w:rPr>
          <w:b/>
          <w:bCs/>
        </w:rPr>
        <w:t>I</w:t>
      </w:r>
      <w:r>
        <w:rPr>
          <w:rFonts w:eastAsia="Calibri"/>
          <w:b/>
        </w:rPr>
        <w:t xml:space="preserve">  ПРОПИСИ</w:t>
      </w:r>
      <w:proofErr w:type="gramEnd"/>
      <w:r>
        <w:rPr>
          <w:rFonts w:eastAsia="Calibri"/>
          <w:b/>
        </w:rPr>
        <w:t xml:space="preserve"> И СТАНДАРДИ</w:t>
      </w:r>
      <w:r w:rsidRPr="00EA28AE">
        <w:rPr>
          <w:rFonts w:eastAsia="Calibri"/>
          <w:b/>
        </w:rPr>
        <w:t>:</w:t>
      </w:r>
    </w:p>
    <w:p w:rsidR="007A391F" w:rsidRPr="00752363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7A391F" w:rsidRPr="00D42546" w:rsidRDefault="007A391F" w:rsidP="007A391F">
      <w:pPr>
        <w:rPr>
          <w:color w:val="000000"/>
        </w:rPr>
      </w:pPr>
      <w:proofErr w:type="spellStart"/>
      <w:r w:rsidRPr="00D42546">
        <w:rPr>
          <w:color w:val="000000"/>
        </w:rPr>
        <w:t>При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пројектовању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користити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важеће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прописе</w:t>
      </w:r>
      <w:proofErr w:type="spellEnd"/>
      <w:r w:rsidRPr="00D42546">
        <w:rPr>
          <w:color w:val="000000"/>
        </w:rPr>
        <w:t xml:space="preserve">, </w:t>
      </w:r>
      <w:proofErr w:type="spellStart"/>
      <w:r w:rsidRPr="00D42546">
        <w:rPr>
          <w:color w:val="000000"/>
        </w:rPr>
        <w:t>правилнике</w:t>
      </w:r>
      <w:proofErr w:type="spellEnd"/>
      <w:r w:rsidRPr="00D42546">
        <w:rPr>
          <w:color w:val="000000"/>
        </w:rPr>
        <w:t xml:space="preserve"> и </w:t>
      </w:r>
      <w:proofErr w:type="spellStart"/>
      <w:r w:rsidRPr="00D42546">
        <w:rPr>
          <w:color w:val="000000"/>
        </w:rPr>
        <w:t>стандарде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за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ову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врсту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објеката</w:t>
      </w:r>
      <w:proofErr w:type="spellEnd"/>
      <w:r w:rsidRPr="00D42546">
        <w:rPr>
          <w:color w:val="000000"/>
        </w:rPr>
        <w:t xml:space="preserve">. </w:t>
      </w:r>
      <w:proofErr w:type="spellStart"/>
      <w:r w:rsidRPr="00D42546">
        <w:rPr>
          <w:color w:val="000000"/>
        </w:rPr>
        <w:t>За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дефинисање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појединих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елемената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пројекта</w:t>
      </w:r>
      <w:proofErr w:type="spellEnd"/>
      <w:r w:rsidRPr="00D42546">
        <w:rPr>
          <w:color w:val="000000"/>
        </w:rPr>
        <w:t xml:space="preserve">, </w:t>
      </w:r>
      <w:proofErr w:type="spellStart"/>
      <w:r w:rsidRPr="00D42546">
        <w:rPr>
          <w:color w:val="000000"/>
        </w:rPr>
        <w:t>за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које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нису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прописани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технички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нормативи</w:t>
      </w:r>
      <w:proofErr w:type="spellEnd"/>
      <w:r w:rsidRPr="00D42546">
        <w:rPr>
          <w:color w:val="000000"/>
        </w:rPr>
        <w:t xml:space="preserve"> у </w:t>
      </w:r>
      <w:proofErr w:type="spellStart"/>
      <w:r w:rsidRPr="00D42546">
        <w:rPr>
          <w:color w:val="000000"/>
        </w:rPr>
        <w:t>нашим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техничким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прописима</w:t>
      </w:r>
      <w:proofErr w:type="spellEnd"/>
      <w:r w:rsidRPr="00D42546">
        <w:rPr>
          <w:color w:val="000000"/>
        </w:rPr>
        <w:t xml:space="preserve"> и </w:t>
      </w:r>
      <w:proofErr w:type="spellStart"/>
      <w:r w:rsidRPr="00D42546">
        <w:rPr>
          <w:color w:val="000000"/>
        </w:rPr>
        <w:t>стандардима</w:t>
      </w:r>
      <w:proofErr w:type="spellEnd"/>
      <w:r w:rsidRPr="00D42546">
        <w:rPr>
          <w:color w:val="000000"/>
        </w:rPr>
        <w:t xml:space="preserve">, </w:t>
      </w:r>
      <w:proofErr w:type="spellStart"/>
      <w:r w:rsidRPr="00D42546">
        <w:rPr>
          <w:color w:val="000000"/>
        </w:rPr>
        <w:t>као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ни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условима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датим</w:t>
      </w:r>
      <w:proofErr w:type="spellEnd"/>
      <w:r w:rsidRPr="00D42546">
        <w:rPr>
          <w:color w:val="000000"/>
        </w:rPr>
        <w:t xml:space="preserve"> у </w:t>
      </w:r>
      <w:proofErr w:type="spellStart"/>
      <w:r w:rsidRPr="00D42546">
        <w:rPr>
          <w:color w:val="000000"/>
        </w:rPr>
        <w:t>пројектном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задатку</w:t>
      </w:r>
      <w:proofErr w:type="spellEnd"/>
      <w:r w:rsidRPr="00D42546">
        <w:rPr>
          <w:color w:val="000000"/>
        </w:rPr>
        <w:t xml:space="preserve">, </w:t>
      </w:r>
      <w:proofErr w:type="spellStart"/>
      <w:r w:rsidRPr="00D42546">
        <w:rPr>
          <w:color w:val="000000"/>
        </w:rPr>
        <w:t>препоручује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се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коришћење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техничких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услова</w:t>
      </w:r>
      <w:proofErr w:type="spellEnd"/>
      <w:r w:rsidRPr="00D42546">
        <w:rPr>
          <w:color w:val="000000"/>
        </w:rPr>
        <w:t xml:space="preserve"> и </w:t>
      </w:r>
      <w:proofErr w:type="spellStart"/>
      <w:r w:rsidRPr="00D42546">
        <w:rPr>
          <w:color w:val="000000"/>
        </w:rPr>
        <w:t>норматива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датих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из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иностраних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прописа</w:t>
      </w:r>
      <w:proofErr w:type="spellEnd"/>
      <w:r w:rsidRPr="00D42546">
        <w:rPr>
          <w:color w:val="000000"/>
        </w:rPr>
        <w:t xml:space="preserve">, </w:t>
      </w:r>
      <w:proofErr w:type="spellStart"/>
      <w:r w:rsidRPr="00D42546">
        <w:rPr>
          <w:color w:val="000000"/>
        </w:rPr>
        <w:t>уз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предходну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сагласност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Техничке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контроле</w:t>
      </w:r>
      <w:proofErr w:type="spellEnd"/>
      <w:r w:rsidRPr="00D42546">
        <w:rPr>
          <w:color w:val="000000"/>
        </w:rPr>
        <w:t xml:space="preserve">. </w:t>
      </w:r>
    </w:p>
    <w:p w:rsidR="007A391F" w:rsidRPr="00D42546" w:rsidRDefault="007A391F" w:rsidP="007A391F">
      <w:pPr>
        <w:rPr>
          <w:color w:val="000000"/>
        </w:rPr>
      </w:pPr>
      <w:proofErr w:type="spellStart"/>
      <w:r w:rsidRPr="00D42546">
        <w:rPr>
          <w:color w:val="000000"/>
        </w:rPr>
        <w:t>Пројектно-техничку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документацију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израдити</w:t>
      </w:r>
      <w:proofErr w:type="spellEnd"/>
      <w:r w:rsidRPr="00D42546">
        <w:rPr>
          <w:color w:val="000000"/>
        </w:rPr>
        <w:t xml:space="preserve"> у </w:t>
      </w:r>
      <w:proofErr w:type="spellStart"/>
      <w:r w:rsidRPr="00D42546">
        <w:rPr>
          <w:color w:val="000000"/>
        </w:rPr>
        <w:t>складу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са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важећом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законском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регулативом</w:t>
      </w:r>
      <w:proofErr w:type="spellEnd"/>
      <w:r w:rsidRPr="00D42546">
        <w:rPr>
          <w:color w:val="000000"/>
        </w:rPr>
        <w:t xml:space="preserve">, </w:t>
      </w:r>
      <w:proofErr w:type="spellStart"/>
      <w:r w:rsidRPr="00D42546">
        <w:rPr>
          <w:color w:val="000000"/>
        </w:rPr>
        <w:t>техничким</w:t>
      </w:r>
      <w:proofErr w:type="spellEnd"/>
      <w:r w:rsidRPr="00D42546">
        <w:rPr>
          <w:color w:val="000000"/>
        </w:rPr>
        <w:t xml:space="preserve"> и </w:t>
      </w:r>
      <w:proofErr w:type="spellStart"/>
      <w:r w:rsidRPr="00D42546">
        <w:rPr>
          <w:color w:val="000000"/>
        </w:rPr>
        <w:t>технолошким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захтевима</w:t>
      </w:r>
      <w:proofErr w:type="spellEnd"/>
      <w:r w:rsidRPr="00D42546">
        <w:rPr>
          <w:color w:val="000000"/>
        </w:rPr>
        <w:t xml:space="preserve">, </w:t>
      </w:r>
      <w:proofErr w:type="spellStart"/>
      <w:r w:rsidRPr="00D42546">
        <w:rPr>
          <w:color w:val="000000"/>
        </w:rPr>
        <w:t>мерама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заштите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од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пожара</w:t>
      </w:r>
      <w:proofErr w:type="spellEnd"/>
      <w:r w:rsidRPr="00D42546">
        <w:rPr>
          <w:color w:val="000000"/>
        </w:rPr>
        <w:t xml:space="preserve">, </w:t>
      </w:r>
      <w:proofErr w:type="spellStart"/>
      <w:r w:rsidRPr="00D42546">
        <w:rPr>
          <w:color w:val="000000"/>
        </w:rPr>
        <w:t>стандардима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приступачности</w:t>
      </w:r>
      <w:proofErr w:type="spellEnd"/>
      <w:r w:rsidRPr="00D42546">
        <w:rPr>
          <w:color w:val="000000"/>
        </w:rPr>
        <w:t xml:space="preserve"> и </w:t>
      </w:r>
      <w:proofErr w:type="spellStart"/>
      <w:r w:rsidRPr="00D42546">
        <w:rPr>
          <w:color w:val="000000"/>
        </w:rPr>
        <w:t>свим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осталим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стандардима</w:t>
      </w:r>
      <w:proofErr w:type="spellEnd"/>
      <w:r w:rsidRPr="00D42546">
        <w:rPr>
          <w:color w:val="000000"/>
        </w:rPr>
        <w:t xml:space="preserve"> и </w:t>
      </w:r>
      <w:proofErr w:type="spellStart"/>
      <w:r w:rsidRPr="00D42546">
        <w:rPr>
          <w:color w:val="000000"/>
        </w:rPr>
        <w:t>прописима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за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ову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врсту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објекта</w:t>
      </w:r>
      <w:proofErr w:type="spellEnd"/>
      <w:r w:rsidRPr="00D42546">
        <w:rPr>
          <w:color w:val="000000"/>
        </w:rPr>
        <w:t xml:space="preserve">, </w:t>
      </w:r>
      <w:proofErr w:type="spellStart"/>
      <w:r w:rsidRPr="00D42546">
        <w:rPr>
          <w:color w:val="000000"/>
        </w:rPr>
        <w:t>ради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верификације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Техничке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контроле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Наручиоца</w:t>
      </w:r>
      <w:proofErr w:type="spellEnd"/>
      <w:r w:rsidRPr="00D42546">
        <w:rPr>
          <w:color w:val="000000"/>
        </w:rPr>
        <w:t xml:space="preserve">. </w:t>
      </w:r>
    </w:p>
    <w:p w:rsidR="007A391F" w:rsidRDefault="007A391F" w:rsidP="007A391F">
      <w:pPr>
        <w:rPr>
          <w:color w:val="000000"/>
          <w:lang w:val="sr-Cyrl-RS"/>
        </w:rPr>
      </w:pPr>
      <w:proofErr w:type="spellStart"/>
      <w:r w:rsidRPr="00D42546">
        <w:rPr>
          <w:color w:val="000000"/>
        </w:rPr>
        <w:t>Пројекат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је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потребно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је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израдити</w:t>
      </w:r>
      <w:proofErr w:type="spellEnd"/>
      <w:r w:rsidRPr="00D42546">
        <w:rPr>
          <w:color w:val="000000"/>
        </w:rPr>
        <w:t xml:space="preserve"> у </w:t>
      </w:r>
      <w:proofErr w:type="spellStart"/>
      <w:r w:rsidRPr="00D42546">
        <w:rPr>
          <w:color w:val="000000"/>
        </w:rPr>
        <w:t>складу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са</w:t>
      </w:r>
      <w:proofErr w:type="spellEnd"/>
      <w:r>
        <w:rPr>
          <w:color w:val="000000"/>
          <w:lang w:val="sr-Cyrl-RS"/>
        </w:rPr>
        <w:t>:</w:t>
      </w:r>
      <w:r w:rsidRPr="00D42546">
        <w:rPr>
          <w:color w:val="000000"/>
        </w:rPr>
        <w:t xml:space="preserve"> </w:t>
      </w:r>
    </w:p>
    <w:p w:rsidR="007A391F" w:rsidRDefault="007A391F" w:rsidP="007A391F">
      <w:pPr>
        <w:rPr>
          <w:color w:val="000000"/>
          <w:lang w:val="sr-Cyrl-RS"/>
        </w:rPr>
      </w:pPr>
      <w:r w:rsidRPr="007A23E4">
        <w:rPr>
          <w:color w:val="000000"/>
          <w:lang w:val="sr-Cyrl-RS"/>
        </w:rPr>
        <w:lastRenderedPageBreak/>
        <w:t xml:space="preserve">Законом о планирању и изградњи ("Сл. гласник РС", бр. 72/2009, 81/2009 - испр., 64/2010 – одлука УС, 24/2011, 121/2012, 42/2013 - одлука УС, 50/2013 - одлука УС, 98/2013 - одлука УС, 132/2014, 145/2014, 83/2018, 31/2019, 37/2019-др. закон и 9/2020), </w:t>
      </w:r>
    </w:p>
    <w:p w:rsidR="007A391F" w:rsidRDefault="007A391F" w:rsidP="007A391F">
      <w:pPr>
        <w:rPr>
          <w:color w:val="000000"/>
          <w:lang w:val="sr-Cyrl-RS"/>
        </w:rPr>
      </w:pPr>
      <w:r w:rsidRPr="007A23E4">
        <w:rPr>
          <w:color w:val="000000"/>
          <w:lang w:val="sr-Cyrl-RS"/>
        </w:rPr>
        <w:t xml:space="preserve">Правилником о садржини, начину и поступку израде и начину вршења контроле техничке документације према класи и намени објеката („Сл. гласник РС“, бр. 73/2019),  </w:t>
      </w:r>
    </w:p>
    <w:p w:rsidR="007A391F" w:rsidRDefault="007A391F" w:rsidP="007A391F">
      <w:pPr>
        <w:rPr>
          <w:color w:val="000000"/>
          <w:lang w:val="sr-Cyrl-RS"/>
        </w:rPr>
      </w:pPr>
      <w:r w:rsidRPr="007A23E4">
        <w:rPr>
          <w:color w:val="000000"/>
          <w:lang w:val="sr-Cyrl-RS"/>
        </w:rPr>
        <w:t xml:space="preserve">Законом о заштити од пожара („Сл. гласник РС“, бр. 111/2009, 20/2015 и 87/2018), </w:t>
      </w:r>
    </w:p>
    <w:p w:rsidR="007A391F" w:rsidRDefault="007A391F" w:rsidP="007A391F">
      <w:pPr>
        <w:rPr>
          <w:color w:val="000000"/>
          <w:lang w:val="sr-Cyrl-RS"/>
        </w:rPr>
      </w:pPr>
      <w:r w:rsidRPr="007A23E4">
        <w:rPr>
          <w:color w:val="000000"/>
          <w:lang w:val="sr-Cyrl-RS"/>
        </w:rPr>
        <w:t xml:space="preserve">Правилником о енергетској ефикасности зграда („Сл. </w:t>
      </w:r>
      <w:proofErr w:type="spellStart"/>
      <w:r w:rsidRPr="00D42546">
        <w:rPr>
          <w:color w:val="000000"/>
        </w:rPr>
        <w:t>Гласник</w:t>
      </w:r>
      <w:proofErr w:type="spellEnd"/>
      <w:r w:rsidRPr="00D42546">
        <w:rPr>
          <w:color w:val="000000"/>
        </w:rPr>
        <w:t xml:space="preserve"> </w:t>
      </w:r>
      <w:proofErr w:type="gramStart"/>
      <w:r w:rsidRPr="00D42546">
        <w:rPr>
          <w:color w:val="000000"/>
        </w:rPr>
        <w:t>РС“</w:t>
      </w:r>
      <w:proofErr w:type="gramEnd"/>
      <w:r w:rsidRPr="00D42546">
        <w:rPr>
          <w:color w:val="000000"/>
        </w:rPr>
        <w:t xml:space="preserve">, </w:t>
      </w:r>
      <w:proofErr w:type="spellStart"/>
      <w:r w:rsidRPr="00D42546">
        <w:rPr>
          <w:color w:val="000000"/>
        </w:rPr>
        <w:t>бр</w:t>
      </w:r>
      <w:proofErr w:type="spellEnd"/>
      <w:r w:rsidRPr="00D42546">
        <w:rPr>
          <w:color w:val="000000"/>
        </w:rPr>
        <w:t xml:space="preserve">. 61/2011), </w:t>
      </w:r>
    </w:p>
    <w:p w:rsidR="007A391F" w:rsidRDefault="007A391F" w:rsidP="007A391F">
      <w:pPr>
        <w:rPr>
          <w:color w:val="000000"/>
          <w:lang w:val="sr-Cyrl-RS"/>
        </w:rPr>
      </w:pPr>
      <w:r w:rsidRPr="007A23E4">
        <w:rPr>
          <w:color w:val="000000"/>
          <w:lang w:val="sr-Cyrl-RS"/>
        </w:rPr>
        <w:t>Правилник о техничким стандардима планирања, пројектовања и изградње објеката, којима се осигурава несметано кретање и приступ особама са инвалидитетом, деци и старим особама ("Сл. гласник РС", бр. 22/2015),  као и осталим законима и по</w:t>
      </w:r>
      <w:r>
        <w:rPr>
          <w:color w:val="000000"/>
          <w:lang w:val="sr-Cyrl-RS"/>
        </w:rPr>
        <w:t>дз</w:t>
      </w:r>
      <w:r w:rsidRPr="007A23E4">
        <w:rPr>
          <w:color w:val="000000"/>
          <w:lang w:val="sr-Cyrl-RS"/>
        </w:rPr>
        <w:t>аконским актима (Правилницима, Уредбама, Упутствима идр.) који се тичу израде пројектно-техничке документације за предметне објекате.</w:t>
      </w:r>
    </w:p>
    <w:p w:rsidR="007A391F" w:rsidRDefault="007A391F" w:rsidP="007A391F">
      <w:pPr>
        <w:rPr>
          <w:lang w:val="sr-Latn-RS"/>
        </w:rPr>
      </w:pPr>
    </w:p>
    <w:p w:rsidR="007A391F" w:rsidRPr="007A23E4" w:rsidRDefault="007A391F" w:rsidP="007A391F">
      <w:pPr>
        <w:pStyle w:val="Default"/>
        <w:rPr>
          <w:lang w:val="sr-Cyrl-RS"/>
        </w:rPr>
      </w:pP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</w:rPr>
      </w:pPr>
      <w:proofErr w:type="gramStart"/>
      <w:r w:rsidRPr="00D42546">
        <w:rPr>
          <w:rFonts w:ascii="Times New Roman" w:hAnsi="Times New Roman" w:cs="Times New Roman"/>
          <w:b/>
          <w:bCs/>
        </w:rPr>
        <w:t xml:space="preserve">VII </w:t>
      </w:r>
      <w:r w:rsidRPr="00D42546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D42546">
        <w:rPr>
          <w:rFonts w:ascii="Times New Roman" w:eastAsia="Calibri" w:hAnsi="Times New Roman" w:cs="Times New Roman"/>
          <w:b/>
          <w:lang w:eastAsia="ar-SA"/>
        </w:rPr>
        <w:t>РОК</w:t>
      </w:r>
      <w:proofErr w:type="gramEnd"/>
      <w:r w:rsidRPr="00D42546">
        <w:rPr>
          <w:rFonts w:ascii="Times New Roman" w:eastAsia="Calibri" w:hAnsi="Times New Roman" w:cs="Times New Roman"/>
          <w:b/>
          <w:lang w:eastAsia="ar-SA"/>
        </w:rPr>
        <w:t xml:space="preserve"> ИЗРАДЕ:</w:t>
      </w:r>
    </w:p>
    <w:p w:rsidR="007A391F" w:rsidRPr="00D42546" w:rsidRDefault="007A391F" w:rsidP="007A391F">
      <w:pPr>
        <w:rPr>
          <w:color w:val="000000"/>
        </w:rPr>
      </w:pPr>
      <w:proofErr w:type="spellStart"/>
      <w:r w:rsidRPr="00D42546">
        <w:rPr>
          <w:color w:val="000000"/>
        </w:rPr>
        <w:t>Рок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за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израду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пројектно-техничке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документације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је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максимално</w:t>
      </w:r>
      <w:proofErr w:type="spellEnd"/>
      <w:r w:rsidRPr="00D42546">
        <w:rPr>
          <w:color w:val="000000"/>
        </w:rPr>
        <w:t xml:space="preserve"> </w:t>
      </w:r>
      <w:r>
        <w:rPr>
          <w:color w:val="000000"/>
          <w:lang w:val="sr-Cyrl-RS"/>
        </w:rPr>
        <w:t>9</w:t>
      </w:r>
      <w:r w:rsidRPr="00D42546">
        <w:rPr>
          <w:color w:val="000000"/>
        </w:rPr>
        <w:t xml:space="preserve">0 </w:t>
      </w:r>
      <w:proofErr w:type="spellStart"/>
      <w:r w:rsidRPr="00D42546">
        <w:rPr>
          <w:color w:val="000000"/>
        </w:rPr>
        <w:t>дана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од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дана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потписивања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Уговора</w:t>
      </w:r>
      <w:proofErr w:type="spellEnd"/>
      <w:r w:rsidRPr="00D42546">
        <w:rPr>
          <w:color w:val="000000"/>
        </w:rPr>
        <w:t xml:space="preserve">. </w:t>
      </w:r>
    </w:p>
    <w:p w:rsidR="007A391F" w:rsidRPr="00DB5D29" w:rsidRDefault="007A391F" w:rsidP="007A391F">
      <w:pPr>
        <w:rPr>
          <w:b/>
          <w:color w:val="000000"/>
        </w:rPr>
      </w:pPr>
      <w:proofErr w:type="spellStart"/>
      <w:r w:rsidRPr="00DB5D29">
        <w:rPr>
          <w:b/>
          <w:color w:val="000000"/>
        </w:rPr>
        <w:t>Време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потребно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надлежној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јединици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локалне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самоуправе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за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издавање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Локацијских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услова</w:t>
      </w:r>
      <w:proofErr w:type="spellEnd"/>
      <w:r w:rsidRPr="00DB5D29">
        <w:rPr>
          <w:b/>
          <w:color w:val="000000"/>
        </w:rPr>
        <w:t xml:space="preserve">, </w:t>
      </w:r>
      <w:proofErr w:type="spellStart"/>
      <w:r w:rsidRPr="00DB5D29">
        <w:rPr>
          <w:b/>
          <w:color w:val="000000"/>
        </w:rPr>
        <w:t>Решења</w:t>
      </w:r>
      <w:proofErr w:type="spellEnd"/>
      <w:r w:rsidRPr="00DB5D29">
        <w:rPr>
          <w:b/>
          <w:color w:val="000000"/>
        </w:rPr>
        <w:t xml:space="preserve"> о </w:t>
      </w:r>
      <w:proofErr w:type="spellStart"/>
      <w:r w:rsidRPr="00DB5D29">
        <w:rPr>
          <w:b/>
          <w:color w:val="000000"/>
        </w:rPr>
        <w:t>одобрењу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за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извођење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радова</w:t>
      </w:r>
      <w:proofErr w:type="spellEnd"/>
      <w:r w:rsidRPr="00DB5D29">
        <w:rPr>
          <w:b/>
          <w:color w:val="000000"/>
        </w:rPr>
        <w:t xml:space="preserve"> и </w:t>
      </w:r>
      <w:proofErr w:type="spellStart"/>
      <w:r w:rsidRPr="00DB5D29">
        <w:rPr>
          <w:b/>
          <w:color w:val="000000"/>
        </w:rPr>
        <w:t>Решења</w:t>
      </w:r>
      <w:proofErr w:type="spellEnd"/>
      <w:r w:rsidRPr="00DB5D29">
        <w:rPr>
          <w:b/>
          <w:color w:val="000000"/>
        </w:rPr>
        <w:t xml:space="preserve"> о </w:t>
      </w:r>
      <w:proofErr w:type="spellStart"/>
      <w:r w:rsidRPr="00DB5D29">
        <w:rPr>
          <w:b/>
          <w:color w:val="000000"/>
        </w:rPr>
        <w:t>грађевинској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дозволи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не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улази</w:t>
      </w:r>
      <w:proofErr w:type="spellEnd"/>
      <w:r w:rsidRPr="00DB5D29">
        <w:rPr>
          <w:b/>
          <w:color w:val="000000"/>
        </w:rPr>
        <w:t xml:space="preserve"> у </w:t>
      </w:r>
      <w:proofErr w:type="spellStart"/>
      <w:r w:rsidRPr="00DB5D29">
        <w:rPr>
          <w:b/>
          <w:color w:val="000000"/>
        </w:rPr>
        <w:t>рок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за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израду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пројектно-техничке</w:t>
      </w:r>
      <w:proofErr w:type="spellEnd"/>
      <w:r w:rsidRPr="00DB5D29">
        <w:rPr>
          <w:b/>
          <w:color w:val="000000"/>
        </w:rPr>
        <w:t xml:space="preserve"> </w:t>
      </w:r>
      <w:proofErr w:type="spellStart"/>
      <w:r w:rsidRPr="00DB5D29">
        <w:rPr>
          <w:b/>
          <w:color w:val="000000"/>
        </w:rPr>
        <w:t>документације</w:t>
      </w:r>
      <w:proofErr w:type="spellEnd"/>
      <w:r w:rsidRPr="00DB5D29">
        <w:rPr>
          <w:b/>
          <w:color w:val="000000"/>
        </w:rPr>
        <w:t xml:space="preserve">. </w:t>
      </w:r>
    </w:p>
    <w:p w:rsidR="007A391F" w:rsidRDefault="007A391F" w:rsidP="007A391F">
      <w:pPr>
        <w:rPr>
          <w:color w:val="000000"/>
          <w:lang w:val="sr-Cyrl-RS"/>
        </w:rPr>
      </w:pPr>
      <w:proofErr w:type="spellStart"/>
      <w:r w:rsidRPr="00D42546">
        <w:rPr>
          <w:color w:val="000000"/>
        </w:rPr>
        <w:t>Уговор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траје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све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до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коначног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извршења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предметних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услуга</w:t>
      </w:r>
      <w:proofErr w:type="spellEnd"/>
      <w:r w:rsidRPr="00D42546">
        <w:rPr>
          <w:color w:val="000000"/>
        </w:rPr>
        <w:t xml:space="preserve">, </w:t>
      </w:r>
      <w:proofErr w:type="spellStart"/>
      <w:r w:rsidRPr="00D42546">
        <w:rPr>
          <w:color w:val="000000"/>
        </w:rPr>
        <w:t>односно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све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док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Извршилац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не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преда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Наручиоцу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пројектно-техничку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документацију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уз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сачињавање</w:t>
      </w:r>
      <w:proofErr w:type="spellEnd"/>
      <w:r w:rsidRPr="00D42546">
        <w:rPr>
          <w:color w:val="000000"/>
        </w:rPr>
        <w:t xml:space="preserve"> </w:t>
      </w:r>
      <w:proofErr w:type="spellStart"/>
      <w:r w:rsidRPr="00D42546">
        <w:rPr>
          <w:color w:val="000000"/>
        </w:rPr>
        <w:t>Записника</w:t>
      </w:r>
      <w:proofErr w:type="spellEnd"/>
      <w:r w:rsidRPr="00D42546">
        <w:rPr>
          <w:color w:val="000000"/>
        </w:rPr>
        <w:t xml:space="preserve"> о </w:t>
      </w:r>
      <w:proofErr w:type="spellStart"/>
      <w:r w:rsidRPr="00D42546">
        <w:rPr>
          <w:color w:val="000000"/>
        </w:rPr>
        <w:t>примопредаји</w:t>
      </w:r>
      <w:proofErr w:type="spellEnd"/>
      <w:r w:rsidRPr="00D42546">
        <w:rPr>
          <w:color w:val="000000"/>
        </w:rPr>
        <w:t>.</w:t>
      </w:r>
    </w:p>
    <w:p w:rsidR="007A391F" w:rsidRPr="00D42546" w:rsidRDefault="007A391F" w:rsidP="007A391F">
      <w:pPr>
        <w:rPr>
          <w:lang w:val="sr-Cyrl-RS"/>
        </w:rPr>
      </w:pPr>
    </w:p>
    <w:p w:rsidR="007A391F" w:rsidRPr="00752363" w:rsidRDefault="007A391F" w:rsidP="007A391F">
      <w:pPr>
        <w:pStyle w:val="Default"/>
        <w:rPr>
          <w:rFonts w:ascii="Times New Roman" w:hAnsi="Times New Roman" w:cs="Times New Roman"/>
        </w:rPr>
      </w:pP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</w:rPr>
      </w:pPr>
      <w:r w:rsidRPr="00D42546">
        <w:rPr>
          <w:rFonts w:ascii="Times New Roman" w:hAnsi="Times New Roman" w:cs="Times New Roman"/>
          <w:b/>
          <w:bCs/>
        </w:rPr>
        <w:t xml:space="preserve">VIII </w:t>
      </w:r>
      <w:r w:rsidRPr="00D42546">
        <w:rPr>
          <w:rFonts w:ascii="Times New Roman" w:eastAsia="Calibri" w:hAnsi="Times New Roman" w:cs="Times New Roman"/>
          <w:b/>
          <w:lang w:eastAsia="ar-SA"/>
        </w:rPr>
        <w:t>ОСТАЛЕ НАПОМЕНЕ:</w:t>
      </w: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2546">
        <w:rPr>
          <w:rFonts w:ascii="Times New Roman" w:hAnsi="Times New Roman" w:cs="Times New Roman"/>
          <w:sz w:val="22"/>
          <w:szCs w:val="22"/>
        </w:rPr>
        <w:t xml:space="preserve">У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цију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израде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пројектне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документације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обавеза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је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r w:rsidRPr="00AD7612">
        <w:rPr>
          <w:rFonts w:ascii="Times New Roman" w:hAnsi="Times New Roman" w:cs="Times New Roman"/>
          <w:sz w:val="22"/>
          <w:szCs w:val="22"/>
          <w:lang w:val="sr-Cyrl-RS"/>
        </w:rPr>
        <w:t>Наручиоца</w:t>
      </w:r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о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свом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трошку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прибави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сву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неопходну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документацију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потребну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за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израду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исте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,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то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нарочито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7A391F" w:rsidRPr="00B666CA" w:rsidRDefault="007A391F" w:rsidP="007A391F">
      <w:pPr>
        <w:widowControl/>
        <w:adjustRightInd w:val="0"/>
        <w:spacing w:line="276" w:lineRule="auto"/>
        <w:rPr>
          <w:color w:val="000000"/>
          <w:lang w:val="sr-Cyrl-RS"/>
        </w:rPr>
      </w:pPr>
      <w:r w:rsidRPr="00D42546">
        <w:rPr>
          <w:color w:val="000000"/>
          <w:lang w:val="sr-Latn-RS"/>
        </w:rPr>
        <w:t>-</w:t>
      </w:r>
      <w:r w:rsidRPr="00D42546">
        <w:rPr>
          <w:color w:val="000000"/>
          <w:lang w:val="sr-Latn-RS"/>
        </w:rPr>
        <w:tab/>
      </w:r>
      <w:r w:rsidR="00B666CA">
        <w:rPr>
          <w:color w:val="000000"/>
          <w:lang w:val="sr-Cyrl-RS"/>
        </w:rPr>
        <w:t>Постојећи пројекат објекта Гимназије</w:t>
      </w:r>
      <w:bookmarkStart w:id="0" w:name="_GoBack"/>
      <w:bookmarkEnd w:id="0"/>
    </w:p>
    <w:p w:rsidR="00325BDD" w:rsidRPr="00B4141F" w:rsidRDefault="00325BDD" w:rsidP="007A391F">
      <w:pPr>
        <w:widowControl/>
        <w:adjustRightInd w:val="0"/>
        <w:spacing w:line="276" w:lineRule="auto"/>
        <w:rPr>
          <w:color w:val="000000"/>
          <w:lang w:val="sr-Cyrl-RS"/>
        </w:rPr>
      </w:pPr>
      <w:r>
        <w:rPr>
          <w:color w:val="000000"/>
          <w:lang w:val="sr-Cyrl-RS"/>
        </w:rPr>
        <w:t>-</w:t>
      </w:r>
      <w:r>
        <w:rPr>
          <w:color w:val="000000"/>
          <w:lang w:val="sr-Cyrl-RS"/>
        </w:rPr>
        <w:tab/>
      </w:r>
      <w:r w:rsidR="008A3CB7">
        <w:rPr>
          <w:color w:val="000000"/>
          <w:lang w:val="sr-Cyrl-RS"/>
        </w:rPr>
        <w:t xml:space="preserve">Информацију о </w:t>
      </w:r>
      <w:r w:rsidR="00B427CF">
        <w:rPr>
          <w:color w:val="000000"/>
          <w:lang w:val="sr-Cyrl-RS"/>
        </w:rPr>
        <w:t>локацији (</w:t>
      </w:r>
      <w:r w:rsidR="008A3CB7">
        <w:rPr>
          <w:color w:val="000000"/>
          <w:lang w:val="sr-Cyrl-RS"/>
        </w:rPr>
        <w:t>извод из плана</w:t>
      </w:r>
      <w:r w:rsidR="00B427CF">
        <w:rPr>
          <w:color w:val="000000"/>
          <w:lang w:val="sr-Cyrl-RS"/>
        </w:rPr>
        <w:t>)</w:t>
      </w:r>
    </w:p>
    <w:p w:rsidR="007A391F" w:rsidRPr="00CA22DD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Извршилац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је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дужан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сарађује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свим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надлежним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институцијама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у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циљу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прибављања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сагласности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пројектну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документацију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прибављања</w:t>
      </w:r>
      <w:proofErr w:type="spellEnd"/>
      <w:r>
        <w:rPr>
          <w:rFonts w:ascii="Times New Roman" w:hAnsi="Times New Roman" w:cs="Times New Roman"/>
          <w:sz w:val="22"/>
          <w:szCs w:val="22"/>
          <w:lang w:val="sr-Cyrl-RS"/>
        </w:rPr>
        <w:t xml:space="preserve"> Локацијских услова и</w:t>
      </w:r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Грађевинске дозволе </w:t>
      </w: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hAnsi="Times New Roman" w:cs="Times New Roman"/>
          <w:sz w:val="22"/>
          <w:szCs w:val="22"/>
        </w:rPr>
        <w:t>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основу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Закона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о </w:t>
      </w:r>
      <w:proofErr w:type="spellStart"/>
      <w:r>
        <w:rPr>
          <w:rFonts w:ascii="Times New Roman" w:hAnsi="Times New Roman" w:cs="Times New Roman"/>
          <w:sz w:val="22"/>
          <w:szCs w:val="22"/>
        </w:rPr>
        <w:t>планирању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изградњи</w:t>
      </w:r>
      <w:proofErr w:type="spellEnd"/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  <w:lang w:val="sr-Cyrl-RS"/>
        </w:rPr>
        <w:t>, такође и да води предмет у име нарушиоца, на основу сагласности, у систему обједињене процедуре.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 w:rsidRPr="00CA22DD">
        <w:rPr>
          <w:rFonts w:ascii="Times New Roman" w:hAnsi="Times New Roman" w:cs="Times New Roman"/>
          <w:sz w:val="22"/>
          <w:szCs w:val="22"/>
          <w:lang w:val="sr-Cyrl-RS"/>
        </w:rPr>
        <w:t>Током израде овог пројекта 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ђач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 xml:space="preserve"> мора да сара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ује са Нару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чиоцем.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Сарадња са Нару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чиоцем се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предви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а као константна комуникац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ија са радном групом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именованом од стране Нару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 xml:space="preserve">иоца, коју </w:t>
      </w:r>
      <w:r>
        <w:rPr>
          <w:rFonts w:ascii="Times New Roman" w:hAnsi="Times New Roman" w:cs="Times New Roman"/>
          <w:sz w:val="22"/>
          <w:szCs w:val="22"/>
          <w:lang w:val="sr-Cyrl-RS"/>
        </w:rPr>
        <w:t>ће 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инити лица, стру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чна и компетентна за ову врсту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пројектовања. Комуникација се предви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а кроз ли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ну и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електронску размену података и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 xml:space="preserve">информација. 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 w:rsidRPr="00CA22DD">
        <w:rPr>
          <w:rFonts w:ascii="Times New Roman" w:hAnsi="Times New Roman" w:cs="Times New Roman"/>
          <w:sz w:val="22"/>
          <w:szCs w:val="22"/>
          <w:lang w:val="sr-Cyrl-RS"/>
        </w:rPr>
        <w:t xml:space="preserve">Након израде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идејног решења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а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 xml:space="preserve"> је дуж</w:t>
      </w:r>
      <w:r>
        <w:rPr>
          <w:rFonts w:ascii="Times New Roman" w:hAnsi="Times New Roman" w:cs="Times New Roman"/>
          <w:sz w:val="22"/>
          <w:szCs w:val="22"/>
          <w:lang w:val="sr-Cyrl-RS"/>
        </w:rPr>
        <w:t>ан да исти преда Наручиоцу ради добијања сагласности. Након добијања сагласности од стране Наручиоца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Понуђач ће идејно решење предати надлежном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органу ради прибављања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локацијских услова.</w:t>
      </w:r>
    </w:p>
    <w:p w:rsidR="00325BDD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 xml:space="preserve">Након израде пројекта за грађевинску дозволу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а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 xml:space="preserve"> је дуж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ан да исти преда </w:t>
      </w:r>
      <w:r w:rsidR="00325BDD">
        <w:rPr>
          <w:rFonts w:ascii="Times New Roman" w:hAnsi="Times New Roman" w:cs="Times New Roman"/>
          <w:sz w:val="22"/>
          <w:szCs w:val="22"/>
          <w:lang w:val="sr-Cyrl-RS"/>
        </w:rPr>
        <w:t>техничкој контроли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ради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контроле ускла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ености са Идејним решењем и Локацијским усл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овима. Наручилац је дужан да се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изјасни о достављеном Пројекту за гра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евинску дозволу у пи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саној форми, у року који одреди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Нару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илац, а који не може бити дужи од 10 календарских дана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. </w:t>
      </w:r>
    </w:p>
    <w:p w:rsidR="007A391F" w:rsidRPr="00CA22DD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 w:rsidRPr="00CA22DD">
        <w:rPr>
          <w:rFonts w:ascii="Times New Roman" w:hAnsi="Times New Roman" w:cs="Times New Roman"/>
          <w:sz w:val="22"/>
          <w:szCs w:val="22"/>
          <w:lang w:val="sr-Cyrl-RS"/>
        </w:rPr>
        <w:t>Рок за вршење услуге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спољно – техни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ке контроле би</w:t>
      </w:r>
      <w:r>
        <w:rPr>
          <w:rFonts w:ascii="Times New Roman" w:hAnsi="Times New Roman" w:cs="Times New Roman"/>
          <w:sz w:val="22"/>
          <w:szCs w:val="22"/>
          <w:lang w:val="sr-Cyrl-RS"/>
        </w:rPr>
        <w:t>ћ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 одре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ен у посебном уговору изме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ђу Наруциоца и вршиоца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спољно – техни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 xml:space="preserve">ке контроле, а који не може бити дужи од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20 календарских дана. Након што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вршилац спољно – техни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 xml:space="preserve">ке контроле, достави позитиван извештај, </w:t>
      </w:r>
      <w:r>
        <w:rPr>
          <w:rFonts w:ascii="Times New Roman" w:hAnsi="Times New Roman" w:cs="Times New Roman"/>
          <w:sz w:val="22"/>
          <w:szCs w:val="22"/>
          <w:lang w:val="sr-Cyrl-RS"/>
        </w:rPr>
        <w:t>Понуђач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r-Cyrl-RS"/>
        </w:rPr>
        <w:t>ћ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 Пројекат за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гра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евинску дозволу, заједно са извештајем спољно–техни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чке контроле, предати надлежном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органу ради прибављања гра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евинске дозволе за гра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ење објекта. Уколико се утвди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 w:rsidRPr="00CA22DD">
        <w:rPr>
          <w:rFonts w:ascii="Times New Roman" w:hAnsi="Times New Roman" w:cs="Times New Roman"/>
          <w:sz w:val="22"/>
          <w:szCs w:val="22"/>
          <w:lang w:val="sr-Cyrl-RS"/>
        </w:rPr>
        <w:t>неопходност исправке или допуне Пројекта за гра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евинску дозволу током активности од стране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Нару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иоца (разматрање усаглашености овог Пројекта са Идејним решењем од стране радне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групе, вршења спољно – техни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ке контроле и поступка прибављања гра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евинске дозволе) исти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ће бити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достављен 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а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у са јасно наведеним недостаци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ма, у писаном облику, а које је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дужан да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усвоји и по истима поступи. Исправка или допуна Пројекта за гра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ђевинску дозволу, улази у рок за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lastRenderedPageBreak/>
        <w:t>израду овог Пројекта датог од стране 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ча. Пројекат за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гра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евинск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у дозволу, се сматра усвојеним,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од стране Наруциоца, добијањем гра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ђевинске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дозволе.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 w:rsidRPr="00CA22DD">
        <w:rPr>
          <w:rFonts w:ascii="Times New Roman" w:hAnsi="Times New Roman" w:cs="Times New Roman"/>
          <w:sz w:val="22"/>
          <w:szCs w:val="22"/>
          <w:lang w:val="sr-Cyrl-RS"/>
        </w:rPr>
        <w:t>Разматрање Пројекта за гра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евинску дозволу, вршење услуге спољно – техни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ке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контроле и прибављање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гра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евинске дозволе су активно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сти које спроводи Наручилац, за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шта је потребно одре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ђено време, које не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улази у рок за израду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дат од стране 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ча. Рок за ове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активности Нару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иоца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ра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чуна се од дана 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пријема овог Пројекта до дана добијања гра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CA22DD">
        <w:rPr>
          <w:rFonts w:ascii="Times New Roman" w:hAnsi="Times New Roman" w:cs="Times New Roman"/>
          <w:sz w:val="22"/>
          <w:szCs w:val="22"/>
          <w:lang w:val="sr-Cyrl-RS"/>
        </w:rPr>
        <w:t>евинске дозволе.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r w:rsidRPr="00823E8F">
        <w:rPr>
          <w:rFonts w:ascii="Times New Roman" w:hAnsi="Times New Roman" w:cs="Times New Roman"/>
          <w:sz w:val="22"/>
          <w:szCs w:val="22"/>
          <w:lang w:val="sr-Cyrl-RS"/>
        </w:rPr>
        <w:t>Пројекат за изв</w:t>
      </w:r>
      <w:r>
        <w:rPr>
          <w:rFonts w:ascii="Times New Roman" w:hAnsi="Times New Roman" w:cs="Times New Roman"/>
          <w:sz w:val="22"/>
          <w:szCs w:val="22"/>
          <w:lang w:val="sr-Cyrl-RS"/>
        </w:rPr>
        <w:t>ђођ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ење – Рок за ову фазу по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иње да те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че од дана пријема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гра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евинске дозволе од стране 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а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а. У овом року 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 је дужан да изради Пројекат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за изво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ење у складу са са Законом о планирању и изградњи и Правилником о садржини, на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чину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и поступку израде и на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ин вршења контроле техни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 xml:space="preserve">ке документације према класи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и намени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објеката, а који треба да буде изра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ен на основу пројекта за гра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ђевинску дозволу, и који треба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да садржи детаљна техни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ка решења презентована кроз текстуалну, нумери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ку и графи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чку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документацију</w:t>
      </w:r>
      <w:r>
        <w:rPr>
          <w:rFonts w:ascii="Times New Roman" w:hAnsi="Times New Roman" w:cs="Times New Roman"/>
          <w:sz w:val="22"/>
          <w:szCs w:val="22"/>
          <w:lang w:val="sr-Cyrl-RS"/>
        </w:rPr>
        <w:t>.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 xml:space="preserve"> Пројекат за изво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ење се након израде предаје Нару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иоцу, који га просле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ђује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именованој стру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ној радној групи, ради контроле обезбе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ђености правилне реализације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пројектантског концепта објекта и Пројектом пред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стављених детаља, технолошких и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организационих решења за изво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ење радова. Након ове контроле, именована радна група је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дужна да се о томе писано изјасни, и изјашњење достави и Нару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иоцу и 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чу. Уколико је радна група навела недостатке,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а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 xml:space="preserve"> је дужан да исте от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клони. Отклањање недостатака од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стране 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ђаца је саставни део рока за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ову фазу, датог од стране 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а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а.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</w:p>
    <w:p w:rsidR="007A391F" w:rsidRPr="00384257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</w:p>
    <w:p w:rsidR="007A391F" w:rsidRPr="00F45067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 w:val="sr-Cyrl-RS"/>
        </w:rPr>
      </w:pP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Обавеза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је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Пону</w:t>
      </w:r>
      <w:r>
        <w:rPr>
          <w:rFonts w:ascii="Times New Roman" w:hAnsi="Times New Roman" w:cs="Times New Roman"/>
          <w:sz w:val="22"/>
          <w:szCs w:val="22"/>
          <w:lang w:val="sr-Cyrl-RS"/>
        </w:rPr>
        <w:t>ђ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а</w:t>
      </w:r>
      <w:r>
        <w:rPr>
          <w:rFonts w:ascii="Times New Roman" w:hAnsi="Times New Roman" w:cs="Times New Roman"/>
          <w:sz w:val="22"/>
          <w:szCs w:val="22"/>
          <w:lang w:val="sr-Cyrl-RS"/>
        </w:rPr>
        <w:t>ч</w:t>
      </w:r>
      <w:r w:rsidRPr="00823E8F">
        <w:rPr>
          <w:rFonts w:ascii="Times New Roman" w:hAnsi="Times New Roman" w:cs="Times New Roman"/>
          <w:sz w:val="22"/>
          <w:szCs w:val="22"/>
          <w:lang w:val="sr-Cyrl-RS"/>
        </w:rPr>
        <w:t>а</w:t>
      </w:r>
      <w:r w:rsidRPr="00D42546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припрема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свих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потребних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пратећих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дописа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за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прибављање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горе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наведених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докумената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док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је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плаћање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такси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других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накнад</w:t>
      </w:r>
      <w:r>
        <w:rPr>
          <w:rFonts w:ascii="Times New Roman" w:hAnsi="Times New Roman" w:cs="Times New Roman"/>
          <w:sz w:val="22"/>
          <w:szCs w:val="22"/>
        </w:rPr>
        <w:t>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исте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обавеза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Наручиоца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 xml:space="preserve">Понуђач </w:t>
      </w:r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ће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пројектну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документацију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доставити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Наручиоцу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следећи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начин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>:</w:t>
      </w: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2546">
        <w:rPr>
          <w:rFonts w:ascii="Times New Roman" w:hAnsi="Times New Roman" w:cs="Times New Roman"/>
          <w:sz w:val="22"/>
          <w:szCs w:val="22"/>
        </w:rPr>
        <w:t>-</w:t>
      </w:r>
      <w:r w:rsidRPr="00D42546">
        <w:rPr>
          <w:rFonts w:ascii="Times New Roman" w:hAnsi="Times New Roman" w:cs="Times New Roman"/>
          <w:sz w:val="22"/>
          <w:szCs w:val="22"/>
        </w:rPr>
        <w:tab/>
        <w:t xml:space="preserve">у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аналогној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форми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одштампану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папиру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спаковану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повезану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у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свеске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оверену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од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стране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одговорних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пројектаната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главног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пројектанта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овлашћеног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лица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пројектне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огранизације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све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у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комплету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у 3 (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три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примерка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A391F" w:rsidRPr="00752363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2546">
        <w:rPr>
          <w:rFonts w:ascii="Times New Roman" w:hAnsi="Times New Roman" w:cs="Times New Roman"/>
          <w:sz w:val="22"/>
          <w:szCs w:val="22"/>
        </w:rPr>
        <w:t>-</w:t>
      </w:r>
      <w:r w:rsidRPr="00D42546">
        <w:rPr>
          <w:rFonts w:ascii="Times New Roman" w:hAnsi="Times New Roman" w:cs="Times New Roman"/>
          <w:sz w:val="22"/>
          <w:szCs w:val="22"/>
        </w:rPr>
        <w:tab/>
        <w:t xml:space="preserve">у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дигиталној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форми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начин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и у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формату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дефинисаним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Правилником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о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садржини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начину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поступку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израде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начин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вршења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контроле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техничке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документације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према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класи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намени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објеката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као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Техничким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упутством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о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форматима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електронских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докумената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техничке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документације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достављању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кроз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систем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ЦЕОП): 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сачувану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D42546">
        <w:rPr>
          <w:rFonts w:ascii="Times New Roman" w:hAnsi="Times New Roman" w:cs="Times New Roman"/>
          <w:sz w:val="22"/>
          <w:szCs w:val="22"/>
        </w:rPr>
        <w:t>у .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пдф</w:t>
      </w:r>
      <w:proofErr w:type="spellEnd"/>
      <w:proofErr w:type="gram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формату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датотеке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гарфичку документацију у </w:t>
      </w:r>
      <w:proofErr w:type="spellStart"/>
      <w:r>
        <w:rPr>
          <w:rFonts w:ascii="Times New Roman" w:hAnsi="Times New Roman" w:cs="Times New Roman"/>
          <w:sz w:val="22"/>
          <w:szCs w:val="22"/>
        </w:rPr>
        <w:t>dwg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или </w:t>
      </w:r>
      <w:proofErr w:type="spellStart"/>
      <w:r>
        <w:rPr>
          <w:rFonts w:ascii="Times New Roman" w:hAnsi="Times New Roman" w:cs="Times New Roman"/>
          <w:sz w:val="22"/>
          <w:szCs w:val="22"/>
        </w:rPr>
        <w:t>dwf</w:t>
      </w:r>
      <w:proofErr w:type="spellEnd"/>
      <w:r>
        <w:rPr>
          <w:rFonts w:ascii="Times New Roman" w:hAnsi="Times New Roman" w:cs="Times New Roman"/>
          <w:sz w:val="22"/>
          <w:szCs w:val="22"/>
          <w:lang w:val="sr-Cyrl-RS"/>
        </w:rPr>
        <w:t xml:space="preserve"> формату,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спаковану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појединачно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за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сваки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пројекат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снимљену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трајни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медиј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(ЦД/ДВД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дриве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) -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све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у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комплету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 у 3 (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три</w:t>
      </w:r>
      <w:proofErr w:type="spellEnd"/>
      <w:r w:rsidRPr="00D42546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D42546">
        <w:rPr>
          <w:rFonts w:ascii="Times New Roman" w:hAnsi="Times New Roman" w:cs="Times New Roman"/>
          <w:sz w:val="22"/>
          <w:szCs w:val="22"/>
        </w:rPr>
        <w:t>примерка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:rsidR="007A391F" w:rsidRDefault="007A391F" w:rsidP="007A391F">
      <w:pPr>
        <w:rPr>
          <w:lang w:val="sr-Cyrl-CS"/>
        </w:rPr>
      </w:pPr>
    </w:p>
    <w:p w:rsidR="007A391F" w:rsidRDefault="007A391F" w:rsidP="007A391F">
      <w:pPr>
        <w:rPr>
          <w:lang w:val="sr-Cyrl-CS"/>
        </w:rPr>
      </w:pPr>
    </w:p>
    <w:p w:rsidR="007A391F" w:rsidRDefault="007A391F" w:rsidP="007A391F">
      <w:pPr>
        <w:rPr>
          <w:lang w:val="sr-Cyrl-CS"/>
        </w:rPr>
      </w:pPr>
      <w:r>
        <w:rPr>
          <w:lang w:val="sr-Cyrl-CS"/>
        </w:rPr>
        <w:t>У Краљеву,</w:t>
      </w:r>
    </w:p>
    <w:p w:rsidR="007A391F" w:rsidRDefault="00D64B90" w:rsidP="007A391F">
      <w:r>
        <w:rPr>
          <w:lang w:val="sr-Cyrl-CS"/>
        </w:rPr>
        <w:t>март</w:t>
      </w:r>
      <w:r w:rsidR="007A391F">
        <w:rPr>
          <w:lang w:val="sr-Cyrl-CS"/>
        </w:rPr>
        <w:t xml:space="preserve"> 202</w:t>
      </w:r>
      <w:r>
        <w:t>2</w:t>
      </w:r>
      <w:r w:rsidR="007A391F">
        <w:rPr>
          <w:lang w:val="sr-Cyrl-CS"/>
        </w:rPr>
        <w:t>. године</w:t>
      </w:r>
    </w:p>
    <w:p w:rsidR="00506FAC" w:rsidRPr="00C33049" w:rsidRDefault="00506FAC" w:rsidP="007A391F">
      <w:pPr>
        <w:pStyle w:val="BodyText"/>
        <w:spacing w:before="40"/>
        <w:ind w:right="608"/>
        <w:jc w:val="both"/>
      </w:pPr>
    </w:p>
    <w:sectPr w:rsidR="00506FAC" w:rsidRPr="00C33049" w:rsidSect="007708C9">
      <w:footerReference w:type="default" r:id="rId8"/>
      <w:type w:val="continuous"/>
      <w:pgSz w:w="11910" w:h="16840" w:code="9"/>
      <w:pgMar w:top="1134" w:right="851" w:bottom="851" w:left="1418" w:header="720" w:footer="5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9EC" w:rsidRDefault="005559EC">
      <w:r>
        <w:separator/>
      </w:r>
    </w:p>
  </w:endnote>
  <w:endnote w:type="continuationSeparator" w:id="0">
    <w:p w:rsidR="005559EC" w:rsidRDefault="00555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FAC" w:rsidRDefault="00312A8B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7009130</wp:posOffset>
              </wp:positionH>
              <wp:positionV relativeFrom="page">
                <wp:posOffset>10144760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FAC" w:rsidRDefault="00650C9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666CA">
                            <w:rPr>
                              <w:noProof/>
                              <w:sz w:val="24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1.9pt;margin-top:798.8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DYxbKuIAAAAPAQAA&#10;DwAAAGRycy9kb3ducmV2LnhtbEyPwU7DMBBE70j9B2srcaNOUhGaEKeqEJyQEGk4cHRiN7Ear0Ps&#10;tuHv2Z7obWZ3NPu22M52YGc9eeNQQLyKgGlsnTLYCfiq3x42wHyQqOTgUAv41R625eKukLlyF6z0&#10;eR86RiXocymgD2HMOfdtr630KzdqpN3BTVYGslPH1SQvVG4HnkRRyq00SBd6OeqXXrfH/ckK2H1j&#10;9Wp+PprP6lCZus4ifE+PQtwv590zsKDn8B+GKz6hQ0lMjTuh8mwgH0drYg+kHrOnFNg1E68zmjWk&#10;0mSTAC8LfvtH+QcAAP//AwBQSwECLQAUAAYACAAAACEAtoM4kv4AAADhAQAAEwAAAAAAAAAAAAAA&#10;AAAAAAAAW0NvbnRlbnRfVHlwZXNdLnhtbFBLAQItABQABgAIAAAAIQA4/SH/1gAAAJQBAAALAAAA&#10;AAAAAAAAAAAAAC8BAABfcmVscy8ucmVsc1BLAQItABQABgAIAAAAIQC5Y5wYqwIAAKgFAAAOAAAA&#10;AAAAAAAAAAAAAC4CAABkcnMvZTJvRG9jLnhtbFBLAQItABQABgAIAAAAIQANjFsq4gAAAA8BAAAP&#10;AAAAAAAAAAAAAAAAAAUFAABkcnMvZG93bnJldi54bWxQSwUGAAAAAAQABADzAAAAFAYAAAAA&#10;" filled="f" stroked="f">
              <v:textbox inset="0,0,0,0">
                <w:txbxContent>
                  <w:p w:rsidR="00506FAC" w:rsidRDefault="00650C9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666CA">
                      <w:rPr>
                        <w:noProof/>
                        <w:sz w:val="24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9EC" w:rsidRDefault="005559EC">
      <w:r>
        <w:separator/>
      </w:r>
    </w:p>
  </w:footnote>
  <w:footnote w:type="continuationSeparator" w:id="0">
    <w:p w:rsidR="005559EC" w:rsidRDefault="00555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07F9F"/>
    <w:multiLevelType w:val="hybridMultilevel"/>
    <w:tmpl w:val="B7D054B2"/>
    <w:lvl w:ilvl="0" w:tplc="B23C288C">
      <w:numFmt w:val="bullet"/>
      <w:lvlText w:val="-"/>
      <w:lvlJc w:val="left"/>
      <w:pPr>
        <w:ind w:left="824" w:hanging="706"/>
      </w:pPr>
      <w:rPr>
        <w:rFonts w:hint="default"/>
        <w:w w:val="100"/>
        <w:lang w:eastAsia="en-US" w:bidi="ar-SA"/>
      </w:rPr>
    </w:lvl>
    <w:lvl w:ilvl="1" w:tplc="EE2E0638">
      <w:numFmt w:val="bullet"/>
      <w:lvlText w:val=""/>
      <w:lvlJc w:val="left"/>
      <w:pPr>
        <w:ind w:left="838" w:hanging="361"/>
      </w:pPr>
      <w:rPr>
        <w:rFonts w:hint="default"/>
        <w:w w:val="100"/>
        <w:lang w:eastAsia="en-US" w:bidi="ar-SA"/>
      </w:rPr>
    </w:lvl>
    <w:lvl w:ilvl="2" w:tplc="D16464CC">
      <w:numFmt w:val="bullet"/>
      <w:lvlText w:val="•"/>
      <w:lvlJc w:val="left"/>
      <w:pPr>
        <w:ind w:left="1924" w:hanging="361"/>
      </w:pPr>
      <w:rPr>
        <w:rFonts w:hint="default"/>
        <w:lang w:eastAsia="en-US" w:bidi="ar-SA"/>
      </w:rPr>
    </w:lvl>
    <w:lvl w:ilvl="3" w:tplc="6BD2C120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4" w:tplc="796216BC">
      <w:numFmt w:val="bullet"/>
      <w:lvlText w:val="•"/>
      <w:lvlJc w:val="left"/>
      <w:pPr>
        <w:ind w:left="4094" w:hanging="361"/>
      </w:pPr>
      <w:rPr>
        <w:rFonts w:hint="default"/>
        <w:lang w:eastAsia="en-US" w:bidi="ar-SA"/>
      </w:rPr>
    </w:lvl>
    <w:lvl w:ilvl="5" w:tplc="6ECC1D68">
      <w:numFmt w:val="bullet"/>
      <w:lvlText w:val="•"/>
      <w:lvlJc w:val="left"/>
      <w:pPr>
        <w:ind w:left="5179" w:hanging="361"/>
      </w:pPr>
      <w:rPr>
        <w:rFonts w:hint="default"/>
        <w:lang w:eastAsia="en-US" w:bidi="ar-SA"/>
      </w:rPr>
    </w:lvl>
    <w:lvl w:ilvl="6" w:tplc="81EA51E6">
      <w:numFmt w:val="bullet"/>
      <w:lvlText w:val="•"/>
      <w:lvlJc w:val="left"/>
      <w:pPr>
        <w:ind w:left="6264" w:hanging="361"/>
      </w:pPr>
      <w:rPr>
        <w:rFonts w:hint="default"/>
        <w:lang w:eastAsia="en-US" w:bidi="ar-SA"/>
      </w:rPr>
    </w:lvl>
    <w:lvl w:ilvl="7" w:tplc="599E8FCA">
      <w:numFmt w:val="bullet"/>
      <w:lvlText w:val="•"/>
      <w:lvlJc w:val="left"/>
      <w:pPr>
        <w:ind w:left="7349" w:hanging="361"/>
      </w:pPr>
      <w:rPr>
        <w:rFonts w:hint="default"/>
        <w:lang w:eastAsia="en-US" w:bidi="ar-SA"/>
      </w:rPr>
    </w:lvl>
    <w:lvl w:ilvl="8" w:tplc="DFDC9232">
      <w:numFmt w:val="bullet"/>
      <w:lvlText w:val="•"/>
      <w:lvlJc w:val="left"/>
      <w:pPr>
        <w:ind w:left="8434" w:hanging="361"/>
      </w:pPr>
      <w:rPr>
        <w:rFonts w:hint="default"/>
        <w:lang w:eastAsia="en-US" w:bidi="ar-SA"/>
      </w:rPr>
    </w:lvl>
  </w:abstractNum>
  <w:abstractNum w:abstractNumId="1" w15:restartNumberingAfterBreak="0">
    <w:nsid w:val="0B8C1C03"/>
    <w:multiLevelType w:val="hybridMultilevel"/>
    <w:tmpl w:val="AC04A1D2"/>
    <w:lvl w:ilvl="0" w:tplc="85462CDA">
      <w:start w:val="1"/>
      <w:numFmt w:val="upperRoman"/>
      <w:lvlText w:val="%1"/>
      <w:lvlJc w:val="left"/>
      <w:pPr>
        <w:ind w:left="332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eastAsia="en-US" w:bidi="ar-SA"/>
      </w:rPr>
    </w:lvl>
    <w:lvl w:ilvl="1" w:tplc="0D9A3F9A">
      <w:numFmt w:val="bullet"/>
      <w:lvlText w:val="•"/>
      <w:lvlJc w:val="left"/>
      <w:pPr>
        <w:ind w:left="1366" w:hanging="214"/>
      </w:pPr>
      <w:rPr>
        <w:rFonts w:hint="default"/>
        <w:lang w:eastAsia="en-US" w:bidi="ar-SA"/>
      </w:rPr>
    </w:lvl>
    <w:lvl w:ilvl="2" w:tplc="609001D0">
      <w:numFmt w:val="bullet"/>
      <w:lvlText w:val="•"/>
      <w:lvlJc w:val="left"/>
      <w:pPr>
        <w:ind w:left="2392" w:hanging="214"/>
      </w:pPr>
      <w:rPr>
        <w:rFonts w:hint="default"/>
        <w:lang w:eastAsia="en-US" w:bidi="ar-SA"/>
      </w:rPr>
    </w:lvl>
    <w:lvl w:ilvl="3" w:tplc="DFEC1F64">
      <w:numFmt w:val="bullet"/>
      <w:lvlText w:val="•"/>
      <w:lvlJc w:val="left"/>
      <w:pPr>
        <w:ind w:left="3419" w:hanging="214"/>
      </w:pPr>
      <w:rPr>
        <w:rFonts w:hint="default"/>
        <w:lang w:eastAsia="en-US" w:bidi="ar-SA"/>
      </w:rPr>
    </w:lvl>
    <w:lvl w:ilvl="4" w:tplc="AD5893AE">
      <w:numFmt w:val="bullet"/>
      <w:lvlText w:val="•"/>
      <w:lvlJc w:val="left"/>
      <w:pPr>
        <w:ind w:left="4445" w:hanging="214"/>
      </w:pPr>
      <w:rPr>
        <w:rFonts w:hint="default"/>
        <w:lang w:eastAsia="en-US" w:bidi="ar-SA"/>
      </w:rPr>
    </w:lvl>
    <w:lvl w:ilvl="5" w:tplc="FDDEC0DE">
      <w:numFmt w:val="bullet"/>
      <w:lvlText w:val="•"/>
      <w:lvlJc w:val="left"/>
      <w:pPr>
        <w:ind w:left="5472" w:hanging="214"/>
      </w:pPr>
      <w:rPr>
        <w:rFonts w:hint="default"/>
        <w:lang w:eastAsia="en-US" w:bidi="ar-SA"/>
      </w:rPr>
    </w:lvl>
    <w:lvl w:ilvl="6" w:tplc="B29EF92E">
      <w:numFmt w:val="bullet"/>
      <w:lvlText w:val="•"/>
      <w:lvlJc w:val="left"/>
      <w:pPr>
        <w:ind w:left="6498" w:hanging="214"/>
      </w:pPr>
      <w:rPr>
        <w:rFonts w:hint="default"/>
        <w:lang w:eastAsia="en-US" w:bidi="ar-SA"/>
      </w:rPr>
    </w:lvl>
    <w:lvl w:ilvl="7" w:tplc="15A23794">
      <w:numFmt w:val="bullet"/>
      <w:lvlText w:val="•"/>
      <w:lvlJc w:val="left"/>
      <w:pPr>
        <w:ind w:left="7524" w:hanging="214"/>
      </w:pPr>
      <w:rPr>
        <w:rFonts w:hint="default"/>
        <w:lang w:eastAsia="en-US" w:bidi="ar-SA"/>
      </w:rPr>
    </w:lvl>
    <w:lvl w:ilvl="8" w:tplc="958EE144">
      <w:numFmt w:val="bullet"/>
      <w:lvlText w:val="•"/>
      <w:lvlJc w:val="left"/>
      <w:pPr>
        <w:ind w:left="8551" w:hanging="214"/>
      </w:pPr>
      <w:rPr>
        <w:rFonts w:hint="default"/>
        <w:lang w:eastAsia="en-US" w:bidi="ar-SA"/>
      </w:rPr>
    </w:lvl>
  </w:abstractNum>
  <w:abstractNum w:abstractNumId="2" w15:restartNumberingAfterBreak="0">
    <w:nsid w:val="1C3D79C0"/>
    <w:multiLevelType w:val="hybridMultilevel"/>
    <w:tmpl w:val="FE36180C"/>
    <w:lvl w:ilvl="0" w:tplc="CAB631C0">
      <w:start w:val="1"/>
      <w:numFmt w:val="decimal"/>
      <w:lvlText w:val="%1)"/>
      <w:lvlJc w:val="left"/>
      <w:pPr>
        <w:ind w:left="826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0EEE2240">
      <w:numFmt w:val="bullet"/>
      <w:lvlText w:val="•"/>
      <w:lvlJc w:val="left"/>
      <w:pPr>
        <w:ind w:left="1798" w:hanging="708"/>
      </w:pPr>
      <w:rPr>
        <w:rFonts w:hint="default"/>
        <w:lang w:eastAsia="en-US" w:bidi="ar-SA"/>
      </w:rPr>
    </w:lvl>
    <w:lvl w:ilvl="2" w:tplc="4A088014">
      <w:numFmt w:val="bullet"/>
      <w:lvlText w:val="•"/>
      <w:lvlJc w:val="left"/>
      <w:pPr>
        <w:ind w:left="2776" w:hanging="708"/>
      </w:pPr>
      <w:rPr>
        <w:rFonts w:hint="default"/>
        <w:lang w:eastAsia="en-US" w:bidi="ar-SA"/>
      </w:rPr>
    </w:lvl>
    <w:lvl w:ilvl="3" w:tplc="26946BC6">
      <w:numFmt w:val="bullet"/>
      <w:lvlText w:val="•"/>
      <w:lvlJc w:val="left"/>
      <w:pPr>
        <w:ind w:left="3755" w:hanging="708"/>
      </w:pPr>
      <w:rPr>
        <w:rFonts w:hint="default"/>
        <w:lang w:eastAsia="en-US" w:bidi="ar-SA"/>
      </w:rPr>
    </w:lvl>
    <w:lvl w:ilvl="4" w:tplc="2D5C69AE">
      <w:numFmt w:val="bullet"/>
      <w:lvlText w:val="•"/>
      <w:lvlJc w:val="left"/>
      <w:pPr>
        <w:ind w:left="4733" w:hanging="708"/>
      </w:pPr>
      <w:rPr>
        <w:rFonts w:hint="default"/>
        <w:lang w:eastAsia="en-US" w:bidi="ar-SA"/>
      </w:rPr>
    </w:lvl>
    <w:lvl w:ilvl="5" w:tplc="ADAAC476">
      <w:numFmt w:val="bullet"/>
      <w:lvlText w:val="•"/>
      <w:lvlJc w:val="left"/>
      <w:pPr>
        <w:ind w:left="5712" w:hanging="708"/>
      </w:pPr>
      <w:rPr>
        <w:rFonts w:hint="default"/>
        <w:lang w:eastAsia="en-US" w:bidi="ar-SA"/>
      </w:rPr>
    </w:lvl>
    <w:lvl w:ilvl="6" w:tplc="73305BCE">
      <w:numFmt w:val="bullet"/>
      <w:lvlText w:val="•"/>
      <w:lvlJc w:val="left"/>
      <w:pPr>
        <w:ind w:left="6690" w:hanging="708"/>
      </w:pPr>
      <w:rPr>
        <w:rFonts w:hint="default"/>
        <w:lang w:eastAsia="en-US" w:bidi="ar-SA"/>
      </w:rPr>
    </w:lvl>
    <w:lvl w:ilvl="7" w:tplc="4E2EA06C">
      <w:numFmt w:val="bullet"/>
      <w:lvlText w:val="•"/>
      <w:lvlJc w:val="left"/>
      <w:pPr>
        <w:ind w:left="7668" w:hanging="708"/>
      </w:pPr>
      <w:rPr>
        <w:rFonts w:hint="default"/>
        <w:lang w:eastAsia="en-US" w:bidi="ar-SA"/>
      </w:rPr>
    </w:lvl>
    <w:lvl w:ilvl="8" w:tplc="FEEEAFA6">
      <w:numFmt w:val="bullet"/>
      <w:lvlText w:val="•"/>
      <w:lvlJc w:val="left"/>
      <w:pPr>
        <w:ind w:left="8647" w:hanging="708"/>
      </w:pPr>
      <w:rPr>
        <w:rFonts w:hint="default"/>
        <w:lang w:eastAsia="en-US" w:bidi="ar-SA"/>
      </w:rPr>
    </w:lvl>
  </w:abstractNum>
  <w:abstractNum w:abstractNumId="3" w15:restartNumberingAfterBreak="0">
    <w:nsid w:val="313C0E98"/>
    <w:multiLevelType w:val="hybridMultilevel"/>
    <w:tmpl w:val="97E48E78"/>
    <w:lvl w:ilvl="0" w:tplc="B6DEE48E">
      <w:start w:val="1"/>
      <w:numFmt w:val="decimal"/>
      <w:lvlText w:val="%1."/>
      <w:lvlJc w:val="left"/>
      <w:pPr>
        <w:ind w:left="11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4" w15:restartNumberingAfterBreak="0">
    <w:nsid w:val="362603C9"/>
    <w:multiLevelType w:val="hybridMultilevel"/>
    <w:tmpl w:val="2AC2C20C"/>
    <w:lvl w:ilvl="0" w:tplc="F334D7D2">
      <w:start w:val="1"/>
      <w:numFmt w:val="decimal"/>
      <w:lvlText w:val="%1."/>
      <w:lvlJc w:val="left"/>
      <w:pPr>
        <w:ind w:left="883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03" w:hanging="360"/>
      </w:pPr>
    </w:lvl>
    <w:lvl w:ilvl="2" w:tplc="0409001B" w:tentative="1">
      <w:start w:val="1"/>
      <w:numFmt w:val="lowerRoman"/>
      <w:lvlText w:val="%3."/>
      <w:lvlJc w:val="right"/>
      <w:pPr>
        <w:ind w:left="2323" w:hanging="180"/>
      </w:pPr>
    </w:lvl>
    <w:lvl w:ilvl="3" w:tplc="0409000F" w:tentative="1">
      <w:start w:val="1"/>
      <w:numFmt w:val="decimal"/>
      <w:lvlText w:val="%4."/>
      <w:lvlJc w:val="left"/>
      <w:pPr>
        <w:ind w:left="3043" w:hanging="360"/>
      </w:pPr>
    </w:lvl>
    <w:lvl w:ilvl="4" w:tplc="04090019" w:tentative="1">
      <w:start w:val="1"/>
      <w:numFmt w:val="lowerLetter"/>
      <w:lvlText w:val="%5."/>
      <w:lvlJc w:val="left"/>
      <w:pPr>
        <w:ind w:left="3763" w:hanging="360"/>
      </w:pPr>
    </w:lvl>
    <w:lvl w:ilvl="5" w:tplc="0409001B" w:tentative="1">
      <w:start w:val="1"/>
      <w:numFmt w:val="lowerRoman"/>
      <w:lvlText w:val="%6."/>
      <w:lvlJc w:val="right"/>
      <w:pPr>
        <w:ind w:left="4483" w:hanging="180"/>
      </w:pPr>
    </w:lvl>
    <w:lvl w:ilvl="6" w:tplc="0409000F" w:tentative="1">
      <w:start w:val="1"/>
      <w:numFmt w:val="decimal"/>
      <w:lvlText w:val="%7."/>
      <w:lvlJc w:val="left"/>
      <w:pPr>
        <w:ind w:left="5203" w:hanging="360"/>
      </w:pPr>
    </w:lvl>
    <w:lvl w:ilvl="7" w:tplc="04090019" w:tentative="1">
      <w:start w:val="1"/>
      <w:numFmt w:val="lowerLetter"/>
      <w:lvlText w:val="%8."/>
      <w:lvlJc w:val="left"/>
      <w:pPr>
        <w:ind w:left="5923" w:hanging="360"/>
      </w:pPr>
    </w:lvl>
    <w:lvl w:ilvl="8" w:tplc="0409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5" w15:restartNumberingAfterBreak="0">
    <w:nsid w:val="3CB10A31"/>
    <w:multiLevelType w:val="hybridMultilevel"/>
    <w:tmpl w:val="7DC45C08"/>
    <w:lvl w:ilvl="0" w:tplc="6B1EB79C">
      <w:start w:val="1"/>
      <w:numFmt w:val="decimal"/>
      <w:lvlText w:val="%1."/>
      <w:lvlJc w:val="left"/>
      <w:pPr>
        <w:ind w:left="11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6" w15:restartNumberingAfterBreak="0">
    <w:nsid w:val="44442E86"/>
    <w:multiLevelType w:val="hybridMultilevel"/>
    <w:tmpl w:val="30267520"/>
    <w:lvl w:ilvl="0" w:tplc="C23C0144">
      <w:numFmt w:val="bullet"/>
      <w:lvlText w:val="-"/>
      <w:lvlJc w:val="left"/>
      <w:pPr>
        <w:ind w:left="826" w:hanging="348"/>
      </w:pPr>
      <w:rPr>
        <w:rFonts w:hint="default"/>
        <w:w w:val="100"/>
        <w:lang w:eastAsia="en-US" w:bidi="ar-SA"/>
      </w:rPr>
    </w:lvl>
    <w:lvl w:ilvl="1" w:tplc="E04C8006">
      <w:numFmt w:val="bullet"/>
      <w:lvlText w:val="•"/>
      <w:lvlJc w:val="left"/>
      <w:pPr>
        <w:ind w:left="1798" w:hanging="348"/>
      </w:pPr>
      <w:rPr>
        <w:rFonts w:hint="default"/>
        <w:lang w:eastAsia="en-US" w:bidi="ar-SA"/>
      </w:rPr>
    </w:lvl>
    <w:lvl w:ilvl="2" w:tplc="E048CEDA">
      <w:numFmt w:val="bullet"/>
      <w:lvlText w:val="•"/>
      <w:lvlJc w:val="left"/>
      <w:pPr>
        <w:ind w:left="2776" w:hanging="348"/>
      </w:pPr>
      <w:rPr>
        <w:rFonts w:hint="default"/>
        <w:lang w:eastAsia="en-US" w:bidi="ar-SA"/>
      </w:rPr>
    </w:lvl>
    <w:lvl w:ilvl="3" w:tplc="2F1A7008">
      <w:numFmt w:val="bullet"/>
      <w:lvlText w:val="•"/>
      <w:lvlJc w:val="left"/>
      <w:pPr>
        <w:ind w:left="3755" w:hanging="348"/>
      </w:pPr>
      <w:rPr>
        <w:rFonts w:hint="default"/>
        <w:lang w:eastAsia="en-US" w:bidi="ar-SA"/>
      </w:rPr>
    </w:lvl>
    <w:lvl w:ilvl="4" w:tplc="65D65630">
      <w:numFmt w:val="bullet"/>
      <w:lvlText w:val="•"/>
      <w:lvlJc w:val="left"/>
      <w:pPr>
        <w:ind w:left="4733" w:hanging="348"/>
      </w:pPr>
      <w:rPr>
        <w:rFonts w:hint="default"/>
        <w:lang w:eastAsia="en-US" w:bidi="ar-SA"/>
      </w:rPr>
    </w:lvl>
    <w:lvl w:ilvl="5" w:tplc="E4D43860">
      <w:numFmt w:val="bullet"/>
      <w:lvlText w:val="•"/>
      <w:lvlJc w:val="left"/>
      <w:pPr>
        <w:ind w:left="5712" w:hanging="348"/>
      </w:pPr>
      <w:rPr>
        <w:rFonts w:hint="default"/>
        <w:lang w:eastAsia="en-US" w:bidi="ar-SA"/>
      </w:rPr>
    </w:lvl>
    <w:lvl w:ilvl="6" w:tplc="1408DC2E">
      <w:numFmt w:val="bullet"/>
      <w:lvlText w:val="•"/>
      <w:lvlJc w:val="left"/>
      <w:pPr>
        <w:ind w:left="6690" w:hanging="348"/>
      </w:pPr>
      <w:rPr>
        <w:rFonts w:hint="default"/>
        <w:lang w:eastAsia="en-US" w:bidi="ar-SA"/>
      </w:rPr>
    </w:lvl>
    <w:lvl w:ilvl="7" w:tplc="545831B8">
      <w:numFmt w:val="bullet"/>
      <w:lvlText w:val="•"/>
      <w:lvlJc w:val="left"/>
      <w:pPr>
        <w:ind w:left="7668" w:hanging="348"/>
      </w:pPr>
      <w:rPr>
        <w:rFonts w:hint="default"/>
        <w:lang w:eastAsia="en-US" w:bidi="ar-SA"/>
      </w:rPr>
    </w:lvl>
    <w:lvl w:ilvl="8" w:tplc="E0A6C932">
      <w:numFmt w:val="bullet"/>
      <w:lvlText w:val="•"/>
      <w:lvlJc w:val="left"/>
      <w:pPr>
        <w:ind w:left="8647" w:hanging="348"/>
      </w:pPr>
      <w:rPr>
        <w:rFonts w:hint="default"/>
        <w:lang w:eastAsia="en-US" w:bidi="ar-SA"/>
      </w:rPr>
    </w:lvl>
  </w:abstractNum>
  <w:abstractNum w:abstractNumId="7" w15:restartNumberingAfterBreak="0">
    <w:nsid w:val="49021FFE"/>
    <w:multiLevelType w:val="hybridMultilevel"/>
    <w:tmpl w:val="F7503CC0"/>
    <w:lvl w:ilvl="0" w:tplc="57F4B74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53507"/>
    <w:multiLevelType w:val="hybridMultilevel"/>
    <w:tmpl w:val="F54A9E84"/>
    <w:lvl w:ilvl="0" w:tplc="C22C864A">
      <w:start w:val="1"/>
      <w:numFmt w:val="decimal"/>
      <w:lvlText w:val="%1)"/>
      <w:lvlJc w:val="left"/>
      <w:pPr>
        <w:ind w:left="118" w:hanging="2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eastAsia="en-US" w:bidi="ar-SA"/>
      </w:rPr>
    </w:lvl>
    <w:lvl w:ilvl="1" w:tplc="530C6D20">
      <w:numFmt w:val="bullet"/>
      <w:lvlText w:val="•"/>
      <w:lvlJc w:val="left"/>
      <w:pPr>
        <w:ind w:left="1168" w:hanging="252"/>
      </w:pPr>
      <w:rPr>
        <w:rFonts w:hint="default"/>
        <w:lang w:eastAsia="en-US" w:bidi="ar-SA"/>
      </w:rPr>
    </w:lvl>
    <w:lvl w:ilvl="2" w:tplc="07C6A1E8">
      <w:numFmt w:val="bullet"/>
      <w:lvlText w:val="•"/>
      <w:lvlJc w:val="left"/>
      <w:pPr>
        <w:ind w:left="2216" w:hanging="252"/>
      </w:pPr>
      <w:rPr>
        <w:rFonts w:hint="default"/>
        <w:lang w:eastAsia="en-US" w:bidi="ar-SA"/>
      </w:rPr>
    </w:lvl>
    <w:lvl w:ilvl="3" w:tplc="E8F8267E">
      <w:numFmt w:val="bullet"/>
      <w:lvlText w:val="•"/>
      <w:lvlJc w:val="left"/>
      <w:pPr>
        <w:ind w:left="3265" w:hanging="252"/>
      </w:pPr>
      <w:rPr>
        <w:rFonts w:hint="default"/>
        <w:lang w:eastAsia="en-US" w:bidi="ar-SA"/>
      </w:rPr>
    </w:lvl>
    <w:lvl w:ilvl="4" w:tplc="216465CC">
      <w:numFmt w:val="bullet"/>
      <w:lvlText w:val="•"/>
      <w:lvlJc w:val="left"/>
      <w:pPr>
        <w:ind w:left="4313" w:hanging="252"/>
      </w:pPr>
      <w:rPr>
        <w:rFonts w:hint="default"/>
        <w:lang w:eastAsia="en-US" w:bidi="ar-SA"/>
      </w:rPr>
    </w:lvl>
    <w:lvl w:ilvl="5" w:tplc="B352BED4">
      <w:numFmt w:val="bullet"/>
      <w:lvlText w:val="•"/>
      <w:lvlJc w:val="left"/>
      <w:pPr>
        <w:ind w:left="5362" w:hanging="252"/>
      </w:pPr>
      <w:rPr>
        <w:rFonts w:hint="default"/>
        <w:lang w:eastAsia="en-US" w:bidi="ar-SA"/>
      </w:rPr>
    </w:lvl>
    <w:lvl w:ilvl="6" w:tplc="597096E0">
      <w:numFmt w:val="bullet"/>
      <w:lvlText w:val="•"/>
      <w:lvlJc w:val="left"/>
      <w:pPr>
        <w:ind w:left="6410" w:hanging="252"/>
      </w:pPr>
      <w:rPr>
        <w:rFonts w:hint="default"/>
        <w:lang w:eastAsia="en-US" w:bidi="ar-SA"/>
      </w:rPr>
    </w:lvl>
    <w:lvl w:ilvl="7" w:tplc="A392C128">
      <w:numFmt w:val="bullet"/>
      <w:lvlText w:val="•"/>
      <w:lvlJc w:val="left"/>
      <w:pPr>
        <w:ind w:left="7458" w:hanging="252"/>
      </w:pPr>
      <w:rPr>
        <w:rFonts w:hint="default"/>
        <w:lang w:eastAsia="en-US" w:bidi="ar-SA"/>
      </w:rPr>
    </w:lvl>
    <w:lvl w:ilvl="8" w:tplc="BC1AB378">
      <w:numFmt w:val="bullet"/>
      <w:lvlText w:val="•"/>
      <w:lvlJc w:val="left"/>
      <w:pPr>
        <w:ind w:left="8507" w:hanging="252"/>
      </w:pPr>
      <w:rPr>
        <w:rFonts w:hint="default"/>
        <w:lang w:eastAsia="en-US" w:bidi="ar-SA"/>
      </w:rPr>
    </w:lvl>
  </w:abstractNum>
  <w:abstractNum w:abstractNumId="9" w15:restartNumberingAfterBreak="0">
    <w:nsid w:val="75576D9F"/>
    <w:multiLevelType w:val="hybridMultilevel"/>
    <w:tmpl w:val="8BACBC40"/>
    <w:lvl w:ilvl="0" w:tplc="7E1EBA9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FAC"/>
    <w:rsid w:val="000448B5"/>
    <w:rsid w:val="000749A1"/>
    <w:rsid w:val="000D56AF"/>
    <w:rsid w:val="000E0389"/>
    <w:rsid w:val="00111CA1"/>
    <w:rsid w:val="00171ED7"/>
    <w:rsid w:val="001D355A"/>
    <w:rsid w:val="001E6531"/>
    <w:rsid w:val="002C14F3"/>
    <w:rsid w:val="00312A8B"/>
    <w:rsid w:val="00325BDD"/>
    <w:rsid w:val="003E3630"/>
    <w:rsid w:val="00417C09"/>
    <w:rsid w:val="00435101"/>
    <w:rsid w:val="004500F7"/>
    <w:rsid w:val="00454325"/>
    <w:rsid w:val="004759B0"/>
    <w:rsid w:val="004A60B0"/>
    <w:rsid w:val="00506FAC"/>
    <w:rsid w:val="005559EC"/>
    <w:rsid w:val="0057280D"/>
    <w:rsid w:val="0059718C"/>
    <w:rsid w:val="005C7B21"/>
    <w:rsid w:val="005D3BAE"/>
    <w:rsid w:val="005D625E"/>
    <w:rsid w:val="005D7C16"/>
    <w:rsid w:val="005F66BD"/>
    <w:rsid w:val="00650C92"/>
    <w:rsid w:val="00661CA7"/>
    <w:rsid w:val="00676D19"/>
    <w:rsid w:val="00677E60"/>
    <w:rsid w:val="006A3342"/>
    <w:rsid w:val="006D0C07"/>
    <w:rsid w:val="006F63D1"/>
    <w:rsid w:val="00702359"/>
    <w:rsid w:val="00716002"/>
    <w:rsid w:val="00723C07"/>
    <w:rsid w:val="007374A2"/>
    <w:rsid w:val="007508D8"/>
    <w:rsid w:val="00752312"/>
    <w:rsid w:val="007708C9"/>
    <w:rsid w:val="007A391F"/>
    <w:rsid w:val="008155F0"/>
    <w:rsid w:val="00847E03"/>
    <w:rsid w:val="008A3CB7"/>
    <w:rsid w:val="008C1715"/>
    <w:rsid w:val="0091216C"/>
    <w:rsid w:val="00A422F4"/>
    <w:rsid w:val="00B01FDF"/>
    <w:rsid w:val="00B10BF5"/>
    <w:rsid w:val="00B15646"/>
    <w:rsid w:val="00B16273"/>
    <w:rsid w:val="00B36C74"/>
    <w:rsid w:val="00B427CF"/>
    <w:rsid w:val="00B666CA"/>
    <w:rsid w:val="00B829C4"/>
    <w:rsid w:val="00C33049"/>
    <w:rsid w:val="00CC51A7"/>
    <w:rsid w:val="00CF49D9"/>
    <w:rsid w:val="00D017E8"/>
    <w:rsid w:val="00D64B90"/>
    <w:rsid w:val="00D87910"/>
    <w:rsid w:val="00E6447C"/>
    <w:rsid w:val="00E86A96"/>
    <w:rsid w:val="00EA313D"/>
    <w:rsid w:val="00EB54E4"/>
    <w:rsid w:val="00EC7D97"/>
    <w:rsid w:val="00EF6ABD"/>
    <w:rsid w:val="00F343D0"/>
    <w:rsid w:val="00F55497"/>
    <w:rsid w:val="00F7382E"/>
    <w:rsid w:val="00F80896"/>
    <w:rsid w:val="00FC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DB7CF9"/>
  <w15:docId w15:val="{FDF8B8A9-D5DB-484C-91B3-9AC01FB4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8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</w:style>
  <w:style w:type="paragraph" w:styleId="ListParagraph">
    <w:name w:val="List Paragraph"/>
    <w:basedOn w:val="Normal"/>
    <w:uiPriority w:val="1"/>
    <w:qFormat/>
    <w:pPr>
      <w:ind w:left="826" w:hanging="709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5D3BAE"/>
    <w:pPr>
      <w:widowControl/>
      <w:adjustRightInd w:val="0"/>
    </w:pPr>
    <w:rPr>
      <w:rFonts w:ascii="Candara" w:eastAsia="Times New Roman" w:hAnsi="Candara" w:cs="Candar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11FD5-64CD-4F50-A60A-61C0C359B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7</Pages>
  <Words>2906</Words>
  <Characters>16567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TEHNIČKI OPIS</vt:lpstr>
    </vt:vector>
  </TitlesOfParts>
  <Company/>
  <LinksUpToDate>false</LinksUpToDate>
  <CharactersWithSpaces>19435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TEHNIČKI OPIS</dc:title>
  <dc:creator>branimir lukic</dc:creator>
  <cp:lastModifiedBy>Gocobija</cp:lastModifiedBy>
  <cp:revision>7</cp:revision>
  <dcterms:created xsi:type="dcterms:W3CDTF">2022-03-09T07:30:00Z</dcterms:created>
  <dcterms:modified xsi:type="dcterms:W3CDTF">2022-03-09T13:31:00Z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2021-05-10T00:00:00Z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2021-10-10T00:00:00Z</vt:filetime>
  </property>
</Properties>
</file>