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C50C9" w14:textId="77777777" w:rsidR="0081269C" w:rsidRDefault="0081269C" w:rsidP="0081269C">
      <w:pPr>
        <w:pStyle w:val="Header"/>
        <w:rPr>
          <w:rFonts w:ascii="Times New Roman" w:hAnsi="Times New Roman" w:cs="Times New Roman"/>
          <w:b/>
          <w:color w:val="000000" w:themeColor="text1"/>
          <w:u w:val="single"/>
          <w:lang w:val="sr-Cyrl-RS"/>
        </w:rPr>
      </w:pPr>
    </w:p>
    <w:p w14:paraId="5EC1C394" w14:textId="43C6C1F9" w:rsidR="0081269C" w:rsidRPr="0081269C" w:rsidRDefault="0081269C" w:rsidP="0081269C">
      <w:pPr>
        <w:pStyle w:val="Header"/>
        <w:rPr>
          <w:rFonts w:ascii="Times New Roman" w:hAnsi="Times New Roman" w:cs="Times New Roman"/>
          <w:b/>
          <w:color w:val="000000" w:themeColor="text1"/>
          <w:u w:val="single"/>
          <w:lang w:val="sr-Cyrl-RS"/>
        </w:rPr>
      </w:pPr>
      <w:r w:rsidRPr="0081269C">
        <w:rPr>
          <w:rFonts w:ascii="Times New Roman" w:hAnsi="Times New Roman" w:cs="Times New Roman"/>
          <w:b/>
          <w:color w:val="000000" w:themeColor="text1"/>
          <w:u w:val="single"/>
          <w:lang w:val="sr-Cyrl-RS"/>
        </w:rPr>
        <w:t>ПРОЈЕКТНИ ЗАДАТАК</w:t>
      </w:r>
    </w:p>
    <w:p w14:paraId="2A8607E0" w14:textId="4A3A715E" w:rsidR="0039174B" w:rsidRPr="0081269C" w:rsidRDefault="00297CA9" w:rsidP="00A3398A">
      <w:pPr>
        <w:spacing w:line="340" w:lineRule="exact"/>
        <w:jc w:val="both"/>
        <w:rPr>
          <w:rFonts w:ascii="Times New Roman" w:hAnsi="Times New Roman" w:cs="Times New Roman"/>
          <w:b/>
          <w:bCs/>
          <w:lang w:val="sr-Cyrl-RS"/>
        </w:rPr>
      </w:pPr>
      <w:r w:rsidRPr="0081269C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797CB" wp14:editId="30608DBF">
                <wp:simplePos x="0" y="0"/>
                <wp:positionH relativeFrom="margin">
                  <wp:posOffset>-635</wp:posOffset>
                </wp:positionH>
                <wp:positionV relativeFrom="paragraph">
                  <wp:posOffset>483870</wp:posOffset>
                </wp:positionV>
                <wp:extent cx="56864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846C5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38.1pt" to="447.7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9174B" w:rsidRPr="0081269C">
        <w:rPr>
          <w:rFonts w:ascii="Times New Roman" w:hAnsi="Times New Roman" w:cs="Times New Roman"/>
          <w:b/>
          <w:bCs/>
          <w:lang w:val="sr-Cyrl-RS"/>
        </w:rPr>
        <w:t xml:space="preserve">За израду Пројекта </w:t>
      </w:r>
      <w:r w:rsidR="0041704F" w:rsidRPr="0081269C">
        <w:rPr>
          <w:rFonts w:ascii="Times New Roman" w:hAnsi="Times New Roman" w:cs="Times New Roman"/>
          <w:b/>
          <w:bCs/>
          <w:lang w:val="sr-Cyrl-RS"/>
        </w:rPr>
        <w:t xml:space="preserve">санације, конзервације и </w:t>
      </w:r>
      <w:r w:rsidR="004127D8" w:rsidRPr="0081269C">
        <w:rPr>
          <w:rFonts w:ascii="Times New Roman" w:hAnsi="Times New Roman" w:cs="Times New Roman"/>
          <w:b/>
          <w:bCs/>
          <w:lang w:val="sr-Cyrl-RS"/>
        </w:rPr>
        <w:t xml:space="preserve">адаптације објекта хидроцентрале на простору Градског парка на </w:t>
      </w:r>
      <w:r w:rsidR="00071F71">
        <w:rPr>
          <w:rFonts w:ascii="Times New Roman" w:hAnsi="Times New Roman" w:cs="Times New Roman"/>
          <w:b/>
          <w:bCs/>
          <w:lang w:val="sr-Cyrl-RS"/>
        </w:rPr>
        <w:t>катастарској парцели</w:t>
      </w:r>
      <w:r w:rsidR="004127D8" w:rsidRPr="0081269C">
        <w:rPr>
          <w:rFonts w:ascii="Times New Roman" w:hAnsi="Times New Roman" w:cs="Times New Roman"/>
          <w:b/>
          <w:bCs/>
          <w:lang w:val="sr-Cyrl-RS"/>
        </w:rPr>
        <w:t xml:space="preserve"> 7881 КО Нови Пазар</w:t>
      </w:r>
    </w:p>
    <w:p w14:paraId="32C54EED" w14:textId="77777777" w:rsidR="0081269C" w:rsidRDefault="0081269C" w:rsidP="0039174B">
      <w:pPr>
        <w:spacing w:line="340" w:lineRule="exact"/>
        <w:rPr>
          <w:rFonts w:ascii="Times New Roman" w:hAnsi="Times New Roman" w:cs="Times New Roman"/>
          <w:b/>
          <w:bCs/>
          <w:lang w:val="sr-Cyrl-RS"/>
        </w:rPr>
      </w:pPr>
    </w:p>
    <w:p w14:paraId="72E8F3F7" w14:textId="6754942C" w:rsidR="008F39FD" w:rsidRPr="0081269C" w:rsidRDefault="008F39FD" w:rsidP="00D33B58">
      <w:pPr>
        <w:spacing w:line="320" w:lineRule="exact"/>
        <w:rPr>
          <w:rFonts w:ascii="Times New Roman" w:hAnsi="Times New Roman" w:cs="Times New Roman"/>
          <w:b/>
          <w:bCs/>
          <w:lang w:val="sr-Cyrl-RS"/>
        </w:rPr>
      </w:pPr>
      <w:r w:rsidRPr="0081269C">
        <w:rPr>
          <w:rFonts w:ascii="Times New Roman" w:hAnsi="Times New Roman" w:cs="Times New Roman"/>
          <w:b/>
          <w:bCs/>
          <w:lang w:val="sr-Cyrl-RS"/>
        </w:rPr>
        <w:t>ОПШТИ ПОДАЦИ</w:t>
      </w:r>
    </w:p>
    <w:p w14:paraId="6DE43188" w14:textId="167DDE79" w:rsidR="008F39FD" w:rsidRPr="0081269C" w:rsidRDefault="004127D8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Cs/>
          <w:lang w:val="sr-Cyrl-RS"/>
        </w:rPr>
      </w:pPr>
      <w:r w:rsidRPr="0081269C">
        <w:rPr>
          <w:rFonts w:ascii="Times New Roman" w:hAnsi="Times New Roman" w:cs="Times New Roman"/>
          <w:bCs/>
          <w:lang w:val="sr-Cyrl-RS"/>
        </w:rPr>
        <w:t>Објекат хидроцентрале налази се у центру града у оквиру Градског парка под бедемима Новопазарске тврђаве на катастарској парцели 7881 КО Нови Пазар</w:t>
      </w:r>
      <w:r w:rsidR="00D628D8" w:rsidRPr="0081269C">
        <w:rPr>
          <w:rFonts w:ascii="Times New Roman" w:hAnsi="Times New Roman" w:cs="Times New Roman"/>
          <w:bCs/>
          <w:lang w:val="sr-Cyrl-RS"/>
        </w:rPr>
        <w:t xml:space="preserve"> у границама Плана детаљне регулације „Стара чаршија са парком“. </w:t>
      </w:r>
      <w:r w:rsidR="0041704F" w:rsidRPr="0081269C">
        <w:rPr>
          <w:rFonts w:ascii="Times New Roman" w:hAnsi="Times New Roman" w:cs="Times New Roman"/>
          <w:bCs/>
          <w:lang w:val="sr-Cyrl-RS"/>
        </w:rPr>
        <w:t>Саг</w:t>
      </w:r>
      <w:r w:rsidR="00412B03" w:rsidRPr="0081269C">
        <w:rPr>
          <w:rFonts w:ascii="Times New Roman" w:hAnsi="Times New Roman" w:cs="Times New Roman"/>
          <w:bCs/>
          <w:lang w:val="sr-Cyrl-RS"/>
        </w:rPr>
        <w:t>рађен</w:t>
      </w:r>
      <w:r w:rsidR="0041704F" w:rsidRPr="0081269C">
        <w:rPr>
          <w:rFonts w:ascii="Times New Roman" w:hAnsi="Times New Roman" w:cs="Times New Roman"/>
          <w:bCs/>
          <w:lang w:val="sr-Cyrl-RS"/>
        </w:rPr>
        <w:t xml:space="preserve"> је 1931. године</w:t>
      </w:r>
      <w:r w:rsidR="00412B03" w:rsidRPr="0081269C">
        <w:rPr>
          <w:rFonts w:ascii="Times New Roman" w:hAnsi="Times New Roman" w:cs="Times New Roman"/>
          <w:bCs/>
          <w:lang w:val="sr-Cyrl-RS"/>
        </w:rPr>
        <w:t xml:space="preserve"> означавајући почетак новопазарске индустрије.</w:t>
      </w:r>
      <w:r w:rsidR="0041704F" w:rsidRPr="0081269C">
        <w:rPr>
          <w:rFonts w:ascii="Times New Roman" w:hAnsi="Times New Roman" w:cs="Times New Roman"/>
          <w:bCs/>
          <w:lang w:val="sr-Cyrl-RS"/>
        </w:rPr>
        <w:t xml:space="preserve"> </w:t>
      </w:r>
      <w:r w:rsidR="00412B03" w:rsidRPr="0081269C">
        <w:rPr>
          <w:rFonts w:ascii="Times New Roman" w:hAnsi="Times New Roman" w:cs="Times New Roman"/>
          <w:bCs/>
          <w:lang w:val="sr-Cyrl-RS"/>
        </w:rPr>
        <w:t xml:space="preserve">Припада групи значајних објеката овог простора, а просторно је лоциран на јазу уз западни бедем Новопазарске тврђаве </w:t>
      </w:r>
      <w:r w:rsidR="00DD6CA9" w:rsidRPr="0081269C">
        <w:rPr>
          <w:rFonts w:ascii="Times New Roman" w:hAnsi="Times New Roman" w:cs="Times New Roman"/>
          <w:bCs/>
          <w:lang w:val="sr-Cyrl-RS"/>
        </w:rPr>
        <w:t>код</w:t>
      </w:r>
      <w:r w:rsidR="00412B03" w:rsidRPr="0081269C">
        <w:rPr>
          <w:rFonts w:ascii="Times New Roman" w:hAnsi="Times New Roman" w:cs="Times New Roman"/>
          <w:bCs/>
          <w:lang w:val="sr-Cyrl-RS"/>
        </w:rPr>
        <w:t xml:space="preserve"> градске библиотеке.</w:t>
      </w:r>
    </w:p>
    <w:p w14:paraId="07E24920" w14:textId="1ED310B9" w:rsidR="00A3398A" w:rsidRPr="00D56608" w:rsidRDefault="00A3398A" w:rsidP="00D33B58">
      <w:pPr>
        <w:spacing w:line="320" w:lineRule="exact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Приступ објекту и катастарској парцели је из Светосавске улице са североисточне стране парцеле, одакле је и улаз у објекат. Величина парцеле 7881, на којој се налази сам објекат хидроцентрале је 496</w:t>
      </w:r>
      <w:r w:rsidRPr="00A3398A">
        <w:rPr>
          <w:rFonts w:ascii="Times New Roman" w:hAnsi="Times New Roman" w:cs="Times New Roman"/>
        </w:rPr>
        <w:t xml:space="preserve"> </w:t>
      </w:r>
      <w:r w:rsidRPr="00B472CE">
        <w:rPr>
          <w:rFonts w:ascii="Times New Roman" w:hAnsi="Times New Roman" w:cs="Times New Roman"/>
        </w:rPr>
        <w:t>m</w:t>
      </w:r>
      <w:r w:rsidRPr="00B472C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lang w:val="sr-Cyrl-RS"/>
        </w:rPr>
        <w:t xml:space="preserve"> и неправилног је издуженог облика са димензијама према графичком прилогу.</w:t>
      </w:r>
      <w:r w:rsidR="00D56608">
        <w:rPr>
          <w:rFonts w:ascii="Times New Roman" w:hAnsi="Times New Roman" w:cs="Times New Roman"/>
          <w:lang w:val="sr-Latn-RS"/>
        </w:rPr>
        <w:t xml:space="preserve"> </w:t>
      </w:r>
      <w:r w:rsidR="00B17C78">
        <w:rPr>
          <w:rFonts w:ascii="Times New Roman" w:hAnsi="Times New Roman" w:cs="Times New Roman"/>
          <w:lang w:val="sr-Cyrl-RS"/>
        </w:rPr>
        <w:t>У</w:t>
      </w:r>
      <w:r w:rsidR="005B562F">
        <w:rPr>
          <w:rFonts w:ascii="Times New Roman" w:hAnsi="Times New Roman" w:cs="Times New Roman"/>
          <w:lang w:val="sr-Cyrl-RS"/>
        </w:rPr>
        <w:t>з објекат хидроцентрале на парцели 7880 КО Нови Пазар</w:t>
      </w:r>
      <w:r w:rsidR="00B17C78">
        <w:rPr>
          <w:rFonts w:ascii="Times New Roman" w:hAnsi="Times New Roman" w:cs="Times New Roman"/>
          <w:lang w:val="sr-Cyrl-RS"/>
        </w:rPr>
        <w:t xml:space="preserve"> се налази постојећи водоток јаза</w:t>
      </w:r>
      <w:r w:rsidR="005B562F">
        <w:rPr>
          <w:rFonts w:ascii="Times New Roman" w:hAnsi="Times New Roman" w:cs="Times New Roman"/>
          <w:lang w:val="sr-Cyrl-RS"/>
        </w:rPr>
        <w:t>.</w:t>
      </w:r>
    </w:p>
    <w:p w14:paraId="35789CAB" w14:textId="7A60BB10" w:rsidR="0039174B" w:rsidRPr="0081269C" w:rsidRDefault="00412B03" w:rsidP="00D33B58">
      <w:pPr>
        <w:spacing w:line="320" w:lineRule="exact"/>
        <w:ind w:firstLine="720"/>
        <w:jc w:val="both"/>
        <w:rPr>
          <w:rFonts w:ascii="Times New Roman" w:hAnsi="Times New Roman" w:cs="Times New Roman"/>
          <w:lang w:val="sr-Cyrl-RS"/>
        </w:rPr>
      </w:pPr>
      <w:r w:rsidRPr="0081269C">
        <w:rPr>
          <w:rFonts w:ascii="Times New Roman" w:hAnsi="Times New Roman" w:cs="Times New Roman"/>
          <w:lang w:val="sr-Cyrl-RS"/>
        </w:rPr>
        <w:t>Предметни објекат се</w:t>
      </w:r>
      <w:r w:rsidR="00D628D8" w:rsidRPr="0081269C">
        <w:rPr>
          <w:rFonts w:ascii="Times New Roman" w:hAnsi="Times New Roman" w:cs="Times New Roman"/>
          <w:lang w:val="sr-Cyrl-RS"/>
        </w:rPr>
        <w:t xml:space="preserve"> </w:t>
      </w:r>
      <w:r w:rsidR="0041704F" w:rsidRPr="0081269C">
        <w:rPr>
          <w:rFonts w:ascii="Times New Roman" w:hAnsi="Times New Roman" w:cs="Times New Roman"/>
          <w:lang w:val="sr-Cyrl-RS"/>
        </w:rPr>
        <w:t>налази</w:t>
      </w:r>
      <w:r w:rsidRPr="0081269C">
        <w:rPr>
          <w:rFonts w:ascii="Times New Roman" w:hAnsi="Times New Roman" w:cs="Times New Roman"/>
          <w:lang w:val="sr-Cyrl-RS"/>
        </w:rPr>
        <w:t xml:space="preserve"> </w:t>
      </w:r>
      <w:r w:rsidR="00D628D8" w:rsidRPr="0081269C">
        <w:rPr>
          <w:rFonts w:ascii="Times New Roman" w:hAnsi="Times New Roman" w:cs="Times New Roman"/>
          <w:lang w:val="sr-Cyrl-RS"/>
        </w:rPr>
        <w:t>у оквиру просторно културно - историјске целине „Новопазарска тврђава са старом чаршијом и комплексом око Алтун алем џамије“ проглашен</w:t>
      </w:r>
      <w:r w:rsidR="0041704F" w:rsidRPr="0081269C">
        <w:rPr>
          <w:rFonts w:ascii="Times New Roman" w:hAnsi="Times New Roman" w:cs="Times New Roman"/>
          <w:lang w:val="sr-Cyrl-RS"/>
        </w:rPr>
        <w:t>е</w:t>
      </w:r>
      <w:r w:rsidR="00D628D8" w:rsidRPr="0081269C">
        <w:rPr>
          <w:rFonts w:ascii="Times New Roman" w:hAnsi="Times New Roman" w:cs="Times New Roman"/>
          <w:lang w:val="sr-Cyrl-RS"/>
        </w:rPr>
        <w:t xml:space="preserve"> за непокретно културно добро од изузетног значаја за РС „Сл. Гласник СРС“, бр.14/79, а </w:t>
      </w:r>
      <w:r w:rsidR="0041704F" w:rsidRPr="0081269C">
        <w:rPr>
          <w:rFonts w:ascii="Times New Roman" w:hAnsi="Times New Roman" w:cs="Times New Roman"/>
          <w:lang w:val="sr-Cyrl-RS"/>
        </w:rPr>
        <w:t>која се као</w:t>
      </w:r>
      <w:r w:rsidR="00D628D8" w:rsidRPr="0081269C">
        <w:rPr>
          <w:rFonts w:ascii="Times New Roman" w:hAnsi="Times New Roman" w:cs="Times New Roman"/>
          <w:lang w:val="sr-Cyrl-RS"/>
        </w:rPr>
        <w:t xml:space="preserve"> саставни део просторне културно – историјске целине “Стари Рас са Сопоћанима” налази на Унесковој Листи светске културне баштине. Из тог разлога, </w:t>
      </w:r>
      <w:r w:rsidR="0041704F" w:rsidRPr="0081269C">
        <w:rPr>
          <w:rFonts w:ascii="Times New Roman" w:hAnsi="Times New Roman" w:cs="Times New Roman"/>
          <w:lang w:val="sr-Cyrl-RS"/>
        </w:rPr>
        <w:t>х</w:t>
      </w:r>
      <w:r w:rsidR="00D628D8" w:rsidRPr="0081269C">
        <w:rPr>
          <w:rFonts w:ascii="Times New Roman" w:hAnsi="Times New Roman" w:cs="Times New Roman"/>
          <w:lang w:val="sr-Cyrl-RS"/>
        </w:rPr>
        <w:t>идроцентралу је неопходно третирати и презентовати аутентично са свим својим карактеристикама и задатим ограничењима.</w:t>
      </w:r>
    </w:p>
    <w:p w14:paraId="6F1F1566" w14:textId="77777777" w:rsidR="006C1223" w:rsidRPr="0081269C" w:rsidRDefault="006C1223" w:rsidP="00D33B58">
      <w:pPr>
        <w:spacing w:line="320" w:lineRule="exact"/>
        <w:jc w:val="both"/>
        <w:rPr>
          <w:rFonts w:ascii="Times New Roman" w:hAnsi="Times New Roman" w:cs="Times New Roman"/>
          <w:b/>
          <w:bCs/>
          <w:lang w:val="sr-Cyrl-RS"/>
        </w:rPr>
      </w:pPr>
      <w:r w:rsidRPr="0081269C">
        <w:rPr>
          <w:rFonts w:ascii="Times New Roman" w:hAnsi="Times New Roman" w:cs="Times New Roman"/>
          <w:b/>
          <w:bCs/>
          <w:lang w:val="sr-Cyrl-RS"/>
        </w:rPr>
        <w:t>ПОСТОЈЕЋЕ СТАЊЕ</w:t>
      </w:r>
    </w:p>
    <w:p w14:paraId="40C2531A" w14:textId="28D8E220" w:rsidR="00D96E34" w:rsidRDefault="00E06AEC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Објекат је спратности П+0, укупне бруто</w:t>
      </w:r>
      <w:r w:rsidR="0098034A">
        <w:rPr>
          <w:rFonts w:ascii="Times New Roman" w:hAnsi="Times New Roman" w:cs="Times New Roman"/>
          <w:bCs/>
          <w:lang w:val="sr-Cyrl-RS"/>
        </w:rPr>
        <w:t xml:space="preserve"> изграђене</w:t>
      </w:r>
      <w:r>
        <w:rPr>
          <w:rFonts w:ascii="Times New Roman" w:hAnsi="Times New Roman" w:cs="Times New Roman"/>
          <w:bCs/>
          <w:lang w:val="sr-Cyrl-RS"/>
        </w:rPr>
        <w:t xml:space="preserve"> површине</w:t>
      </w:r>
      <w:r w:rsidR="0098034A">
        <w:rPr>
          <w:rFonts w:ascii="Times New Roman" w:hAnsi="Times New Roman" w:cs="Times New Roman"/>
          <w:bCs/>
          <w:lang w:val="sr-Cyrl-RS"/>
        </w:rPr>
        <w:t xml:space="preserve"> око 185</w:t>
      </w:r>
      <w:r w:rsidR="0098034A" w:rsidRPr="0098034A">
        <w:rPr>
          <w:rFonts w:ascii="Times New Roman" w:hAnsi="Times New Roman" w:cs="Times New Roman"/>
        </w:rPr>
        <w:t xml:space="preserve"> </w:t>
      </w:r>
      <w:r w:rsidR="0098034A" w:rsidRPr="00B472CE">
        <w:rPr>
          <w:rFonts w:ascii="Times New Roman" w:hAnsi="Times New Roman" w:cs="Times New Roman"/>
        </w:rPr>
        <w:t>m</w:t>
      </w:r>
      <w:r w:rsidR="0098034A" w:rsidRPr="00B472CE">
        <w:rPr>
          <w:rFonts w:ascii="Times New Roman" w:hAnsi="Times New Roman" w:cs="Times New Roman"/>
          <w:vertAlign w:val="superscript"/>
        </w:rPr>
        <w:t>2</w:t>
      </w:r>
      <w:r w:rsidR="0098034A">
        <w:rPr>
          <w:rFonts w:ascii="Times New Roman" w:hAnsi="Times New Roman" w:cs="Times New Roman"/>
          <w:bCs/>
          <w:lang w:val="sr-Cyrl-RS"/>
        </w:rPr>
        <w:t xml:space="preserve"> (БРГП надземно 98</w:t>
      </w:r>
      <w:r w:rsidR="0098034A" w:rsidRPr="0098034A">
        <w:rPr>
          <w:rFonts w:ascii="Times New Roman" w:hAnsi="Times New Roman" w:cs="Times New Roman"/>
        </w:rPr>
        <w:t xml:space="preserve"> </w:t>
      </w:r>
      <w:r w:rsidR="0098034A" w:rsidRPr="00B472CE">
        <w:rPr>
          <w:rFonts w:ascii="Times New Roman" w:hAnsi="Times New Roman" w:cs="Times New Roman"/>
        </w:rPr>
        <w:t>m</w:t>
      </w:r>
      <w:r w:rsidR="0098034A" w:rsidRPr="00B472CE">
        <w:rPr>
          <w:rFonts w:ascii="Times New Roman" w:hAnsi="Times New Roman" w:cs="Times New Roman"/>
          <w:vertAlign w:val="superscript"/>
        </w:rPr>
        <w:t>2</w:t>
      </w:r>
      <w:r w:rsidR="0098034A">
        <w:rPr>
          <w:rFonts w:ascii="Times New Roman" w:hAnsi="Times New Roman" w:cs="Times New Roman"/>
          <w:bCs/>
          <w:lang w:val="sr-Cyrl-RS"/>
        </w:rPr>
        <w:t>) и око 12</w:t>
      </w:r>
      <w:r w:rsidR="00D56608">
        <w:rPr>
          <w:rFonts w:ascii="Times New Roman" w:hAnsi="Times New Roman" w:cs="Times New Roman"/>
          <w:bCs/>
          <w:lang w:val="sr-Cyrl-RS"/>
        </w:rPr>
        <w:t>3</w:t>
      </w:r>
      <w:r w:rsidR="0098034A" w:rsidRPr="0098034A">
        <w:rPr>
          <w:rFonts w:ascii="Times New Roman" w:hAnsi="Times New Roman" w:cs="Times New Roman"/>
        </w:rPr>
        <w:t xml:space="preserve"> </w:t>
      </w:r>
      <w:r w:rsidR="0098034A" w:rsidRPr="00B472CE">
        <w:rPr>
          <w:rFonts w:ascii="Times New Roman" w:hAnsi="Times New Roman" w:cs="Times New Roman"/>
        </w:rPr>
        <w:t>m</w:t>
      </w:r>
      <w:r w:rsidR="0098034A" w:rsidRPr="00B472CE">
        <w:rPr>
          <w:rFonts w:ascii="Times New Roman" w:hAnsi="Times New Roman" w:cs="Times New Roman"/>
          <w:vertAlign w:val="superscript"/>
        </w:rPr>
        <w:t>2</w:t>
      </w:r>
      <w:r w:rsidR="0098034A">
        <w:rPr>
          <w:rFonts w:ascii="Times New Roman" w:hAnsi="Times New Roman" w:cs="Times New Roman"/>
          <w:bCs/>
          <w:lang w:val="sr-Cyrl-RS"/>
        </w:rPr>
        <w:t xml:space="preserve"> корисне површине</w:t>
      </w:r>
      <w:r w:rsidR="00A3398A">
        <w:rPr>
          <w:rFonts w:ascii="Times New Roman" w:hAnsi="Times New Roman" w:cs="Times New Roman"/>
          <w:bCs/>
          <w:lang w:val="sr-Cyrl-RS"/>
        </w:rPr>
        <w:t xml:space="preserve"> подрума и приземља са додатком</w:t>
      </w:r>
      <w:r w:rsidR="0098034A">
        <w:rPr>
          <w:rFonts w:ascii="Times New Roman" w:hAnsi="Times New Roman" w:cs="Times New Roman"/>
          <w:bCs/>
          <w:lang w:val="sr-Cyrl-RS"/>
        </w:rPr>
        <w:t xml:space="preserve"> 17</w:t>
      </w:r>
      <w:r w:rsidR="0098034A" w:rsidRPr="0098034A">
        <w:rPr>
          <w:rFonts w:ascii="Times New Roman" w:hAnsi="Times New Roman" w:cs="Times New Roman"/>
        </w:rPr>
        <w:t xml:space="preserve"> </w:t>
      </w:r>
      <w:r w:rsidR="0098034A" w:rsidRPr="00B472CE">
        <w:rPr>
          <w:rFonts w:ascii="Times New Roman" w:hAnsi="Times New Roman" w:cs="Times New Roman"/>
        </w:rPr>
        <w:t>m</w:t>
      </w:r>
      <w:r w:rsidR="0098034A" w:rsidRPr="00B472CE">
        <w:rPr>
          <w:rFonts w:ascii="Times New Roman" w:hAnsi="Times New Roman" w:cs="Times New Roman"/>
          <w:vertAlign w:val="superscript"/>
        </w:rPr>
        <w:t>2</w:t>
      </w:r>
      <w:r w:rsidR="0098034A">
        <w:rPr>
          <w:rFonts w:ascii="Times New Roman" w:hAnsi="Times New Roman" w:cs="Times New Roman"/>
          <w:bCs/>
          <w:lang w:val="sr-Cyrl-RS"/>
        </w:rPr>
        <w:t xml:space="preserve"> простора за смештај </w:t>
      </w:r>
      <w:r w:rsidR="00A3398A">
        <w:rPr>
          <w:rFonts w:ascii="Times New Roman" w:hAnsi="Times New Roman" w:cs="Times New Roman"/>
          <w:bCs/>
          <w:lang w:val="sr-Cyrl-RS"/>
        </w:rPr>
        <w:t xml:space="preserve">турбина. </w:t>
      </w:r>
      <w:r w:rsidR="0076562C">
        <w:rPr>
          <w:rFonts w:ascii="Times New Roman" w:hAnsi="Times New Roman" w:cs="Times New Roman"/>
          <w:bCs/>
          <w:lang w:val="sr-Cyrl-RS"/>
        </w:rPr>
        <w:t>П</w:t>
      </w:r>
      <w:r w:rsidR="00A3398A">
        <w:rPr>
          <w:rFonts w:ascii="Times New Roman" w:hAnsi="Times New Roman" w:cs="Times New Roman"/>
          <w:bCs/>
          <w:lang w:val="sr-Cyrl-RS"/>
        </w:rPr>
        <w:t xml:space="preserve">риземље се састоји </w:t>
      </w:r>
      <w:r w:rsidR="0076562C">
        <w:rPr>
          <w:rFonts w:ascii="Times New Roman" w:hAnsi="Times New Roman" w:cs="Times New Roman"/>
          <w:bCs/>
          <w:lang w:val="sr-Cyrl-RS"/>
        </w:rPr>
        <w:t>од једне првобитне просторије димензија 6,15х9,97</w:t>
      </w:r>
      <w:r w:rsidR="00A3398A">
        <w:rPr>
          <w:rFonts w:ascii="Times New Roman" w:hAnsi="Times New Roman" w:cs="Times New Roman"/>
          <w:bCs/>
          <w:lang w:val="sr-Cyrl-RS"/>
        </w:rPr>
        <w:t xml:space="preserve"> </w:t>
      </w:r>
      <w:r w:rsidR="0076562C">
        <w:rPr>
          <w:rFonts w:ascii="Times New Roman" w:hAnsi="Times New Roman" w:cs="Times New Roman"/>
          <w:bCs/>
          <w:lang w:val="sr-Cyrl-RS"/>
        </w:rPr>
        <w:t xml:space="preserve">и накнадно дограђених полуукопаних мањих просторија оставе у продужетку источне фасаде ка бедему тврђаве. </w:t>
      </w:r>
      <w:r w:rsidR="00D96E34">
        <w:rPr>
          <w:rFonts w:ascii="Times New Roman" w:hAnsi="Times New Roman" w:cs="Times New Roman"/>
          <w:bCs/>
          <w:lang w:val="sr-Cyrl-RS"/>
        </w:rPr>
        <w:t xml:space="preserve">Подрум, до којег се из приземља </w:t>
      </w:r>
      <w:r w:rsidR="00D56608">
        <w:rPr>
          <w:rFonts w:ascii="Times New Roman" w:hAnsi="Times New Roman" w:cs="Times New Roman"/>
          <w:bCs/>
          <w:lang w:val="sr-Cyrl-RS"/>
        </w:rPr>
        <w:t>стиже степеништем позиционираним у северном углу просторије, се састоји из просторије у коме се налази машинско постројење и простора за смештај самих турбина.</w:t>
      </w:r>
    </w:p>
    <w:p w14:paraId="1684DC9F" w14:textId="51795E06" w:rsidR="007E0F16" w:rsidRDefault="0076562C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Конструктивни систем је класичан са пуним носећим зидовима са таваницом ослоњеном </w:t>
      </w:r>
      <w:r w:rsidR="006A560D">
        <w:rPr>
          <w:rFonts w:ascii="Times New Roman" w:hAnsi="Times New Roman" w:cs="Times New Roman"/>
          <w:bCs/>
          <w:lang w:val="sr-Cyrl-RS"/>
        </w:rPr>
        <w:t xml:space="preserve">на бетонске греде које се пружају попречно по краћем распону објекта. Фасада је зидана каменом у правилном слогу са буњасто обрађеним лицем. </w:t>
      </w:r>
      <w:r w:rsidR="00D95C42">
        <w:rPr>
          <w:rFonts w:ascii="Times New Roman" w:hAnsi="Times New Roman" w:cs="Times New Roman"/>
          <w:bCs/>
          <w:lang w:val="sr-Cyrl-RS"/>
        </w:rPr>
        <w:t xml:space="preserve">Отвори су правоугаони </w:t>
      </w:r>
      <w:r w:rsidR="00D96E34">
        <w:rPr>
          <w:rFonts w:ascii="Times New Roman" w:hAnsi="Times New Roman" w:cs="Times New Roman"/>
          <w:bCs/>
          <w:lang w:val="sr-Cyrl-RS"/>
        </w:rPr>
        <w:t xml:space="preserve"> засведени хоризонтално („равним луком“) каменим блоковима. </w:t>
      </w:r>
      <w:r w:rsidR="006A560D">
        <w:rPr>
          <w:rFonts w:ascii="Times New Roman" w:hAnsi="Times New Roman" w:cs="Times New Roman"/>
          <w:bCs/>
          <w:lang w:val="sr-Cyrl-RS"/>
        </w:rPr>
        <w:t>Кров је раван са правилно зиданом оградом у</w:t>
      </w:r>
      <w:r w:rsidR="00D96E34">
        <w:rPr>
          <w:rFonts w:ascii="Times New Roman" w:hAnsi="Times New Roman" w:cs="Times New Roman"/>
          <w:bCs/>
          <w:lang w:val="sr-Cyrl-RS"/>
        </w:rPr>
        <w:t xml:space="preserve"> камену са вертикалним прорезима и завршним правоугаоним венцем, док се у нивоу равног крова налази подеони венац.</w:t>
      </w:r>
    </w:p>
    <w:p w14:paraId="055F7553" w14:textId="776D13AB" w:rsidR="005B562F" w:rsidRDefault="005B562F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Cs/>
          <w:lang w:val="sr-Cyrl-RS"/>
        </w:rPr>
      </w:pPr>
      <w:r w:rsidRPr="00157BCF">
        <w:rPr>
          <w:rFonts w:ascii="Times New Roman" w:hAnsi="Times New Roman" w:cs="Times New Roman"/>
          <w:bCs/>
          <w:lang w:val="sr-Cyrl-RS"/>
        </w:rPr>
        <w:t xml:space="preserve">Уз објекат хидроцентрале се на суседној парцели налази јаз који је обзидан каменим потпорним и оградним зидовима. Јаз је каскадиран у три нивоа, формирајући два водопада. </w:t>
      </w:r>
      <w:r w:rsidRPr="00157BCF">
        <w:rPr>
          <w:rFonts w:ascii="Times New Roman" w:hAnsi="Times New Roman" w:cs="Times New Roman"/>
          <w:bCs/>
          <w:lang w:val="sr-Cyrl-RS"/>
        </w:rPr>
        <w:lastRenderedPageBreak/>
        <w:t xml:space="preserve">Последњи ниво јаза је простор у нивоу приземља у коме се налазе </w:t>
      </w:r>
      <w:r w:rsidR="00A4336F" w:rsidRPr="00157BCF">
        <w:rPr>
          <w:rFonts w:ascii="Times New Roman" w:hAnsi="Times New Roman" w:cs="Times New Roman"/>
          <w:bCs/>
          <w:lang w:val="sr-Cyrl-RS"/>
        </w:rPr>
        <w:t>т</w:t>
      </w:r>
      <w:r w:rsidRPr="00157BCF">
        <w:rPr>
          <w:rFonts w:ascii="Times New Roman" w:hAnsi="Times New Roman" w:cs="Times New Roman"/>
          <w:bCs/>
          <w:lang w:val="sr-Cyrl-RS"/>
        </w:rPr>
        <w:t xml:space="preserve">урбине. Преко самог јаза се налазе два степеништа. Једно степениште повезује стазу уз западни зид тврђаве са унутрашњим простором тврђаве, док </w:t>
      </w:r>
      <w:r w:rsidR="00251DD3" w:rsidRPr="00157BCF">
        <w:rPr>
          <w:rFonts w:ascii="Times New Roman" w:hAnsi="Times New Roman" w:cs="Times New Roman"/>
          <w:bCs/>
          <w:lang w:val="sr-Cyrl-RS"/>
        </w:rPr>
        <w:t xml:space="preserve">је </w:t>
      </w:r>
      <w:r w:rsidRPr="00157BCF">
        <w:rPr>
          <w:rFonts w:ascii="Times New Roman" w:hAnsi="Times New Roman" w:cs="Times New Roman"/>
          <w:bCs/>
          <w:lang w:val="sr-Cyrl-RS"/>
        </w:rPr>
        <w:t>друго степениште</w:t>
      </w:r>
      <w:r w:rsidR="00251DD3" w:rsidRPr="00157BCF">
        <w:rPr>
          <w:rFonts w:ascii="Times New Roman" w:hAnsi="Times New Roman" w:cs="Times New Roman"/>
          <w:bCs/>
          <w:lang w:val="sr-Cyrl-RS"/>
        </w:rPr>
        <w:t xml:space="preserve"> некада омогућавало излазак на раван кров објекта.</w:t>
      </w:r>
    </w:p>
    <w:p w14:paraId="5DAC49F2" w14:textId="364B516F" w:rsidR="00251DD3" w:rsidRDefault="001656B7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Услед застарелости опреме машинског постројења турбина, нарушености водотока јаза његовим уцевљењем и изливањем фекалне и кишне канализације у њега основна функција производње електричне енергије је онемогућена</w:t>
      </w:r>
      <w:r w:rsidR="00393445">
        <w:rPr>
          <w:rFonts w:ascii="Times New Roman" w:hAnsi="Times New Roman" w:cs="Times New Roman"/>
          <w:bCs/>
          <w:lang w:val="sr-Cyrl-RS"/>
        </w:rPr>
        <w:t xml:space="preserve"> (хидроцентрала није у функцији од 1975. године)</w:t>
      </w:r>
      <w:r>
        <w:rPr>
          <w:rFonts w:ascii="Times New Roman" w:hAnsi="Times New Roman" w:cs="Times New Roman"/>
          <w:bCs/>
          <w:lang w:val="sr-Cyrl-RS"/>
        </w:rPr>
        <w:t xml:space="preserve">. </w:t>
      </w:r>
      <w:r w:rsidR="00A27DE6">
        <w:rPr>
          <w:rFonts w:ascii="Times New Roman" w:hAnsi="Times New Roman" w:cs="Times New Roman"/>
          <w:bCs/>
          <w:lang w:val="sr-Cyrl-RS"/>
        </w:rPr>
        <w:t>У</w:t>
      </w:r>
      <w:r>
        <w:rPr>
          <w:rFonts w:ascii="Times New Roman" w:hAnsi="Times New Roman" w:cs="Times New Roman"/>
          <w:bCs/>
          <w:lang w:val="sr-Cyrl-RS"/>
        </w:rPr>
        <w:t>след вишегодишњег неодржавања</w:t>
      </w:r>
      <w:r w:rsidR="00A27DE6">
        <w:rPr>
          <w:rFonts w:ascii="Times New Roman" w:hAnsi="Times New Roman" w:cs="Times New Roman"/>
          <w:bCs/>
          <w:lang w:val="sr-Cyrl-RS"/>
        </w:rPr>
        <w:t>,</w:t>
      </w:r>
      <w:r>
        <w:rPr>
          <w:rFonts w:ascii="Times New Roman" w:hAnsi="Times New Roman" w:cs="Times New Roman"/>
          <w:bCs/>
          <w:lang w:val="sr-Cyrl-RS"/>
        </w:rPr>
        <w:t xml:space="preserve"> неадекватног коришћењ</w:t>
      </w:r>
      <w:r w:rsidR="00A27DE6">
        <w:rPr>
          <w:rFonts w:ascii="Times New Roman" w:hAnsi="Times New Roman" w:cs="Times New Roman"/>
          <w:bCs/>
          <w:lang w:val="sr-Cyrl-RS"/>
        </w:rPr>
        <w:t xml:space="preserve">а </w:t>
      </w:r>
      <w:r>
        <w:rPr>
          <w:rFonts w:ascii="Times New Roman" w:hAnsi="Times New Roman" w:cs="Times New Roman"/>
          <w:bCs/>
          <w:lang w:val="sr-Cyrl-RS"/>
        </w:rPr>
        <w:t>и дотрајалости кровног покривача</w:t>
      </w:r>
      <w:r w:rsidR="00A27DE6">
        <w:rPr>
          <w:rFonts w:ascii="Times New Roman" w:hAnsi="Times New Roman" w:cs="Times New Roman"/>
          <w:bCs/>
          <w:lang w:val="sr-Cyrl-RS"/>
        </w:rPr>
        <w:t xml:space="preserve"> објекат пропада, а у</w:t>
      </w:r>
      <w:r>
        <w:rPr>
          <w:rFonts w:ascii="Times New Roman" w:hAnsi="Times New Roman" w:cs="Times New Roman"/>
          <w:bCs/>
          <w:lang w:val="sr-Cyrl-RS"/>
        </w:rPr>
        <w:t>колико се не приступи адекватној заштити постоји опасност од урушавања и његовог уништења.</w:t>
      </w:r>
    </w:p>
    <w:p w14:paraId="67F3DA8D" w14:textId="0163583D" w:rsidR="001612AC" w:rsidRDefault="00A3398A" w:rsidP="00D33B58">
      <w:pPr>
        <w:spacing w:line="320" w:lineRule="exact"/>
        <w:ind w:firstLine="720"/>
        <w:jc w:val="both"/>
        <w:rPr>
          <w:rFonts w:ascii="Times New Roman" w:hAnsi="Times New Roman" w:cs="Times New Roman"/>
          <w:lang w:val="sr-Cyrl-RS"/>
        </w:rPr>
      </w:pPr>
      <w:r w:rsidRPr="0081269C">
        <w:rPr>
          <w:rFonts w:ascii="Times New Roman" w:hAnsi="Times New Roman" w:cs="Times New Roman"/>
          <w:lang w:val="sr-Cyrl-RS"/>
        </w:rPr>
        <w:t xml:space="preserve">Планом детаљне регулације Стара чаршија са парком у Новом Пазару („Службени лист града Новог Пазара“, бр. 6/2017) хидроцентрала је предвиђена за </w:t>
      </w:r>
      <w:r w:rsidRPr="00043345">
        <w:rPr>
          <w:rFonts w:ascii="Times New Roman" w:hAnsi="Times New Roman" w:cs="Times New Roman"/>
          <w:b/>
          <w:lang w:val="sr-Cyrl-RS"/>
        </w:rPr>
        <w:t>санацију</w:t>
      </w:r>
      <w:r w:rsidRPr="0081269C">
        <w:rPr>
          <w:rFonts w:ascii="Times New Roman" w:hAnsi="Times New Roman" w:cs="Times New Roman"/>
          <w:lang w:val="sr-Cyrl-RS"/>
        </w:rPr>
        <w:t xml:space="preserve"> и </w:t>
      </w:r>
      <w:r w:rsidRPr="00043345">
        <w:rPr>
          <w:rFonts w:ascii="Times New Roman" w:hAnsi="Times New Roman" w:cs="Times New Roman"/>
          <w:b/>
          <w:lang w:val="sr-Cyrl-RS"/>
        </w:rPr>
        <w:t>конзервацију</w:t>
      </w:r>
      <w:r w:rsidRPr="0081269C">
        <w:rPr>
          <w:rFonts w:ascii="Times New Roman" w:hAnsi="Times New Roman" w:cs="Times New Roman"/>
          <w:lang w:val="sr-Cyrl-RS"/>
        </w:rPr>
        <w:t xml:space="preserve">, као и </w:t>
      </w:r>
      <w:r w:rsidRPr="00043345">
        <w:rPr>
          <w:rFonts w:ascii="Times New Roman" w:hAnsi="Times New Roman" w:cs="Times New Roman"/>
          <w:b/>
          <w:lang w:val="sr-Cyrl-RS"/>
        </w:rPr>
        <w:t>адаптацију</w:t>
      </w:r>
      <w:r w:rsidRPr="0081269C">
        <w:rPr>
          <w:rFonts w:ascii="Times New Roman" w:hAnsi="Times New Roman" w:cs="Times New Roman"/>
          <w:lang w:val="sr-Cyrl-RS"/>
        </w:rPr>
        <w:t xml:space="preserve"> </w:t>
      </w:r>
      <w:r w:rsidR="00043345">
        <w:rPr>
          <w:rFonts w:ascii="Times New Roman" w:hAnsi="Times New Roman" w:cs="Times New Roman"/>
          <w:lang w:val="sr-Cyrl-RS"/>
        </w:rPr>
        <w:t xml:space="preserve">за потребе </w:t>
      </w:r>
      <w:r w:rsidRPr="0081269C">
        <w:rPr>
          <w:rFonts w:ascii="Times New Roman" w:hAnsi="Times New Roman" w:cs="Times New Roman"/>
          <w:lang w:val="sr-Cyrl-RS"/>
        </w:rPr>
        <w:t>адекватн</w:t>
      </w:r>
      <w:r w:rsidR="00043345">
        <w:rPr>
          <w:rFonts w:ascii="Times New Roman" w:hAnsi="Times New Roman" w:cs="Times New Roman"/>
          <w:lang w:val="sr-Cyrl-RS"/>
        </w:rPr>
        <w:t>е</w:t>
      </w:r>
      <w:r w:rsidRPr="0081269C">
        <w:rPr>
          <w:rFonts w:ascii="Times New Roman" w:hAnsi="Times New Roman" w:cs="Times New Roman"/>
          <w:lang w:val="sr-Cyrl-RS"/>
        </w:rPr>
        <w:t xml:space="preserve"> (туристичко-усгоститељск</w:t>
      </w:r>
      <w:r w:rsidR="00043345">
        <w:rPr>
          <w:rFonts w:ascii="Times New Roman" w:hAnsi="Times New Roman" w:cs="Times New Roman"/>
          <w:lang w:val="sr-Cyrl-RS"/>
        </w:rPr>
        <w:t>е</w:t>
      </w:r>
      <w:r w:rsidRPr="0081269C">
        <w:rPr>
          <w:rFonts w:ascii="Times New Roman" w:hAnsi="Times New Roman" w:cs="Times New Roman"/>
          <w:lang w:val="sr-Cyrl-RS"/>
        </w:rPr>
        <w:t>) намен</w:t>
      </w:r>
      <w:r w:rsidR="00043345">
        <w:rPr>
          <w:rFonts w:ascii="Times New Roman" w:hAnsi="Times New Roman" w:cs="Times New Roman"/>
          <w:lang w:val="sr-Cyrl-RS"/>
        </w:rPr>
        <w:t>е</w:t>
      </w:r>
      <w:r w:rsidRPr="0081269C">
        <w:rPr>
          <w:rFonts w:ascii="Times New Roman" w:hAnsi="Times New Roman" w:cs="Times New Roman"/>
          <w:lang w:val="sr-Cyrl-RS"/>
        </w:rPr>
        <w:t>.</w:t>
      </w:r>
    </w:p>
    <w:p w14:paraId="419A9670" w14:textId="5F3C6BFF" w:rsidR="00A4336F" w:rsidRDefault="00A27DE6" w:rsidP="00A4336F">
      <w:pPr>
        <w:spacing w:line="320" w:lineRule="exact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складу са наведеним деф</w:t>
      </w:r>
      <w:r w:rsidR="00257EC3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>нисани су неопходни радови како би се објекту обезбедило адекватно коришћење и одржавање, као и примерена презентација у складу са значајем самог објекта и његовог окружења.</w:t>
      </w:r>
      <w:r w:rsidR="00393445">
        <w:rPr>
          <w:rFonts w:ascii="Times New Roman" w:hAnsi="Times New Roman" w:cs="Times New Roman"/>
          <w:lang w:val="sr-Cyrl-RS"/>
        </w:rPr>
        <w:t xml:space="preserve"> </w:t>
      </w:r>
      <w:r w:rsidR="00393445">
        <w:rPr>
          <w:rFonts w:ascii="Times New Roman" w:hAnsi="Times New Roman" w:cs="Times New Roman"/>
          <w:bCs/>
          <w:lang w:val="sr-Cyrl-RS"/>
        </w:rPr>
        <w:t>Предвиђене интервенције радовима на санацији, конзервацији и адаптацији објекта хидроцентрале, као и мере заштите имају за циљ не само очување затечених вредности, већ и рехабилитацију карактера историјског урбаног ткива у циљу афирмације објеката са историјским и споменичким вредностима.</w:t>
      </w:r>
    </w:p>
    <w:p w14:paraId="6DC82752" w14:textId="46247C1F" w:rsidR="00A4336F" w:rsidRPr="00B17C78" w:rsidRDefault="00B17C78" w:rsidP="00A4336F">
      <w:pPr>
        <w:spacing w:line="320" w:lineRule="exact"/>
        <w:ind w:firstLine="720"/>
        <w:jc w:val="both"/>
        <w:rPr>
          <w:rFonts w:ascii="Times New Roman" w:hAnsi="Times New Roman" w:cs="Times New Roman"/>
          <w:u w:val="single"/>
          <w:lang w:val="sr-Cyrl-RS"/>
        </w:rPr>
      </w:pPr>
      <w:r>
        <w:rPr>
          <w:rFonts w:ascii="Times New Roman" w:hAnsi="Times New Roman" w:cs="Times New Roman"/>
          <w:b/>
          <w:u w:val="single"/>
          <w:lang w:val="sr-Cyrl-RS"/>
        </w:rPr>
        <w:t>НАПОМЕНА</w:t>
      </w:r>
      <w:r w:rsidR="00A4336F" w:rsidRPr="00B17C78">
        <w:rPr>
          <w:rFonts w:ascii="Times New Roman" w:hAnsi="Times New Roman" w:cs="Times New Roman"/>
          <w:b/>
          <w:u w:val="single"/>
          <w:lang w:val="sr-Cyrl-RS"/>
        </w:rPr>
        <w:t>:</w:t>
      </w:r>
      <w:r w:rsidR="00A4336F" w:rsidRPr="00B17C78">
        <w:rPr>
          <w:rFonts w:ascii="Times New Roman" w:hAnsi="Times New Roman" w:cs="Times New Roman"/>
          <w:u w:val="single"/>
          <w:lang w:val="sr-Cyrl-RS"/>
        </w:rPr>
        <w:t xml:space="preserve"> </w:t>
      </w:r>
      <w:r w:rsidR="00E51B9D" w:rsidRPr="00157BCF">
        <w:rPr>
          <w:rFonts w:ascii="Times New Roman" w:hAnsi="Times New Roman" w:cs="Times New Roman"/>
          <w:u w:val="single"/>
          <w:lang w:val="sr-Cyrl-RS"/>
        </w:rPr>
        <w:t>Реконструкција</w:t>
      </w:r>
      <w:r w:rsidR="00E51B9D">
        <w:rPr>
          <w:rFonts w:ascii="Times New Roman" w:hAnsi="Times New Roman" w:cs="Times New Roman"/>
          <w:u w:val="single"/>
          <w:lang w:val="sr-Cyrl-RS"/>
        </w:rPr>
        <w:t>, к</w:t>
      </w:r>
      <w:r w:rsidR="00C56654">
        <w:rPr>
          <w:rFonts w:ascii="Times New Roman" w:hAnsi="Times New Roman" w:cs="Times New Roman"/>
          <w:u w:val="single"/>
          <w:lang w:val="sr-Cyrl-RS"/>
        </w:rPr>
        <w:t>онзервација и санација корита водотока јаза</w:t>
      </w:r>
      <w:r w:rsidR="00A4336F" w:rsidRPr="00B17C78">
        <w:rPr>
          <w:rFonts w:ascii="Times New Roman" w:hAnsi="Times New Roman" w:cs="Times New Roman"/>
          <w:u w:val="single"/>
          <w:lang w:val="sr-Cyrl-RS"/>
        </w:rPr>
        <w:t xml:space="preserve"> кој</w:t>
      </w:r>
      <w:r w:rsidR="00C56654">
        <w:rPr>
          <w:rFonts w:ascii="Times New Roman" w:hAnsi="Times New Roman" w:cs="Times New Roman"/>
          <w:u w:val="single"/>
          <w:lang w:val="sr-Cyrl-RS"/>
        </w:rPr>
        <w:t>е</w:t>
      </w:r>
      <w:r w:rsidR="00A4336F" w:rsidRPr="00B17C78">
        <w:rPr>
          <w:rFonts w:ascii="Times New Roman" w:hAnsi="Times New Roman" w:cs="Times New Roman"/>
          <w:u w:val="single"/>
          <w:lang w:val="sr-Cyrl-RS"/>
        </w:rPr>
        <w:t xml:space="preserve"> припада парцели 7880 КО Нови Пазар и његово стављање у функцију водопада са кружном циркулацијом воде </w:t>
      </w:r>
      <w:r w:rsidR="005D2F9E">
        <w:rPr>
          <w:rFonts w:ascii="Times New Roman" w:hAnsi="Times New Roman" w:cs="Times New Roman"/>
          <w:u w:val="single"/>
          <w:lang w:val="sr-Cyrl-RS"/>
        </w:rPr>
        <w:t>није</w:t>
      </w:r>
      <w:r w:rsidR="00A4336F" w:rsidRPr="00B17C78">
        <w:rPr>
          <w:rFonts w:ascii="Times New Roman" w:hAnsi="Times New Roman" w:cs="Times New Roman"/>
          <w:u w:val="single"/>
          <w:lang w:val="sr-Cyrl-RS"/>
        </w:rPr>
        <w:t xml:space="preserve"> предмет </w:t>
      </w:r>
      <w:r w:rsidR="005D2F9E">
        <w:rPr>
          <w:rFonts w:ascii="Times New Roman" w:hAnsi="Times New Roman" w:cs="Times New Roman"/>
          <w:u w:val="single"/>
          <w:lang w:val="sr-Cyrl-RS"/>
        </w:rPr>
        <w:t>ове пројектно-техничке документације</w:t>
      </w:r>
      <w:r w:rsidR="00A4336F" w:rsidRPr="00B17C78">
        <w:rPr>
          <w:rFonts w:ascii="Times New Roman" w:hAnsi="Times New Roman" w:cs="Times New Roman"/>
          <w:u w:val="single"/>
          <w:lang w:val="sr-Cyrl-RS"/>
        </w:rPr>
        <w:t>.</w:t>
      </w:r>
    </w:p>
    <w:p w14:paraId="3558BB9A" w14:textId="77777777" w:rsidR="00393445" w:rsidRPr="00393445" w:rsidRDefault="00393445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Cs/>
          <w:lang w:val="sr-Cyrl-RS"/>
        </w:rPr>
      </w:pPr>
    </w:p>
    <w:p w14:paraId="11144771" w14:textId="735AC8AF" w:rsidR="00497426" w:rsidRPr="0081269C" w:rsidRDefault="00251DD3" w:rsidP="00D33B58">
      <w:pPr>
        <w:spacing w:line="320" w:lineRule="exact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ПРЕДВИЂЕНИ РАДОВИ НА ОБЈЕКТУ</w:t>
      </w:r>
    </w:p>
    <w:p w14:paraId="33B257F3" w14:textId="192986A1" w:rsidR="00553D4D" w:rsidRPr="0081269C" w:rsidRDefault="00393445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Предвиђеним радовима извршиће се адаптација, односно пренамена објекта хидроцентрале у  </w:t>
      </w:r>
      <w:r w:rsidR="00DD291B">
        <w:rPr>
          <w:rFonts w:ascii="Times New Roman" w:hAnsi="Times New Roman" w:cs="Times New Roman"/>
          <w:bCs/>
          <w:lang w:val="sr-Cyrl-RS"/>
        </w:rPr>
        <w:t>Туристички инфо центар са сувенирницом.</w:t>
      </w:r>
    </w:p>
    <w:p w14:paraId="672670C3" w14:textId="79D62F58" w:rsidR="00DD291B" w:rsidRPr="005D2F9E" w:rsidRDefault="00DD291B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Cs/>
          <w:lang w:val="sr-Cyrl-RS"/>
        </w:rPr>
      </w:pPr>
      <w:r w:rsidRPr="005D2F9E">
        <w:rPr>
          <w:rFonts w:ascii="Times New Roman" w:hAnsi="Times New Roman" w:cs="Times New Roman"/>
        </w:rPr>
        <w:t>Потребно је предвидети радове на објекту у складу са савременим потребама планиране намене, уз обезбеђивање адекватних услова за коришћење објекта у сврху пружања туристичких услуга, као и презентације првобитне функције објекта</w:t>
      </w:r>
      <w:r w:rsidRPr="005D2F9E">
        <w:rPr>
          <w:rFonts w:ascii="Times New Roman" w:hAnsi="Times New Roman" w:cs="Times New Roman"/>
          <w:lang w:val="sr-Cyrl-RS"/>
        </w:rPr>
        <w:t xml:space="preserve">, </w:t>
      </w:r>
      <w:r w:rsidRPr="005D2F9E">
        <w:rPr>
          <w:rFonts w:ascii="Times New Roman" w:hAnsi="Times New Roman" w:cs="Times New Roman"/>
          <w:u w:val="single"/>
        </w:rPr>
        <w:t xml:space="preserve">а у границама могућности објекта </w:t>
      </w:r>
      <w:r w:rsidRPr="005D2F9E">
        <w:rPr>
          <w:rFonts w:ascii="Times New Roman" w:hAnsi="Times New Roman" w:cs="Times New Roman"/>
          <w:u w:val="single"/>
          <w:lang w:val="sr-Cyrl-RS"/>
        </w:rPr>
        <w:t>који је саставни део</w:t>
      </w:r>
      <w:r w:rsidRPr="005D2F9E">
        <w:rPr>
          <w:rFonts w:ascii="Times New Roman" w:hAnsi="Times New Roman" w:cs="Times New Roman"/>
          <w:u w:val="single"/>
        </w:rPr>
        <w:t xml:space="preserve"> </w:t>
      </w:r>
      <w:r w:rsidRPr="005D2F9E">
        <w:rPr>
          <w:rFonts w:ascii="Times New Roman" w:hAnsi="Times New Roman" w:cs="Times New Roman"/>
          <w:u w:val="single"/>
          <w:lang w:val="sr-Cyrl-RS"/>
        </w:rPr>
        <w:t>просторно културно-историјске целине</w:t>
      </w:r>
      <w:r w:rsidRPr="005D2F9E">
        <w:rPr>
          <w:rFonts w:ascii="Times New Roman" w:hAnsi="Times New Roman" w:cs="Times New Roman"/>
          <w:u w:val="single"/>
        </w:rPr>
        <w:t>.</w:t>
      </w:r>
      <w:r w:rsidRPr="005D2F9E">
        <w:rPr>
          <w:rFonts w:ascii="Times New Roman" w:hAnsi="Times New Roman" w:cs="Times New Roman"/>
        </w:rPr>
        <w:t xml:space="preserve"> Пројектанти свих фаза пројектне докуменације су у обавези да изврше увид у стање објекта ради сагледавања постојећег стања, обима захвата интервенција и изра</w:t>
      </w:r>
      <w:r w:rsidR="00E30E63">
        <w:rPr>
          <w:rFonts w:ascii="Times New Roman" w:hAnsi="Times New Roman" w:cs="Times New Roman"/>
        </w:rPr>
        <w:t>де адекватних техничких решења.</w:t>
      </w:r>
    </w:p>
    <w:p w14:paraId="2140A554" w14:textId="77777777" w:rsidR="009C7622" w:rsidRPr="00CB0D07" w:rsidRDefault="009C7622" w:rsidP="00D33B58">
      <w:pPr>
        <w:spacing w:line="320" w:lineRule="exact"/>
        <w:jc w:val="both"/>
        <w:rPr>
          <w:rFonts w:ascii="Times New Roman" w:hAnsi="Times New Roman" w:cs="Times New Roman"/>
          <w:bCs/>
          <w:u w:val="single"/>
          <w:lang w:val="sr-Cyrl-RS"/>
        </w:rPr>
      </w:pPr>
      <w:r w:rsidRPr="00CB0D07">
        <w:rPr>
          <w:rFonts w:ascii="Times New Roman" w:hAnsi="Times New Roman" w:cs="Times New Roman"/>
          <w:bCs/>
          <w:u w:val="single"/>
          <w:lang w:val="sr-Cyrl-RS"/>
        </w:rPr>
        <w:t>Функционална организација простора</w:t>
      </w:r>
    </w:p>
    <w:p w14:paraId="726A528C" w14:textId="65BCEA41" w:rsidR="00EA59D7" w:rsidRPr="00E30E63" w:rsidRDefault="00DD291B" w:rsidP="00E30E63">
      <w:pPr>
        <w:spacing w:line="320" w:lineRule="exact"/>
        <w:ind w:firstLine="720"/>
        <w:jc w:val="both"/>
        <w:rPr>
          <w:rFonts w:ascii="Times New Roman" w:hAnsi="Times New Roman" w:cs="Times New Roman"/>
          <w:bCs/>
          <w:highlight w:val="yellow"/>
          <w:lang w:val="sr-Cyrl-RS"/>
        </w:rPr>
      </w:pPr>
      <w:r w:rsidRPr="001D6E3B">
        <w:rPr>
          <w:rFonts w:ascii="Times New Roman" w:hAnsi="Times New Roman" w:cs="Times New Roman"/>
          <w:bCs/>
          <w:lang w:val="sr-Cyrl-RS"/>
        </w:rPr>
        <w:t xml:space="preserve">Постојећи објекат </w:t>
      </w:r>
      <w:r w:rsidR="00CB0D07" w:rsidRPr="001D6E3B">
        <w:rPr>
          <w:rFonts w:ascii="Times New Roman" w:hAnsi="Times New Roman" w:cs="Times New Roman"/>
          <w:bCs/>
          <w:lang w:val="sr-Cyrl-RS"/>
        </w:rPr>
        <w:t>се задржава</w:t>
      </w:r>
      <w:r w:rsidRPr="001D6E3B">
        <w:rPr>
          <w:rFonts w:ascii="Times New Roman" w:hAnsi="Times New Roman" w:cs="Times New Roman"/>
          <w:bCs/>
          <w:lang w:val="sr-Cyrl-RS"/>
        </w:rPr>
        <w:t xml:space="preserve"> у постојећем волумену и габариту. </w:t>
      </w:r>
      <w:r w:rsidRPr="001D6E3B">
        <w:rPr>
          <w:rFonts w:ascii="Times New Roman" w:hAnsi="Times New Roman" w:cs="Times New Roman"/>
        </w:rPr>
        <w:t xml:space="preserve">Простор </w:t>
      </w:r>
      <w:r w:rsidR="00E30E63">
        <w:rPr>
          <w:rFonts w:ascii="Times New Roman" w:hAnsi="Times New Roman" w:cs="Times New Roman"/>
          <w:lang w:val="sr-Cyrl-RS"/>
        </w:rPr>
        <w:t xml:space="preserve">ће пројектом архитектуре бити </w:t>
      </w:r>
      <w:r w:rsidRPr="001D6E3B">
        <w:rPr>
          <w:rFonts w:ascii="Times New Roman" w:hAnsi="Times New Roman" w:cs="Times New Roman"/>
        </w:rPr>
        <w:t xml:space="preserve">функционално </w:t>
      </w:r>
      <w:r w:rsidR="00E30E63">
        <w:rPr>
          <w:rFonts w:ascii="Times New Roman" w:hAnsi="Times New Roman" w:cs="Times New Roman"/>
          <w:lang w:val="sr-Cyrl-RS"/>
        </w:rPr>
        <w:t>дефинисан</w:t>
      </w:r>
      <w:r w:rsidRPr="001D6E3B">
        <w:rPr>
          <w:rFonts w:ascii="Times New Roman" w:hAnsi="Times New Roman" w:cs="Times New Roman"/>
        </w:rPr>
        <w:t xml:space="preserve"> у смислу </w:t>
      </w:r>
      <w:r w:rsidRPr="001D6E3B">
        <w:rPr>
          <w:rFonts w:ascii="Times New Roman" w:hAnsi="Times New Roman" w:cs="Times New Roman"/>
          <w:lang w:val="sr-Cyrl-RS"/>
        </w:rPr>
        <w:t xml:space="preserve">организације туристичког центра и </w:t>
      </w:r>
      <w:r w:rsidRPr="001D6E3B">
        <w:rPr>
          <w:rFonts w:ascii="Times New Roman" w:hAnsi="Times New Roman" w:cs="Times New Roman"/>
        </w:rPr>
        <w:t xml:space="preserve">чувања и презентације </w:t>
      </w:r>
      <w:r w:rsidRPr="001D6E3B">
        <w:rPr>
          <w:rFonts w:ascii="Times New Roman" w:hAnsi="Times New Roman" w:cs="Times New Roman"/>
          <w:lang w:val="sr-Cyrl-RS"/>
        </w:rPr>
        <w:t>историјске намене објекта</w:t>
      </w:r>
      <w:r w:rsidRPr="001D6E3B">
        <w:rPr>
          <w:rFonts w:ascii="Times New Roman" w:hAnsi="Times New Roman" w:cs="Times New Roman"/>
        </w:rPr>
        <w:t xml:space="preserve"> и третира</w:t>
      </w:r>
      <w:r w:rsidR="00E30E63">
        <w:rPr>
          <w:rFonts w:ascii="Times New Roman" w:hAnsi="Times New Roman" w:cs="Times New Roman"/>
          <w:lang w:val="sr-Cyrl-RS"/>
        </w:rPr>
        <w:t>н</w:t>
      </w:r>
      <w:r w:rsidRPr="001D6E3B">
        <w:rPr>
          <w:rFonts w:ascii="Times New Roman" w:hAnsi="Times New Roman" w:cs="Times New Roman"/>
        </w:rPr>
        <w:t xml:space="preserve"> целовито </w:t>
      </w:r>
      <w:r w:rsidR="00CE1A94" w:rsidRPr="001D6E3B">
        <w:rPr>
          <w:rFonts w:ascii="Times New Roman" w:hAnsi="Times New Roman" w:cs="Times New Roman"/>
          <w:lang w:val="sr-Cyrl-RS"/>
        </w:rPr>
        <w:t>као изложбени простор.</w:t>
      </w:r>
      <w:r w:rsidR="00E30E63">
        <w:rPr>
          <w:rFonts w:ascii="Times New Roman" w:hAnsi="Times New Roman" w:cs="Times New Roman"/>
          <w:bCs/>
          <w:lang w:val="sr-Latn-RS"/>
        </w:rPr>
        <w:t xml:space="preserve"> </w:t>
      </w:r>
      <w:r w:rsidR="006A720D" w:rsidRPr="001D6E3B">
        <w:rPr>
          <w:rFonts w:ascii="Times New Roman" w:hAnsi="Times New Roman" w:cs="Times New Roman"/>
          <w:bCs/>
          <w:lang w:val="sr-Cyrl-RS"/>
        </w:rPr>
        <w:t>Првобитн</w:t>
      </w:r>
      <w:r w:rsidR="001D6E3B" w:rsidRPr="001D6E3B">
        <w:rPr>
          <w:rFonts w:ascii="Times New Roman" w:hAnsi="Times New Roman" w:cs="Times New Roman"/>
          <w:bCs/>
          <w:lang w:val="sr-Cyrl-RS"/>
        </w:rPr>
        <w:t>а</w:t>
      </w:r>
      <w:r w:rsidR="006A720D" w:rsidRPr="001D6E3B">
        <w:rPr>
          <w:rFonts w:ascii="Times New Roman" w:hAnsi="Times New Roman" w:cs="Times New Roman"/>
          <w:bCs/>
          <w:lang w:val="sr-Cyrl-RS"/>
        </w:rPr>
        <w:t xml:space="preserve"> просториј</w:t>
      </w:r>
      <w:r w:rsidR="001D6E3B" w:rsidRPr="001D6E3B">
        <w:rPr>
          <w:rFonts w:ascii="Times New Roman" w:hAnsi="Times New Roman" w:cs="Times New Roman"/>
          <w:bCs/>
          <w:lang w:val="sr-Cyrl-RS"/>
        </w:rPr>
        <w:t>а</w:t>
      </w:r>
      <w:r w:rsidR="006A720D" w:rsidRPr="001D6E3B">
        <w:rPr>
          <w:rFonts w:ascii="Times New Roman" w:hAnsi="Times New Roman" w:cs="Times New Roman"/>
          <w:bCs/>
          <w:lang w:val="sr-Cyrl-RS"/>
        </w:rPr>
        <w:t xml:space="preserve"> приземља </w:t>
      </w:r>
      <w:r w:rsidR="001D6E3B" w:rsidRPr="001D6E3B">
        <w:rPr>
          <w:rFonts w:ascii="Times New Roman" w:hAnsi="Times New Roman" w:cs="Times New Roman"/>
          <w:bCs/>
          <w:lang w:val="sr-Cyrl-RS"/>
        </w:rPr>
        <w:t>се предвиђа</w:t>
      </w:r>
      <w:r w:rsidRPr="001D6E3B">
        <w:rPr>
          <w:rFonts w:ascii="Times New Roman" w:hAnsi="Times New Roman" w:cs="Times New Roman"/>
          <w:bCs/>
          <w:lang w:val="sr-Cyrl-RS"/>
        </w:rPr>
        <w:t xml:space="preserve"> за организацију </w:t>
      </w:r>
      <w:r w:rsidR="006A720D" w:rsidRPr="001D6E3B">
        <w:rPr>
          <w:rFonts w:ascii="Times New Roman" w:hAnsi="Times New Roman" w:cs="Times New Roman"/>
          <w:bCs/>
          <w:lang w:val="sr-Cyrl-RS"/>
        </w:rPr>
        <w:t>инфо</w:t>
      </w:r>
      <w:r w:rsidR="00E30E63">
        <w:rPr>
          <w:rFonts w:ascii="Times New Roman" w:hAnsi="Times New Roman" w:cs="Times New Roman"/>
          <w:bCs/>
          <w:lang w:val="sr-Cyrl-RS"/>
        </w:rPr>
        <w:t>-</w:t>
      </w:r>
      <w:r w:rsidRPr="001D6E3B">
        <w:rPr>
          <w:rFonts w:ascii="Times New Roman" w:hAnsi="Times New Roman" w:cs="Times New Roman"/>
          <w:bCs/>
          <w:lang w:val="sr-Cyrl-RS"/>
        </w:rPr>
        <w:t xml:space="preserve">центра са сувенирницом </w:t>
      </w:r>
      <w:r w:rsidR="006A720D" w:rsidRPr="001D6E3B">
        <w:rPr>
          <w:rFonts w:ascii="Times New Roman" w:hAnsi="Times New Roman" w:cs="Times New Roman"/>
          <w:bCs/>
          <w:lang w:val="sr-Cyrl-RS"/>
        </w:rPr>
        <w:t xml:space="preserve">и пратећим садржајима. </w:t>
      </w:r>
      <w:r w:rsidR="006A720D" w:rsidRPr="001D6E3B">
        <w:rPr>
          <w:rFonts w:ascii="Times New Roman" w:hAnsi="Times New Roman" w:cs="Times New Roman"/>
        </w:rPr>
        <w:t xml:space="preserve">У оквиру </w:t>
      </w:r>
      <w:r w:rsidR="006A720D" w:rsidRPr="001D6E3B">
        <w:rPr>
          <w:rFonts w:ascii="Times New Roman" w:hAnsi="Times New Roman" w:cs="Times New Roman"/>
          <w:lang w:val="sr-Cyrl-RS"/>
        </w:rPr>
        <w:t xml:space="preserve">дограђеног дела објекта </w:t>
      </w:r>
      <w:r w:rsidR="001D6E3B" w:rsidRPr="001D6E3B">
        <w:rPr>
          <w:rFonts w:ascii="Times New Roman" w:hAnsi="Times New Roman" w:cs="Times New Roman"/>
          <w:lang w:val="sr-Cyrl-RS"/>
        </w:rPr>
        <w:t>предвиђа се</w:t>
      </w:r>
      <w:r w:rsidR="006A720D" w:rsidRPr="001D6E3B">
        <w:rPr>
          <w:rFonts w:ascii="Times New Roman" w:hAnsi="Times New Roman" w:cs="Times New Roman"/>
        </w:rPr>
        <w:t xml:space="preserve"> реконструкциј</w:t>
      </w:r>
      <w:r w:rsidR="001D6E3B" w:rsidRPr="001D6E3B">
        <w:rPr>
          <w:rFonts w:ascii="Times New Roman" w:hAnsi="Times New Roman" w:cs="Times New Roman"/>
          <w:lang w:val="sr-Cyrl-RS"/>
        </w:rPr>
        <w:t>а</w:t>
      </w:r>
      <w:r w:rsidR="006A720D" w:rsidRPr="001D6E3B">
        <w:rPr>
          <w:rFonts w:ascii="Times New Roman" w:hAnsi="Times New Roman" w:cs="Times New Roman"/>
        </w:rPr>
        <w:t xml:space="preserve"> и осавремењивање свих пратећих просторија – </w:t>
      </w:r>
      <w:r w:rsidR="006A720D" w:rsidRPr="001D6E3B">
        <w:rPr>
          <w:rFonts w:ascii="Times New Roman" w:hAnsi="Times New Roman" w:cs="Times New Roman"/>
          <w:lang w:val="sr-Cyrl-RS"/>
        </w:rPr>
        <w:t>чајне кухиње</w:t>
      </w:r>
      <w:r w:rsidR="006A720D" w:rsidRPr="001D6E3B">
        <w:rPr>
          <w:rFonts w:ascii="Times New Roman" w:hAnsi="Times New Roman" w:cs="Times New Roman"/>
        </w:rPr>
        <w:t xml:space="preserve">, </w:t>
      </w:r>
      <w:r w:rsidR="006A720D" w:rsidRPr="001D6E3B">
        <w:rPr>
          <w:rFonts w:ascii="Times New Roman" w:hAnsi="Times New Roman" w:cs="Times New Roman"/>
          <w:lang w:val="sr-Cyrl-RS"/>
        </w:rPr>
        <w:t>оставе и</w:t>
      </w:r>
      <w:r w:rsidR="006A720D" w:rsidRPr="001D6E3B">
        <w:rPr>
          <w:rFonts w:ascii="Times New Roman" w:hAnsi="Times New Roman" w:cs="Times New Roman"/>
        </w:rPr>
        <w:t xml:space="preserve"> санитарног чвора.</w:t>
      </w:r>
      <w:r w:rsidR="006A720D" w:rsidRPr="001D6E3B">
        <w:rPr>
          <w:rFonts w:ascii="Times New Roman" w:hAnsi="Times New Roman" w:cs="Times New Roman"/>
          <w:lang w:val="sr-Cyrl-RS"/>
        </w:rPr>
        <w:t xml:space="preserve"> У оквиру </w:t>
      </w:r>
      <w:r w:rsidR="006A720D" w:rsidRPr="001D6E3B">
        <w:rPr>
          <w:rFonts w:ascii="Times New Roman" w:hAnsi="Times New Roman" w:cs="Times New Roman"/>
          <w:lang w:val="sr-Cyrl-RS"/>
        </w:rPr>
        <w:lastRenderedPageBreak/>
        <w:t xml:space="preserve">подрума </w:t>
      </w:r>
      <w:r w:rsidR="001D6E3B" w:rsidRPr="001D6E3B">
        <w:rPr>
          <w:rFonts w:ascii="Times New Roman" w:hAnsi="Times New Roman" w:cs="Times New Roman"/>
          <w:lang w:val="sr-Cyrl-RS"/>
        </w:rPr>
        <w:t>предвиђа се</w:t>
      </w:r>
      <w:r w:rsidR="006A720D" w:rsidRPr="001D6E3B">
        <w:rPr>
          <w:rFonts w:ascii="Times New Roman" w:hAnsi="Times New Roman" w:cs="Times New Roman"/>
          <w:lang w:val="sr-Cyrl-RS"/>
        </w:rPr>
        <w:t xml:space="preserve"> адекватн</w:t>
      </w:r>
      <w:r w:rsidR="001D6E3B" w:rsidRPr="001D6E3B">
        <w:rPr>
          <w:rFonts w:ascii="Times New Roman" w:hAnsi="Times New Roman" w:cs="Times New Roman"/>
          <w:lang w:val="sr-Cyrl-RS"/>
        </w:rPr>
        <w:t>а</w:t>
      </w:r>
      <w:r w:rsidR="006A720D" w:rsidRPr="001D6E3B">
        <w:rPr>
          <w:rFonts w:ascii="Times New Roman" w:hAnsi="Times New Roman" w:cs="Times New Roman"/>
          <w:lang w:val="sr-Cyrl-RS"/>
        </w:rPr>
        <w:t xml:space="preserve"> презентациј</w:t>
      </w:r>
      <w:r w:rsidR="001D6E3B" w:rsidRPr="001D6E3B">
        <w:rPr>
          <w:rFonts w:ascii="Times New Roman" w:hAnsi="Times New Roman" w:cs="Times New Roman"/>
          <w:lang w:val="sr-Cyrl-RS"/>
        </w:rPr>
        <w:t>а</w:t>
      </w:r>
      <w:r w:rsidR="006A720D" w:rsidRPr="001D6E3B">
        <w:rPr>
          <w:rFonts w:ascii="Times New Roman" w:hAnsi="Times New Roman" w:cs="Times New Roman"/>
          <w:lang w:val="sr-Cyrl-RS"/>
        </w:rPr>
        <w:t xml:space="preserve"> опреме машинског постројења где ће се посетиоцима предочити историјске вредности овог значајног објекта индустријског наслеђа.</w:t>
      </w:r>
    </w:p>
    <w:p w14:paraId="69A4A969" w14:textId="0D40C993" w:rsidR="0009792C" w:rsidRPr="001D6E3B" w:rsidRDefault="00491792" w:rsidP="0009792C">
      <w:pPr>
        <w:spacing w:line="320" w:lineRule="exact"/>
        <w:jc w:val="both"/>
        <w:rPr>
          <w:rFonts w:ascii="Times New Roman" w:hAnsi="Times New Roman" w:cs="Times New Roman"/>
          <w:bCs/>
          <w:u w:val="single"/>
          <w:lang w:val="sr-Cyrl-RS"/>
        </w:rPr>
      </w:pPr>
      <w:r w:rsidRPr="001D6E3B">
        <w:rPr>
          <w:rFonts w:ascii="Times New Roman" w:hAnsi="Times New Roman" w:cs="Times New Roman"/>
          <w:bCs/>
          <w:u w:val="single"/>
          <w:lang w:val="sr-Cyrl-RS"/>
        </w:rPr>
        <w:t>Материјализација и обрада</w:t>
      </w:r>
    </w:p>
    <w:p w14:paraId="6D04205F" w14:textId="7A273E8E" w:rsidR="0009792C" w:rsidRPr="0023370C" w:rsidRDefault="0009792C" w:rsidP="006858F7">
      <w:pPr>
        <w:spacing w:line="320" w:lineRule="exact"/>
        <w:ind w:firstLine="720"/>
        <w:jc w:val="both"/>
        <w:rPr>
          <w:rFonts w:ascii="Times New Roman" w:hAnsi="Times New Roman" w:cs="Times New Roman"/>
          <w:lang w:val="sr-Cyrl-RS"/>
        </w:rPr>
      </w:pPr>
      <w:r w:rsidRPr="001D6E3B">
        <w:rPr>
          <w:rFonts w:ascii="Times New Roman" w:hAnsi="Times New Roman" w:cs="Times New Roman"/>
          <w:lang w:val="sr-Cyrl-RS"/>
        </w:rPr>
        <w:t xml:space="preserve">Пројектом </w:t>
      </w:r>
      <w:r w:rsidR="001D6E3B" w:rsidRPr="001D6E3B">
        <w:rPr>
          <w:rFonts w:ascii="Times New Roman" w:hAnsi="Times New Roman" w:cs="Times New Roman"/>
          <w:lang w:val="sr-Cyrl-RS"/>
        </w:rPr>
        <w:t>се предвиђају</w:t>
      </w:r>
      <w:r w:rsidRPr="001D6E3B">
        <w:rPr>
          <w:rFonts w:ascii="Times New Roman" w:hAnsi="Times New Roman" w:cs="Times New Roman"/>
          <w:lang w:val="sr-Cyrl-RS"/>
        </w:rPr>
        <w:t xml:space="preserve"> конзерваторско-рестаураторск</w:t>
      </w:r>
      <w:r w:rsidR="001D6E3B" w:rsidRPr="001D6E3B">
        <w:rPr>
          <w:rFonts w:ascii="Times New Roman" w:hAnsi="Times New Roman" w:cs="Times New Roman"/>
          <w:lang w:val="sr-Cyrl-RS"/>
        </w:rPr>
        <w:t>и</w:t>
      </w:r>
      <w:r w:rsidRPr="001D6E3B">
        <w:rPr>
          <w:rFonts w:ascii="Times New Roman" w:hAnsi="Times New Roman" w:cs="Times New Roman"/>
          <w:lang w:val="sr-Cyrl-RS"/>
        </w:rPr>
        <w:t xml:space="preserve"> радов</w:t>
      </w:r>
      <w:r w:rsidR="001D6E3B" w:rsidRPr="001D6E3B">
        <w:rPr>
          <w:rFonts w:ascii="Times New Roman" w:hAnsi="Times New Roman" w:cs="Times New Roman"/>
          <w:lang w:val="sr-Cyrl-RS"/>
        </w:rPr>
        <w:t>и</w:t>
      </w:r>
      <w:r w:rsidRPr="001D6E3B">
        <w:rPr>
          <w:rFonts w:ascii="Times New Roman" w:hAnsi="Times New Roman" w:cs="Times New Roman"/>
          <w:lang w:val="sr-Cyrl-RS"/>
        </w:rPr>
        <w:t xml:space="preserve"> на фасади</w:t>
      </w:r>
      <w:r w:rsidR="00491792" w:rsidRPr="001D6E3B">
        <w:rPr>
          <w:rFonts w:ascii="Times New Roman" w:hAnsi="Times New Roman" w:cs="Times New Roman"/>
          <w:lang w:val="sr-Cyrl-RS"/>
        </w:rPr>
        <w:t>, замен</w:t>
      </w:r>
      <w:r w:rsidR="001D6E3B" w:rsidRPr="001D6E3B">
        <w:rPr>
          <w:rFonts w:ascii="Times New Roman" w:hAnsi="Times New Roman" w:cs="Times New Roman"/>
          <w:lang w:val="sr-Cyrl-RS"/>
        </w:rPr>
        <w:t>а</w:t>
      </w:r>
      <w:r w:rsidR="00491792" w:rsidRPr="001D6E3B">
        <w:rPr>
          <w:rFonts w:ascii="Times New Roman" w:hAnsi="Times New Roman" w:cs="Times New Roman"/>
          <w:lang w:val="sr-Cyrl-RS"/>
        </w:rPr>
        <w:t xml:space="preserve"> слојева равног крова</w:t>
      </w:r>
      <w:r w:rsidR="00B17C78" w:rsidRPr="001D6E3B">
        <w:rPr>
          <w:rFonts w:ascii="Times New Roman" w:hAnsi="Times New Roman" w:cs="Times New Roman"/>
          <w:lang w:val="sr-Cyrl-RS"/>
        </w:rPr>
        <w:t xml:space="preserve"> и</w:t>
      </w:r>
      <w:r w:rsidR="00491792" w:rsidRPr="001D6E3B">
        <w:rPr>
          <w:rFonts w:ascii="Times New Roman" w:hAnsi="Times New Roman" w:cs="Times New Roman"/>
          <w:lang w:val="sr-Cyrl-RS"/>
        </w:rPr>
        <w:t xml:space="preserve"> замен</w:t>
      </w:r>
      <w:r w:rsidR="001D6E3B" w:rsidRPr="001D6E3B">
        <w:rPr>
          <w:rFonts w:ascii="Times New Roman" w:hAnsi="Times New Roman" w:cs="Times New Roman"/>
          <w:lang w:val="sr-Cyrl-RS"/>
        </w:rPr>
        <w:t>а</w:t>
      </w:r>
      <w:r w:rsidR="00491792" w:rsidRPr="001D6E3B">
        <w:rPr>
          <w:rFonts w:ascii="Times New Roman" w:hAnsi="Times New Roman" w:cs="Times New Roman"/>
          <w:lang w:val="sr-Cyrl-RS"/>
        </w:rPr>
        <w:t xml:space="preserve"> столарије</w:t>
      </w:r>
      <w:r w:rsidR="001D6E3B">
        <w:rPr>
          <w:rFonts w:ascii="Times New Roman" w:hAnsi="Times New Roman" w:cs="Times New Roman"/>
          <w:lang w:val="sr-Cyrl-RS"/>
        </w:rPr>
        <w:t>, као и санација и замена</w:t>
      </w:r>
      <w:r w:rsidR="00491792" w:rsidRPr="001D6E3B">
        <w:rPr>
          <w:rFonts w:ascii="Times New Roman" w:hAnsi="Times New Roman" w:cs="Times New Roman"/>
          <w:lang w:val="sr-Cyrl-RS"/>
        </w:rPr>
        <w:t xml:space="preserve"> </w:t>
      </w:r>
      <w:r w:rsidR="001D6E3B" w:rsidRPr="001D6E3B">
        <w:rPr>
          <w:rFonts w:ascii="Times New Roman" w:hAnsi="Times New Roman" w:cs="Times New Roman"/>
          <w:lang w:val="sr-Cyrl-RS"/>
        </w:rPr>
        <w:t>у</w:t>
      </w:r>
      <w:r w:rsidR="0023370C" w:rsidRPr="001D6E3B">
        <w:rPr>
          <w:rFonts w:ascii="Times New Roman" w:hAnsi="Times New Roman" w:cs="Times New Roman"/>
          <w:lang w:val="sr-Cyrl-RS"/>
        </w:rPr>
        <w:t>нутрашњ</w:t>
      </w:r>
      <w:r w:rsidR="001D6E3B" w:rsidRPr="001D6E3B">
        <w:rPr>
          <w:rFonts w:ascii="Times New Roman" w:hAnsi="Times New Roman" w:cs="Times New Roman"/>
          <w:lang w:val="sr-Cyrl-RS"/>
        </w:rPr>
        <w:t>их</w:t>
      </w:r>
      <w:r w:rsidR="0023370C" w:rsidRPr="001D6E3B">
        <w:rPr>
          <w:rFonts w:ascii="Times New Roman" w:hAnsi="Times New Roman" w:cs="Times New Roman"/>
          <w:lang w:val="sr-Cyrl-RS"/>
        </w:rPr>
        <w:t xml:space="preserve"> површин</w:t>
      </w:r>
      <w:r w:rsidR="001D6E3B" w:rsidRPr="001D6E3B">
        <w:rPr>
          <w:rFonts w:ascii="Times New Roman" w:hAnsi="Times New Roman" w:cs="Times New Roman"/>
          <w:lang w:val="sr-Cyrl-RS"/>
        </w:rPr>
        <w:t xml:space="preserve">а просторија. </w:t>
      </w:r>
      <w:r w:rsidR="0023370C" w:rsidRPr="001D6E3B">
        <w:rPr>
          <w:rFonts w:ascii="Times New Roman" w:hAnsi="Times New Roman" w:cs="Times New Roman"/>
          <w:lang w:val="sr-Cyrl-RS"/>
        </w:rPr>
        <w:t>Столариј</w:t>
      </w:r>
      <w:r w:rsidR="001D6E3B" w:rsidRPr="001D6E3B">
        <w:rPr>
          <w:rFonts w:ascii="Times New Roman" w:hAnsi="Times New Roman" w:cs="Times New Roman"/>
          <w:lang w:val="sr-Cyrl-RS"/>
        </w:rPr>
        <w:t>а</w:t>
      </w:r>
      <w:r w:rsidR="0023370C" w:rsidRPr="001D6E3B">
        <w:rPr>
          <w:rFonts w:ascii="Times New Roman" w:hAnsi="Times New Roman" w:cs="Times New Roman"/>
          <w:lang w:val="sr-Cyrl-RS"/>
        </w:rPr>
        <w:t xml:space="preserve"> и бравариј</w:t>
      </w:r>
      <w:r w:rsidR="001D6E3B" w:rsidRPr="001D6E3B">
        <w:rPr>
          <w:rFonts w:ascii="Times New Roman" w:hAnsi="Times New Roman" w:cs="Times New Roman"/>
          <w:lang w:val="sr-Cyrl-RS"/>
        </w:rPr>
        <w:t>а</w:t>
      </w:r>
      <w:r w:rsidR="0023370C" w:rsidRPr="001D6E3B">
        <w:rPr>
          <w:rFonts w:ascii="Times New Roman" w:hAnsi="Times New Roman" w:cs="Times New Roman"/>
          <w:lang w:val="sr-Cyrl-RS"/>
        </w:rPr>
        <w:t xml:space="preserve"> </w:t>
      </w:r>
      <w:r w:rsidR="006858F7">
        <w:rPr>
          <w:rFonts w:ascii="Times New Roman" w:hAnsi="Times New Roman" w:cs="Times New Roman"/>
          <w:lang w:val="sr-Cyrl-RS"/>
        </w:rPr>
        <w:t>ј</w:t>
      </w:r>
      <w:r w:rsidR="001D6E3B" w:rsidRPr="001D6E3B">
        <w:rPr>
          <w:rFonts w:ascii="Times New Roman" w:hAnsi="Times New Roman" w:cs="Times New Roman"/>
          <w:lang w:val="sr-Cyrl-RS"/>
        </w:rPr>
        <w:t>е</w:t>
      </w:r>
      <w:r w:rsidR="006858F7">
        <w:rPr>
          <w:rFonts w:ascii="Times New Roman" w:hAnsi="Times New Roman" w:cs="Times New Roman"/>
          <w:lang w:val="en-US"/>
        </w:rPr>
        <w:t xml:space="preserve"> </w:t>
      </w:r>
      <w:r w:rsidR="001D6E3B" w:rsidRPr="001D6E3B">
        <w:rPr>
          <w:rFonts w:ascii="Times New Roman" w:hAnsi="Times New Roman" w:cs="Times New Roman"/>
          <w:lang w:val="sr-Cyrl-RS"/>
        </w:rPr>
        <w:t xml:space="preserve">предвиђена за </w:t>
      </w:r>
      <w:r w:rsidR="0023370C" w:rsidRPr="001D6E3B">
        <w:rPr>
          <w:rFonts w:ascii="Times New Roman" w:hAnsi="Times New Roman" w:cs="Times New Roman"/>
          <w:lang w:val="sr-Cyrl-RS"/>
        </w:rPr>
        <w:t>рестаур</w:t>
      </w:r>
      <w:r w:rsidR="001D6E3B" w:rsidRPr="001D6E3B">
        <w:rPr>
          <w:rFonts w:ascii="Times New Roman" w:hAnsi="Times New Roman" w:cs="Times New Roman"/>
          <w:lang w:val="sr-Cyrl-RS"/>
        </w:rPr>
        <w:t xml:space="preserve">ацију и </w:t>
      </w:r>
      <w:r w:rsidR="0023370C" w:rsidRPr="001D6E3B">
        <w:rPr>
          <w:rFonts w:ascii="Times New Roman" w:hAnsi="Times New Roman" w:cs="Times New Roman"/>
          <w:lang w:val="sr-Cyrl-RS"/>
        </w:rPr>
        <w:t xml:space="preserve"> </w:t>
      </w:r>
      <w:r w:rsidR="001D6E3B" w:rsidRPr="001D6E3B">
        <w:rPr>
          <w:rFonts w:ascii="Times New Roman" w:hAnsi="Times New Roman" w:cs="Times New Roman"/>
          <w:lang w:val="sr-Cyrl-RS"/>
        </w:rPr>
        <w:t>замену</w:t>
      </w:r>
      <w:r w:rsidR="0023370C" w:rsidRPr="001D6E3B">
        <w:rPr>
          <w:rFonts w:ascii="Times New Roman" w:hAnsi="Times New Roman" w:cs="Times New Roman"/>
          <w:lang w:val="sr-Cyrl-RS"/>
        </w:rPr>
        <w:t xml:space="preserve"> новом са одговарајућим термоизолационим стаклима, а у циљу побољшања енергетске ефикасности. Подрум и санитарне просторије </w:t>
      </w:r>
      <w:r w:rsidR="001D6E3B" w:rsidRPr="001D6E3B">
        <w:rPr>
          <w:rFonts w:ascii="Times New Roman" w:hAnsi="Times New Roman" w:cs="Times New Roman"/>
          <w:lang w:val="sr-Cyrl-RS"/>
        </w:rPr>
        <w:t>се хидроизолују</w:t>
      </w:r>
      <w:r w:rsidR="0023370C" w:rsidRPr="001D6E3B">
        <w:rPr>
          <w:rFonts w:ascii="Times New Roman" w:hAnsi="Times New Roman" w:cs="Times New Roman"/>
          <w:lang w:val="sr-Cyrl-RS"/>
        </w:rPr>
        <w:t xml:space="preserve">. </w:t>
      </w:r>
    </w:p>
    <w:p w14:paraId="2289BC80" w14:textId="77777777" w:rsidR="00CE1A94" w:rsidRPr="00B472CE" w:rsidRDefault="00CE1A94" w:rsidP="00D33B58">
      <w:pPr>
        <w:spacing w:line="320" w:lineRule="exact"/>
        <w:jc w:val="both"/>
        <w:rPr>
          <w:rFonts w:ascii="Times New Roman" w:hAnsi="Times New Roman" w:cs="Times New Roman"/>
          <w:u w:val="single"/>
        </w:rPr>
      </w:pPr>
      <w:r w:rsidRPr="00B472CE">
        <w:rPr>
          <w:rFonts w:ascii="Times New Roman" w:hAnsi="Times New Roman" w:cs="Times New Roman"/>
          <w:u w:val="single"/>
        </w:rPr>
        <w:t>Конструкција објекта</w:t>
      </w:r>
    </w:p>
    <w:p w14:paraId="3A59C698" w14:textId="172F7093" w:rsidR="003D1643" w:rsidRDefault="00CE1A94" w:rsidP="00267D0C">
      <w:pPr>
        <w:spacing w:line="320" w:lineRule="exact"/>
        <w:ind w:firstLine="720"/>
        <w:jc w:val="both"/>
        <w:rPr>
          <w:rFonts w:ascii="Times New Roman" w:hAnsi="Times New Roman" w:cs="Times New Roman"/>
          <w:lang w:val="sr-Cyrl-RS"/>
        </w:rPr>
      </w:pPr>
      <w:r w:rsidRPr="00B472CE">
        <w:rPr>
          <w:rFonts w:ascii="Times New Roman" w:hAnsi="Times New Roman" w:cs="Times New Roman"/>
        </w:rPr>
        <w:t xml:space="preserve">Извршити </w:t>
      </w:r>
      <w:r w:rsidR="00E30E63">
        <w:rPr>
          <w:rFonts w:ascii="Times New Roman" w:hAnsi="Times New Roman" w:cs="Times New Roman"/>
          <w:lang w:val="sr-Cyrl-RS"/>
        </w:rPr>
        <w:t>процену стања</w:t>
      </w:r>
      <w:r w:rsidRPr="00B47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свих конструктивних елемената (темељи, зидови, греде и таванице)</w:t>
      </w:r>
      <w:r w:rsidRPr="00B472CE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sr-Cyrl-RS"/>
        </w:rPr>
        <w:t>предвидети све неопходне радове на санацији конструкције</w:t>
      </w:r>
      <w:r w:rsidRPr="00B472CE">
        <w:rPr>
          <w:rFonts w:ascii="Times New Roman" w:hAnsi="Times New Roman" w:cs="Times New Roman"/>
        </w:rPr>
        <w:t xml:space="preserve">, у свему према аутентичним решењима и материјалима. </w:t>
      </w:r>
      <w:r>
        <w:rPr>
          <w:rFonts w:ascii="Times New Roman" w:hAnsi="Times New Roman" w:cs="Times New Roman"/>
          <w:lang w:val="sr-Cyrl-RS"/>
        </w:rPr>
        <w:t>Уколико постоји потреба за већим интервенцијама, попут ојачавања таваница, утезањем зидова</w:t>
      </w:r>
      <w:r w:rsidR="00030326">
        <w:rPr>
          <w:rFonts w:ascii="Times New Roman" w:hAnsi="Times New Roman" w:cs="Times New Roman"/>
          <w:lang w:val="sr-Cyrl-RS"/>
        </w:rPr>
        <w:t xml:space="preserve">, ојачавање зидова и </w:t>
      </w:r>
      <w:r>
        <w:rPr>
          <w:rFonts w:ascii="Times New Roman" w:hAnsi="Times New Roman" w:cs="Times New Roman"/>
          <w:lang w:val="sr-Cyrl-RS"/>
        </w:rPr>
        <w:t>и сл. дозвољава се употреба савремених решења, а уз услове надлежне установе заштите.</w:t>
      </w:r>
      <w:r w:rsidR="00030326">
        <w:rPr>
          <w:rFonts w:ascii="Times New Roman" w:hAnsi="Times New Roman" w:cs="Times New Roman"/>
          <w:lang w:val="sr-Cyrl-RS"/>
        </w:rPr>
        <w:t xml:space="preserve"> </w:t>
      </w:r>
    </w:p>
    <w:p w14:paraId="2539355E" w14:textId="77777777" w:rsidR="00577D97" w:rsidRPr="00B472CE" w:rsidRDefault="00577D97" w:rsidP="00D33B58">
      <w:pPr>
        <w:spacing w:line="320" w:lineRule="exact"/>
        <w:jc w:val="both"/>
        <w:rPr>
          <w:rFonts w:ascii="Times New Roman" w:hAnsi="Times New Roman" w:cs="Times New Roman"/>
          <w:u w:val="single"/>
        </w:rPr>
      </w:pPr>
      <w:r w:rsidRPr="00B472CE">
        <w:rPr>
          <w:rFonts w:ascii="Times New Roman" w:hAnsi="Times New Roman" w:cs="Times New Roman"/>
          <w:u w:val="single"/>
        </w:rPr>
        <w:t>Хидротехничке инсталације</w:t>
      </w:r>
    </w:p>
    <w:p w14:paraId="38D86566" w14:textId="5A2A5D8A" w:rsidR="00E30E63" w:rsidRDefault="00D33B58" w:rsidP="00E30E63">
      <w:pPr>
        <w:spacing w:line="320" w:lineRule="exact"/>
        <w:ind w:firstLine="720"/>
        <w:jc w:val="both"/>
        <w:rPr>
          <w:rFonts w:ascii="Times New Roman" w:hAnsi="Times New Roman" w:cs="Times New Roman"/>
          <w:bCs/>
          <w:lang w:val="sr-Cyrl-RS"/>
        </w:rPr>
      </w:pPr>
      <w:r w:rsidRPr="00B472CE">
        <w:rPr>
          <w:rFonts w:ascii="Times New Roman" w:hAnsi="Times New Roman" w:cs="Times New Roman"/>
        </w:rPr>
        <w:t>Потребно је проверити начин снабдевања водом и одвод унутрашње канализационе мреже, као и капацитет п</w:t>
      </w:r>
      <w:r>
        <w:rPr>
          <w:rFonts w:ascii="Times New Roman" w:hAnsi="Times New Roman" w:cs="Times New Roman"/>
        </w:rPr>
        <w:t>остојећег прикључка и евентуално</w:t>
      </w:r>
      <w:r w:rsidRPr="00B472CE">
        <w:rPr>
          <w:rFonts w:ascii="Times New Roman" w:hAnsi="Times New Roman" w:cs="Times New Roman"/>
        </w:rPr>
        <w:t xml:space="preserve"> их повећати због повећане потрошње. </w:t>
      </w:r>
      <w:r w:rsidR="00EA59D7" w:rsidRPr="0081269C">
        <w:rPr>
          <w:rFonts w:ascii="Times New Roman" w:hAnsi="Times New Roman" w:cs="Times New Roman"/>
          <w:bCs/>
          <w:lang w:val="sr-Cyrl-RS"/>
        </w:rPr>
        <w:t xml:space="preserve">Према планираним потребама и намени просторија објекат опремити унутрашњим водоводним и канализационим инсталацијама, са прикључком на постојећу водоводну и канализациону мрежу, односно у свему према Условима за пројектовање и прикључење које издаје ЈКП „ВОДОВОД И КАНАЛИЗАЦИЈА“ – Нови Пазар. </w:t>
      </w:r>
      <w:r w:rsidR="00E30E63">
        <w:rPr>
          <w:rFonts w:ascii="Times New Roman" w:hAnsi="Times New Roman" w:cs="Times New Roman"/>
          <w:bCs/>
          <w:lang w:val="sr-Cyrl-RS"/>
        </w:rPr>
        <w:t>Спољни прикључак на водоводну и канализациону инфраструктуру није предмет овог пројекта, радови се изводе по посебном уговору између инвеститора и надлежног комуналног предузећа. Граница овог пројекта је 2</w:t>
      </w:r>
      <w:r w:rsidR="00E30E63">
        <w:rPr>
          <w:rFonts w:ascii="Times New Roman" w:hAnsi="Times New Roman" w:cs="Times New Roman"/>
          <w:bCs/>
          <w:lang w:val="sr-Latn-RS"/>
        </w:rPr>
        <w:t>,0 m</w:t>
      </w:r>
      <w:r w:rsidR="00E30E63">
        <w:rPr>
          <w:rFonts w:ascii="Times New Roman" w:hAnsi="Times New Roman" w:cs="Times New Roman"/>
          <w:bCs/>
          <w:lang w:val="sr-Cyrl-RS"/>
        </w:rPr>
        <w:t xml:space="preserve"> од објекта.</w:t>
      </w:r>
    </w:p>
    <w:p w14:paraId="29881F9D" w14:textId="17EB4C3C" w:rsidR="00DB56E8" w:rsidRPr="0081269C" w:rsidRDefault="00EA59D7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/>
          <w:bCs/>
          <w:lang w:val="sr-Cyrl-RS"/>
        </w:rPr>
      </w:pPr>
      <w:r w:rsidRPr="0081269C">
        <w:rPr>
          <w:rFonts w:ascii="Times New Roman" w:hAnsi="Times New Roman" w:cs="Times New Roman"/>
          <w:bCs/>
          <w:lang w:val="sr-Cyrl-RS"/>
        </w:rPr>
        <w:t>Сви уграђени санитарни уређаји у објекту морају да одговарају стандардима и поседују припадајућу арматуру и прибор. Диспозицију елемената ускладити са пројектом архитектуре</w:t>
      </w:r>
      <w:r w:rsidR="00577D97">
        <w:rPr>
          <w:rFonts w:ascii="Times New Roman" w:hAnsi="Times New Roman" w:cs="Times New Roman"/>
          <w:bCs/>
          <w:lang w:val="sr-Cyrl-RS"/>
        </w:rPr>
        <w:t>.</w:t>
      </w:r>
    </w:p>
    <w:p w14:paraId="1E5A7E36" w14:textId="635B048D" w:rsidR="00DB56E8" w:rsidRPr="0081269C" w:rsidRDefault="00EA59D7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/>
          <w:bCs/>
          <w:lang w:val="sr-Cyrl-RS"/>
        </w:rPr>
      </w:pPr>
      <w:r w:rsidRPr="0081269C">
        <w:rPr>
          <w:rFonts w:ascii="Times New Roman" w:hAnsi="Times New Roman" w:cs="Times New Roman"/>
          <w:bCs/>
          <w:lang w:val="sr-Cyrl-RS"/>
        </w:rPr>
        <w:t>Водоводну мрежу предвидети од хоризонталних и вертикалних деоница одговарајућих пречника. Припреме топле потрошне воде</w:t>
      </w:r>
      <w:r w:rsidR="00577D97">
        <w:rPr>
          <w:rFonts w:ascii="Times New Roman" w:hAnsi="Times New Roman" w:cs="Times New Roman"/>
          <w:bCs/>
          <w:lang w:val="sr-Cyrl-RS"/>
        </w:rPr>
        <w:t xml:space="preserve"> у чајној кухињи</w:t>
      </w:r>
      <w:r w:rsidRPr="0081269C">
        <w:rPr>
          <w:rFonts w:ascii="Times New Roman" w:hAnsi="Times New Roman" w:cs="Times New Roman"/>
          <w:bCs/>
          <w:lang w:val="sr-Cyrl-RS"/>
        </w:rPr>
        <w:t xml:space="preserve"> предвидети преко електричн</w:t>
      </w:r>
      <w:r w:rsidR="00577D97">
        <w:rPr>
          <w:rFonts w:ascii="Times New Roman" w:hAnsi="Times New Roman" w:cs="Times New Roman"/>
          <w:bCs/>
          <w:lang w:val="sr-Cyrl-RS"/>
        </w:rPr>
        <w:t>ог</w:t>
      </w:r>
      <w:r w:rsidRPr="0081269C">
        <w:rPr>
          <w:rFonts w:ascii="Times New Roman" w:hAnsi="Times New Roman" w:cs="Times New Roman"/>
          <w:bCs/>
          <w:lang w:val="sr-Cyrl-RS"/>
        </w:rPr>
        <w:t xml:space="preserve"> бојлера на технички најповољниј</w:t>
      </w:r>
      <w:r w:rsidR="00577D97">
        <w:rPr>
          <w:rFonts w:ascii="Times New Roman" w:hAnsi="Times New Roman" w:cs="Times New Roman"/>
          <w:bCs/>
          <w:lang w:val="sr-Cyrl-RS"/>
        </w:rPr>
        <w:t>ем</w:t>
      </w:r>
      <w:r w:rsidRPr="0081269C">
        <w:rPr>
          <w:rFonts w:ascii="Times New Roman" w:hAnsi="Times New Roman" w:cs="Times New Roman"/>
          <w:bCs/>
          <w:lang w:val="sr-Cyrl-RS"/>
        </w:rPr>
        <w:t xml:space="preserve"> </w:t>
      </w:r>
      <w:r w:rsidR="00577D97">
        <w:rPr>
          <w:rFonts w:ascii="Times New Roman" w:hAnsi="Times New Roman" w:cs="Times New Roman"/>
          <w:bCs/>
          <w:lang w:val="sr-Cyrl-RS"/>
        </w:rPr>
        <w:t>месту</w:t>
      </w:r>
      <w:r w:rsidRPr="0081269C">
        <w:rPr>
          <w:rFonts w:ascii="Times New Roman" w:hAnsi="Times New Roman" w:cs="Times New Roman"/>
          <w:bCs/>
          <w:lang w:val="sr-Cyrl-RS"/>
        </w:rPr>
        <w:t xml:space="preserve">. </w:t>
      </w:r>
      <w:r w:rsidR="00577D97">
        <w:rPr>
          <w:rFonts w:ascii="Times New Roman" w:hAnsi="Times New Roman" w:cs="Times New Roman"/>
          <w:bCs/>
          <w:lang w:val="sr-Cyrl-RS"/>
        </w:rPr>
        <w:t>Позицију</w:t>
      </w:r>
      <w:r w:rsidRPr="0081269C">
        <w:rPr>
          <w:rFonts w:ascii="Times New Roman" w:hAnsi="Times New Roman" w:cs="Times New Roman"/>
          <w:bCs/>
          <w:lang w:val="sr-Cyrl-RS"/>
        </w:rPr>
        <w:t xml:space="preserve"> одабрати тако да својом уградњом не рем</w:t>
      </w:r>
      <w:r w:rsidR="00577D97">
        <w:rPr>
          <w:rFonts w:ascii="Times New Roman" w:hAnsi="Times New Roman" w:cs="Times New Roman"/>
          <w:bCs/>
          <w:lang w:val="sr-Cyrl-RS"/>
        </w:rPr>
        <w:t>ети</w:t>
      </w:r>
      <w:r w:rsidRPr="0081269C">
        <w:rPr>
          <w:rFonts w:ascii="Times New Roman" w:hAnsi="Times New Roman" w:cs="Times New Roman"/>
          <w:bCs/>
          <w:lang w:val="sr-Cyrl-RS"/>
        </w:rPr>
        <w:t xml:space="preserve"> функционалност санитарних чворова, а да притом опслужују све санитарије са минималним губицима топлоте воде.</w:t>
      </w:r>
    </w:p>
    <w:p w14:paraId="3F3DEC05" w14:textId="691AE5FF" w:rsidR="00DB56E8" w:rsidRPr="0081269C" w:rsidRDefault="00EA59D7" w:rsidP="00D33B58">
      <w:pPr>
        <w:spacing w:line="320" w:lineRule="exact"/>
        <w:ind w:firstLine="720"/>
        <w:jc w:val="both"/>
        <w:rPr>
          <w:rFonts w:ascii="Times New Roman" w:hAnsi="Times New Roman" w:cs="Times New Roman"/>
          <w:b/>
          <w:bCs/>
          <w:lang w:val="sr-Cyrl-RS"/>
        </w:rPr>
      </w:pPr>
      <w:r w:rsidRPr="0081269C">
        <w:rPr>
          <w:rFonts w:ascii="Times New Roman" w:hAnsi="Times New Roman" w:cs="Times New Roman"/>
        </w:rPr>
        <w:t xml:space="preserve">Хидрантску мрежу предвидети од цеви одговарајућих карактеристика према прописима за ову врсту радова </w:t>
      </w:r>
      <w:r w:rsidR="0040780C">
        <w:rPr>
          <w:rFonts w:ascii="Times New Roman" w:hAnsi="Times New Roman" w:cs="Times New Roman"/>
          <w:lang w:val="sr-Cyrl-RS"/>
        </w:rPr>
        <w:t xml:space="preserve">и </w:t>
      </w:r>
      <w:r w:rsidRPr="0081269C">
        <w:rPr>
          <w:rFonts w:ascii="Times New Roman" w:hAnsi="Times New Roman" w:cs="Times New Roman"/>
        </w:rPr>
        <w:t xml:space="preserve">одговарајућих пречника који задовољавају законске прописе за унутрашњу </w:t>
      </w:r>
      <w:r w:rsidRPr="0081269C">
        <w:rPr>
          <w:rFonts w:ascii="Times New Roman" w:hAnsi="Times New Roman" w:cs="Times New Roman"/>
          <w:lang w:val="sr-Cyrl-RS"/>
        </w:rPr>
        <w:t xml:space="preserve">и спољну </w:t>
      </w:r>
      <w:r w:rsidRPr="0081269C">
        <w:rPr>
          <w:rFonts w:ascii="Times New Roman" w:hAnsi="Times New Roman" w:cs="Times New Roman"/>
        </w:rPr>
        <w:t xml:space="preserve">хидрантску мрежу. Монтирати одговарајући број противпожарних хидраната према прорачунима у складу са законском обавезом и правилником о техничким нормативима за хидрантску мрежу за гашење пожара. Хидранти морају бити смештени тако да не ометају комуникацију а својим положајем могу да покривају целокупан простор који штите. Уколико је потребно, ради обезбеђења довољног притиска, на свим точећим и изливним местима и сигурног </w:t>
      </w:r>
      <w:r w:rsidRPr="0081269C">
        <w:rPr>
          <w:rFonts w:ascii="Times New Roman" w:hAnsi="Times New Roman" w:cs="Times New Roman"/>
        </w:rPr>
        <w:lastRenderedPageBreak/>
        <w:t>гашења пожара предвидети уградњу постројења за повишење неопходног притиска воде у хидрантској мрежи. Целокупну хидрантску мрежу предвидети под сталним прописаним притиском.</w:t>
      </w:r>
    </w:p>
    <w:p w14:paraId="2696993A" w14:textId="77777777" w:rsidR="00DB56E8" w:rsidRDefault="00EA59D7" w:rsidP="00D33B58">
      <w:pPr>
        <w:spacing w:line="320" w:lineRule="exact"/>
        <w:ind w:firstLine="720"/>
        <w:jc w:val="both"/>
        <w:rPr>
          <w:rFonts w:ascii="Times New Roman" w:hAnsi="Times New Roman" w:cs="Times New Roman"/>
        </w:rPr>
      </w:pPr>
      <w:r w:rsidRPr="0081269C">
        <w:rPr>
          <w:rFonts w:ascii="Times New Roman" w:hAnsi="Times New Roman" w:cs="Times New Roman"/>
        </w:rPr>
        <w:t>Канализациону мрежу треба израдити од цеви одговарајућих пречника и карактеристика према прописима за ову врсту радова, према дозвољеним падовима. Обезбедити добро вентилисање канализационе мреже.</w:t>
      </w:r>
    </w:p>
    <w:p w14:paraId="6DC8A7DA" w14:textId="0FAE058E" w:rsidR="0040780C" w:rsidRPr="0040780C" w:rsidRDefault="00C56654" w:rsidP="00D33B58">
      <w:pPr>
        <w:spacing w:line="320" w:lineRule="exact"/>
        <w:ind w:firstLine="720"/>
        <w:jc w:val="both"/>
        <w:rPr>
          <w:rFonts w:ascii="Times New Roman" w:hAnsi="Times New Roman" w:cs="Times New Roman"/>
          <w:u w:val="single"/>
          <w:lang w:val="sr-Cyrl-RS"/>
        </w:rPr>
      </w:pPr>
      <w:r w:rsidRPr="00C56654">
        <w:rPr>
          <w:rFonts w:ascii="Times New Roman" w:hAnsi="Times New Roman" w:cs="Times New Roman"/>
          <w:b/>
          <w:u w:val="single"/>
          <w:lang w:val="sr-Cyrl-RS"/>
        </w:rPr>
        <w:t>НАПОМЕНА:</w:t>
      </w:r>
      <w:r>
        <w:rPr>
          <w:rFonts w:ascii="Times New Roman" w:hAnsi="Times New Roman" w:cs="Times New Roman"/>
          <w:u w:val="single"/>
          <w:lang w:val="sr-Cyrl-RS"/>
        </w:rPr>
        <w:t xml:space="preserve"> </w:t>
      </w:r>
      <w:r w:rsidR="001D6E3B" w:rsidRPr="001D6E3B">
        <w:rPr>
          <w:rFonts w:ascii="Times New Roman" w:hAnsi="Times New Roman" w:cs="Times New Roman"/>
          <w:b/>
          <w:u w:val="single"/>
          <w:lang w:val="sr-Cyrl-RS"/>
        </w:rPr>
        <w:t>Приликом пројектовања имати у виду да је обавезно преусмерити</w:t>
      </w:r>
      <w:r w:rsidRPr="001D6E3B">
        <w:rPr>
          <w:rFonts w:ascii="Times New Roman" w:hAnsi="Times New Roman" w:cs="Times New Roman"/>
          <w:b/>
          <w:u w:val="single"/>
          <w:lang w:val="sr-Cyrl-RS"/>
        </w:rPr>
        <w:t xml:space="preserve"> п</w:t>
      </w:r>
      <w:r w:rsidR="0040780C" w:rsidRPr="001D6E3B">
        <w:rPr>
          <w:rFonts w:ascii="Times New Roman" w:hAnsi="Times New Roman" w:cs="Times New Roman"/>
          <w:b/>
          <w:u w:val="single"/>
          <w:lang w:val="sr-Cyrl-RS"/>
        </w:rPr>
        <w:t>остојеће цеви фекалне и кишне канализације са „главе“ хидрцентрале у Светосавску улицу и прикључити на фекални колектор.</w:t>
      </w:r>
    </w:p>
    <w:p w14:paraId="2DC54B0F" w14:textId="77777777" w:rsidR="0048507D" w:rsidRPr="0081269C" w:rsidRDefault="0048507D" w:rsidP="00DB56E8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2D08DCB5" w14:textId="754F98A5" w:rsidR="00DB56E8" w:rsidRPr="00D33B58" w:rsidRDefault="00D33B58" w:rsidP="00030326">
      <w:pPr>
        <w:spacing w:line="320" w:lineRule="exact"/>
        <w:jc w:val="both"/>
        <w:rPr>
          <w:rFonts w:ascii="Times New Roman" w:hAnsi="Times New Roman" w:cs="Times New Roman"/>
          <w:u w:val="single"/>
        </w:rPr>
      </w:pPr>
      <w:r w:rsidRPr="00B472CE">
        <w:rPr>
          <w:rFonts w:ascii="Times New Roman" w:hAnsi="Times New Roman" w:cs="Times New Roman"/>
          <w:u w:val="single"/>
        </w:rPr>
        <w:t>Електроенергетске инсталације</w:t>
      </w:r>
    </w:p>
    <w:p w14:paraId="5E0E4C45" w14:textId="204220DB" w:rsidR="000502D0" w:rsidRDefault="00501AB7" w:rsidP="00030326">
      <w:pPr>
        <w:spacing w:after="0" w:line="320" w:lineRule="exact"/>
        <w:ind w:firstLine="720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Спољни прикључак, односно прикључак ормана мерног места на нисконапонску електродистрибутивну мрежу и мерење потрошње електричне енергије, биће реализован у свему према техничким условима издатим од стране надлежне електродистрибуције</w:t>
      </w:r>
      <w:r w:rsidR="00030326">
        <w:rPr>
          <w:rFonts w:ascii="Times New Roman" w:hAnsi="Times New Roman" w:cs="Times New Roman"/>
          <w:lang w:val="sr-Cyrl-RS"/>
        </w:rPr>
        <w:t>, а у складу са потребним капацитетима</w:t>
      </w:r>
      <w:r w:rsidRPr="0081269C">
        <w:rPr>
          <w:rFonts w:ascii="Times New Roman" w:hAnsi="Times New Roman" w:cs="Times New Roman"/>
          <w:lang w:val="sr-Latn-RS"/>
        </w:rPr>
        <w:t>. Радови на спољном прикључку врше се по посебном уговору између инвеститора и електродистрибутивног предузећа.</w:t>
      </w:r>
    </w:p>
    <w:p w14:paraId="16163A11" w14:textId="77777777" w:rsidR="00030326" w:rsidRDefault="00030326" w:rsidP="00030326">
      <w:p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</w:p>
    <w:p w14:paraId="10B09894" w14:textId="2892781A" w:rsidR="000502D0" w:rsidRPr="0081269C" w:rsidRDefault="00501AB7" w:rsidP="008E627A">
      <w:pPr>
        <w:spacing w:after="0" w:line="320" w:lineRule="exact"/>
        <w:ind w:firstLine="720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Прикључак објекта, тј. напајање електричном енергијом, предвиђен је у орману мерног места ОММ  који се поставља на одговарајућем месту, према техничким условима, и у коме се врши мерење потрошње електричне енергије.</w:t>
      </w:r>
      <w:r w:rsidR="000502D0" w:rsidRPr="0081269C">
        <w:rPr>
          <w:rFonts w:ascii="Times New Roman" w:hAnsi="Times New Roman" w:cs="Times New Roman"/>
          <w:lang w:val="sr-Latn-RS"/>
        </w:rPr>
        <w:t xml:space="preserve"> </w:t>
      </w:r>
      <w:r w:rsidRPr="0081269C">
        <w:rPr>
          <w:rFonts w:ascii="Times New Roman" w:hAnsi="Times New Roman" w:cs="Times New Roman"/>
          <w:lang w:val="sr-Latn-RS"/>
        </w:rPr>
        <w:t>Граница овог пројекта је орман мерног места, који је у належности електродистрибуције, и из кога корисник преузима мерену електричну енергију.</w:t>
      </w:r>
    </w:p>
    <w:p w14:paraId="4BBB1A9A" w14:textId="4A96A7CF" w:rsidR="00501AB7" w:rsidRPr="0081269C" w:rsidRDefault="00501AB7" w:rsidP="00030326">
      <w:p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 xml:space="preserve"> </w:t>
      </w:r>
    </w:p>
    <w:p w14:paraId="007E5083" w14:textId="1C10A986" w:rsidR="00501AB7" w:rsidRPr="0081269C" w:rsidRDefault="00501AB7" w:rsidP="008E627A">
      <w:pPr>
        <w:spacing w:after="0" w:line="320" w:lineRule="exact"/>
        <w:ind w:firstLine="720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У објекту предвидети опште и противпанично осветљење, као и декоративно осветљење у складу са решењем добијеним од одговорног пројектанта пројекта архитектуре.</w:t>
      </w:r>
      <w:r w:rsidR="003D1643" w:rsidRPr="0081269C">
        <w:rPr>
          <w:rFonts w:ascii="Times New Roman" w:hAnsi="Times New Roman" w:cs="Times New Roman"/>
          <w:lang w:val="sr-Latn-RS"/>
        </w:rPr>
        <w:t xml:space="preserve"> </w:t>
      </w:r>
      <w:r w:rsidRPr="0081269C">
        <w:rPr>
          <w:rFonts w:ascii="Times New Roman" w:hAnsi="Times New Roman" w:cs="Times New Roman"/>
          <w:lang w:val="sr-Latn-RS"/>
        </w:rPr>
        <w:t>Опште осветљење предвидети савременим светиљкама са економичним ЛЕД светлосним изворима. Противпанично осветљење предвидети савременим светиљкама са ЛЕД изворима светлости, уграђеним никлкадмијумским акумулаторима капацитета довољног за три сата аутономног рада и одговарајућом електроником у приправном споју која одмах укључује светиљку у случају нестанка мрежног напајања. Декоративно осветљење фасада</w:t>
      </w:r>
      <w:r w:rsidR="00030326">
        <w:rPr>
          <w:rFonts w:ascii="Times New Roman" w:hAnsi="Times New Roman" w:cs="Times New Roman"/>
          <w:lang w:val="sr-Cyrl-RS"/>
        </w:rPr>
        <w:t xml:space="preserve"> објекта хидроцентале </w:t>
      </w:r>
      <w:r w:rsidRPr="0081269C">
        <w:rPr>
          <w:rFonts w:ascii="Times New Roman" w:hAnsi="Times New Roman" w:cs="Times New Roman"/>
          <w:lang w:val="sr-Latn-RS"/>
        </w:rPr>
        <w:t xml:space="preserve">предвидети у складу са решењем добијеним од одговорног пројектанта пројекта архитектуре. </w:t>
      </w:r>
    </w:p>
    <w:p w14:paraId="6FF3828E" w14:textId="1479FDFE" w:rsidR="00C56654" w:rsidRPr="0081269C" w:rsidRDefault="00C56654" w:rsidP="00030326">
      <w:p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</w:p>
    <w:p w14:paraId="174CE77B" w14:textId="49AF3A31" w:rsidR="00501AB7" w:rsidRPr="0081269C" w:rsidRDefault="00501AB7" w:rsidP="00030326">
      <w:p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Предвидети прикључнице и прикључке (изводе) за напајање електропотрошача, и то:</w:t>
      </w:r>
    </w:p>
    <w:p w14:paraId="2023E774" w14:textId="77777777" w:rsidR="000502D0" w:rsidRPr="0081269C" w:rsidRDefault="000502D0" w:rsidP="00030326">
      <w:p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</w:p>
    <w:p w14:paraId="3B4C1AF0" w14:textId="6359C4DB" w:rsidR="00501AB7" w:rsidRPr="0081269C" w:rsidRDefault="00501AB7" w:rsidP="00030326">
      <w:pPr>
        <w:pStyle w:val="ListParagraph"/>
        <w:numPr>
          <w:ilvl w:val="0"/>
          <w:numId w:val="4"/>
        </w:num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прикључнице опште намене тако да је омогућено прикључење било ког потрошача</w:t>
      </w:r>
      <w:r w:rsidR="0048507D" w:rsidRPr="0081269C">
        <w:rPr>
          <w:rFonts w:ascii="Times New Roman" w:hAnsi="Times New Roman" w:cs="Times New Roman"/>
          <w:lang w:val="sr-Cyrl-RS"/>
        </w:rPr>
        <w:t xml:space="preserve"> </w:t>
      </w:r>
      <w:r w:rsidRPr="0081269C">
        <w:rPr>
          <w:rFonts w:ascii="Times New Roman" w:hAnsi="Times New Roman" w:cs="Times New Roman"/>
          <w:lang w:val="sr-Latn-RS"/>
        </w:rPr>
        <w:t>(нпр. уређаја за чишћење) на најближем месту</w:t>
      </w:r>
    </w:p>
    <w:p w14:paraId="0CA09C3C" w14:textId="60FD74C6" w:rsidR="00501AB7" w:rsidRPr="0081269C" w:rsidRDefault="00501AB7" w:rsidP="00030326">
      <w:pPr>
        <w:pStyle w:val="ListParagraph"/>
        <w:numPr>
          <w:ilvl w:val="0"/>
          <w:numId w:val="4"/>
        </w:num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за потребе радних места предвидети одговарајући број монофазних шуко прикључница</w:t>
      </w:r>
      <w:r w:rsidR="0048507D" w:rsidRPr="0081269C">
        <w:rPr>
          <w:rFonts w:ascii="Times New Roman" w:hAnsi="Times New Roman" w:cs="Times New Roman"/>
          <w:lang w:val="sr-Cyrl-RS"/>
        </w:rPr>
        <w:t xml:space="preserve"> с</w:t>
      </w:r>
      <w:r w:rsidRPr="0081269C">
        <w:rPr>
          <w:rFonts w:ascii="Times New Roman" w:hAnsi="Times New Roman" w:cs="Times New Roman"/>
          <w:lang w:val="sr-Latn-RS"/>
        </w:rPr>
        <w:t>мештених у непосредној близини радних места (ове прикључнице прате инсталацију</w:t>
      </w:r>
      <w:r w:rsidR="0048507D" w:rsidRPr="0081269C">
        <w:rPr>
          <w:rFonts w:ascii="Times New Roman" w:hAnsi="Times New Roman" w:cs="Times New Roman"/>
          <w:lang w:val="sr-Cyrl-RS"/>
        </w:rPr>
        <w:t xml:space="preserve"> </w:t>
      </w:r>
      <w:r w:rsidRPr="0081269C">
        <w:rPr>
          <w:rFonts w:ascii="Times New Roman" w:hAnsi="Times New Roman" w:cs="Times New Roman"/>
          <w:lang w:val="sr-Latn-RS"/>
        </w:rPr>
        <w:t>рачунарско- телефонских прикључница, за прикључење рачунара, штампача и остале</w:t>
      </w:r>
      <w:r w:rsidR="0048507D" w:rsidRPr="0081269C">
        <w:rPr>
          <w:rFonts w:ascii="Times New Roman" w:hAnsi="Times New Roman" w:cs="Times New Roman"/>
          <w:lang w:val="sr-Cyrl-RS"/>
        </w:rPr>
        <w:t xml:space="preserve"> </w:t>
      </w:r>
      <w:r w:rsidRPr="0081269C">
        <w:rPr>
          <w:rFonts w:ascii="Times New Roman" w:hAnsi="Times New Roman" w:cs="Times New Roman"/>
          <w:lang w:val="sr-Latn-RS"/>
        </w:rPr>
        <w:t>потребне рачунарске или телефонске опреме)</w:t>
      </w:r>
    </w:p>
    <w:p w14:paraId="30F435EF" w14:textId="3D8A7651" w:rsidR="00501AB7" w:rsidRPr="0081269C" w:rsidRDefault="00501AB7" w:rsidP="00030326">
      <w:pPr>
        <w:pStyle w:val="ListParagraph"/>
        <w:numPr>
          <w:ilvl w:val="0"/>
          <w:numId w:val="4"/>
        </w:num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lastRenderedPageBreak/>
        <w:t>за потрошаче електричне енергије који су предвиђени пројектима осталих фаза пројектовања</w:t>
      </w:r>
      <w:r w:rsidR="00267D0C">
        <w:rPr>
          <w:rFonts w:ascii="Times New Roman" w:hAnsi="Times New Roman" w:cs="Times New Roman"/>
          <w:lang w:val="sr-Cyrl-RS"/>
        </w:rPr>
        <w:t xml:space="preserve">, </w:t>
      </w:r>
      <w:r w:rsidRPr="0081269C">
        <w:rPr>
          <w:rFonts w:ascii="Times New Roman" w:hAnsi="Times New Roman" w:cs="Times New Roman"/>
          <w:lang w:val="sr-Latn-RS"/>
        </w:rPr>
        <w:t>као и за све елементе</w:t>
      </w:r>
      <w:r w:rsidR="0048507D" w:rsidRPr="0081269C">
        <w:rPr>
          <w:rFonts w:ascii="Times New Roman" w:hAnsi="Times New Roman" w:cs="Times New Roman"/>
          <w:lang w:val="sr-Cyrl-RS"/>
        </w:rPr>
        <w:t xml:space="preserve"> </w:t>
      </w:r>
      <w:r w:rsidRPr="0081269C">
        <w:rPr>
          <w:rFonts w:ascii="Times New Roman" w:hAnsi="Times New Roman" w:cs="Times New Roman"/>
          <w:lang w:val="sr-Latn-RS"/>
        </w:rPr>
        <w:t>телекомуникационих и сигналних</w:t>
      </w:r>
      <w:r w:rsidR="0048507D" w:rsidRPr="0081269C">
        <w:rPr>
          <w:rFonts w:ascii="Times New Roman" w:hAnsi="Times New Roman" w:cs="Times New Roman"/>
          <w:lang w:val="sr-Cyrl-RS"/>
        </w:rPr>
        <w:t xml:space="preserve"> </w:t>
      </w:r>
      <w:r w:rsidRPr="0081269C">
        <w:rPr>
          <w:rFonts w:ascii="Times New Roman" w:hAnsi="Times New Roman" w:cs="Times New Roman"/>
          <w:lang w:val="sr-Latn-RS"/>
        </w:rPr>
        <w:t>инсталација који траже напајање мрежним напоном.</w:t>
      </w:r>
    </w:p>
    <w:p w14:paraId="23C5D0B1" w14:textId="77777777" w:rsidR="00501AB7" w:rsidRPr="0081269C" w:rsidRDefault="00501AB7" w:rsidP="00030326">
      <w:p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</w:p>
    <w:p w14:paraId="1C76439D" w14:textId="77777777" w:rsidR="00E30E63" w:rsidRPr="0081269C" w:rsidRDefault="00E30E63" w:rsidP="00E30E63">
      <w:pPr>
        <w:spacing w:after="0" w:line="320" w:lineRule="exact"/>
        <w:ind w:firstLine="720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Као систем заштите од струјног удара предвидети систем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који је захтеван техничким условима надлежне електродистрибуције,</w:t>
      </w:r>
      <w:r w:rsidRPr="0081269C">
        <w:rPr>
          <w:rFonts w:ascii="Times New Roman" w:hAnsi="Times New Roman" w:cs="Times New Roman"/>
          <w:lang w:val="sr-Latn-RS"/>
        </w:rPr>
        <w:t xml:space="preserve"> уз коришћење заштитног уређаја диференцијалне струје ЗУДС.</w:t>
      </w:r>
    </w:p>
    <w:p w14:paraId="1E082EB7" w14:textId="77777777" w:rsidR="00501AB7" w:rsidRPr="0081269C" w:rsidRDefault="00501AB7" w:rsidP="00030326">
      <w:p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</w:p>
    <w:p w14:paraId="6C6B24F0" w14:textId="77777777" w:rsidR="00E30E63" w:rsidRPr="00157BCF" w:rsidRDefault="00E30E63" w:rsidP="00E30E63">
      <w:pPr>
        <w:spacing w:after="0" w:line="320" w:lineRule="exact"/>
        <w:ind w:firstLine="720"/>
        <w:jc w:val="both"/>
        <w:rPr>
          <w:rFonts w:ascii="Times New Roman" w:hAnsi="Times New Roman" w:cs="Times New Roman"/>
          <w:lang w:val="sr-Latn-RS"/>
        </w:rPr>
      </w:pPr>
      <w:r w:rsidRPr="00157BCF">
        <w:rPr>
          <w:rFonts w:ascii="Times New Roman" w:hAnsi="Times New Roman" w:cs="Times New Roman"/>
          <w:lang w:val="sr-Latn-RS"/>
        </w:rPr>
        <w:t>Предвидети уземљивач објекта, као и инсталацију уземљења и изједначења потенцијала на свим металним масама које не припадају електричној инсталацији али у случају квара могу доћи под напон.</w:t>
      </w:r>
      <w:r w:rsidRPr="00157BCF">
        <w:rPr>
          <w:rFonts w:ascii="Times New Roman" w:hAnsi="Times New Roman" w:cs="Times New Roman"/>
          <w:lang w:val="sr-Cyrl-RS"/>
        </w:rPr>
        <w:t xml:space="preserve"> </w:t>
      </w:r>
      <w:r w:rsidRPr="00157BCF">
        <w:rPr>
          <w:rFonts w:ascii="Times New Roman" w:hAnsi="Times New Roman" w:cs="Times New Roman"/>
          <w:lang w:val="sr-Latn-RS"/>
        </w:rPr>
        <w:t>Предвидети заштиту од атмосферског пражњења</w:t>
      </w:r>
      <w:r>
        <w:rPr>
          <w:rFonts w:ascii="Times New Roman" w:hAnsi="Times New Roman" w:cs="Times New Roman"/>
          <w:lang w:val="sr-Cyrl-RS"/>
        </w:rPr>
        <w:t>, громобранску инсталацију, а ниво заштите одредити прорачуном</w:t>
      </w:r>
      <w:r w:rsidRPr="00157BCF">
        <w:rPr>
          <w:rFonts w:ascii="Times New Roman" w:hAnsi="Times New Roman" w:cs="Times New Roman"/>
          <w:lang w:val="sr-Latn-RS"/>
        </w:rPr>
        <w:t>.</w:t>
      </w:r>
    </w:p>
    <w:p w14:paraId="4E597BE4" w14:textId="77777777" w:rsidR="0048507D" w:rsidRPr="0081269C" w:rsidRDefault="0048507D" w:rsidP="00030326">
      <w:pPr>
        <w:spacing w:after="0" w:line="320" w:lineRule="exact"/>
        <w:rPr>
          <w:rFonts w:ascii="Times New Roman" w:hAnsi="Times New Roman" w:cs="Times New Roman"/>
          <w:b/>
          <w:bCs/>
          <w:lang w:val="sr-Cyrl-RS"/>
        </w:rPr>
      </w:pPr>
    </w:p>
    <w:p w14:paraId="3A407766" w14:textId="77777777" w:rsidR="00267D0C" w:rsidRPr="00B472CE" w:rsidRDefault="00267D0C" w:rsidP="00267D0C">
      <w:pPr>
        <w:spacing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B472CE">
        <w:rPr>
          <w:rFonts w:ascii="Times New Roman" w:hAnsi="Times New Roman" w:cs="Times New Roman"/>
          <w:bCs/>
          <w:u w:val="single"/>
        </w:rPr>
        <w:t>Телекомуникационе и сигналне инсталације</w:t>
      </w:r>
    </w:p>
    <w:p w14:paraId="4D3DCF83" w14:textId="3537F7E1" w:rsidR="000502D0" w:rsidRPr="0081269C" w:rsidRDefault="000502D0" w:rsidP="00030326">
      <w:p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За потребе објекта предвидети следеће телекомуникационе и сигналне инсталације:</w:t>
      </w:r>
    </w:p>
    <w:p w14:paraId="574EB432" w14:textId="77777777" w:rsidR="000502D0" w:rsidRPr="0081269C" w:rsidRDefault="000502D0" w:rsidP="00030326">
      <w:p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</w:p>
    <w:p w14:paraId="498D2A18" w14:textId="77777777" w:rsidR="00267D0C" w:rsidRPr="00B472CE" w:rsidRDefault="00267D0C" w:rsidP="00267D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довољан број прикључака за интерну рачунарску мрежу у целом објекту</w:t>
      </w:r>
      <w:r>
        <w:rPr>
          <w:rFonts w:ascii="Times New Roman" w:hAnsi="Times New Roman" w:cs="Times New Roman"/>
          <w:lang w:val="sr-Cyrl-RS"/>
        </w:rPr>
        <w:t>;</w:t>
      </w:r>
    </w:p>
    <w:p w14:paraId="62A42791" w14:textId="77777777" w:rsidR="00267D0C" w:rsidRPr="00B472CE" w:rsidRDefault="00267D0C" w:rsidP="00267D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прикључке за пројекторе и рачунаре</w:t>
      </w:r>
      <w:r>
        <w:rPr>
          <w:rFonts w:ascii="Times New Roman" w:hAnsi="Times New Roman" w:cs="Times New Roman"/>
          <w:lang w:val="sr-Cyrl-RS"/>
        </w:rPr>
        <w:t>;</w:t>
      </w:r>
    </w:p>
    <w:p w14:paraId="17AC5E02" w14:textId="77777777" w:rsidR="00267D0C" w:rsidRPr="00B472CE" w:rsidRDefault="00267D0C" w:rsidP="00267D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телефонску инсталацију</w:t>
      </w:r>
      <w:r>
        <w:rPr>
          <w:rFonts w:ascii="Times New Roman" w:hAnsi="Times New Roman" w:cs="Times New Roman"/>
          <w:lang w:val="sr-Cyrl-RS"/>
        </w:rPr>
        <w:t>;</w:t>
      </w:r>
    </w:p>
    <w:p w14:paraId="0A911C70" w14:textId="1553AED1" w:rsidR="000502D0" w:rsidRPr="0081269C" w:rsidRDefault="000502D0" w:rsidP="00030326">
      <w:pPr>
        <w:pStyle w:val="ListParagraph"/>
        <w:numPr>
          <w:ilvl w:val="0"/>
          <w:numId w:val="4"/>
        </w:num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предвидети савремени систем видео на</w:t>
      </w:r>
      <w:r w:rsidR="001C0E14" w:rsidRPr="0081269C">
        <w:rPr>
          <w:rFonts w:ascii="Times New Roman" w:hAnsi="Times New Roman" w:cs="Times New Roman"/>
          <w:lang w:val="sr-Cyrl-RS"/>
        </w:rPr>
        <w:t>дз</w:t>
      </w:r>
      <w:r w:rsidRPr="0081269C">
        <w:rPr>
          <w:rFonts w:ascii="Times New Roman" w:hAnsi="Times New Roman" w:cs="Times New Roman"/>
          <w:lang w:val="sr-Latn-RS"/>
        </w:rPr>
        <w:t>ора ИП камерама, за потребе регистровања и на</w:t>
      </w:r>
      <w:r w:rsidR="001C0E14" w:rsidRPr="0081269C">
        <w:rPr>
          <w:rFonts w:ascii="Times New Roman" w:hAnsi="Times New Roman" w:cs="Times New Roman"/>
          <w:lang w:val="sr-Cyrl-RS"/>
        </w:rPr>
        <w:t>дз</w:t>
      </w:r>
      <w:r w:rsidRPr="0081269C">
        <w:rPr>
          <w:rFonts w:ascii="Times New Roman" w:hAnsi="Times New Roman" w:cs="Times New Roman"/>
          <w:lang w:val="sr-Latn-RS"/>
        </w:rPr>
        <w:t>ора кретања особа како у објекту тако и у непосредној околини објекта</w:t>
      </w:r>
      <w:r w:rsidR="00267D0C">
        <w:rPr>
          <w:rFonts w:ascii="Times New Roman" w:hAnsi="Times New Roman" w:cs="Times New Roman"/>
          <w:lang w:val="sr-Cyrl-RS"/>
        </w:rPr>
        <w:t>;</w:t>
      </w:r>
    </w:p>
    <w:p w14:paraId="02987C11" w14:textId="2AEC213C" w:rsidR="000502D0" w:rsidRPr="00267D0C" w:rsidRDefault="000502D0" w:rsidP="00030326">
      <w:pPr>
        <w:pStyle w:val="ListParagraph"/>
        <w:numPr>
          <w:ilvl w:val="0"/>
          <w:numId w:val="4"/>
        </w:numPr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предвидети систем за мултимедијалну презентацију у просторији</w:t>
      </w:r>
      <w:r w:rsidR="001C0E14" w:rsidRPr="0081269C">
        <w:rPr>
          <w:rFonts w:ascii="Times New Roman" w:hAnsi="Times New Roman" w:cs="Times New Roman"/>
          <w:lang w:val="sr-Cyrl-RS"/>
        </w:rPr>
        <w:t xml:space="preserve"> </w:t>
      </w:r>
      <w:r w:rsidR="00267D0C">
        <w:rPr>
          <w:rFonts w:ascii="Times New Roman" w:hAnsi="Times New Roman" w:cs="Times New Roman"/>
          <w:lang w:val="sr-Cyrl-RS"/>
        </w:rPr>
        <w:t>подрума, а усврху презентације објекта хидроцентрале.</w:t>
      </w:r>
    </w:p>
    <w:p w14:paraId="12DC4BEE" w14:textId="77777777" w:rsidR="00267D0C" w:rsidRPr="00267D0C" w:rsidRDefault="00267D0C" w:rsidP="00267D0C">
      <w:pPr>
        <w:pStyle w:val="ListParagraph"/>
        <w:spacing w:after="0" w:line="320" w:lineRule="exact"/>
        <w:jc w:val="both"/>
        <w:rPr>
          <w:rFonts w:ascii="Times New Roman" w:hAnsi="Times New Roman" w:cs="Times New Roman"/>
          <w:lang w:val="sr-Latn-RS"/>
        </w:rPr>
      </w:pPr>
    </w:p>
    <w:p w14:paraId="74B7E6D5" w14:textId="77777777" w:rsidR="00E30E63" w:rsidRDefault="00E30E63" w:rsidP="00E30E63">
      <w:pPr>
        <w:spacing w:line="36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0" w:name="_Hlk199429697"/>
      <w:r>
        <w:rPr>
          <w:rFonts w:ascii="Times New Roman" w:hAnsi="Times New Roman" w:cs="Times New Roman"/>
          <w:lang w:val="sr-Cyrl-RS"/>
        </w:rPr>
        <w:t>П</w:t>
      </w:r>
      <w:r w:rsidRPr="00267D0C">
        <w:rPr>
          <w:rFonts w:ascii="Times New Roman" w:hAnsi="Times New Roman" w:cs="Times New Roman"/>
        </w:rPr>
        <w:t>рикључак на спољну телекомуникациону мрежу</w:t>
      </w:r>
      <w:r>
        <w:rPr>
          <w:rFonts w:ascii="Times New Roman" w:hAnsi="Times New Roman" w:cs="Times New Roman"/>
          <w:lang w:val="sr-Cyrl-RS"/>
        </w:rPr>
        <w:t xml:space="preserve"> биће дефинисан Техничким условима надлежног телекомуникационог дистрибутера на том подручју. Радови на спољном прикључку нису предмет овог пројекта, изводе се по посебном уговору између инвеститора и дистрибутера.</w:t>
      </w:r>
    </w:p>
    <w:bookmarkEnd w:id="0"/>
    <w:p w14:paraId="4E1F777C" w14:textId="77777777" w:rsidR="00E30E63" w:rsidRPr="00267D0C" w:rsidRDefault="00E30E63" w:rsidP="00E30E6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Pr="00B472CE">
        <w:rPr>
          <w:rFonts w:ascii="Times New Roman" w:hAnsi="Times New Roman" w:cs="Times New Roman"/>
        </w:rPr>
        <w:t>Пројекат телекомуникационих и сигналних инсталација у свему усагласити са осталим деловима пројектно-техничке документације.</w:t>
      </w:r>
    </w:p>
    <w:p w14:paraId="038DC26E" w14:textId="082BB113" w:rsidR="000502D0" w:rsidRPr="0081269C" w:rsidRDefault="000502D0" w:rsidP="00030326">
      <w:pPr>
        <w:spacing w:after="0" w:line="320" w:lineRule="exact"/>
        <w:ind w:firstLine="720"/>
        <w:jc w:val="both"/>
        <w:rPr>
          <w:rFonts w:ascii="Times New Roman" w:hAnsi="Times New Roman" w:cs="Times New Roman"/>
          <w:lang w:val="sr-Latn-RS"/>
        </w:rPr>
      </w:pPr>
      <w:r w:rsidRPr="0081269C">
        <w:rPr>
          <w:rFonts w:ascii="Times New Roman" w:hAnsi="Times New Roman" w:cs="Times New Roman"/>
          <w:lang w:val="sr-Latn-RS"/>
        </w:rPr>
        <w:t>Предвидети аутоматски стабилни систем за дојаву пожара који обезбеђује на</w:t>
      </w:r>
      <w:r w:rsidR="001C0E14" w:rsidRPr="0081269C">
        <w:rPr>
          <w:rFonts w:ascii="Times New Roman" w:hAnsi="Times New Roman" w:cs="Times New Roman"/>
          <w:lang w:val="sr-Cyrl-RS"/>
        </w:rPr>
        <w:t>дз</w:t>
      </w:r>
      <w:r w:rsidRPr="0081269C">
        <w:rPr>
          <w:rFonts w:ascii="Times New Roman" w:hAnsi="Times New Roman" w:cs="Times New Roman"/>
          <w:lang w:val="sr-Latn-RS"/>
        </w:rPr>
        <w:t xml:space="preserve">ор и контролу свих просторија (осим мокрих чворова) аутоматским јављачима, благовремену детекцију појаве и места настанка пожара, као и упозорење присутних да је до његове појаве дошло. </w:t>
      </w:r>
      <w:r w:rsidR="001C0E14" w:rsidRPr="0081269C">
        <w:rPr>
          <w:rFonts w:ascii="Times New Roman" w:hAnsi="Times New Roman" w:cs="Times New Roman"/>
          <w:lang w:val="sr-Cyrl-RS"/>
        </w:rPr>
        <w:t xml:space="preserve"> </w:t>
      </w:r>
      <w:r w:rsidRPr="0081269C">
        <w:rPr>
          <w:rFonts w:ascii="Times New Roman" w:hAnsi="Times New Roman" w:cs="Times New Roman"/>
          <w:lang w:val="sr-Latn-RS"/>
        </w:rPr>
        <w:t>Ручне јављаче пожара предвидети на комуникацијама и код излазних врата из објекта.</w:t>
      </w:r>
      <w:r w:rsidR="001C0E14" w:rsidRPr="0081269C">
        <w:rPr>
          <w:rFonts w:ascii="Times New Roman" w:hAnsi="Times New Roman" w:cs="Times New Roman"/>
          <w:lang w:val="sr-Cyrl-RS"/>
        </w:rPr>
        <w:t xml:space="preserve"> </w:t>
      </w:r>
      <w:r w:rsidRPr="0081269C">
        <w:rPr>
          <w:rFonts w:ascii="Times New Roman" w:hAnsi="Times New Roman" w:cs="Times New Roman"/>
          <w:lang w:val="sr-Latn-RS"/>
        </w:rPr>
        <w:t>Предвидети могућност даљинског слања сигнала о дојави пожара на одређене телефонске бројеве (ватрогасна бригада, дежурно лице задужена за противпожарну заштиту, итд.).</w:t>
      </w:r>
    </w:p>
    <w:p w14:paraId="11C8296C" w14:textId="77777777" w:rsidR="000502D0" w:rsidRPr="0081269C" w:rsidRDefault="000502D0" w:rsidP="00030326">
      <w:pPr>
        <w:spacing w:after="0" w:line="320" w:lineRule="exact"/>
        <w:jc w:val="both"/>
        <w:rPr>
          <w:rFonts w:ascii="Times New Roman" w:hAnsi="Times New Roman" w:cs="Times New Roman"/>
          <w:lang w:val="sr-Cyrl-RS"/>
        </w:rPr>
      </w:pPr>
    </w:p>
    <w:p w14:paraId="69196448" w14:textId="77777777" w:rsidR="00267D0C" w:rsidRPr="00B472CE" w:rsidRDefault="00267D0C" w:rsidP="00267D0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B472CE">
        <w:rPr>
          <w:rFonts w:ascii="Times New Roman" w:hAnsi="Times New Roman" w:cs="Times New Roman"/>
          <w:u w:val="single"/>
        </w:rPr>
        <w:t>Машинске инсталације</w:t>
      </w:r>
    </w:p>
    <w:p w14:paraId="0681FBE9" w14:textId="1DC9A585" w:rsidR="00E30E63" w:rsidRDefault="00E30E63" w:rsidP="00206930">
      <w:pPr>
        <w:spacing w:line="36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E30E63">
        <w:rPr>
          <w:rFonts w:ascii="Times New Roman" w:hAnsi="Times New Roman" w:cs="Times New Roman"/>
          <w:lang w:val="sr-Cyrl-RS"/>
        </w:rPr>
        <w:t xml:space="preserve">У склопу пројекта машинских инсталација предвидети систем за грејање, вентилацију и климатизацију (хлађење) објекта. Инсталацију радијаторског грејања са прикључком на </w:t>
      </w:r>
      <w:r w:rsidRPr="00E30E63">
        <w:rPr>
          <w:rFonts w:ascii="Times New Roman" w:hAnsi="Times New Roman" w:cs="Times New Roman"/>
          <w:lang w:val="sr-Cyrl-RS"/>
        </w:rPr>
        <w:lastRenderedPageBreak/>
        <w:t>централно грејање градске топлане. Спољни прикључак на даљински систем грејањ</w:t>
      </w:r>
      <w:r w:rsidR="006858F7">
        <w:rPr>
          <w:rFonts w:ascii="Times New Roman" w:hAnsi="Times New Roman" w:cs="Times New Roman"/>
          <w:lang w:val="sr-Cyrl-RS"/>
        </w:rPr>
        <w:t>а</w:t>
      </w:r>
      <w:r w:rsidRPr="00E30E63">
        <w:rPr>
          <w:rFonts w:ascii="Times New Roman" w:hAnsi="Times New Roman" w:cs="Times New Roman"/>
          <w:lang w:val="sr-Cyrl-RS"/>
        </w:rPr>
        <w:t xml:space="preserve"> није предмет овог пројекта, радови се изводе по посебном уговору са дистрибутером топлотне енергије. </w:t>
      </w:r>
    </w:p>
    <w:p w14:paraId="272E4CC1" w14:textId="122091B1" w:rsidR="003B4D7D" w:rsidRPr="00206930" w:rsidRDefault="00267D0C" w:rsidP="00206930">
      <w:pPr>
        <w:spacing w:line="36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267D0C">
        <w:rPr>
          <w:rFonts w:ascii="Times New Roman" w:hAnsi="Times New Roman" w:cs="Times New Roman"/>
        </w:rPr>
        <w:t>Вентилацију у објекту предвидети да буде природна тамо где постоје спољни отвори. За санитарне просторије и блокиране просторије предвидети принудну вентилацију одсисавањем. Пројектовати инсталацију принудне вентилације тако да се осигура потребан број измена ваздуха у вентилисаним просторијама. Пројекат машинских инсталација у свему усагласити са осталим деловима пројектно-техничке документације.</w:t>
      </w:r>
      <w:r w:rsidR="00206930">
        <w:rPr>
          <w:rFonts w:ascii="Times New Roman" w:hAnsi="Times New Roman" w:cs="Times New Roman"/>
          <w:lang w:val="sr-Cyrl-RS"/>
        </w:rPr>
        <w:t xml:space="preserve"> За хлађање предвидети систем централне климатизације за хлађење који се састоји од једне спољне јединице која је повезана са више унутрашњих јединица које се налазе у различитим просторијама. Централну јединицу поставити на скривеном месту или је маскирати у складу са условима надлежне установе заштите.</w:t>
      </w:r>
    </w:p>
    <w:p w14:paraId="13FEE28F" w14:textId="7C752349" w:rsidR="00DB56E8" w:rsidRPr="0081269C" w:rsidRDefault="003B4D7D" w:rsidP="00030326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81269C">
        <w:rPr>
          <w:rFonts w:ascii="Times New Roman" w:hAnsi="Times New Roman" w:cs="Times New Roman"/>
        </w:rPr>
        <w:t xml:space="preserve">Диспозицију </w:t>
      </w:r>
      <w:r w:rsidR="00206930">
        <w:rPr>
          <w:rFonts w:ascii="Times New Roman" w:hAnsi="Times New Roman" w:cs="Times New Roman"/>
          <w:lang w:val="sr-Cyrl-RS"/>
        </w:rPr>
        <w:t xml:space="preserve">свих </w:t>
      </w:r>
      <w:r w:rsidRPr="0081269C">
        <w:rPr>
          <w:rFonts w:ascii="Times New Roman" w:hAnsi="Times New Roman" w:cs="Times New Roman"/>
        </w:rPr>
        <w:t xml:space="preserve">елемената </w:t>
      </w:r>
      <w:r w:rsidR="00206930">
        <w:rPr>
          <w:rFonts w:ascii="Times New Roman" w:hAnsi="Times New Roman" w:cs="Times New Roman"/>
          <w:lang w:val="sr-Cyrl-RS"/>
        </w:rPr>
        <w:t xml:space="preserve">машинских инсталација </w:t>
      </w:r>
      <w:r w:rsidRPr="0081269C">
        <w:rPr>
          <w:rFonts w:ascii="Times New Roman" w:hAnsi="Times New Roman" w:cs="Times New Roman"/>
        </w:rPr>
        <w:t>ускладити са пројектом архитектуре.</w:t>
      </w:r>
    </w:p>
    <w:p w14:paraId="0728C1D7" w14:textId="77777777" w:rsidR="00DB56E8" w:rsidRPr="0081269C" w:rsidRDefault="00DB56E8" w:rsidP="00030326">
      <w:pPr>
        <w:spacing w:after="0" w:line="320" w:lineRule="exact"/>
        <w:jc w:val="both"/>
        <w:rPr>
          <w:rFonts w:ascii="Times New Roman" w:hAnsi="Times New Roman" w:cs="Times New Roman"/>
        </w:rPr>
      </w:pPr>
    </w:p>
    <w:p w14:paraId="13447014" w14:textId="438C703B" w:rsidR="00206930" w:rsidRPr="0081269C" w:rsidRDefault="00197E7C" w:rsidP="00206930">
      <w:pPr>
        <w:spacing w:after="0" w:line="320" w:lineRule="exact"/>
        <w:ind w:firstLine="720"/>
        <w:jc w:val="both"/>
        <w:rPr>
          <w:rFonts w:ascii="Times New Roman" w:hAnsi="Times New Roman" w:cs="Times New Roman"/>
        </w:rPr>
      </w:pPr>
      <w:r w:rsidRPr="0081269C">
        <w:rPr>
          <w:rFonts w:ascii="Times New Roman" w:hAnsi="Times New Roman" w:cs="Times New Roman"/>
        </w:rPr>
        <w:t>Приликом израде пројектне документације, потребно је извршити прорачун потребне енергије за грејање и хлађење објекта и дефинисати све режиме рада (лето, зима, прелазни период) као и начин контроле и управљање режимима грејање и хлађење.</w:t>
      </w:r>
      <w:r w:rsidRPr="0081269C">
        <w:rPr>
          <w:rFonts w:ascii="Times New Roman" w:hAnsi="Times New Roman" w:cs="Times New Roman"/>
          <w:lang w:val="sr-Cyrl-RS"/>
        </w:rPr>
        <w:t xml:space="preserve"> </w:t>
      </w:r>
      <w:r w:rsidRPr="0081269C">
        <w:rPr>
          <w:rFonts w:ascii="Times New Roman" w:hAnsi="Times New Roman" w:cs="Times New Roman"/>
        </w:rPr>
        <w:t>Пројектовати машинске инсталације у свему према прописима и стандардима за ову врсту објеката.</w:t>
      </w:r>
    </w:p>
    <w:p w14:paraId="1B9DC1A1" w14:textId="77777777" w:rsidR="003B4D7D" w:rsidRPr="0081269C" w:rsidRDefault="003B4D7D" w:rsidP="00206930">
      <w:pPr>
        <w:spacing w:after="0" w:line="320" w:lineRule="exact"/>
        <w:jc w:val="both"/>
        <w:rPr>
          <w:rFonts w:ascii="Times New Roman" w:hAnsi="Times New Roman" w:cs="Times New Roman"/>
        </w:rPr>
      </w:pPr>
    </w:p>
    <w:p w14:paraId="0106C24C" w14:textId="6D66937F" w:rsidR="00C37BBA" w:rsidRPr="002B68DE" w:rsidRDefault="002B68DE" w:rsidP="00030326">
      <w:pPr>
        <w:spacing w:after="0" w:line="320" w:lineRule="exact"/>
        <w:jc w:val="both"/>
        <w:rPr>
          <w:rFonts w:ascii="Times New Roman" w:hAnsi="Times New Roman" w:cs="Times New Roman"/>
          <w:u w:val="single"/>
          <w:lang w:val="sr-Cyrl-RS"/>
        </w:rPr>
      </w:pPr>
      <w:r w:rsidRPr="002B68DE">
        <w:rPr>
          <w:rFonts w:ascii="Times New Roman" w:hAnsi="Times New Roman" w:cs="Times New Roman"/>
          <w:u w:val="single"/>
          <w:lang w:val="sr-Cyrl-RS"/>
        </w:rPr>
        <w:t>Заштита од пожара</w:t>
      </w:r>
    </w:p>
    <w:p w14:paraId="16CD67EB" w14:textId="77777777" w:rsidR="003B4D7D" w:rsidRPr="0081269C" w:rsidRDefault="003B4D7D" w:rsidP="00030326">
      <w:pPr>
        <w:spacing w:after="0" w:line="320" w:lineRule="exact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001ACCF" w14:textId="7B394E82" w:rsidR="00004604" w:rsidRPr="0081269C" w:rsidRDefault="00C37BBA" w:rsidP="00030326">
      <w:pPr>
        <w:spacing w:after="0" w:line="320" w:lineRule="exact"/>
        <w:ind w:firstLine="720"/>
        <w:jc w:val="both"/>
        <w:rPr>
          <w:rFonts w:ascii="Times New Roman" w:hAnsi="Times New Roman" w:cs="Times New Roman"/>
          <w:lang w:val="sr-Cyrl-RS"/>
        </w:rPr>
      </w:pPr>
      <w:r w:rsidRPr="0081269C">
        <w:rPr>
          <w:rFonts w:ascii="Times New Roman" w:hAnsi="Times New Roman" w:cs="Times New Roman"/>
          <w:lang w:val="sr-Cyrl-RS"/>
        </w:rPr>
        <w:t xml:space="preserve">Дефинисати основне евакуационе путеве и зоне. Све елементе заштите од пожара прилагодити дефинисаним захтевима архитектонско функционалног решења. Сагледати техничке и организационе мере, које је потребно извести ради имплементације неопходно потребних мера заштите од пожара и предвидети обезбеђење максимално могуће заштите од пожара у датим условима, у свему у складу са важећим техничким и технолошким захтевима, стандардима и прописима за ову врсту објекта. Радове на заштити од пожара објекта планирати тако да не мењају спољни изглед објекта и не утичу на заштиту </w:t>
      </w:r>
      <w:r w:rsidR="002B68DE">
        <w:rPr>
          <w:rFonts w:ascii="Times New Roman" w:hAnsi="Times New Roman" w:cs="Times New Roman"/>
          <w:lang w:val="sr-Cyrl-RS"/>
        </w:rPr>
        <w:t>објекта који је саставни д</w:t>
      </w:r>
      <w:r w:rsidR="006858F7">
        <w:rPr>
          <w:rFonts w:ascii="Times New Roman" w:hAnsi="Times New Roman" w:cs="Times New Roman"/>
          <w:lang w:val="sr-Cyrl-RS"/>
        </w:rPr>
        <w:t xml:space="preserve">ео непокретног културног добра: </w:t>
      </w:r>
      <w:r w:rsidR="002B68DE">
        <w:rPr>
          <w:rFonts w:ascii="Times New Roman" w:hAnsi="Times New Roman" w:cs="Times New Roman"/>
          <w:lang w:val="sr-Cyrl-RS"/>
        </w:rPr>
        <w:t xml:space="preserve"> просторно културно-историјске целине</w:t>
      </w:r>
      <w:r w:rsidRPr="0081269C">
        <w:rPr>
          <w:rFonts w:ascii="Times New Roman" w:hAnsi="Times New Roman" w:cs="Times New Roman"/>
          <w:lang w:val="sr-Cyrl-RS"/>
        </w:rPr>
        <w:t>.</w:t>
      </w:r>
    </w:p>
    <w:p w14:paraId="397FD4FE" w14:textId="77777777" w:rsidR="009C6F3D" w:rsidRPr="0081269C" w:rsidRDefault="009C6F3D" w:rsidP="00030326">
      <w:pPr>
        <w:spacing w:after="0" w:line="320" w:lineRule="exact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3586623" w14:textId="30BA9643" w:rsidR="005F38E6" w:rsidRDefault="00C37BBA" w:rsidP="00C56654">
      <w:pPr>
        <w:spacing w:after="0" w:line="320" w:lineRule="exact"/>
        <w:ind w:firstLine="720"/>
        <w:jc w:val="both"/>
        <w:rPr>
          <w:rFonts w:ascii="Times New Roman" w:hAnsi="Times New Roman" w:cs="Times New Roman"/>
          <w:lang w:val="sr-Cyrl-RS"/>
        </w:rPr>
      </w:pPr>
      <w:r w:rsidRPr="0081269C">
        <w:rPr>
          <w:rFonts w:ascii="Times New Roman" w:hAnsi="Times New Roman" w:cs="Times New Roman"/>
          <w:lang w:val="sr-Cyrl-RS"/>
        </w:rPr>
        <w:t>Пројекат заштите од пожара треба да садржи интегрални приказ свих мера заштите од пожара адекватних простору који је обухваћен овим пројектним задатком, а према важећој законској регулативи о заштити од пожара.</w:t>
      </w:r>
    </w:p>
    <w:p w14:paraId="486DC381" w14:textId="77777777" w:rsidR="005F38E6" w:rsidRPr="0081269C" w:rsidRDefault="005F38E6" w:rsidP="00206930">
      <w:pPr>
        <w:spacing w:after="0" w:line="320" w:lineRule="exact"/>
        <w:jc w:val="both"/>
        <w:rPr>
          <w:rFonts w:ascii="Times New Roman" w:hAnsi="Times New Roman" w:cs="Times New Roman"/>
          <w:lang w:val="sr-Cyrl-RS"/>
        </w:rPr>
      </w:pPr>
    </w:p>
    <w:p w14:paraId="431478BF" w14:textId="77777777" w:rsidR="00206930" w:rsidRPr="00E30E63" w:rsidRDefault="00206930" w:rsidP="0020693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E30E63">
        <w:rPr>
          <w:rFonts w:ascii="Times New Roman" w:hAnsi="Times New Roman" w:cs="Times New Roman"/>
          <w:u w:val="single"/>
        </w:rPr>
        <w:t>Енергетска ефикасност објекта</w:t>
      </w:r>
    </w:p>
    <w:p w14:paraId="03690A90" w14:textId="6F360039" w:rsidR="00206930" w:rsidRPr="00E30E63" w:rsidRDefault="00206930" w:rsidP="008E627A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E30E63">
        <w:rPr>
          <w:rFonts w:ascii="Times New Roman" w:hAnsi="Times New Roman" w:cs="Times New Roman"/>
          <w:bCs/>
        </w:rPr>
        <w:t xml:space="preserve">У складу са чл.7 тачка 7) Правилника о условима, садржини и начину издавања сертификата о енергетским својствима, предметни </w:t>
      </w:r>
      <w:r w:rsidR="002B68DE" w:rsidRPr="00E30E63">
        <w:rPr>
          <w:rFonts w:ascii="Times New Roman" w:hAnsi="Times New Roman" w:cs="Times New Roman"/>
          <w:bCs/>
          <w:lang w:val="sr-Cyrl-RS"/>
        </w:rPr>
        <w:t xml:space="preserve">објекат је изузет </w:t>
      </w:r>
      <w:r w:rsidRPr="00E30E63">
        <w:rPr>
          <w:rFonts w:ascii="Times New Roman" w:hAnsi="Times New Roman" w:cs="Times New Roman"/>
          <w:bCs/>
        </w:rPr>
        <w:t>од обавеза испуњења захтева у погледу енергетске ефикасности.</w:t>
      </w:r>
    </w:p>
    <w:p w14:paraId="6FC6DB40" w14:textId="268299B6" w:rsidR="00206930" w:rsidRPr="00E30E63" w:rsidRDefault="00206930" w:rsidP="008E627A">
      <w:pPr>
        <w:spacing w:line="36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E30E63">
        <w:rPr>
          <w:rFonts w:ascii="Times New Roman" w:hAnsi="Times New Roman" w:cs="Times New Roman"/>
        </w:rPr>
        <w:lastRenderedPageBreak/>
        <w:t xml:space="preserve">Услед дотрајалости фасадне </w:t>
      </w:r>
      <w:r w:rsidRPr="00E30E63">
        <w:rPr>
          <w:rFonts w:ascii="Times New Roman" w:hAnsi="Times New Roman" w:cs="Times New Roman"/>
          <w:lang w:val="sr-Cyrl-RS"/>
        </w:rPr>
        <w:t>столарије</w:t>
      </w:r>
      <w:r w:rsidRPr="00E30E63">
        <w:rPr>
          <w:rFonts w:ascii="Times New Roman" w:hAnsi="Times New Roman" w:cs="Times New Roman"/>
        </w:rPr>
        <w:t xml:space="preserve"> </w:t>
      </w:r>
      <w:r w:rsidRPr="00E30E63">
        <w:rPr>
          <w:rFonts w:ascii="Times New Roman" w:hAnsi="Times New Roman" w:cs="Times New Roman"/>
          <w:lang w:val="sr-Cyrl-RS"/>
        </w:rPr>
        <w:t xml:space="preserve">и конструкције равног крова </w:t>
      </w:r>
      <w:r w:rsidRPr="00E30E63">
        <w:rPr>
          <w:rFonts w:ascii="Times New Roman" w:hAnsi="Times New Roman" w:cs="Times New Roman"/>
        </w:rPr>
        <w:t>пројектом енергетске санације објекта предвидети уподобљавање истих актуелним техничко-технолошким стандардима, у циљу осавремењивања зграде и довођења исте у естетски и функционално адекватно стање.</w:t>
      </w:r>
    </w:p>
    <w:p w14:paraId="3AD61525" w14:textId="77777777" w:rsidR="00206930" w:rsidRPr="00E30E63" w:rsidRDefault="00206930" w:rsidP="008E627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30E63">
        <w:rPr>
          <w:rFonts w:ascii="Times New Roman" w:hAnsi="Times New Roman" w:cs="Times New Roman"/>
        </w:rPr>
        <w:t xml:space="preserve">Како би реконструисани објекат у целини, као и свака зона засебно, испунили основне захтеве економичног коришћења енергије и очувања топлоте, изабрати </w:t>
      </w:r>
      <w:r w:rsidRPr="00E30E63">
        <w:rPr>
          <w:rFonts w:ascii="Times New Roman" w:hAnsi="Times New Roman" w:cs="Times New Roman"/>
          <w:lang w:val="sr-Cyrl-RS"/>
        </w:rPr>
        <w:t xml:space="preserve">адекватну </w:t>
      </w:r>
      <w:r w:rsidRPr="00E30E63">
        <w:rPr>
          <w:rFonts w:ascii="Times New Roman" w:hAnsi="Times New Roman" w:cs="Times New Roman"/>
        </w:rPr>
        <w:t>инсталациј</w:t>
      </w:r>
      <w:r w:rsidRPr="00E30E63">
        <w:rPr>
          <w:rFonts w:ascii="Times New Roman" w:hAnsi="Times New Roman" w:cs="Times New Roman"/>
          <w:lang w:val="sr-Cyrl-RS"/>
        </w:rPr>
        <w:t>у</w:t>
      </w:r>
      <w:r w:rsidRPr="00E30E63">
        <w:rPr>
          <w:rFonts w:ascii="Times New Roman" w:hAnsi="Times New Roman" w:cs="Times New Roman"/>
        </w:rPr>
        <w:t xml:space="preserve"> грејања, вентилације, осветљења и припреме топле воде, и пројектовати у складу са захтевима</w:t>
      </w:r>
      <w:r w:rsidRPr="00E30E63">
        <w:rPr>
          <w:rFonts w:ascii="Times New Roman" w:hAnsi="Times New Roman" w:cs="Times New Roman"/>
          <w:lang w:val="sr-Cyrl-RS"/>
        </w:rPr>
        <w:t xml:space="preserve"> </w:t>
      </w:r>
      <w:r w:rsidRPr="00E30E63">
        <w:rPr>
          <w:rFonts w:ascii="Times New Roman" w:hAnsi="Times New Roman" w:cs="Times New Roman"/>
        </w:rPr>
        <w:t>тако да се смањи потрошња енергије током извођења, употребе и одржавања објекта.</w:t>
      </w:r>
    </w:p>
    <w:p w14:paraId="0BA68511" w14:textId="7B4FA0CC" w:rsidR="009179AA" w:rsidRPr="00206930" w:rsidRDefault="00206930" w:rsidP="008E627A">
      <w:pPr>
        <w:spacing w:line="360" w:lineRule="auto"/>
        <w:ind w:firstLine="720"/>
        <w:jc w:val="both"/>
        <w:rPr>
          <w:rFonts w:ascii="Times New Roman" w:hAnsi="Times New Roman" w:cs="Times New Roman"/>
          <w:u w:val="single"/>
        </w:rPr>
      </w:pPr>
      <w:r w:rsidRPr="00E30E63">
        <w:rPr>
          <w:rFonts w:ascii="Times New Roman" w:hAnsi="Times New Roman" w:cs="Times New Roman"/>
          <w:u w:val="single"/>
        </w:rPr>
        <w:t>Радове на побољшању енергетске ефикасности објекта планирати тако да не мењају спољни изглед објекта и не утичу на заштиту непокретног културног добра.</w:t>
      </w:r>
    </w:p>
    <w:p w14:paraId="41CB4322" w14:textId="5A425709" w:rsidR="00C37BBA" w:rsidRPr="0081269C" w:rsidRDefault="00C37BBA" w:rsidP="00030326">
      <w:pPr>
        <w:spacing w:line="320" w:lineRule="exact"/>
        <w:jc w:val="both"/>
        <w:rPr>
          <w:rFonts w:ascii="Times New Roman" w:hAnsi="Times New Roman" w:cs="Times New Roman"/>
          <w:b/>
          <w:bCs/>
          <w:lang w:val="sr-Cyrl-RS"/>
        </w:rPr>
      </w:pPr>
      <w:r w:rsidRPr="0081269C">
        <w:rPr>
          <w:rFonts w:ascii="Times New Roman" w:hAnsi="Times New Roman" w:cs="Times New Roman"/>
          <w:b/>
          <w:bCs/>
          <w:lang w:val="sr-Cyrl-RS"/>
        </w:rPr>
        <w:t>ИЗРАДА ПРОЈЕКТНО – ТЕХНИЧКЕ ДОКУМЕНТАЦИЈЕ</w:t>
      </w:r>
    </w:p>
    <w:p w14:paraId="46B1CB61" w14:textId="7B0C2BEB" w:rsidR="004C4E58" w:rsidRPr="00E30E63" w:rsidRDefault="00C37BBA" w:rsidP="00E30E63">
      <w:pPr>
        <w:autoSpaceDE w:val="0"/>
        <w:autoSpaceDN w:val="0"/>
        <w:adjustRightInd w:val="0"/>
        <w:spacing w:before="160" w:after="0" w:line="320" w:lineRule="exact"/>
        <w:ind w:firstLine="720"/>
        <w:jc w:val="both"/>
        <w:rPr>
          <w:rFonts w:ascii="Times New Roman" w:hAnsi="Times New Roman" w:cs="Times New Roman"/>
          <w:u w:val="single"/>
          <w:lang w:val="sr-Cyrl-RS"/>
        </w:rPr>
      </w:pPr>
      <w:r w:rsidRPr="0081269C">
        <w:rPr>
          <w:rFonts w:ascii="Times New Roman" w:hAnsi="Times New Roman" w:cs="Times New Roman"/>
        </w:rPr>
        <w:t xml:space="preserve">Израду документације </w:t>
      </w:r>
      <w:r w:rsidRPr="0081269C">
        <w:rPr>
          <w:rFonts w:ascii="Times New Roman" w:eastAsia="ArialNarrow" w:hAnsi="Times New Roman" w:cs="Times New Roman"/>
        </w:rPr>
        <w:t xml:space="preserve">је потребно спровести у складу са важећим Законом о планирању и изградњи </w:t>
      </w:r>
      <w:r w:rsidRPr="0081269C">
        <w:rPr>
          <w:rFonts w:ascii="Times New Roman" w:eastAsia="ArialNarrow" w:hAnsi="Times New Roman" w:cs="Times New Roman"/>
          <w:i/>
          <w:iCs/>
        </w:rPr>
        <w:t>(Сл.гласник РС бр. 72/09, 81/09 - испр., 64/10 - одлука УС, 24/11, 121/12, 42/13 - одлука УС, 50/13 - одлука УС, 98/13 -одлука УС, 132/14, 145/14, 83/18, 31/19, 37/19 - др. закон, 9/20</w:t>
      </w:r>
      <w:r w:rsidR="002B68DE">
        <w:rPr>
          <w:rFonts w:ascii="Times New Roman" w:eastAsia="ArialNarrow" w:hAnsi="Times New Roman" w:cs="Times New Roman"/>
          <w:i/>
          <w:iCs/>
          <w:lang w:val="sr-Cyrl-RS"/>
        </w:rPr>
        <w:t>,</w:t>
      </w:r>
      <w:r w:rsidRPr="0081269C">
        <w:rPr>
          <w:rFonts w:ascii="Times New Roman" w:eastAsia="ArialNarrow" w:hAnsi="Times New Roman" w:cs="Times New Roman"/>
          <w:i/>
          <w:iCs/>
        </w:rPr>
        <w:t xml:space="preserve"> 5</w:t>
      </w:r>
      <w:r w:rsidR="002B68DE">
        <w:rPr>
          <w:rFonts w:ascii="Times New Roman" w:eastAsia="ArialNarrow" w:hAnsi="Times New Roman" w:cs="Times New Roman"/>
          <w:i/>
          <w:iCs/>
          <w:lang w:val="sr-Cyrl-RS"/>
        </w:rPr>
        <w:t>2</w:t>
      </w:r>
      <w:r w:rsidRPr="0081269C">
        <w:rPr>
          <w:rFonts w:ascii="Times New Roman" w:eastAsia="ArialNarrow" w:hAnsi="Times New Roman" w:cs="Times New Roman"/>
          <w:i/>
          <w:iCs/>
        </w:rPr>
        <w:t>/21</w:t>
      </w:r>
      <w:r w:rsidR="002B68DE">
        <w:rPr>
          <w:rFonts w:ascii="Times New Roman" w:eastAsia="ArialNarrow" w:hAnsi="Times New Roman" w:cs="Times New Roman"/>
          <w:i/>
          <w:iCs/>
          <w:lang w:val="sr-Cyrl-RS"/>
        </w:rPr>
        <w:t xml:space="preserve"> и 62/23</w:t>
      </w:r>
      <w:r w:rsidRPr="0081269C">
        <w:rPr>
          <w:rFonts w:ascii="Times New Roman" w:eastAsia="ArialNarrow" w:hAnsi="Times New Roman" w:cs="Times New Roman"/>
          <w:i/>
          <w:iCs/>
        </w:rPr>
        <w:t>)</w:t>
      </w:r>
      <w:r w:rsidRPr="0081269C">
        <w:rPr>
          <w:rFonts w:ascii="Times New Roman" w:eastAsia="ArialNarrow" w:hAnsi="Times New Roman" w:cs="Times New Roman"/>
        </w:rPr>
        <w:t xml:space="preserve"> и Правилником </w:t>
      </w:r>
      <w:r w:rsidRPr="0081269C">
        <w:rPr>
          <w:rFonts w:ascii="Times New Roman" w:hAnsi="Times New Roman" w:cs="Times New Roman"/>
        </w:rPr>
        <w:t xml:space="preserve">о садржини, начину и поступку израде и начину вршења контроле техничке документације према класи и намени објеката </w:t>
      </w:r>
      <w:r w:rsidRPr="0081269C">
        <w:rPr>
          <w:rFonts w:ascii="Times New Roman" w:eastAsia="ArialNarrow" w:hAnsi="Times New Roman" w:cs="Times New Roman"/>
        </w:rPr>
        <w:t>као и другим релевантним прописима.</w:t>
      </w:r>
      <w:r w:rsidR="00226C98" w:rsidRPr="0081269C">
        <w:rPr>
          <w:rFonts w:ascii="Times New Roman" w:eastAsia="ArialNarrow" w:hAnsi="Times New Roman" w:cs="Times New Roman"/>
          <w:lang w:val="sr-Cyrl-RS"/>
        </w:rPr>
        <w:t xml:space="preserve"> </w:t>
      </w:r>
      <w:r w:rsidR="004C4E58" w:rsidRPr="008E6036">
        <w:rPr>
          <w:rFonts w:ascii="Times New Roman" w:hAnsi="Times New Roman" w:cs="Times New Roman"/>
          <w:u w:val="single"/>
        </w:rPr>
        <w:t>Током израде документације обавезна је сарадња са Републичким заводом за заштиту споменика културе.</w:t>
      </w:r>
    </w:p>
    <w:p w14:paraId="6F7A9FAD" w14:textId="0B7E7C39" w:rsidR="002E6F09" w:rsidRPr="0081269C" w:rsidRDefault="00C37BBA" w:rsidP="00E30E63">
      <w:pPr>
        <w:spacing w:before="160" w:line="320" w:lineRule="exact"/>
        <w:ind w:firstLine="720"/>
        <w:jc w:val="both"/>
        <w:rPr>
          <w:rFonts w:ascii="Times New Roman" w:hAnsi="Times New Roman" w:cs="Times New Roman"/>
          <w:lang w:val="sr-Cyrl-RS"/>
        </w:rPr>
      </w:pPr>
      <w:r w:rsidRPr="0081269C">
        <w:rPr>
          <w:rFonts w:ascii="Times New Roman" w:hAnsi="Times New Roman" w:cs="Times New Roman"/>
          <w:lang w:val="sr-Cyrl-RS"/>
        </w:rPr>
        <w:t xml:space="preserve">За потребе реализације </w:t>
      </w:r>
      <w:r w:rsidR="00D33B58" w:rsidRPr="00D33B58">
        <w:rPr>
          <w:rFonts w:ascii="Times New Roman" w:hAnsi="Times New Roman" w:cs="Times New Roman"/>
          <w:lang w:val="sr-Cyrl-RS"/>
        </w:rPr>
        <w:t>Пројекта санације, конзервације и адаптације објекта хидроцентрале</w:t>
      </w:r>
      <w:r w:rsidRPr="0081269C">
        <w:rPr>
          <w:rFonts w:ascii="Times New Roman" w:hAnsi="Times New Roman" w:cs="Times New Roman"/>
          <w:lang w:val="sr-Cyrl-RS"/>
        </w:rPr>
        <w:t xml:space="preserve">, пројектно- техничка документација је потребно да се састоји из </w:t>
      </w:r>
      <w:r w:rsidR="00D33B58">
        <w:rPr>
          <w:rFonts w:ascii="Times New Roman" w:hAnsi="Times New Roman" w:cs="Times New Roman"/>
          <w:lang w:val="sr-Cyrl-RS"/>
        </w:rPr>
        <w:t>три</w:t>
      </w:r>
      <w:r w:rsidRPr="0081269C">
        <w:rPr>
          <w:rFonts w:ascii="Times New Roman" w:hAnsi="Times New Roman" w:cs="Times New Roman"/>
          <w:lang w:val="sr-Cyrl-RS"/>
        </w:rPr>
        <w:t xml:space="preserve"> фазе:</w:t>
      </w:r>
    </w:p>
    <w:p w14:paraId="012F5C4D" w14:textId="77777777" w:rsidR="002E6F09" w:rsidRPr="008C7054" w:rsidRDefault="002E6F09" w:rsidP="002E6F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C7054">
        <w:rPr>
          <w:rFonts w:ascii="Times New Roman" w:hAnsi="Times New Roman" w:cs="Times New Roman"/>
          <w:b/>
          <w:bCs/>
        </w:rPr>
        <w:t>Идејно решење (ИДР)</w:t>
      </w:r>
      <w:r w:rsidRPr="008C7054">
        <w:rPr>
          <w:rFonts w:ascii="Times New Roman" w:hAnsi="Times New Roman" w:cs="Times New Roman"/>
          <w:b/>
          <w:bCs/>
          <w:lang w:val="sr-Cyrl-RS"/>
        </w:rPr>
        <w:t xml:space="preserve"> за прибављање локацијских услова који ће бити основ за разраду пројектне документације наредних фаза:</w:t>
      </w:r>
    </w:p>
    <w:p w14:paraId="10F4B969" w14:textId="77777777" w:rsidR="002E6F09" w:rsidRPr="008C7054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8C7054">
        <w:rPr>
          <w:rFonts w:ascii="Times New Roman" w:hAnsi="Times New Roman" w:cs="Times New Roman"/>
        </w:rPr>
        <w:t>0   Главна свеска</w:t>
      </w:r>
      <w:r>
        <w:rPr>
          <w:rFonts w:ascii="Times New Roman" w:hAnsi="Times New Roman" w:cs="Times New Roman"/>
          <w:lang w:val="sr-Cyrl-RS"/>
        </w:rPr>
        <w:t xml:space="preserve"> (израђује РЗЗСК)</w:t>
      </w:r>
    </w:p>
    <w:p w14:paraId="1779B6E8" w14:textId="77777777" w:rsidR="002E6F09" w:rsidRPr="008C7054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8C7054">
        <w:rPr>
          <w:rFonts w:ascii="Times New Roman" w:hAnsi="Times New Roman" w:cs="Times New Roman"/>
        </w:rPr>
        <w:t>1   Пројекат архитектуре</w:t>
      </w:r>
      <w:r>
        <w:rPr>
          <w:rFonts w:ascii="Times New Roman" w:hAnsi="Times New Roman" w:cs="Times New Roman"/>
          <w:lang w:val="sr-Cyrl-RS"/>
        </w:rPr>
        <w:t xml:space="preserve"> (израђује РЗЗСК)</w:t>
      </w:r>
    </w:p>
    <w:p w14:paraId="336AA561" w14:textId="77777777" w:rsidR="002E6F09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8C7054">
        <w:rPr>
          <w:rFonts w:ascii="Times New Roman" w:hAnsi="Times New Roman" w:cs="Times New Roman"/>
        </w:rPr>
        <w:t xml:space="preserve">Идејно решење је приказ планиране концепције објекта са навођењем свих релевантних података за утврђивање Локацијских услова. ИДР садржи технички опис са подацима о врсти и намени објекта и планираним грађевинским интервенцијама са техничким карактеристикама, као и графичке прилоге и ситуациони план катастарско – топографској подлози, са навођењем потребних комуналних капацитета; основе, карактеристичне пресеке и изгледе објекта. Катастарско – топографски план (КТП) мора да садржи све неопходне топографске и нивелационе податке терена, односно предметне парцеле. </w:t>
      </w:r>
    </w:p>
    <w:p w14:paraId="1D575A30" w14:textId="77777777" w:rsidR="002E6F09" w:rsidRDefault="002E6F09" w:rsidP="002E6F09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8C7054">
        <w:rPr>
          <w:rFonts w:ascii="Times New Roman" w:hAnsi="Times New Roman" w:cs="Times New Roman"/>
          <w:lang w:val="sr-Cyrl-RS"/>
        </w:rPr>
        <w:t>Потрбене комуналне капацитете је потребно предвидети у складу са задатим пројектом архитектуре израђеним од стране Републичког завода за заштиту споменика култутре</w:t>
      </w:r>
      <w:r>
        <w:rPr>
          <w:rFonts w:ascii="Times New Roman" w:hAnsi="Times New Roman" w:cs="Times New Roman"/>
          <w:lang w:val="sr-Cyrl-RS"/>
        </w:rPr>
        <w:t>, а који ће у себи садржати сву законом предвиђену документацију</w:t>
      </w:r>
      <w:r w:rsidRPr="008C7054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3B2B9A66" w14:textId="77777777" w:rsidR="002E6F09" w:rsidRPr="008C7054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8C7054">
        <w:rPr>
          <w:rFonts w:ascii="Times New Roman" w:hAnsi="Times New Roman" w:cs="Times New Roman"/>
        </w:rPr>
        <w:lastRenderedPageBreak/>
        <w:t xml:space="preserve">У складу са захтевима које се односе на мере заштите од пожара предвидети радове који се односе на формирање противпожарних сектора у објекту и радове којима ће се постићи потребна отпорност и безбедност објекта у погледу заштите од пожара. </w:t>
      </w:r>
    </w:p>
    <w:p w14:paraId="12CF0AAB" w14:textId="77777777" w:rsidR="002E6F09" w:rsidRPr="008C7054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8C7054">
        <w:rPr>
          <w:rFonts w:ascii="Times New Roman" w:hAnsi="Times New Roman" w:cs="Times New Roman"/>
        </w:rPr>
        <w:t xml:space="preserve">У оквиру ИДР-а потребно је навести и оквирну инвестициону вредност планираних радова. </w:t>
      </w:r>
    </w:p>
    <w:p w14:paraId="4029FF89" w14:textId="77777777" w:rsidR="002E6F09" w:rsidRPr="00B472CE" w:rsidRDefault="002E6F09" w:rsidP="002E6F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472CE">
        <w:rPr>
          <w:rFonts w:ascii="Times New Roman" w:hAnsi="Times New Roman" w:cs="Times New Roman"/>
          <w:b/>
          <w:bCs/>
        </w:rPr>
        <w:t>Идејни пројекат (ИДП)</w:t>
      </w:r>
    </w:p>
    <w:p w14:paraId="263CFD58" w14:textId="77777777" w:rsidR="002E6F09" w:rsidRPr="00CB5A4B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CB5A4B">
        <w:rPr>
          <w:rFonts w:ascii="Times New Roman" w:hAnsi="Times New Roman" w:cs="Times New Roman"/>
        </w:rPr>
        <w:t>0    Главна свеска</w:t>
      </w:r>
      <w:r w:rsidRPr="00CB5A4B">
        <w:rPr>
          <w:rFonts w:ascii="Times New Roman" w:hAnsi="Times New Roman" w:cs="Times New Roman"/>
          <w:lang w:val="sr-Cyrl-RS"/>
        </w:rPr>
        <w:t xml:space="preserve"> (израђује РЗЗСК)</w:t>
      </w:r>
    </w:p>
    <w:p w14:paraId="0CCFD2E4" w14:textId="77777777" w:rsidR="002E6F09" w:rsidRPr="00CB5A4B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CB5A4B">
        <w:rPr>
          <w:rFonts w:ascii="Times New Roman" w:hAnsi="Times New Roman" w:cs="Times New Roman"/>
        </w:rPr>
        <w:t>1    Пројекат архитектуре</w:t>
      </w:r>
      <w:r w:rsidRPr="00CB5A4B">
        <w:rPr>
          <w:rFonts w:ascii="Times New Roman" w:hAnsi="Times New Roman" w:cs="Times New Roman"/>
          <w:lang w:val="sr-Cyrl-RS"/>
        </w:rPr>
        <w:t xml:space="preserve"> (израђује РЗЗСК)</w:t>
      </w:r>
    </w:p>
    <w:p w14:paraId="1BDA37F7" w14:textId="77777777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2    Пројекат конструкције</w:t>
      </w:r>
    </w:p>
    <w:p w14:paraId="1DA1CEFB" w14:textId="77777777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3    Пројекат хидротехничких инсталација</w:t>
      </w:r>
    </w:p>
    <w:p w14:paraId="638E3B43" w14:textId="1BF14341" w:rsidR="002E6F09" w:rsidRPr="00B472CE" w:rsidRDefault="00CE4ACA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E6F09" w:rsidRPr="00B472CE">
        <w:rPr>
          <w:rFonts w:ascii="Times New Roman" w:hAnsi="Times New Roman" w:cs="Times New Roman"/>
        </w:rPr>
        <w:t xml:space="preserve"> </w:t>
      </w:r>
      <w:r w:rsidR="001A70D4">
        <w:rPr>
          <w:rFonts w:ascii="Times New Roman" w:hAnsi="Times New Roman" w:cs="Times New Roman"/>
        </w:rPr>
        <w:t xml:space="preserve">   </w:t>
      </w:r>
      <w:r w:rsidR="002E6F09" w:rsidRPr="00B472CE">
        <w:rPr>
          <w:rFonts w:ascii="Times New Roman" w:hAnsi="Times New Roman" w:cs="Times New Roman"/>
        </w:rPr>
        <w:t>Пројекат електроенергетских инсталација</w:t>
      </w:r>
    </w:p>
    <w:p w14:paraId="0DB66C80" w14:textId="77777777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5/1 Пројекат телекомуникационих и сигналних инсталација</w:t>
      </w:r>
    </w:p>
    <w:p w14:paraId="2A6D2CAA" w14:textId="77777777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5/2 Пројекат телекомуникационих и сигналних инсталација – Аутоматска детекција и сигнализација пожара</w:t>
      </w:r>
    </w:p>
    <w:p w14:paraId="39573825" w14:textId="77777777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6 Пројекат машинских инсталација – термотехника</w:t>
      </w:r>
    </w:p>
    <w:p w14:paraId="6211BABB" w14:textId="77777777" w:rsidR="002E6F09" w:rsidRPr="00CE4ACA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CE4ACA">
        <w:rPr>
          <w:rFonts w:ascii="Times New Roman" w:hAnsi="Times New Roman" w:cs="Times New Roman"/>
        </w:rPr>
        <w:t xml:space="preserve">Елаборат енергетске ефикасности (Елб.1) </w:t>
      </w:r>
    </w:p>
    <w:p w14:paraId="5D358939" w14:textId="77777777" w:rsidR="002E6F09" w:rsidRPr="001458D3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Елаборат заштите од пожара (Елб.2)</w:t>
      </w:r>
    </w:p>
    <w:p w14:paraId="69DE421F" w14:textId="41E6A73F" w:rsidR="002E6F09" w:rsidRPr="00B472CE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 xml:space="preserve">Идејни пројекат треба да садржи међусобно усаглашене пројекте којима се одређују: намена, положај, облик, капацитет, техничко-технолошке и функционалне карактеристике и изглед објекта. Након издавања локацијских услова, идејним пројектом врши се даља разрада планиране концепције објекта, у складу са локацијским условима, односно условима за пројектовање и прикључење. Општу, текстуалну, нумеричку и графичку документацију Идејног пројекта чини обавезан садржај утврђен </w:t>
      </w:r>
      <w:r w:rsidRPr="00B472CE">
        <w:rPr>
          <w:rFonts w:ascii="Times New Roman" w:eastAsia="ArialNarrow" w:hAnsi="Times New Roman" w:cs="Times New Roman"/>
        </w:rPr>
        <w:t>Правилником</w:t>
      </w:r>
      <w:r>
        <w:rPr>
          <w:rFonts w:ascii="Times New Roman" w:eastAsia="ArialNarrow" w:hAnsi="Times New Roman" w:cs="Times New Roman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 садржини, начину и поступку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израде и начину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вршења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контроле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техничке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документације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према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класи и намени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објеката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eastAsia="ArialNarrow" w:hAnsi="Times New Roman" w:cs="Times New Roman"/>
        </w:rPr>
        <w:t>као и другим</w:t>
      </w:r>
      <w:r>
        <w:rPr>
          <w:rFonts w:ascii="Times New Roman" w:eastAsia="ArialNarrow" w:hAnsi="Times New Roman" w:cs="Times New Roman"/>
        </w:rPr>
        <w:t xml:space="preserve"> </w:t>
      </w:r>
      <w:r w:rsidRPr="00B472CE">
        <w:rPr>
          <w:rFonts w:ascii="Times New Roman" w:eastAsia="ArialNarrow" w:hAnsi="Times New Roman" w:cs="Times New Roman"/>
        </w:rPr>
        <w:t>релевантним</w:t>
      </w:r>
      <w:r>
        <w:rPr>
          <w:rFonts w:ascii="Times New Roman" w:eastAsia="ArialNarrow" w:hAnsi="Times New Roman" w:cs="Times New Roman"/>
        </w:rPr>
        <w:t xml:space="preserve"> </w:t>
      </w:r>
      <w:r w:rsidRPr="00B472CE">
        <w:rPr>
          <w:rFonts w:ascii="Times New Roman" w:eastAsia="ArialNarrow" w:hAnsi="Times New Roman" w:cs="Times New Roman"/>
        </w:rPr>
        <w:t>прописима.</w:t>
      </w:r>
      <w:r>
        <w:rPr>
          <w:rFonts w:ascii="Times New Roman" w:hAnsi="Times New Roman" w:cs="Times New Roman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Текстуална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документација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Идејног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пројекта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садржи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технички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опис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општим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подацима о објекту, односно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врсти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радова, захтеване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перформансе у вези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битним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карактеристикама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грађевинских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производа, избор и опис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предвиђених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инсталација и опреме, попис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предвиђених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радова и др.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Технички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опис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између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осталог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треба да садржи</w:t>
      </w:r>
      <w:r w:rsidR="006858F7"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 процену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носивости и стабилности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конструкције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постојећег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објекта, којим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у</w:t>
      </w:r>
      <w:r>
        <w:rPr>
          <w:rFonts w:ascii="Times New Roman" w:hAnsi="Times New Roman" w:cs="Times New Roman"/>
          <w:color w:val="000000"/>
        </w:rPr>
        <w:t xml:space="preserve">тврђује </w:t>
      </w:r>
      <w:r w:rsidRPr="00B472CE">
        <w:rPr>
          <w:rFonts w:ascii="Times New Roman" w:hAnsi="Times New Roman" w:cs="Times New Roman"/>
          <w:color w:val="000000"/>
        </w:rPr>
        <w:t>могућност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извођења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пројектованих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радова.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Нумеричка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документација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идејног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пројекта треба да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садржи: табеларне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приказе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површина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објекта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по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просторима и етажама, прорачуне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главних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елемената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конструкције у циљу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испуњења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основних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захтева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објекат, опште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прорачуне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инсталација и опреме, процену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потрошњe и др.</w:t>
      </w:r>
      <w:r>
        <w:rPr>
          <w:rFonts w:ascii="Times New Roman" w:hAnsi="Times New Roman" w:cs="Times New Roman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Графичка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документација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садржи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цртеже и графичке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прилоге у одговарајућој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размери.</w:t>
      </w:r>
      <w:r>
        <w:rPr>
          <w:rFonts w:ascii="Times New Roman" w:hAnsi="Times New Roman" w:cs="Times New Roman"/>
        </w:rPr>
        <w:t xml:space="preserve"> </w:t>
      </w:r>
    </w:p>
    <w:p w14:paraId="0E9B871E" w14:textId="2633FAE7" w:rsidR="002E6F09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CB5A4B">
        <w:rPr>
          <w:rFonts w:ascii="Times New Roman" w:hAnsi="Times New Roman" w:cs="Times New Roman"/>
          <w:u w:val="single"/>
        </w:rPr>
        <w:lastRenderedPageBreak/>
        <w:t>Пројект</w:t>
      </w:r>
      <w:r>
        <w:rPr>
          <w:rFonts w:ascii="Times New Roman" w:hAnsi="Times New Roman" w:cs="Times New Roman"/>
          <w:u w:val="single"/>
          <w:lang w:val="sr-Cyrl-RS"/>
        </w:rPr>
        <w:t>и</w:t>
      </w:r>
      <w:r w:rsidRPr="00CB5A4B">
        <w:rPr>
          <w:rFonts w:ascii="Times New Roman" w:hAnsi="Times New Roman" w:cs="Times New Roman"/>
          <w:u w:val="single"/>
        </w:rPr>
        <w:t>м</w:t>
      </w:r>
      <w:r w:rsidRPr="00CB5A4B">
        <w:rPr>
          <w:rFonts w:ascii="Times New Roman" w:hAnsi="Times New Roman" w:cs="Times New Roman"/>
          <w:u w:val="single"/>
          <w:lang w:val="sr-Cyrl-RS"/>
        </w:rPr>
        <w:t>а</w:t>
      </w:r>
      <w:r w:rsidRPr="00CB5A4B">
        <w:rPr>
          <w:rFonts w:ascii="Times New Roman" w:hAnsi="Times New Roman" w:cs="Times New Roman"/>
        </w:rPr>
        <w:t xml:space="preserve"> у оквиру ИДП-а потребно је разрадити концепт из идејног решења са свим прописаним прилозима. Потребно је израдити детаљан предмер и предрачун радова у оквиру нумеричке документације. </w:t>
      </w:r>
    </w:p>
    <w:p w14:paraId="332D250B" w14:textId="335AC5A7" w:rsidR="006858F7" w:rsidRPr="00B472CE" w:rsidRDefault="006858F7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  <w:u w:val="single"/>
        </w:rPr>
        <w:t>Пројектом конструкције</w:t>
      </w:r>
      <w:r w:rsidRPr="00B472CE">
        <w:rPr>
          <w:rFonts w:ascii="Times New Roman" w:hAnsi="Times New Roman" w:cs="Times New Roman"/>
        </w:rPr>
        <w:t xml:space="preserve"> на основу </w:t>
      </w:r>
      <w:r>
        <w:rPr>
          <w:rFonts w:ascii="Times New Roman" w:hAnsi="Times New Roman" w:cs="Times New Roman"/>
          <w:lang w:val="sr-Cyrl-RS"/>
        </w:rPr>
        <w:t>детаљног сагледавања стања и изведених прорачуна</w:t>
      </w:r>
      <w:r w:rsidRPr="00B472CE">
        <w:rPr>
          <w:rFonts w:ascii="Times New Roman" w:hAnsi="Times New Roman" w:cs="Times New Roman"/>
        </w:rPr>
        <w:t xml:space="preserve"> предвидети радове који ће унапредити постојећи конструктивно-статички склоп.</w:t>
      </w:r>
      <w:r>
        <w:rPr>
          <w:rFonts w:ascii="Times New Roman" w:hAnsi="Times New Roman" w:cs="Times New Roman"/>
        </w:rPr>
        <w:t xml:space="preserve"> </w:t>
      </w:r>
    </w:p>
    <w:p w14:paraId="00242DD9" w14:textId="234E1A29" w:rsidR="002E6F09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  <w:u w:val="single"/>
        </w:rPr>
        <w:t>Пројектом хидротехничких инсталација</w:t>
      </w:r>
      <w:r w:rsidRPr="00B472CE">
        <w:rPr>
          <w:rFonts w:ascii="Times New Roman" w:hAnsi="Times New Roman" w:cs="Times New Roman"/>
        </w:rPr>
        <w:t xml:space="preserve"> сагледати постојеће (изведено) стање водоводне и канализационе мреже у објекту </w:t>
      </w:r>
      <w:r w:rsidR="00FE731B">
        <w:rPr>
          <w:rFonts w:ascii="Times New Roman" w:hAnsi="Times New Roman" w:cs="Times New Roman"/>
          <w:lang w:val="sr-Cyrl-RS"/>
        </w:rPr>
        <w:t xml:space="preserve">увидом на лицу места, </w:t>
      </w:r>
      <w:r w:rsidRPr="00B472CE">
        <w:rPr>
          <w:rFonts w:ascii="Times New Roman" w:hAnsi="Times New Roman" w:cs="Times New Roman"/>
        </w:rPr>
        <w:t xml:space="preserve">и </w:t>
      </w:r>
      <w:r w:rsidR="00FE731B">
        <w:rPr>
          <w:rFonts w:ascii="Times New Roman" w:hAnsi="Times New Roman" w:cs="Times New Roman"/>
          <w:lang w:val="sr-Cyrl-RS"/>
        </w:rPr>
        <w:t>описати га у техничком опису пројекта</w:t>
      </w:r>
      <w:r w:rsidRPr="00B472CE">
        <w:rPr>
          <w:rFonts w:ascii="Times New Roman" w:hAnsi="Times New Roman" w:cs="Times New Roman"/>
        </w:rPr>
        <w:t>. Новопројектованим решењем предвидети постављање нове водоводне и канализационе мреже у складу са новом организацијом простора. Пројектом предвидети постављање инсталација за потребе противпожарне заштите.</w:t>
      </w:r>
      <w:r>
        <w:rPr>
          <w:rFonts w:ascii="Times New Roman" w:hAnsi="Times New Roman" w:cs="Times New Roman"/>
        </w:rPr>
        <w:t xml:space="preserve"> </w:t>
      </w:r>
      <w:r w:rsidRPr="00B472CE">
        <w:rPr>
          <w:rFonts w:ascii="Times New Roman" w:hAnsi="Times New Roman" w:cs="Times New Roman"/>
        </w:rPr>
        <w:t xml:space="preserve">Пројекат постављања противпожарне хидрантске мреже израдити у складу са Правилником о техничким нормативима за инсталације хидрантске мреже за гашење од пожара. </w:t>
      </w:r>
    </w:p>
    <w:p w14:paraId="06FF7F07" w14:textId="77777777" w:rsidR="002E6F09" w:rsidRPr="00B472CE" w:rsidRDefault="002E6F09" w:rsidP="002E6F09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B472CE">
        <w:rPr>
          <w:rFonts w:ascii="Times New Roman" w:hAnsi="Times New Roman" w:cs="Times New Roman"/>
        </w:rPr>
        <w:t>Пројекат хидротехничких инсталација у свему усагласити са осталим деловима пројектно-техничке документације.</w:t>
      </w:r>
    </w:p>
    <w:p w14:paraId="6690551F" w14:textId="77777777" w:rsidR="00FE731B" w:rsidRPr="00B472CE" w:rsidRDefault="00FE731B" w:rsidP="00FE731B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  <w:u w:val="single"/>
        </w:rPr>
        <w:t>Пројектом електроенергетских инсталација</w:t>
      </w:r>
      <w:r w:rsidRPr="00B47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сагледати </w:t>
      </w:r>
      <w:r w:rsidRPr="00B472CE">
        <w:rPr>
          <w:rFonts w:ascii="Times New Roman" w:hAnsi="Times New Roman" w:cs="Times New Roman"/>
        </w:rPr>
        <w:t>постојеће</w:t>
      </w:r>
      <w:r>
        <w:rPr>
          <w:rFonts w:ascii="Times New Roman" w:hAnsi="Times New Roman" w:cs="Times New Roman"/>
          <w:lang w:val="sr-Cyrl-RS"/>
        </w:rPr>
        <w:t xml:space="preserve"> </w:t>
      </w:r>
      <w:bookmarkStart w:id="1" w:name="_Hlk199430289"/>
      <w:r>
        <w:rPr>
          <w:rFonts w:ascii="Times New Roman" w:hAnsi="Times New Roman" w:cs="Times New Roman"/>
          <w:lang w:val="sr-Cyrl-RS"/>
        </w:rPr>
        <w:t>(изведено) стање, увидом на лицу места, и описати га у техничком опису пројекта</w:t>
      </w:r>
      <w:bookmarkEnd w:id="1"/>
      <w:r w:rsidRPr="00B472CE">
        <w:rPr>
          <w:rFonts w:ascii="Times New Roman" w:hAnsi="Times New Roman" w:cs="Times New Roman"/>
        </w:rPr>
        <w:t xml:space="preserve">. За потребе напајања објекта и нове инсталације предвидети прикључак са повећаним капацитетима на технички најповољнији начин. </w:t>
      </w:r>
    </w:p>
    <w:p w14:paraId="5C9917F4" w14:textId="4580F7E4" w:rsidR="002E6F09" w:rsidRPr="00B472CE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B472CE">
        <w:rPr>
          <w:rFonts w:ascii="Times New Roman" w:hAnsi="Times New Roman" w:cs="Times New Roman"/>
        </w:rPr>
        <w:t xml:space="preserve">Напојни вод од електроенергетског система до мерно разводног ормара мора бити изведен у складу са техничким условима надлежне електродистрибуције. Електрична инсталација мора бити предвиђена са заштитним проводником, а пројектом предвидети и уградњу уземљивача. Заштиту од преоптерећења и кратких спојева спровести аутоматским осигурачима дефинисаним у складу са пресеком, врстом и начином полагања кабла. </w:t>
      </w:r>
    </w:p>
    <w:p w14:paraId="7838E3DC" w14:textId="72A8AE9D" w:rsidR="002E6F09" w:rsidRPr="00B472CE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Предвидети КПК орамаре за потрошњу објекта и хидрант пумпу. Врсту каблова који повезују ормаре, мерна места, бројила, хидроцел и др. и начин полагања и монтаже предвидети у складу с</w:t>
      </w:r>
      <w:r>
        <w:rPr>
          <w:rFonts w:ascii="Times New Roman" w:hAnsi="Times New Roman" w:cs="Times New Roman"/>
        </w:rPr>
        <w:t>а прописима и правилима струке.</w:t>
      </w:r>
    </w:p>
    <w:p w14:paraId="398A6CF4" w14:textId="37EED984" w:rsidR="002E6F09" w:rsidRPr="00B472CE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  <w:u w:val="single"/>
        </w:rPr>
        <w:t>Громобранску инсталацију</w:t>
      </w:r>
      <w:r w:rsidRPr="00B472CE">
        <w:rPr>
          <w:rFonts w:ascii="Times New Roman" w:hAnsi="Times New Roman" w:cs="Times New Roman"/>
        </w:rPr>
        <w:t xml:space="preserve"> предвидети од уземљивача, спусних водова и прихватног система. Инсталацију предвидети у скласу са Правилником о техничким нормативима за заштиту објеката од атмосферског пражњења.</w:t>
      </w:r>
    </w:p>
    <w:p w14:paraId="0E829433" w14:textId="3EED8310" w:rsidR="002E6F09" w:rsidRPr="00B472CE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  <w:u w:val="single"/>
        </w:rPr>
        <w:t xml:space="preserve">Пројекат телекомуникационих и сигналних инсталација </w:t>
      </w:r>
      <w:r w:rsidRPr="00B472CE">
        <w:rPr>
          <w:rFonts w:ascii="Times New Roman" w:hAnsi="Times New Roman" w:cs="Times New Roman"/>
        </w:rPr>
        <w:t xml:space="preserve">– Према савременим решењима и стандардима који дефинишу предметну област, рачунарско – телефонску мрежу у објекту предвидети у форми структурног кабловског система (СКС). Омогућити ефикасно администрирање мрежом и лако проширивање инсталација. Предвидети опрему: ормар </w:t>
      </w:r>
      <w:r w:rsidRPr="00B472CE">
        <w:rPr>
          <w:rFonts w:ascii="Times New Roman" w:hAnsi="Times New Roman" w:cs="Times New Roman"/>
        </w:rPr>
        <w:lastRenderedPageBreak/>
        <w:t>концентрације, телекомуникационе утичнице и кабловску инсталацију. Пројектом предвидети реал</w:t>
      </w:r>
      <w:r>
        <w:rPr>
          <w:rFonts w:ascii="Times New Roman" w:hAnsi="Times New Roman" w:cs="Times New Roman"/>
        </w:rPr>
        <w:t>изацију стандардног типа мреже.</w:t>
      </w:r>
    </w:p>
    <w:p w14:paraId="076F2288" w14:textId="16E64D43" w:rsidR="002E6F09" w:rsidRPr="002E6F09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  <w:u w:val="single"/>
        </w:rPr>
        <w:t>Аутоматска детекција и сигнализација пожара</w:t>
      </w:r>
      <w:r w:rsidRPr="00B472CE">
        <w:rPr>
          <w:rFonts w:ascii="Times New Roman" w:hAnsi="Times New Roman" w:cs="Times New Roman"/>
        </w:rPr>
        <w:t xml:space="preserve"> – Пројектом предвидети уградњу уређаја који омогућавају благовремено откривање, јављање и гашење пожара. Системом који се састоји од аутоматских и ручних јављача и уређаја за звучну сигнализацију (алармних сирена) покрити цео објекат. Предвидети централу за дојаву пожара и поставити шематски приказ плана узбуњивања. </w:t>
      </w:r>
    </w:p>
    <w:p w14:paraId="4D8C7015" w14:textId="77777777" w:rsidR="002E6F09" w:rsidRPr="00B472CE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  <w:u w:val="single"/>
        </w:rPr>
        <w:t>Пројекат машинских инсталација</w:t>
      </w:r>
      <w:r w:rsidRPr="008E6036">
        <w:rPr>
          <w:rFonts w:ascii="Times New Roman" w:hAnsi="Times New Roman" w:cs="Times New Roman"/>
        </w:rPr>
        <w:t xml:space="preserve"> </w:t>
      </w:r>
      <w:r w:rsidRPr="00B472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B472CE">
        <w:rPr>
          <w:rFonts w:ascii="Times New Roman" w:hAnsi="Times New Roman" w:cs="Times New Roman"/>
        </w:rPr>
        <w:t>Приликом израде пројектне документације, потребно је извршити прорачун потребне енергије за грејање и хлађење објекта и дефинисати све режиме рада (лето, зима, прелазни период) као и начин контроле и управљање режимима грејање и хлађење.</w:t>
      </w:r>
      <w:r>
        <w:rPr>
          <w:rFonts w:ascii="Times New Roman" w:hAnsi="Times New Roman" w:cs="Times New Roman"/>
        </w:rPr>
        <w:t xml:space="preserve"> </w:t>
      </w:r>
      <w:r w:rsidRPr="00B472CE">
        <w:rPr>
          <w:rFonts w:ascii="Times New Roman" w:hAnsi="Times New Roman" w:cs="Times New Roman"/>
        </w:rPr>
        <w:t>Пројектовати машинске инсталације у свему према прописима и стандардима за ову врсту објеката. Пројекат машинских инсталација израдити на основу архитектонских подлога и важећих техничких прописа за ову врсту инсталација.</w:t>
      </w:r>
    </w:p>
    <w:p w14:paraId="1FB4A3B5" w14:textId="77777777" w:rsidR="002E6F09" w:rsidRPr="004835FE" w:rsidRDefault="002E6F09" w:rsidP="002E6F09">
      <w:pPr>
        <w:spacing w:line="360" w:lineRule="auto"/>
        <w:jc w:val="both"/>
        <w:rPr>
          <w:rFonts w:ascii="Times New Roman" w:hAnsi="Times New Roman" w:cs="Times New Roman"/>
          <w:bCs/>
          <w:lang w:val="sr-Cyrl-RS"/>
        </w:rPr>
      </w:pPr>
      <w:r w:rsidRPr="00CE4ACA">
        <w:rPr>
          <w:rFonts w:ascii="Times New Roman" w:hAnsi="Times New Roman" w:cs="Times New Roman"/>
          <w:u w:val="single"/>
        </w:rPr>
        <w:t>Елаборатом енергетске ефикасности</w:t>
      </w:r>
      <w:r w:rsidRPr="00CE4ACA">
        <w:rPr>
          <w:rFonts w:ascii="Times New Roman" w:hAnsi="Times New Roman" w:cs="Times New Roman"/>
        </w:rPr>
        <w:t xml:space="preserve"> на основу свих релевантних података: типа конструкције, температуре, утицаја ветра, оријентације и других карактеристика приказати топлотне, вентилационе, соларне добитке и губитке и енергетски биланс за објекат. Предвидети све прорачуне неопходне за постизање енергетски повољнијих карактеристика.  </w:t>
      </w:r>
      <w:r w:rsidRPr="00CE4ACA">
        <w:rPr>
          <w:rFonts w:ascii="Times New Roman" w:hAnsi="Times New Roman" w:cs="Times New Roman"/>
          <w:lang w:val="sr-Cyrl-RS"/>
        </w:rPr>
        <w:t xml:space="preserve">Ниво документације одредити у складу </w:t>
      </w:r>
      <w:r w:rsidRPr="00CE4ACA">
        <w:rPr>
          <w:rFonts w:ascii="Times New Roman" w:hAnsi="Times New Roman" w:cs="Times New Roman"/>
          <w:bCs/>
        </w:rPr>
        <w:t>са чл.7 тачка 7) Правилника о условима, садржини и начину издавања сертификата о енергетским својствима</w:t>
      </w:r>
      <w:r w:rsidRPr="00CE4ACA">
        <w:rPr>
          <w:rFonts w:ascii="Times New Roman" w:hAnsi="Times New Roman" w:cs="Times New Roman"/>
          <w:bCs/>
          <w:lang w:val="sr-Cyrl-RS"/>
        </w:rPr>
        <w:t>.</w:t>
      </w:r>
    </w:p>
    <w:p w14:paraId="6FF91491" w14:textId="3615BFEF" w:rsidR="002E6F09" w:rsidRPr="006C3987" w:rsidRDefault="002E6F09" w:rsidP="002E6F0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B472CE">
        <w:rPr>
          <w:rFonts w:ascii="Times New Roman" w:hAnsi="Times New Roman" w:cs="Times New Roman"/>
          <w:u w:val="single"/>
        </w:rPr>
        <w:t>Елаборатом заштите од пожара</w:t>
      </w:r>
      <w:r w:rsidRPr="00B472CE">
        <w:rPr>
          <w:rFonts w:ascii="Times New Roman" w:hAnsi="Times New Roman" w:cs="Times New Roman"/>
        </w:rPr>
        <w:t xml:space="preserve"> предвидети све превентивно – техничке мере у складу са грађевинским карактеристикама објекта. Кроз анализу приказати пожарну угроженост и ризик објекта. Одредити евакуационе излазе и мере за све типове уграђених инсталација и материјала. Обрадити инсталацију од атм</w:t>
      </w:r>
      <w:r>
        <w:rPr>
          <w:rFonts w:ascii="Times New Roman" w:hAnsi="Times New Roman" w:cs="Times New Roman"/>
        </w:rPr>
        <w:t>о</w:t>
      </w:r>
      <w:r w:rsidRPr="00B472CE">
        <w:rPr>
          <w:rFonts w:ascii="Times New Roman" w:hAnsi="Times New Roman" w:cs="Times New Roman"/>
        </w:rPr>
        <w:t>сферског пражњења и уземљење, као и заштиту од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B472CE">
        <w:rPr>
          <w:rFonts w:ascii="Times New Roman" w:hAnsi="Times New Roman" w:cs="Times New Roman"/>
        </w:rPr>
        <w:t>електричног удара. Обрадити уређаје и опрему за дојаву и гашење пожара и предвидети све мере заштите од пожара за предметни објекат.</w:t>
      </w:r>
      <w:r>
        <w:rPr>
          <w:rFonts w:ascii="Times New Roman" w:hAnsi="Times New Roman" w:cs="Times New Roman"/>
        </w:rPr>
        <w:t xml:space="preserve"> </w:t>
      </w:r>
      <w:r w:rsidR="00CE4ACA">
        <w:rPr>
          <w:rFonts w:ascii="Times New Roman" w:hAnsi="Times New Roman" w:cs="Times New Roman"/>
          <w:lang w:val="sr-Cyrl-RS"/>
        </w:rPr>
        <w:t>Елаборат</w:t>
      </w:r>
      <w:r w:rsidRPr="00B472CE">
        <w:rPr>
          <w:rFonts w:ascii="Times New Roman" w:hAnsi="Times New Roman" w:cs="Times New Roman"/>
        </w:rPr>
        <w:t xml:space="preserve"> заштите од пожара у свему усагласити са осталим деловима пројектно-техничке документације.</w:t>
      </w:r>
    </w:p>
    <w:p w14:paraId="4196F942" w14:textId="77777777" w:rsidR="002E6F09" w:rsidRPr="004835FE" w:rsidRDefault="002E6F09" w:rsidP="002E6F0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54EA7">
        <w:rPr>
          <w:rFonts w:ascii="Times New Roman" w:hAnsi="Times New Roman" w:cs="Times New Roman"/>
          <w:u w:val="single"/>
        </w:rPr>
        <w:t>Идејни пројекат се израђује за потребе прибављања решења о одобрењу за извођење радова из члана 145. Закона о планирању и изградњи.</w:t>
      </w:r>
    </w:p>
    <w:p w14:paraId="57E5391C" w14:textId="77777777" w:rsidR="002E6F09" w:rsidRPr="00B472CE" w:rsidRDefault="002E6F09" w:rsidP="002E6F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472CE">
        <w:rPr>
          <w:rFonts w:ascii="Times New Roman" w:hAnsi="Times New Roman" w:cs="Times New Roman"/>
          <w:b/>
          <w:bCs/>
        </w:rPr>
        <w:t>Пројекат за извођење (ПЗИ)</w:t>
      </w:r>
    </w:p>
    <w:p w14:paraId="0FCCC2BD" w14:textId="77777777" w:rsidR="002E6F09" w:rsidRPr="00032A9E" w:rsidRDefault="002E6F09" w:rsidP="002E6F0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lang w:val="sr-Cyrl-RS"/>
        </w:rPr>
      </w:pPr>
      <w:r w:rsidRPr="00032A9E">
        <w:rPr>
          <w:rFonts w:ascii="Times New Roman" w:hAnsi="Times New Roman" w:cs="Times New Roman"/>
        </w:rPr>
        <w:t>0    Главна свеска</w:t>
      </w:r>
      <w:r w:rsidRPr="00032A9E">
        <w:rPr>
          <w:rFonts w:ascii="Times New Roman" w:hAnsi="Times New Roman" w:cs="Times New Roman"/>
          <w:lang w:val="sr-Cyrl-RS"/>
        </w:rPr>
        <w:t xml:space="preserve"> (израђује РЗЗСК)</w:t>
      </w:r>
    </w:p>
    <w:p w14:paraId="3D577ECA" w14:textId="77777777" w:rsidR="002E6F09" w:rsidRPr="00032A9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32A9E">
        <w:rPr>
          <w:rFonts w:ascii="Times New Roman" w:hAnsi="Times New Roman" w:cs="Times New Roman"/>
        </w:rPr>
        <w:t>1    Пројекат архитектуре</w:t>
      </w:r>
      <w:r w:rsidRPr="00032A9E">
        <w:rPr>
          <w:rFonts w:ascii="Times New Roman" w:hAnsi="Times New Roman" w:cs="Times New Roman"/>
          <w:lang w:val="sr-Cyrl-RS"/>
        </w:rPr>
        <w:t xml:space="preserve"> (израђује РЗЗСК)</w:t>
      </w:r>
    </w:p>
    <w:p w14:paraId="60A7D2B6" w14:textId="77777777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2    Пројекат конструкције</w:t>
      </w:r>
    </w:p>
    <w:p w14:paraId="214B8D53" w14:textId="77777777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3    Пројекат хидротехничких инсталација</w:t>
      </w:r>
    </w:p>
    <w:p w14:paraId="6A7970A2" w14:textId="3E117619" w:rsidR="002E6F09" w:rsidRPr="00B472CE" w:rsidRDefault="001A70D4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  </w:t>
      </w:r>
      <w:r w:rsidR="002E6F09" w:rsidRPr="00B472CE">
        <w:rPr>
          <w:rFonts w:ascii="Times New Roman" w:hAnsi="Times New Roman" w:cs="Times New Roman"/>
        </w:rPr>
        <w:t xml:space="preserve"> Пројекат електроенергетских инсталација</w:t>
      </w:r>
    </w:p>
    <w:p w14:paraId="4D109517" w14:textId="77777777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5/1 Пројекат телекомуникационих и сигналних инсталација</w:t>
      </w:r>
    </w:p>
    <w:p w14:paraId="103478E3" w14:textId="77777777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lastRenderedPageBreak/>
        <w:t>5/2 Пројекат телекомуникационих и сигналних инсталација – Аутоматска детекција и сигнализација пожара</w:t>
      </w:r>
    </w:p>
    <w:p w14:paraId="480E54A9" w14:textId="3B7366F0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1A70D4">
        <w:rPr>
          <w:rFonts w:ascii="Times New Roman" w:hAnsi="Times New Roman" w:cs="Times New Roman"/>
        </w:rPr>
        <w:t xml:space="preserve">    </w:t>
      </w:r>
      <w:r w:rsidRPr="00B472CE">
        <w:rPr>
          <w:rFonts w:ascii="Times New Roman" w:hAnsi="Times New Roman" w:cs="Times New Roman"/>
        </w:rPr>
        <w:t>Пројекат машинских инсталација – термотехника</w:t>
      </w:r>
    </w:p>
    <w:p w14:paraId="68D2BA13" w14:textId="77777777" w:rsidR="002E6F09" w:rsidRPr="00B472CE" w:rsidRDefault="002E6F09" w:rsidP="002E6F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Главни пројекат заштите од пожара</w:t>
      </w:r>
    </w:p>
    <w:p w14:paraId="77394D35" w14:textId="77777777" w:rsidR="002E6F09" w:rsidRPr="00B472CE" w:rsidRDefault="002E6F09" w:rsidP="002E6F09">
      <w:pPr>
        <w:spacing w:after="150"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  <w:color w:val="000000"/>
        </w:rPr>
        <w:t>Пројекат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извођење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израђује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основу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идејног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пројекта.</w:t>
      </w:r>
    </w:p>
    <w:p w14:paraId="6C53D014" w14:textId="77777777" w:rsidR="002E6F09" w:rsidRPr="00B472CE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 xml:space="preserve">Пројекат за извођење (ПЗИ) је потребно израдити као скуп међусобно усаглашених пројеката неопходних за извођење грађевинских, занатских, инсталатерских радова и других радова, којим се утврђују грађевинско-техничке, технолошке и експлоатационе карактеристике објекта са опремом и инсталацијама, начин контроле и осигурања квалитета грађевинских производа, техничко-технолошка и организациона решења за изградњу објекта, инвестициона вредност објекта, као и услови одржавања објекта. Пројектом за извођење се разрађују детаљи и технолошка решења који су одређени идејним пројектом за реконструкцију, </w:t>
      </w:r>
      <w:r w:rsidRPr="005C4007">
        <w:rPr>
          <w:rFonts w:ascii="Times New Roman" w:hAnsi="Times New Roman" w:cs="Times New Roman"/>
        </w:rPr>
        <w:t>санацију</w:t>
      </w:r>
      <w:r w:rsidRPr="00B472CE">
        <w:rPr>
          <w:rFonts w:ascii="Times New Roman" w:hAnsi="Times New Roman" w:cs="Times New Roman"/>
        </w:rPr>
        <w:t xml:space="preserve"> и адаптацију објекта, који се врше на основу решења којим се одобрава извођење ових радова.</w:t>
      </w:r>
    </w:p>
    <w:p w14:paraId="666289C5" w14:textId="77777777" w:rsidR="002E6F09" w:rsidRPr="00B472CE" w:rsidRDefault="002E6F09" w:rsidP="002E6F09">
      <w:pPr>
        <w:spacing w:after="150" w:line="360" w:lineRule="auto"/>
        <w:jc w:val="both"/>
        <w:rPr>
          <w:rFonts w:ascii="Times New Roman" w:hAnsi="Times New Roman" w:cs="Times New Roman"/>
          <w:color w:val="000000"/>
        </w:rPr>
      </w:pPr>
      <w:r w:rsidRPr="00B472CE">
        <w:rPr>
          <w:rFonts w:ascii="Times New Roman" w:hAnsi="Times New Roman" w:cs="Times New Roman"/>
          <w:color w:val="000000"/>
        </w:rPr>
        <w:t>Пројекат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извођење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садржи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детаљна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техничка и технолошка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решења у којима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разрађује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идејни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пројекат, садржи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делове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пројекта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који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су неопходни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извођење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радова.</w:t>
      </w:r>
    </w:p>
    <w:p w14:paraId="6D4C4A2B" w14:textId="77777777" w:rsidR="002E6F09" w:rsidRPr="00B472CE" w:rsidRDefault="002E6F09" w:rsidP="002E6F09">
      <w:pPr>
        <w:spacing w:line="360" w:lineRule="auto"/>
        <w:jc w:val="both"/>
        <w:rPr>
          <w:rFonts w:ascii="Times New Roman" w:eastAsia="ArialNarrow" w:hAnsi="Times New Roman" w:cs="Times New Roman"/>
        </w:rPr>
      </w:pPr>
      <w:r w:rsidRPr="00B472CE">
        <w:rPr>
          <w:rFonts w:ascii="Times New Roman" w:hAnsi="Times New Roman" w:cs="Times New Roman"/>
        </w:rPr>
        <w:t xml:space="preserve">Општу, текстуалну, нумеричку и графичку документацију Пројекта за извођење чини обавезан садржај утврђен </w:t>
      </w:r>
      <w:r w:rsidRPr="00B472CE">
        <w:rPr>
          <w:rFonts w:ascii="Times New Roman" w:eastAsia="ArialNarrow" w:hAnsi="Times New Roman" w:cs="Times New Roman"/>
        </w:rPr>
        <w:t>Правилником</w:t>
      </w:r>
      <w:r>
        <w:rPr>
          <w:rFonts w:ascii="Times New Roman" w:eastAsia="ArialNarrow" w:hAnsi="Times New Roman" w:cs="Times New Roman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 садржини, начину и поступку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израде и начину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вршења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контроле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техничке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документације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према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класи и намени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објеката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eastAsia="ArialNarrow" w:hAnsi="Times New Roman" w:cs="Times New Roman"/>
        </w:rPr>
        <w:t>као и другим</w:t>
      </w:r>
      <w:r>
        <w:rPr>
          <w:rFonts w:ascii="Times New Roman" w:eastAsia="ArialNarrow" w:hAnsi="Times New Roman" w:cs="Times New Roman"/>
        </w:rPr>
        <w:t xml:space="preserve"> </w:t>
      </w:r>
      <w:r w:rsidRPr="00B472CE">
        <w:rPr>
          <w:rFonts w:ascii="Times New Roman" w:eastAsia="ArialNarrow" w:hAnsi="Times New Roman" w:cs="Times New Roman"/>
        </w:rPr>
        <w:t>релевантним</w:t>
      </w:r>
      <w:r>
        <w:rPr>
          <w:rFonts w:ascii="Times New Roman" w:eastAsia="ArialNarrow" w:hAnsi="Times New Roman" w:cs="Times New Roman"/>
        </w:rPr>
        <w:t xml:space="preserve"> </w:t>
      </w:r>
      <w:r w:rsidRPr="00B472CE">
        <w:rPr>
          <w:rFonts w:ascii="Times New Roman" w:eastAsia="ArialNarrow" w:hAnsi="Times New Roman" w:cs="Times New Roman"/>
        </w:rPr>
        <w:t>прописима.</w:t>
      </w:r>
    </w:p>
    <w:p w14:paraId="22C63A46" w14:textId="77777777" w:rsidR="002E6F09" w:rsidRPr="00B472CE" w:rsidRDefault="002E6F09" w:rsidP="002E6F09">
      <w:pPr>
        <w:spacing w:after="150" w:line="360" w:lineRule="auto"/>
        <w:jc w:val="both"/>
        <w:rPr>
          <w:rFonts w:ascii="Times New Roman" w:hAnsi="Times New Roman" w:cs="Times New Roman"/>
          <w:color w:val="000000"/>
        </w:rPr>
      </w:pPr>
      <w:r w:rsidRPr="00B472CE">
        <w:rPr>
          <w:rFonts w:ascii="Times New Roman" w:hAnsi="Times New Roman" w:cs="Times New Roman"/>
          <w:color w:val="000000"/>
        </w:rPr>
        <w:t>Текстуална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документација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пројекта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извођење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садржи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технички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опис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додатним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подацима у односу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који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већ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дефинисани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идејним пројектом а који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односе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на: перформансе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грађевинских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производа у вези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њих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овим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битним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карактеристикама, инсталације и опрему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предвиђене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уградњу и захтеве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уградњу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тих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производа, инсталација и опреме, опис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места и начина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њихове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уградње, опис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неопходних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испитивања, мерења и осматрања, као и други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неопходни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подаци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везани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извођење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радова и одржавање, програм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контроле и осигурања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квалитета.</w:t>
      </w:r>
    </w:p>
    <w:p w14:paraId="29B66393" w14:textId="77777777" w:rsidR="002E6F09" w:rsidRPr="00B472CE" w:rsidRDefault="002E6F09" w:rsidP="002E6F09">
      <w:pPr>
        <w:spacing w:after="150"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  <w:color w:val="000000"/>
        </w:rPr>
        <w:t>Нумеричка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документација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пројекта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извођење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садржи: допунске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прорачуне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конструкције и конструкцијских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детаља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који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нису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садржани у идејном пројекту, димензионисање и избор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инсталација и опреме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дефинисаним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неопходним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карактеристикама и потрошњом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енергије и др.</w:t>
      </w:r>
    </w:p>
    <w:p w14:paraId="5516D791" w14:textId="77777777" w:rsidR="002E6F09" w:rsidRPr="00B472CE" w:rsidRDefault="002E6F09" w:rsidP="002E6F09">
      <w:pPr>
        <w:spacing w:after="150"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  <w:color w:val="000000"/>
        </w:rPr>
        <w:t>У случају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пројекат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извођење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садржи и спецификације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грађевинских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 xml:space="preserve">производа, инсталација и опреме, </w:t>
      </w:r>
      <w:r w:rsidRPr="005C4007">
        <w:rPr>
          <w:rFonts w:ascii="Times New Roman" w:hAnsi="Times New Roman" w:cs="Times New Roman"/>
          <w:color w:val="000000"/>
        </w:rPr>
        <w:t>предмере</w:t>
      </w:r>
      <w:r>
        <w:rPr>
          <w:rFonts w:ascii="Times New Roman" w:hAnsi="Times New Roman" w:cs="Times New Roman"/>
          <w:color w:val="000000"/>
        </w:rPr>
        <w:t xml:space="preserve"> </w:t>
      </w:r>
      <w:r w:rsidRPr="005C4007">
        <w:rPr>
          <w:rFonts w:ascii="Times New Roman" w:hAnsi="Times New Roman" w:cs="Times New Roman"/>
          <w:color w:val="000000"/>
        </w:rPr>
        <w:t>и предрачунске вредности радова</w:t>
      </w:r>
      <w:r>
        <w:rPr>
          <w:rFonts w:ascii="Times New Roman" w:hAnsi="Times New Roman" w:cs="Times New Roman"/>
          <w:color w:val="000000"/>
        </w:rPr>
        <w:t xml:space="preserve"> са описима позиција</w:t>
      </w:r>
      <w:r w:rsidRPr="00B472CE">
        <w:rPr>
          <w:rFonts w:ascii="Times New Roman" w:hAnsi="Times New Roman" w:cs="Times New Roman"/>
          <w:color w:val="000000"/>
        </w:rPr>
        <w:t xml:space="preserve"> и друге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сличне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прилоге, они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прилажу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нумеричкој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документацији.</w:t>
      </w:r>
    </w:p>
    <w:p w14:paraId="6858B55B" w14:textId="77777777" w:rsidR="002E6F09" w:rsidRPr="005C4007" w:rsidRDefault="002E6F09" w:rsidP="002E6F09">
      <w:pPr>
        <w:spacing w:after="150" w:line="360" w:lineRule="auto"/>
        <w:jc w:val="both"/>
        <w:rPr>
          <w:rFonts w:ascii="Times New Roman" w:hAnsi="Times New Roman" w:cs="Times New Roman"/>
          <w:color w:val="000000"/>
        </w:rPr>
      </w:pPr>
      <w:r w:rsidRPr="00B472CE">
        <w:rPr>
          <w:rFonts w:ascii="Times New Roman" w:hAnsi="Times New Roman" w:cs="Times New Roman"/>
          <w:color w:val="000000"/>
        </w:rPr>
        <w:lastRenderedPageBreak/>
        <w:t>Графичка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документација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пројекта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извођење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садржи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цртеже и детаље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неопходне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извођење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472CE">
        <w:rPr>
          <w:rFonts w:ascii="Times New Roman" w:hAnsi="Times New Roman" w:cs="Times New Roman"/>
          <w:color w:val="000000"/>
        </w:rPr>
        <w:t>радова.</w:t>
      </w:r>
    </w:p>
    <w:p w14:paraId="2E32628A" w14:textId="77777777" w:rsidR="002E6F09" w:rsidRPr="00B472CE" w:rsidRDefault="002E6F09" w:rsidP="002E6F0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472CE">
        <w:rPr>
          <w:rFonts w:ascii="Times New Roman" w:hAnsi="Times New Roman" w:cs="Times New Roman"/>
          <w:b/>
        </w:rPr>
        <w:t>НАПОМЕНА</w:t>
      </w:r>
    </w:p>
    <w:p w14:paraId="5DFB12FC" w14:textId="77777777" w:rsidR="002E6F09" w:rsidRPr="00B472CE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>Описани радови у овом пројект</w:t>
      </w:r>
      <w:r>
        <w:rPr>
          <w:rFonts w:ascii="Times New Roman" w:hAnsi="Times New Roman" w:cs="Times New Roman"/>
        </w:rPr>
        <w:t>н</w:t>
      </w:r>
      <w:r w:rsidRPr="00B472CE">
        <w:rPr>
          <w:rFonts w:ascii="Times New Roman" w:hAnsi="Times New Roman" w:cs="Times New Roman"/>
        </w:rPr>
        <w:t xml:space="preserve">ом задатку не треба да представљају ограничења за пројектанта. Пројектант треба да на основу обиласка објекта и у складу са добром инжењерском праксом кроз пројектну документацију разради техничко решење које ће у свему обезбедити да постојећи објекат одговори захтеваним потребама.  </w:t>
      </w:r>
    </w:p>
    <w:p w14:paraId="041438FF" w14:textId="77777777" w:rsidR="002E6F09" w:rsidRPr="005C4007" w:rsidRDefault="002E6F09" w:rsidP="002E6F0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472CE">
        <w:rPr>
          <w:rFonts w:ascii="Times New Roman" w:hAnsi="Times New Roman" w:cs="Times New Roman"/>
          <w:b/>
        </w:rPr>
        <w:t>ИСПОРУКА ПРОЈЕКТНЕ ДОКУМЕНТАЦИЈЕ</w:t>
      </w:r>
    </w:p>
    <w:p w14:paraId="16DB543F" w14:textId="77777777" w:rsidR="002E6F09" w:rsidRDefault="002E6F09" w:rsidP="002E6F09">
      <w:pPr>
        <w:spacing w:line="360" w:lineRule="auto"/>
        <w:jc w:val="both"/>
        <w:rPr>
          <w:rFonts w:ascii="Times New Roman" w:hAnsi="Times New Roman" w:cs="Times New Roman"/>
        </w:rPr>
      </w:pPr>
      <w:r w:rsidRPr="00B472CE">
        <w:rPr>
          <w:rFonts w:ascii="Times New Roman" w:hAnsi="Times New Roman" w:cs="Times New Roman"/>
        </w:rPr>
        <w:t xml:space="preserve">Пројектно техничка документација се испоручује у папирном облику </w:t>
      </w:r>
      <w:r>
        <w:rPr>
          <w:rFonts w:ascii="Times New Roman" w:hAnsi="Times New Roman" w:cs="Times New Roman"/>
        </w:rPr>
        <w:t>2</w:t>
      </w:r>
      <w:r w:rsidRPr="00B472CE">
        <w:rPr>
          <w:rFonts w:ascii="Times New Roman" w:hAnsi="Times New Roman" w:cs="Times New Roman"/>
        </w:rPr>
        <w:t xml:space="preserve"> примерак</w:t>
      </w:r>
      <w:r>
        <w:rPr>
          <w:rFonts w:ascii="Times New Roman" w:hAnsi="Times New Roman" w:cs="Times New Roman"/>
        </w:rPr>
        <w:t>а</w:t>
      </w:r>
      <w:r w:rsidRPr="00B472CE">
        <w:rPr>
          <w:rFonts w:ascii="Times New Roman" w:hAnsi="Times New Roman" w:cs="Times New Roman"/>
        </w:rPr>
        <w:t xml:space="preserve"> и 1 примерак у електронско</w:t>
      </w:r>
      <w:r>
        <w:rPr>
          <w:rFonts w:ascii="Times New Roman" w:hAnsi="Times New Roman" w:cs="Times New Roman"/>
        </w:rPr>
        <w:t>м облику на USB-u (цртежи</w:t>
      </w:r>
      <w:r w:rsidRPr="00B472CE">
        <w:rPr>
          <w:rFonts w:ascii="Times New Roman" w:hAnsi="Times New Roman" w:cs="Times New Roman"/>
        </w:rPr>
        <w:t xml:space="preserve"> DWG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B472CE">
        <w:rPr>
          <w:rFonts w:ascii="Times New Roman" w:hAnsi="Times New Roman" w:cs="Times New Roman"/>
        </w:rPr>
        <w:t>формат, текстуални део – PDF I DOC формат, предмер радова са ценама и без у XLS формату).</w:t>
      </w:r>
    </w:p>
    <w:p w14:paraId="68792AB3" w14:textId="77777777" w:rsidR="00D33B58" w:rsidRDefault="00D33B58" w:rsidP="00226C98">
      <w:pPr>
        <w:spacing w:before="160" w:line="320" w:lineRule="exact"/>
        <w:jc w:val="both"/>
        <w:rPr>
          <w:rFonts w:ascii="Times New Roman" w:hAnsi="Times New Roman" w:cs="Times New Roman"/>
        </w:rPr>
      </w:pPr>
    </w:p>
    <w:p w14:paraId="4BA7D445" w14:textId="0D399C02" w:rsidR="00D33B58" w:rsidRPr="00AE75C1" w:rsidRDefault="00D33B58" w:rsidP="00226C98">
      <w:pPr>
        <w:spacing w:before="160" w:line="320" w:lineRule="exact"/>
        <w:jc w:val="both"/>
        <w:rPr>
          <w:rFonts w:ascii="Times New Roman" w:hAnsi="Times New Roman" w:cs="Times New Roman"/>
          <w:b/>
          <w:lang w:val="sr-Latn-RS"/>
        </w:rPr>
      </w:pPr>
    </w:p>
    <w:sectPr w:rsidR="00D33B58" w:rsidRPr="00AE75C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4BA40" w14:textId="77777777" w:rsidR="00A14155" w:rsidRDefault="00A14155" w:rsidP="00FC75C5">
      <w:pPr>
        <w:spacing w:after="0" w:line="240" w:lineRule="auto"/>
      </w:pPr>
      <w:r>
        <w:separator/>
      </w:r>
    </w:p>
  </w:endnote>
  <w:endnote w:type="continuationSeparator" w:id="0">
    <w:p w14:paraId="272CD660" w14:textId="77777777" w:rsidR="00A14155" w:rsidRDefault="00A14155" w:rsidP="00FC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55800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70C76D" w14:textId="58EC9618" w:rsidR="004148A5" w:rsidRPr="005F38E6" w:rsidRDefault="004148A5">
        <w:pPr>
          <w:pStyle w:val="Footer"/>
          <w:jc w:val="right"/>
          <w:rPr>
            <w:rFonts w:ascii="Times New Roman" w:hAnsi="Times New Roman" w:cs="Times New Roman"/>
          </w:rPr>
        </w:pPr>
        <w:r w:rsidRPr="005F38E6">
          <w:rPr>
            <w:rFonts w:ascii="Times New Roman" w:hAnsi="Times New Roman" w:cs="Times New Roman"/>
          </w:rPr>
          <w:fldChar w:fldCharType="begin"/>
        </w:r>
        <w:r w:rsidRPr="005F38E6">
          <w:rPr>
            <w:rFonts w:ascii="Times New Roman" w:hAnsi="Times New Roman" w:cs="Times New Roman"/>
          </w:rPr>
          <w:instrText xml:space="preserve"> PAGE   \* MERGEFORMAT </w:instrText>
        </w:r>
        <w:r w:rsidRPr="005F38E6">
          <w:rPr>
            <w:rFonts w:ascii="Times New Roman" w:hAnsi="Times New Roman" w:cs="Times New Roman"/>
          </w:rPr>
          <w:fldChar w:fldCharType="separate"/>
        </w:r>
        <w:r w:rsidR="00FE731B">
          <w:rPr>
            <w:rFonts w:ascii="Times New Roman" w:hAnsi="Times New Roman" w:cs="Times New Roman"/>
            <w:noProof/>
          </w:rPr>
          <w:t>12</w:t>
        </w:r>
        <w:r w:rsidRPr="005F38E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9F5726" w14:textId="77777777" w:rsidR="004148A5" w:rsidRDefault="00414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32189" w14:textId="77777777" w:rsidR="00A14155" w:rsidRDefault="00A14155" w:rsidP="00FC75C5">
      <w:pPr>
        <w:spacing w:after="0" w:line="240" w:lineRule="auto"/>
      </w:pPr>
      <w:r>
        <w:separator/>
      </w:r>
    </w:p>
  </w:footnote>
  <w:footnote w:type="continuationSeparator" w:id="0">
    <w:p w14:paraId="45607D97" w14:textId="77777777" w:rsidR="00A14155" w:rsidRDefault="00A14155" w:rsidP="00FC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38DE" w14:textId="4762D71D" w:rsidR="00FC75C5" w:rsidRPr="0081269C" w:rsidRDefault="00157BCF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sr-Cyrl-RS"/>
      </w:rPr>
      <w:t>Републички завод за заштиту споменика културе</w:t>
    </w:r>
    <w:r w:rsidR="00DB642D" w:rsidRPr="0081269C">
      <w:rPr>
        <w:rFonts w:ascii="Times New Roman" w:hAnsi="Times New Roman" w:cs="Times New Roman"/>
        <w:sz w:val="20"/>
        <w:szCs w:val="20"/>
        <w:lang w:val="sr-Cyrl-RS"/>
      </w:rPr>
      <w:tab/>
    </w:r>
    <w:r w:rsidR="00DB642D" w:rsidRPr="0081269C">
      <w:rPr>
        <w:rFonts w:ascii="Times New Roman" w:hAnsi="Times New Roman" w:cs="Times New Roman"/>
        <w:sz w:val="20"/>
        <w:szCs w:val="20"/>
        <w:lang w:val="sr-Cyrl-RS"/>
      </w:rPr>
      <w:tab/>
    </w:r>
  </w:p>
  <w:p w14:paraId="268C6D20" w14:textId="0ED1B9CF" w:rsidR="00FC75C5" w:rsidRPr="0081269C" w:rsidRDefault="0081269C">
    <w:pPr>
      <w:pStyle w:val="Header"/>
      <w:rPr>
        <w:rFonts w:ascii="Times New Roman" w:hAnsi="Times New Roman" w:cs="Times New Roman"/>
        <w:sz w:val="20"/>
        <w:szCs w:val="20"/>
        <w:lang w:val="sr-Cyrl-RS"/>
      </w:rPr>
    </w:pPr>
    <w:r w:rsidRPr="0081269C">
      <w:rPr>
        <w:rFonts w:ascii="Times New Roman" w:hAnsi="Times New Roman" w:cs="Times New Roman"/>
        <w:sz w:val="20"/>
        <w:szCs w:val="20"/>
        <w:lang w:val="sr-Cyrl-RS"/>
      </w:rPr>
      <w:t>Објекат хидроцентрале, к.п. 7881 КО Нови Пазар</w:t>
    </w:r>
  </w:p>
  <w:p w14:paraId="74431B3F" w14:textId="30B7AADA" w:rsidR="00FC75C5" w:rsidRPr="0081269C" w:rsidRDefault="0081269C">
    <w:pPr>
      <w:pStyle w:val="Header"/>
      <w:rPr>
        <w:rFonts w:ascii="Times New Roman" w:hAnsi="Times New Roman" w:cs="Times New Roman"/>
        <w:sz w:val="20"/>
        <w:szCs w:val="20"/>
        <w:lang w:val="sr-Cyrl-RS"/>
      </w:rPr>
    </w:pPr>
    <w:r w:rsidRPr="0081269C">
      <w:rPr>
        <w:rFonts w:ascii="Times New Roman" w:hAnsi="Times New Roman" w:cs="Times New Roman"/>
        <w:sz w:val="20"/>
        <w:szCs w:val="20"/>
        <w:lang w:val="sr-Cyrl-RS"/>
      </w:rPr>
      <w:t>Пројекат санације, конзервације и адаптације</w:t>
    </w:r>
  </w:p>
  <w:p w14:paraId="4D7929AF" w14:textId="77777777" w:rsidR="00DB642D" w:rsidRPr="0081269C" w:rsidRDefault="00DB642D">
    <w:pPr>
      <w:pStyle w:val="Header"/>
      <w:rPr>
        <w:rFonts w:ascii="Times New Roman" w:hAnsi="Times New Roman" w:cs="Times New Roman"/>
        <w:b/>
        <w:color w:val="000000" w:themeColor="text1"/>
        <w:sz w:val="20"/>
        <w:szCs w:val="20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580"/>
    <w:multiLevelType w:val="hybridMultilevel"/>
    <w:tmpl w:val="A5AAF5AA"/>
    <w:lvl w:ilvl="0" w:tplc="2880F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6FC"/>
    <w:multiLevelType w:val="hybridMultilevel"/>
    <w:tmpl w:val="4384A420"/>
    <w:lvl w:ilvl="0" w:tplc="D8B89BA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C3196"/>
    <w:multiLevelType w:val="hybridMultilevel"/>
    <w:tmpl w:val="E8827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50B58"/>
    <w:multiLevelType w:val="hybridMultilevel"/>
    <w:tmpl w:val="D588667C"/>
    <w:lvl w:ilvl="0" w:tplc="20FE05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B6DB9"/>
    <w:multiLevelType w:val="hybridMultilevel"/>
    <w:tmpl w:val="39CEDC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979C1"/>
    <w:multiLevelType w:val="hybridMultilevel"/>
    <w:tmpl w:val="93CC8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6129D"/>
    <w:multiLevelType w:val="hybridMultilevel"/>
    <w:tmpl w:val="7BEC78B4"/>
    <w:lvl w:ilvl="0" w:tplc="24A6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69"/>
    <w:rsid w:val="00004604"/>
    <w:rsid w:val="00012F94"/>
    <w:rsid w:val="00030326"/>
    <w:rsid w:val="00035725"/>
    <w:rsid w:val="00043345"/>
    <w:rsid w:val="00043ECA"/>
    <w:rsid w:val="000502D0"/>
    <w:rsid w:val="00071F71"/>
    <w:rsid w:val="00085AC0"/>
    <w:rsid w:val="0009792C"/>
    <w:rsid w:val="000D0213"/>
    <w:rsid w:val="000F1FC7"/>
    <w:rsid w:val="000F600C"/>
    <w:rsid w:val="00102126"/>
    <w:rsid w:val="00157BCF"/>
    <w:rsid w:val="001612AC"/>
    <w:rsid w:val="001656B7"/>
    <w:rsid w:val="00176BA7"/>
    <w:rsid w:val="00185B24"/>
    <w:rsid w:val="00197E7C"/>
    <w:rsid w:val="001A70D4"/>
    <w:rsid w:val="001C0E14"/>
    <w:rsid w:val="001C7BA7"/>
    <w:rsid w:val="001D6E3B"/>
    <w:rsid w:val="00204AC4"/>
    <w:rsid w:val="00206930"/>
    <w:rsid w:val="002076CC"/>
    <w:rsid w:val="00225187"/>
    <w:rsid w:val="00226C98"/>
    <w:rsid w:val="0023370C"/>
    <w:rsid w:val="002406E8"/>
    <w:rsid w:val="00251DD3"/>
    <w:rsid w:val="00254A25"/>
    <w:rsid w:val="00257EC3"/>
    <w:rsid w:val="00267D0C"/>
    <w:rsid w:val="00277BD7"/>
    <w:rsid w:val="002824BA"/>
    <w:rsid w:val="00297CA9"/>
    <w:rsid w:val="002A0A03"/>
    <w:rsid w:val="002B68DE"/>
    <w:rsid w:val="002E6F09"/>
    <w:rsid w:val="002F39B6"/>
    <w:rsid w:val="003773DA"/>
    <w:rsid w:val="0039174B"/>
    <w:rsid w:val="00393445"/>
    <w:rsid w:val="00394137"/>
    <w:rsid w:val="003A53BE"/>
    <w:rsid w:val="003B4D7D"/>
    <w:rsid w:val="003D1643"/>
    <w:rsid w:val="003D61FA"/>
    <w:rsid w:val="003E1401"/>
    <w:rsid w:val="003F3FF9"/>
    <w:rsid w:val="003F5203"/>
    <w:rsid w:val="0040780C"/>
    <w:rsid w:val="004127D8"/>
    <w:rsid w:val="00412B03"/>
    <w:rsid w:val="004148A5"/>
    <w:rsid w:val="0041704F"/>
    <w:rsid w:val="004313C3"/>
    <w:rsid w:val="00443044"/>
    <w:rsid w:val="0045204A"/>
    <w:rsid w:val="00476475"/>
    <w:rsid w:val="0048507D"/>
    <w:rsid w:val="00491792"/>
    <w:rsid w:val="00497426"/>
    <w:rsid w:val="004A2369"/>
    <w:rsid w:val="004C4E58"/>
    <w:rsid w:val="00501AB7"/>
    <w:rsid w:val="0052341B"/>
    <w:rsid w:val="00540040"/>
    <w:rsid w:val="00553D4D"/>
    <w:rsid w:val="00577D97"/>
    <w:rsid w:val="00583669"/>
    <w:rsid w:val="005B562F"/>
    <w:rsid w:val="005C048B"/>
    <w:rsid w:val="005C4826"/>
    <w:rsid w:val="005D2F9E"/>
    <w:rsid w:val="005F38E6"/>
    <w:rsid w:val="0061036D"/>
    <w:rsid w:val="00632920"/>
    <w:rsid w:val="006858F7"/>
    <w:rsid w:val="006A560D"/>
    <w:rsid w:val="006A720D"/>
    <w:rsid w:val="006C1223"/>
    <w:rsid w:val="006C4918"/>
    <w:rsid w:val="006C7714"/>
    <w:rsid w:val="006E0A62"/>
    <w:rsid w:val="006F28C3"/>
    <w:rsid w:val="00723FEA"/>
    <w:rsid w:val="0076562C"/>
    <w:rsid w:val="0077351B"/>
    <w:rsid w:val="007B7314"/>
    <w:rsid w:val="007C5F5C"/>
    <w:rsid w:val="007E0F16"/>
    <w:rsid w:val="0081269C"/>
    <w:rsid w:val="008D43EC"/>
    <w:rsid w:val="008E627A"/>
    <w:rsid w:val="008F39FD"/>
    <w:rsid w:val="009002D6"/>
    <w:rsid w:val="009179AA"/>
    <w:rsid w:val="009226C8"/>
    <w:rsid w:val="00945AF1"/>
    <w:rsid w:val="00973EC1"/>
    <w:rsid w:val="0098034A"/>
    <w:rsid w:val="00981085"/>
    <w:rsid w:val="00982DEE"/>
    <w:rsid w:val="009A5B52"/>
    <w:rsid w:val="009C6F3D"/>
    <w:rsid w:val="009C7622"/>
    <w:rsid w:val="009E16B6"/>
    <w:rsid w:val="00A14155"/>
    <w:rsid w:val="00A27DE6"/>
    <w:rsid w:val="00A3398A"/>
    <w:rsid w:val="00A4336F"/>
    <w:rsid w:val="00A73451"/>
    <w:rsid w:val="00A74C32"/>
    <w:rsid w:val="00AE75C1"/>
    <w:rsid w:val="00B10FCF"/>
    <w:rsid w:val="00B17C78"/>
    <w:rsid w:val="00B2708B"/>
    <w:rsid w:val="00B33D91"/>
    <w:rsid w:val="00B64637"/>
    <w:rsid w:val="00B77195"/>
    <w:rsid w:val="00B97DEE"/>
    <w:rsid w:val="00BB3975"/>
    <w:rsid w:val="00C3209E"/>
    <w:rsid w:val="00C37BBA"/>
    <w:rsid w:val="00C56654"/>
    <w:rsid w:val="00C77B71"/>
    <w:rsid w:val="00C87FB1"/>
    <w:rsid w:val="00CB0D07"/>
    <w:rsid w:val="00CB71EF"/>
    <w:rsid w:val="00CE1A94"/>
    <w:rsid w:val="00CE4ACA"/>
    <w:rsid w:val="00D204DB"/>
    <w:rsid w:val="00D33B58"/>
    <w:rsid w:val="00D34D83"/>
    <w:rsid w:val="00D56608"/>
    <w:rsid w:val="00D628D8"/>
    <w:rsid w:val="00D95C42"/>
    <w:rsid w:val="00D96E34"/>
    <w:rsid w:val="00DB56E8"/>
    <w:rsid w:val="00DB642D"/>
    <w:rsid w:val="00DD291B"/>
    <w:rsid w:val="00DD6CA9"/>
    <w:rsid w:val="00DD72A9"/>
    <w:rsid w:val="00E06AEC"/>
    <w:rsid w:val="00E30E63"/>
    <w:rsid w:val="00E347FE"/>
    <w:rsid w:val="00E51B9D"/>
    <w:rsid w:val="00E64E3C"/>
    <w:rsid w:val="00E904CE"/>
    <w:rsid w:val="00EA59D7"/>
    <w:rsid w:val="00EC74FC"/>
    <w:rsid w:val="00EF7315"/>
    <w:rsid w:val="00F579B5"/>
    <w:rsid w:val="00FC75C5"/>
    <w:rsid w:val="00FE731B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C14D6"/>
  <w15:chartTrackingRefBased/>
  <w15:docId w15:val="{D7F2F202-0205-4CCA-B4E2-E150DEF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A53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5C5"/>
  </w:style>
  <w:style w:type="paragraph" w:styleId="Footer">
    <w:name w:val="footer"/>
    <w:basedOn w:val="Normal"/>
    <w:link w:val="FooterChar"/>
    <w:uiPriority w:val="99"/>
    <w:unhideWhenUsed/>
    <w:rsid w:val="00FC7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5C5"/>
  </w:style>
  <w:style w:type="table" w:styleId="TableGrid">
    <w:name w:val="Table Grid"/>
    <w:basedOn w:val="TableNormal"/>
    <w:uiPriority w:val="39"/>
    <w:rsid w:val="00D33B5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4245</Words>
  <Characters>24198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Cvetkovic</dc:creator>
  <cp:keywords/>
  <dc:description/>
  <cp:lastModifiedBy>HP</cp:lastModifiedBy>
  <cp:revision>2</cp:revision>
  <dcterms:created xsi:type="dcterms:W3CDTF">2025-07-10T21:18:00Z</dcterms:created>
  <dcterms:modified xsi:type="dcterms:W3CDTF">2025-07-10T21:18:00Z</dcterms:modified>
</cp:coreProperties>
</file>