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3277" w14:textId="77777777" w:rsidR="00A3777F" w:rsidRPr="007A4E9C" w:rsidRDefault="00A3777F" w:rsidP="00A217B7">
      <w:pPr>
        <w:widowControl w:val="0"/>
        <w:autoSpaceDE w:val="0"/>
        <w:autoSpaceDN w:val="0"/>
        <w:adjustRightInd w:val="0"/>
        <w:spacing w:before="6" w:after="0" w:line="253" w:lineRule="exact"/>
        <w:ind w:left="3711"/>
        <w:jc w:val="both"/>
        <w:rPr>
          <w:rFonts w:asciiTheme="minorHAnsi" w:hAnsiTheme="minorHAnsi" w:cstheme="minorHAnsi"/>
          <w:b/>
          <w:bCs/>
          <w:color w:val="000000"/>
          <w:spacing w:val="-2"/>
          <w:sz w:val="24"/>
          <w:szCs w:val="24"/>
          <w:lang w:val="ru-RU"/>
        </w:rPr>
      </w:pPr>
      <w:bookmarkStart w:id="0" w:name="Pg1"/>
      <w:bookmarkEnd w:id="0"/>
      <w:r w:rsidRPr="007A4E9C">
        <w:rPr>
          <w:rFonts w:asciiTheme="minorHAnsi" w:hAnsiTheme="minorHAnsi" w:cstheme="minorHAnsi"/>
          <w:b/>
          <w:bCs/>
          <w:color w:val="000000"/>
          <w:spacing w:val="-2"/>
          <w:sz w:val="24"/>
          <w:szCs w:val="24"/>
          <w:lang w:val="ru-RU"/>
        </w:rPr>
        <w:t xml:space="preserve">ПРОЈЕКТНИ ЗАДАТАК </w:t>
      </w:r>
    </w:p>
    <w:p w14:paraId="097CD1BB" w14:textId="77777777" w:rsidR="00A217B7" w:rsidRPr="007A4E9C" w:rsidRDefault="00A217B7" w:rsidP="00A217B7">
      <w:pPr>
        <w:widowControl w:val="0"/>
        <w:autoSpaceDE w:val="0"/>
        <w:autoSpaceDN w:val="0"/>
        <w:adjustRightInd w:val="0"/>
        <w:spacing w:before="6" w:after="0" w:line="253" w:lineRule="exact"/>
        <w:ind w:left="3711"/>
        <w:jc w:val="both"/>
        <w:rPr>
          <w:rFonts w:asciiTheme="minorHAnsi" w:hAnsiTheme="minorHAnsi" w:cstheme="minorHAnsi"/>
          <w:color w:val="000000"/>
          <w:spacing w:val="-2"/>
          <w:sz w:val="24"/>
          <w:szCs w:val="24"/>
          <w:lang w:val="ru-RU"/>
        </w:rPr>
      </w:pPr>
    </w:p>
    <w:p w14:paraId="1486A5E3" w14:textId="77777777" w:rsidR="00254098" w:rsidRPr="007A4E9C" w:rsidRDefault="00A3777F" w:rsidP="00254098">
      <w:pPr>
        <w:widowControl w:val="0"/>
        <w:autoSpaceDE w:val="0"/>
        <w:autoSpaceDN w:val="0"/>
        <w:adjustRightInd w:val="0"/>
        <w:spacing w:after="0" w:line="240" w:lineRule="auto"/>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за израду Идејног  </w:t>
      </w:r>
      <w:r w:rsidR="008E1A62" w:rsidRPr="007A4E9C">
        <w:rPr>
          <w:rFonts w:asciiTheme="minorHAnsi" w:hAnsiTheme="minorHAnsi" w:cstheme="minorHAnsi"/>
          <w:color w:val="000000"/>
          <w:sz w:val="24"/>
          <w:szCs w:val="24"/>
          <w:lang w:val="ru-RU"/>
        </w:rPr>
        <w:t>решења</w:t>
      </w:r>
      <w:r w:rsidRPr="007A4E9C">
        <w:rPr>
          <w:rFonts w:asciiTheme="minorHAnsi" w:hAnsiTheme="minorHAnsi" w:cstheme="minorHAnsi"/>
          <w:color w:val="000000"/>
          <w:sz w:val="24"/>
          <w:szCs w:val="24"/>
          <w:lang w:val="ru-RU"/>
        </w:rPr>
        <w:t xml:space="preserve"> (ИД</w:t>
      </w:r>
      <w:r w:rsidR="008E1A62" w:rsidRPr="007A4E9C">
        <w:rPr>
          <w:rFonts w:asciiTheme="minorHAnsi" w:hAnsiTheme="minorHAnsi" w:cstheme="minorHAnsi"/>
          <w:color w:val="000000"/>
          <w:sz w:val="24"/>
          <w:szCs w:val="24"/>
          <w:lang w:val="ru-RU"/>
        </w:rPr>
        <w:t>Р</w:t>
      </w:r>
      <w:r w:rsidRPr="007A4E9C">
        <w:rPr>
          <w:rFonts w:asciiTheme="minorHAnsi" w:hAnsiTheme="minorHAnsi" w:cstheme="minorHAnsi"/>
          <w:color w:val="000000"/>
          <w:sz w:val="24"/>
          <w:szCs w:val="24"/>
          <w:lang w:val="ru-RU"/>
        </w:rPr>
        <w:t>)</w:t>
      </w:r>
      <w:r w:rsidR="008E1A62" w:rsidRPr="007A4E9C">
        <w:rPr>
          <w:rFonts w:asciiTheme="minorHAnsi" w:hAnsiTheme="minorHAnsi" w:cstheme="minorHAnsi"/>
          <w:color w:val="000000"/>
          <w:sz w:val="24"/>
          <w:szCs w:val="24"/>
          <w:lang w:val="ru-RU"/>
        </w:rPr>
        <w:t>,</w:t>
      </w:r>
      <w:r w:rsidR="00297B70" w:rsidRPr="007A4E9C">
        <w:rPr>
          <w:rFonts w:asciiTheme="minorHAnsi" w:hAnsiTheme="minorHAnsi" w:cstheme="minorHAnsi"/>
          <w:color w:val="000000"/>
          <w:sz w:val="24"/>
          <w:szCs w:val="24"/>
          <w:lang w:val="ru-RU"/>
        </w:rPr>
        <w:t xml:space="preserve"> </w:t>
      </w:r>
      <w:r w:rsidR="00A217B7" w:rsidRPr="007A4E9C">
        <w:rPr>
          <w:rFonts w:asciiTheme="minorHAnsi" w:hAnsiTheme="minorHAnsi" w:cstheme="minorHAnsi"/>
          <w:color w:val="000000"/>
          <w:sz w:val="24"/>
          <w:szCs w:val="24"/>
          <w:lang w:val="ru-RU"/>
        </w:rPr>
        <w:t xml:space="preserve">Урбанистичког пројекта (УП), </w:t>
      </w:r>
      <w:r w:rsidR="008E1A62" w:rsidRPr="007A4E9C">
        <w:rPr>
          <w:rFonts w:asciiTheme="minorHAnsi" w:hAnsiTheme="minorHAnsi" w:cstheme="minorHAnsi"/>
          <w:color w:val="000000"/>
          <w:sz w:val="24"/>
          <w:szCs w:val="24"/>
          <w:lang w:val="ru-RU"/>
        </w:rPr>
        <w:t>Пројекта за грађевинску дозволу</w:t>
      </w:r>
      <w:r w:rsidR="00297B70" w:rsidRPr="007A4E9C">
        <w:rPr>
          <w:rFonts w:asciiTheme="minorHAnsi" w:hAnsiTheme="minorHAnsi" w:cstheme="minorHAnsi"/>
          <w:color w:val="000000"/>
          <w:sz w:val="24"/>
          <w:szCs w:val="24"/>
          <w:lang w:val="ru-RU"/>
        </w:rPr>
        <w:t xml:space="preserve"> </w:t>
      </w:r>
      <w:r w:rsidR="008E1A62" w:rsidRPr="007A4E9C">
        <w:rPr>
          <w:rFonts w:asciiTheme="minorHAnsi" w:hAnsiTheme="minorHAnsi" w:cstheme="minorHAnsi"/>
          <w:color w:val="000000"/>
          <w:sz w:val="24"/>
          <w:szCs w:val="24"/>
          <w:lang w:val="ru-RU"/>
        </w:rPr>
        <w:t>(ПГД)</w:t>
      </w:r>
      <w:r w:rsidRPr="007A4E9C">
        <w:rPr>
          <w:rFonts w:asciiTheme="minorHAnsi" w:hAnsiTheme="minorHAnsi" w:cstheme="minorHAnsi"/>
          <w:color w:val="000000"/>
          <w:sz w:val="24"/>
          <w:szCs w:val="24"/>
          <w:lang w:val="ru-RU"/>
        </w:rPr>
        <w:t xml:space="preserve"> и Пројекта за извођење </w:t>
      </w:r>
      <w:r w:rsidR="008E1A62" w:rsidRPr="007A4E9C">
        <w:rPr>
          <w:rFonts w:asciiTheme="minorHAnsi" w:hAnsiTheme="minorHAnsi" w:cstheme="minorHAnsi"/>
          <w:color w:val="000000"/>
          <w:sz w:val="24"/>
          <w:szCs w:val="24"/>
          <w:lang w:val="ru-RU"/>
        </w:rPr>
        <w:t>(</w:t>
      </w:r>
      <w:r w:rsidR="00297B70" w:rsidRPr="007A4E9C">
        <w:rPr>
          <w:rFonts w:asciiTheme="minorHAnsi" w:hAnsiTheme="minorHAnsi" w:cstheme="minorHAnsi"/>
          <w:color w:val="000000"/>
          <w:sz w:val="24"/>
          <w:szCs w:val="24"/>
          <w:lang w:val="ru-RU"/>
        </w:rPr>
        <w:t>ПЗИ) санације, адаптације</w:t>
      </w:r>
      <w:r w:rsidRPr="007A4E9C">
        <w:rPr>
          <w:rFonts w:asciiTheme="minorHAnsi" w:hAnsiTheme="minorHAnsi" w:cstheme="minorHAnsi"/>
          <w:color w:val="000000"/>
          <w:sz w:val="24"/>
          <w:szCs w:val="24"/>
          <w:lang w:val="ru-RU"/>
        </w:rPr>
        <w:t>,</w:t>
      </w:r>
      <w:r w:rsidR="00297B70"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доградње и реконструкције делов</w:t>
      </w:r>
      <w:r w:rsidR="008E1A62" w:rsidRPr="007A4E9C">
        <w:rPr>
          <w:rFonts w:asciiTheme="minorHAnsi" w:hAnsiTheme="minorHAnsi" w:cstheme="minorHAnsi"/>
          <w:color w:val="000000"/>
          <w:sz w:val="24"/>
          <w:szCs w:val="24"/>
          <w:lang w:val="ru-RU"/>
        </w:rPr>
        <w:t>а</w:t>
      </w:r>
      <w:r w:rsidR="00297B70"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 xml:space="preserve">блока крила </w:t>
      </w:r>
      <w:r w:rsidR="008E1A62" w:rsidRPr="007A4E9C">
        <w:rPr>
          <w:rFonts w:asciiTheme="minorHAnsi" w:hAnsiTheme="minorHAnsi" w:cstheme="minorHAnsi"/>
          <w:color w:val="000000"/>
          <w:sz w:val="24"/>
          <w:szCs w:val="24"/>
          <w:lang w:val="ru-RU"/>
        </w:rPr>
        <w:t>А,</w:t>
      </w:r>
      <w:r w:rsidR="00297B70" w:rsidRPr="007A4E9C">
        <w:rPr>
          <w:rFonts w:asciiTheme="minorHAnsi" w:hAnsiTheme="minorHAnsi" w:cstheme="minorHAnsi"/>
          <w:color w:val="000000"/>
          <w:sz w:val="24"/>
          <w:szCs w:val="24"/>
          <w:lang w:val="ru-RU"/>
        </w:rPr>
        <w:t xml:space="preserve"> </w:t>
      </w:r>
      <w:r w:rsidR="008E1A62" w:rsidRPr="007A4E9C">
        <w:rPr>
          <w:rFonts w:asciiTheme="minorHAnsi" w:hAnsiTheme="minorHAnsi" w:cstheme="minorHAnsi"/>
          <w:color w:val="000000"/>
          <w:sz w:val="24"/>
          <w:szCs w:val="24"/>
          <w:lang w:val="ru-RU"/>
        </w:rPr>
        <w:t>Б,</w:t>
      </w:r>
      <w:r w:rsidR="00297B70" w:rsidRPr="007A4E9C">
        <w:rPr>
          <w:rFonts w:asciiTheme="minorHAnsi" w:hAnsiTheme="minorHAnsi" w:cstheme="minorHAnsi"/>
          <w:color w:val="000000"/>
          <w:sz w:val="24"/>
          <w:szCs w:val="24"/>
          <w:lang w:val="ru-RU"/>
        </w:rPr>
        <w:t xml:space="preserve"> </w:t>
      </w:r>
      <w:r w:rsidR="008E1A62" w:rsidRPr="007A4E9C">
        <w:rPr>
          <w:rFonts w:asciiTheme="minorHAnsi" w:hAnsiTheme="minorHAnsi" w:cstheme="minorHAnsi"/>
          <w:color w:val="000000"/>
          <w:sz w:val="24"/>
          <w:szCs w:val="24"/>
          <w:lang w:val="ru-RU"/>
        </w:rPr>
        <w:t xml:space="preserve">Ц објекта </w:t>
      </w:r>
      <w:r w:rsidR="00297B70" w:rsidRPr="007A4E9C">
        <w:rPr>
          <w:rFonts w:asciiTheme="minorHAnsi" w:hAnsiTheme="minorHAnsi" w:cstheme="minorHAnsi"/>
          <w:color w:val="000000"/>
          <w:sz w:val="24"/>
          <w:szCs w:val="24"/>
          <w:lang w:val="sr"/>
        </w:rPr>
        <w:t xml:space="preserve">Затворено купатило </w:t>
      </w:r>
      <w:r w:rsidR="00254098" w:rsidRPr="007A4E9C">
        <w:rPr>
          <w:rFonts w:asciiTheme="minorHAnsi" w:hAnsiTheme="minorHAnsi" w:cstheme="minorHAnsi"/>
          <w:color w:val="000000"/>
          <w:sz w:val="24"/>
          <w:szCs w:val="24"/>
          <w:lang w:val="ru-RU"/>
        </w:rPr>
        <w:t>и изградњу Д</w:t>
      </w:r>
      <w:r w:rsidR="00297B70" w:rsidRPr="007A4E9C">
        <w:rPr>
          <w:rFonts w:asciiTheme="minorHAnsi" w:hAnsiTheme="minorHAnsi" w:cstheme="minorHAnsi"/>
          <w:color w:val="000000"/>
          <w:sz w:val="24"/>
          <w:szCs w:val="24"/>
          <w:lang w:val="ru-RU"/>
        </w:rPr>
        <w:t xml:space="preserve">епаданса </w:t>
      </w:r>
      <w:r w:rsidR="00254098" w:rsidRPr="007A4E9C">
        <w:rPr>
          <w:rFonts w:asciiTheme="minorHAnsi" w:hAnsiTheme="minorHAnsi" w:cstheme="minorHAnsi"/>
          <w:color w:val="000000"/>
          <w:sz w:val="24"/>
          <w:szCs w:val="24"/>
          <w:lang w:val="ru-RU"/>
        </w:rPr>
        <w:t xml:space="preserve">Специјалне болнице за рехабилитацију "Буковичка Бања" у Аранђеловцу </w:t>
      </w:r>
    </w:p>
    <w:p w14:paraId="0C96BCBA" w14:textId="77777777" w:rsidR="00254098" w:rsidRPr="007A4E9C" w:rsidRDefault="00254098" w:rsidP="00254098">
      <w:pPr>
        <w:widowControl w:val="0"/>
        <w:autoSpaceDE w:val="0"/>
        <w:autoSpaceDN w:val="0"/>
        <w:adjustRightInd w:val="0"/>
        <w:spacing w:after="0" w:line="240" w:lineRule="auto"/>
        <w:jc w:val="both"/>
        <w:rPr>
          <w:rFonts w:asciiTheme="minorHAnsi" w:hAnsiTheme="minorHAnsi" w:cstheme="minorHAnsi"/>
          <w:color w:val="000000"/>
          <w:sz w:val="24"/>
          <w:szCs w:val="24"/>
          <w:lang w:val="ru-RU"/>
        </w:rPr>
      </w:pPr>
    </w:p>
    <w:p w14:paraId="0DD2D515" w14:textId="77777777" w:rsidR="00A3777F" w:rsidRPr="007A4E9C" w:rsidRDefault="00A3777F" w:rsidP="00254098">
      <w:pPr>
        <w:widowControl w:val="0"/>
        <w:autoSpaceDE w:val="0"/>
        <w:autoSpaceDN w:val="0"/>
        <w:adjustRightInd w:val="0"/>
        <w:spacing w:after="0" w:line="240" w:lineRule="auto"/>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1.ОПШТИ ПОДАЦИ: </w:t>
      </w:r>
    </w:p>
    <w:p w14:paraId="6C45523B" w14:textId="77777777" w:rsidR="00A3777F" w:rsidRPr="007A4E9C" w:rsidRDefault="00A217B7" w:rsidP="00A217B7">
      <w:pPr>
        <w:widowControl w:val="0"/>
        <w:tabs>
          <w:tab w:val="left" w:pos="3032"/>
        </w:tabs>
        <w:autoSpaceDE w:val="0"/>
        <w:autoSpaceDN w:val="0"/>
        <w:adjustRightInd w:val="0"/>
        <w:spacing w:before="247"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ИНВЕСТИТОР:       </w:t>
      </w:r>
      <w:r w:rsidR="00A3777F" w:rsidRPr="007A4E9C">
        <w:rPr>
          <w:rFonts w:asciiTheme="minorHAnsi" w:hAnsiTheme="minorHAnsi" w:cstheme="minorHAnsi"/>
          <w:color w:val="000000"/>
          <w:sz w:val="24"/>
          <w:szCs w:val="24"/>
          <w:lang w:val="ru-RU"/>
        </w:rPr>
        <w:t xml:space="preserve">СПЕЦИЈАЛНА БОЛНИЦА ЗА РЕХАБИЛИТАЦИЈУ </w:t>
      </w:r>
    </w:p>
    <w:p w14:paraId="3A7085D7" w14:textId="77777777" w:rsidR="00A3777F" w:rsidRPr="007A4E9C" w:rsidRDefault="00A3777F" w:rsidP="00A217B7">
      <w:pPr>
        <w:widowControl w:val="0"/>
        <w:autoSpaceDE w:val="0"/>
        <w:autoSpaceDN w:val="0"/>
        <w:adjustRightInd w:val="0"/>
        <w:spacing w:before="7" w:after="0" w:line="253" w:lineRule="exact"/>
        <w:ind w:left="1440" w:firstLine="720"/>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"БУКОВИЧКА БАЊА" АРАНЂЕЛОВАЦ </w:t>
      </w:r>
    </w:p>
    <w:p w14:paraId="09CB4BDF" w14:textId="77777777" w:rsidR="00A217B7" w:rsidRPr="007A4E9C" w:rsidRDefault="00A217B7" w:rsidP="00A217B7">
      <w:pPr>
        <w:widowControl w:val="0"/>
        <w:tabs>
          <w:tab w:val="left" w:pos="3032"/>
        </w:tabs>
        <w:autoSpaceDE w:val="0"/>
        <w:autoSpaceDN w:val="0"/>
        <w:adjustRightInd w:val="0"/>
        <w:spacing w:before="10" w:after="0" w:line="253" w:lineRule="exact"/>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ОБЈЕКАТ:                </w:t>
      </w:r>
      <w:r w:rsidRPr="007A4E9C">
        <w:rPr>
          <w:rFonts w:asciiTheme="minorHAnsi" w:hAnsiTheme="minorHAnsi" w:cstheme="minorHAnsi"/>
          <w:color w:val="000000"/>
          <w:sz w:val="24"/>
          <w:szCs w:val="24"/>
          <w:lang w:val="sr"/>
        </w:rPr>
        <w:t xml:space="preserve">КОМПЛЕКС </w:t>
      </w:r>
      <w:r w:rsidR="00297B70" w:rsidRPr="007A4E9C">
        <w:rPr>
          <w:rFonts w:asciiTheme="minorHAnsi" w:hAnsiTheme="minorHAnsi" w:cstheme="minorHAnsi"/>
          <w:color w:val="000000"/>
          <w:sz w:val="24"/>
          <w:szCs w:val="24"/>
          <w:lang w:val="ru-RU"/>
        </w:rPr>
        <w:t>СПЕЦИЈАЛНЕ БОЛНИЦЕ</w:t>
      </w:r>
      <w:r w:rsidR="00A3777F" w:rsidRPr="007A4E9C">
        <w:rPr>
          <w:rFonts w:asciiTheme="minorHAnsi" w:hAnsiTheme="minorHAnsi" w:cstheme="minorHAnsi"/>
          <w:color w:val="000000"/>
          <w:sz w:val="24"/>
          <w:szCs w:val="24"/>
          <w:lang w:val="ru-RU"/>
        </w:rPr>
        <w:t xml:space="preserve"> ЗА РЕХАБИЛИТАЦИЈУ</w:t>
      </w:r>
      <w:r w:rsidR="00297B70" w:rsidRPr="007A4E9C">
        <w:rPr>
          <w:rFonts w:asciiTheme="minorHAnsi" w:hAnsiTheme="minorHAnsi" w:cstheme="minorHAnsi"/>
          <w:color w:val="000000"/>
          <w:sz w:val="24"/>
          <w:szCs w:val="24"/>
          <w:lang w:val="ru-RU"/>
        </w:rPr>
        <w:t xml:space="preserve"> </w:t>
      </w:r>
    </w:p>
    <w:p w14:paraId="572A576B" w14:textId="77777777" w:rsidR="00A3777F" w:rsidRPr="007A4E9C" w:rsidRDefault="00A217B7" w:rsidP="00A217B7">
      <w:pPr>
        <w:widowControl w:val="0"/>
        <w:tabs>
          <w:tab w:val="left" w:pos="3032"/>
        </w:tabs>
        <w:autoSpaceDE w:val="0"/>
        <w:autoSpaceDN w:val="0"/>
        <w:adjustRightInd w:val="0"/>
        <w:spacing w:before="10" w:after="0" w:line="253" w:lineRule="exact"/>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                                 </w:t>
      </w:r>
      <w:r w:rsidR="00A3777F" w:rsidRPr="007A4E9C">
        <w:rPr>
          <w:rFonts w:asciiTheme="minorHAnsi" w:hAnsiTheme="minorHAnsi" w:cstheme="minorHAnsi"/>
          <w:color w:val="000000"/>
          <w:sz w:val="24"/>
          <w:szCs w:val="24"/>
          <w:lang w:val="ru-RU"/>
        </w:rPr>
        <w:t>"БУКОВИЧКА БАЊА" АРАНЂЕЛОВАЦ</w:t>
      </w:r>
    </w:p>
    <w:p w14:paraId="0E688090" w14:textId="77777777" w:rsidR="00A3777F" w:rsidRPr="007A4E9C" w:rsidRDefault="00A217B7" w:rsidP="00A217B7">
      <w:pPr>
        <w:widowControl w:val="0"/>
        <w:tabs>
          <w:tab w:val="left" w:pos="3032"/>
        </w:tabs>
        <w:autoSpaceDE w:val="0"/>
        <w:autoSpaceDN w:val="0"/>
        <w:adjustRightInd w:val="0"/>
        <w:spacing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МЕСТО:                   </w:t>
      </w:r>
      <w:r w:rsidR="00A3777F" w:rsidRPr="007A4E9C">
        <w:rPr>
          <w:rFonts w:asciiTheme="minorHAnsi" w:hAnsiTheme="minorHAnsi" w:cstheme="minorHAnsi"/>
          <w:color w:val="000000"/>
          <w:sz w:val="24"/>
          <w:szCs w:val="24"/>
          <w:lang w:val="ru-RU"/>
        </w:rPr>
        <w:t>АРАНЂЕЛОВАЦ</w:t>
      </w:r>
    </w:p>
    <w:p w14:paraId="5A18BBE0" w14:textId="77777777" w:rsidR="00A3777F" w:rsidRPr="007A4E9C" w:rsidRDefault="00A217B7" w:rsidP="00A217B7">
      <w:pPr>
        <w:widowControl w:val="0"/>
        <w:tabs>
          <w:tab w:val="left" w:pos="3032"/>
        </w:tabs>
        <w:autoSpaceDE w:val="0"/>
        <w:autoSpaceDN w:val="0"/>
        <w:adjustRightInd w:val="0"/>
        <w:spacing w:before="2"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КОРИСНИК:            </w:t>
      </w:r>
      <w:r w:rsidR="00A3777F" w:rsidRPr="007A4E9C">
        <w:rPr>
          <w:rFonts w:asciiTheme="minorHAnsi" w:hAnsiTheme="minorHAnsi" w:cstheme="minorHAnsi"/>
          <w:color w:val="000000"/>
          <w:sz w:val="24"/>
          <w:szCs w:val="24"/>
          <w:lang w:val="ru-RU"/>
        </w:rPr>
        <w:t>СПЕЦИЈАЛНА БОЛНИЦА ЗА РЕХАБИЛИТАЦИЈУ</w:t>
      </w:r>
    </w:p>
    <w:p w14:paraId="01EC569F" w14:textId="77777777" w:rsidR="00A3777F" w:rsidRPr="007A4E9C" w:rsidRDefault="00A3777F" w:rsidP="00A217B7">
      <w:pPr>
        <w:widowControl w:val="0"/>
        <w:autoSpaceDE w:val="0"/>
        <w:autoSpaceDN w:val="0"/>
        <w:adjustRightInd w:val="0"/>
        <w:spacing w:before="1" w:after="0" w:line="234" w:lineRule="exact"/>
        <w:ind w:left="1440" w:firstLine="720"/>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"БУКОВИЧКА БАЊА" АРАНЂЕЛОВАЦ </w:t>
      </w:r>
    </w:p>
    <w:p w14:paraId="62C3C7DC" w14:textId="77777777" w:rsidR="00A3777F" w:rsidRPr="007A4E9C" w:rsidRDefault="00A3777F" w:rsidP="00A217B7">
      <w:pPr>
        <w:widowControl w:val="0"/>
        <w:autoSpaceDE w:val="0"/>
        <w:autoSpaceDN w:val="0"/>
        <w:adjustRightInd w:val="0"/>
        <w:spacing w:after="0" w:line="253" w:lineRule="exact"/>
        <w:ind w:left="403"/>
        <w:jc w:val="both"/>
        <w:rPr>
          <w:rFonts w:asciiTheme="minorHAnsi" w:hAnsiTheme="minorHAnsi" w:cstheme="minorHAnsi"/>
          <w:color w:val="000000"/>
          <w:sz w:val="24"/>
          <w:szCs w:val="24"/>
          <w:lang w:val="ru-RU"/>
        </w:rPr>
      </w:pPr>
    </w:p>
    <w:p w14:paraId="0BD72250" w14:textId="77777777" w:rsidR="00A3777F" w:rsidRPr="007A4E9C" w:rsidRDefault="00A3777F" w:rsidP="00A217B7">
      <w:pPr>
        <w:widowControl w:val="0"/>
        <w:autoSpaceDE w:val="0"/>
        <w:autoSpaceDN w:val="0"/>
        <w:adjustRightInd w:val="0"/>
        <w:spacing w:before="18" w:after="0" w:line="253" w:lineRule="exact"/>
        <w:jc w:val="both"/>
        <w:rPr>
          <w:rFonts w:asciiTheme="minorHAnsi" w:hAnsiTheme="minorHAnsi" w:cstheme="minorHAnsi"/>
          <w:color w:val="000000"/>
          <w:spacing w:val="-3"/>
          <w:sz w:val="24"/>
          <w:szCs w:val="24"/>
          <w:lang w:val="ru-RU"/>
        </w:rPr>
      </w:pPr>
      <w:r w:rsidRPr="007A4E9C">
        <w:rPr>
          <w:rFonts w:asciiTheme="minorHAnsi" w:hAnsiTheme="minorHAnsi" w:cstheme="minorHAnsi"/>
          <w:color w:val="000000"/>
          <w:spacing w:val="-3"/>
          <w:sz w:val="24"/>
          <w:szCs w:val="24"/>
          <w:lang w:val="ru-RU"/>
        </w:rPr>
        <w:t xml:space="preserve">1.1 Увод </w:t>
      </w:r>
    </w:p>
    <w:p w14:paraId="574C03F2" w14:textId="4BD793C1" w:rsidR="00297B70" w:rsidRPr="007A4E9C" w:rsidRDefault="00A3777F" w:rsidP="00A217B7">
      <w:pPr>
        <w:widowControl w:val="0"/>
        <w:autoSpaceDE w:val="0"/>
        <w:autoSpaceDN w:val="0"/>
        <w:adjustRightInd w:val="0"/>
        <w:spacing w:before="250" w:after="0" w:line="250" w:lineRule="exact"/>
        <w:ind w:right="26"/>
        <w:jc w:val="both"/>
        <w:rPr>
          <w:rFonts w:asciiTheme="minorHAnsi" w:hAnsiTheme="minorHAnsi" w:cstheme="minorHAnsi"/>
          <w:color w:val="000000"/>
          <w:sz w:val="24"/>
          <w:szCs w:val="24"/>
          <w:lang w:val="ru-RU"/>
        </w:rPr>
      </w:pPr>
      <w:bookmarkStart w:id="1" w:name="_Hlk107903807"/>
      <w:r w:rsidRPr="007A4E9C">
        <w:rPr>
          <w:rFonts w:asciiTheme="minorHAnsi" w:hAnsiTheme="minorHAnsi" w:cstheme="minorHAnsi"/>
          <w:color w:val="000000"/>
          <w:sz w:val="24"/>
          <w:szCs w:val="24"/>
          <w:lang w:val="ru-RU"/>
        </w:rPr>
        <w:t xml:space="preserve">За потребе Специјалне болнице за рехабилитацију " Буковичка </w:t>
      </w:r>
      <w:r w:rsidR="00297B70" w:rsidRPr="007A4E9C">
        <w:rPr>
          <w:rFonts w:asciiTheme="minorHAnsi" w:hAnsiTheme="minorHAnsi" w:cstheme="minorHAnsi"/>
          <w:color w:val="000000"/>
          <w:sz w:val="24"/>
          <w:szCs w:val="24"/>
          <w:lang w:val="ru-RU"/>
        </w:rPr>
        <w:t xml:space="preserve">Бања"  урадити Идејно решење санације, адаптације, </w:t>
      </w:r>
      <w:r w:rsidR="00A32132" w:rsidRPr="007A4E9C">
        <w:rPr>
          <w:rFonts w:asciiTheme="minorHAnsi" w:hAnsiTheme="minorHAnsi" w:cstheme="minorHAnsi"/>
          <w:color w:val="000000"/>
          <w:sz w:val="24"/>
          <w:szCs w:val="24"/>
          <w:lang w:val="ru-RU"/>
        </w:rPr>
        <w:t xml:space="preserve">реконструкције и </w:t>
      </w:r>
      <w:r w:rsidR="00297B70" w:rsidRPr="007A4E9C">
        <w:rPr>
          <w:rFonts w:asciiTheme="minorHAnsi" w:hAnsiTheme="minorHAnsi" w:cstheme="minorHAnsi"/>
          <w:color w:val="000000"/>
          <w:sz w:val="24"/>
          <w:szCs w:val="24"/>
          <w:lang w:val="ru-RU"/>
        </w:rPr>
        <w:t xml:space="preserve">доградње делова  блокова крила А, Б и Ц објекта Затворено купатило </w:t>
      </w:r>
      <w:r w:rsidR="00F014C1" w:rsidRPr="007A4E9C">
        <w:rPr>
          <w:rFonts w:asciiTheme="minorHAnsi" w:hAnsiTheme="minorHAnsi" w:cstheme="minorHAnsi"/>
          <w:color w:val="000000"/>
          <w:sz w:val="24"/>
          <w:szCs w:val="24"/>
          <w:lang w:val="sr"/>
        </w:rPr>
        <w:t xml:space="preserve">и </w:t>
      </w:r>
      <w:r w:rsidR="00297B70" w:rsidRPr="007A4E9C">
        <w:rPr>
          <w:rFonts w:asciiTheme="minorHAnsi" w:hAnsiTheme="minorHAnsi" w:cstheme="minorHAnsi"/>
          <w:color w:val="000000"/>
          <w:sz w:val="24"/>
          <w:szCs w:val="24"/>
          <w:lang w:val="ru-RU"/>
        </w:rPr>
        <w:t>пројекат</w:t>
      </w:r>
      <w:r w:rsidR="00A32132">
        <w:rPr>
          <w:rFonts w:asciiTheme="minorHAnsi" w:hAnsiTheme="minorHAnsi" w:cstheme="minorHAnsi"/>
          <w:color w:val="000000"/>
          <w:sz w:val="24"/>
          <w:szCs w:val="24"/>
          <w:lang w:val="sr-Latn-RS"/>
        </w:rPr>
        <w:t xml:space="preserve"> </w:t>
      </w:r>
      <w:r w:rsidR="00297B70" w:rsidRPr="007A4E9C">
        <w:rPr>
          <w:rFonts w:asciiTheme="minorHAnsi" w:hAnsiTheme="minorHAnsi" w:cstheme="minorHAnsi"/>
          <w:color w:val="000000"/>
          <w:sz w:val="24"/>
          <w:szCs w:val="24"/>
          <w:lang w:val="ru-RU"/>
        </w:rPr>
        <w:t xml:space="preserve">изградње депаданса Специјалне болнице за рехабилитацију </w:t>
      </w:r>
      <w:r w:rsidR="00F014C1" w:rsidRPr="007A4E9C">
        <w:rPr>
          <w:rFonts w:asciiTheme="minorHAnsi" w:hAnsiTheme="minorHAnsi" w:cstheme="minorHAnsi"/>
          <w:color w:val="000000"/>
          <w:sz w:val="24"/>
          <w:szCs w:val="24"/>
          <w:lang w:val="ru-RU"/>
        </w:rPr>
        <w:t>у складу са идејним решењем, које је добијено на Конкурсу за дизајн</w:t>
      </w:r>
      <w:r w:rsidR="004D5A18" w:rsidRPr="007A4E9C">
        <w:rPr>
          <w:rFonts w:asciiTheme="minorHAnsi" w:hAnsiTheme="minorHAnsi" w:cstheme="minorHAnsi"/>
          <w:color w:val="000000"/>
          <w:sz w:val="24"/>
          <w:szCs w:val="24"/>
          <w:lang w:val="en-CA"/>
        </w:rPr>
        <w:t xml:space="preserve">, </w:t>
      </w:r>
      <w:r w:rsidR="004D5A18" w:rsidRPr="007A4E9C">
        <w:rPr>
          <w:rFonts w:asciiTheme="minorHAnsi" w:hAnsiTheme="minorHAnsi" w:cstheme="minorHAnsi"/>
          <w:color w:val="000000"/>
          <w:sz w:val="24"/>
          <w:szCs w:val="24"/>
          <w:lang w:val="sr-Cyrl-RS"/>
        </w:rPr>
        <w:t>које је полазна основа за коначно идејно решење уз урбанистички пројекат</w:t>
      </w:r>
      <w:r w:rsidR="00A217B7" w:rsidRPr="007A4E9C">
        <w:rPr>
          <w:rFonts w:asciiTheme="minorHAnsi" w:hAnsiTheme="minorHAnsi" w:cstheme="minorHAnsi"/>
          <w:color w:val="000000"/>
          <w:sz w:val="24"/>
          <w:szCs w:val="24"/>
          <w:lang w:val="ru-RU"/>
        </w:rPr>
        <w:t>.</w:t>
      </w:r>
      <w:r w:rsidR="00F014C1" w:rsidRPr="007A4E9C">
        <w:rPr>
          <w:rFonts w:asciiTheme="minorHAnsi" w:hAnsiTheme="minorHAnsi" w:cstheme="minorHAnsi"/>
          <w:color w:val="000000"/>
          <w:sz w:val="24"/>
          <w:szCs w:val="24"/>
          <w:lang w:val="ru-RU"/>
        </w:rPr>
        <w:t xml:space="preserve"> </w:t>
      </w:r>
      <w:r w:rsidR="004D5A18" w:rsidRPr="007A4E9C">
        <w:rPr>
          <w:rFonts w:asciiTheme="minorHAnsi" w:hAnsiTheme="minorHAnsi" w:cstheme="minorHAnsi"/>
          <w:color w:val="000000"/>
          <w:sz w:val="24"/>
          <w:szCs w:val="24"/>
          <w:lang w:val="ru-RU"/>
        </w:rPr>
        <w:t xml:space="preserve">Потребно је израдити следећу документацију: </w:t>
      </w:r>
      <w:r w:rsidR="00297B70" w:rsidRPr="007A4E9C">
        <w:rPr>
          <w:rFonts w:asciiTheme="minorHAnsi" w:hAnsiTheme="minorHAnsi" w:cstheme="minorHAnsi"/>
          <w:color w:val="000000"/>
          <w:sz w:val="24"/>
          <w:szCs w:val="24"/>
          <w:lang w:val="ru-RU"/>
        </w:rPr>
        <w:t xml:space="preserve"> </w:t>
      </w:r>
    </w:p>
    <w:p w14:paraId="1A402D30" w14:textId="77777777" w:rsidR="00297B70" w:rsidRPr="007A4E9C" w:rsidRDefault="00297B70" w:rsidP="00A217B7">
      <w:pPr>
        <w:pStyle w:val="ListParagraph"/>
        <w:widowControl w:val="0"/>
        <w:numPr>
          <w:ilvl w:val="0"/>
          <w:numId w:val="1"/>
        </w:numPr>
        <w:autoSpaceDE w:val="0"/>
        <w:autoSpaceDN w:val="0"/>
        <w:adjustRightInd w:val="0"/>
        <w:spacing w:before="250" w:after="0" w:line="250" w:lineRule="exact"/>
        <w:ind w:right="26"/>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Урбанистички пројекат, </w:t>
      </w:r>
    </w:p>
    <w:p w14:paraId="2B124ED9" w14:textId="77777777" w:rsidR="00297B70" w:rsidRPr="007A4E9C" w:rsidRDefault="008E1A62" w:rsidP="00A217B7">
      <w:pPr>
        <w:pStyle w:val="ListParagraph"/>
        <w:widowControl w:val="0"/>
        <w:numPr>
          <w:ilvl w:val="0"/>
          <w:numId w:val="1"/>
        </w:numPr>
        <w:autoSpaceDE w:val="0"/>
        <w:autoSpaceDN w:val="0"/>
        <w:adjustRightInd w:val="0"/>
        <w:spacing w:before="250" w:after="0" w:line="250" w:lineRule="exact"/>
        <w:ind w:right="26"/>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Пројекат за грађевинску дозволу</w:t>
      </w:r>
      <w:r w:rsidR="00297B70" w:rsidRPr="007A4E9C">
        <w:rPr>
          <w:rFonts w:asciiTheme="minorHAnsi" w:hAnsiTheme="minorHAnsi" w:cstheme="minorHAnsi"/>
          <w:color w:val="000000"/>
          <w:sz w:val="24"/>
          <w:szCs w:val="24"/>
          <w:lang w:val="ru-RU"/>
        </w:rPr>
        <w:t xml:space="preserve"> и </w:t>
      </w:r>
    </w:p>
    <w:p w14:paraId="7867AE73" w14:textId="77777777" w:rsidR="00F014C1" w:rsidRPr="007A4E9C" w:rsidRDefault="00A3777F" w:rsidP="00A217B7">
      <w:pPr>
        <w:pStyle w:val="ListParagraph"/>
        <w:widowControl w:val="0"/>
        <w:numPr>
          <w:ilvl w:val="0"/>
          <w:numId w:val="1"/>
        </w:numPr>
        <w:autoSpaceDE w:val="0"/>
        <w:autoSpaceDN w:val="0"/>
        <w:adjustRightInd w:val="0"/>
        <w:spacing w:before="250" w:after="0" w:line="250" w:lineRule="exact"/>
        <w:ind w:right="26"/>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Пројекат за извођење</w:t>
      </w:r>
      <w:r w:rsidR="00297B70" w:rsidRPr="007A4E9C">
        <w:rPr>
          <w:rFonts w:asciiTheme="minorHAnsi" w:hAnsiTheme="minorHAnsi" w:cstheme="minorHAnsi"/>
          <w:color w:val="000000"/>
          <w:sz w:val="24"/>
          <w:szCs w:val="24"/>
          <w:lang w:val="ru-RU"/>
        </w:rPr>
        <w:t xml:space="preserve"> </w:t>
      </w:r>
    </w:p>
    <w:p w14:paraId="57240F12" w14:textId="77777777" w:rsidR="00A3777F" w:rsidRPr="007A4E9C" w:rsidRDefault="008E1A62" w:rsidP="00A217B7">
      <w:pPr>
        <w:widowControl w:val="0"/>
        <w:autoSpaceDE w:val="0"/>
        <w:autoSpaceDN w:val="0"/>
        <w:adjustRightInd w:val="0"/>
        <w:spacing w:before="250" w:after="0" w:line="250" w:lineRule="exact"/>
        <w:ind w:right="26"/>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Пројекат израдити  </w:t>
      </w:r>
      <w:r w:rsidR="00A3777F" w:rsidRPr="007A4E9C">
        <w:rPr>
          <w:rFonts w:asciiTheme="minorHAnsi" w:hAnsiTheme="minorHAnsi" w:cstheme="minorHAnsi"/>
          <w:color w:val="000000"/>
          <w:sz w:val="24"/>
          <w:szCs w:val="24"/>
          <w:lang w:val="ru-RU"/>
        </w:rPr>
        <w:t xml:space="preserve">на основу: </w:t>
      </w:r>
    </w:p>
    <w:p w14:paraId="1D630201" w14:textId="77777777" w:rsidR="00A3777F" w:rsidRPr="007A4E9C" w:rsidRDefault="00A3777F" w:rsidP="00A217B7">
      <w:pPr>
        <w:pStyle w:val="ListParagraph"/>
        <w:widowControl w:val="0"/>
        <w:numPr>
          <w:ilvl w:val="2"/>
          <w:numId w:val="2"/>
        </w:numPr>
        <w:autoSpaceDE w:val="0"/>
        <w:autoSpaceDN w:val="0"/>
        <w:adjustRightInd w:val="0"/>
        <w:spacing w:before="248"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Пројектног  задатака Инвеститора </w:t>
      </w:r>
    </w:p>
    <w:p w14:paraId="7A509961" w14:textId="77777777" w:rsidR="00A3777F" w:rsidRPr="007A4E9C" w:rsidRDefault="00A3777F" w:rsidP="00A217B7">
      <w:pPr>
        <w:pStyle w:val="ListParagraph"/>
        <w:widowControl w:val="0"/>
        <w:numPr>
          <w:ilvl w:val="2"/>
          <w:numId w:val="2"/>
        </w:numPr>
        <w:autoSpaceDE w:val="0"/>
        <w:autoSpaceDN w:val="0"/>
        <w:adjustRightInd w:val="0"/>
        <w:spacing w:before="7"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Геодетске подлоге и катастра подземних инсталација </w:t>
      </w:r>
    </w:p>
    <w:p w14:paraId="01192736" w14:textId="77777777" w:rsidR="00A3777F" w:rsidRPr="007A4E9C" w:rsidRDefault="00A3777F" w:rsidP="00A217B7">
      <w:pPr>
        <w:pStyle w:val="ListParagraph"/>
        <w:widowControl w:val="0"/>
        <w:numPr>
          <w:ilvl w:val="2"/>
          <w:numId w:val="2"/>
        </w:numPr>
        <w:autoSpaceDE w:val="0"/>
        <w:autoSpaceDN w:val="0"/>
        <w:adjustRightInd w:val="0"/>
        <w:spacing w:before="1" w:after="0" w:line="237"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Информације о локацији </w:t>
      </w:r>
    </w:p>
    <w:p w14:paraId="3D01F798" w14:textId="77777777" w:rsidR="00A3777F" w:rsidRPr="007A4E9C" w:rsidRDefault="00A3777F" w:rsidP="00A217B7">
      <w:pPr>
        <w:pStyle w:val="ListParagraph"/>
        <w:widowControl w:val="0"/>
        <w:numPr>
          <w:ilvl w:val="2"/>
          <w:numId w:val="2"/>
        </w:numPr>
        <w:autoSpaceDE w:val="0"/>
        <w:autoSpaceDN w:val="0"/>
        <w:adjustRightInd w:val="0"/>
        <w:spacing w:before="10"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Услови Завода за заштиту споменика културе града Крагујеваца </w:t>
      </w:r>
    </w:p>
    <w:p w14:paraId="0F8445CF" w14:textId="6D2156BD" w:rsidR="00A3777F" w:rsidRPr="007A4E9C" w:rsidRDefault="00A3777F" w:rsidP="00A217B7">
      <w:pPr>
        <w:pStyle w:val="ListParagraph"/>
        <w:widowControl w:val="0"/>
        <w:numPr>
          <w:ilvl w:val="2"/>
          <w:numId w:val="2"/>
        </w:numPr>
        <w:autoSpaceDE w:val="0"/>
        <w:autoSpaceDN w:val="0"/>
        <w:adjustRightInd w:val="0"/>
        <w:spacing w:before="7"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Усвојеног Идејног решења </w:t>
      </w:r>
      <w:r w:rsidR="00A32132" w:rsidRPr="007A4E9C">
        <w:rPr>
          <w:rFonts w:asciiTheme="minorHAnsi" w:hAnsiTheme="minorHAnsi" w:cstheme="minorHAnsi"/>
          <w:color w:val="000000"/>
          <w:sz w:val="24"/>
          <w:szCs w:val="24"/>
          <w:lang w:val="ru-RU"/>
        </w:rPr>
        <w:t>депаданса Специјалне болнице</w:t>
      </w:r>
      <w:r w:rsidR="00A32132">
        <w:rPr>
          <w:rFonts w:asciiTheme="minorHAnsi" w:hAnsiTheme="minorHAnsi" w:cstheme="minorHAnsi"/>
          <w:color w:val="000000"/>
          <w:sz w:val="24"/>
          <w:szCs w:val="24"/>
          <w:lang w:val="sr-Latn-RS"/>
        </w:rPr>
        <w:t xml:space="preserve"> </w:t>
      </w:r>
      <w:r w:rsidR="00A32132" w:rsidRPr="007A4E9C">
        <w:rPr>
          <w:rFonts w:asciiTheme="minorHAnsi" w:hAnsiTheme="minorHAnsi" w:cstheme="minorHAnsi"/>
          <w:color w:val="000000"/>
          <w:sz w:val="24"/>
          <w:szCs w:val="24"/>
          <w:lang w:val="ru-RU"/>
        </w:rPr>
        <w:t>добијено</w:t>
      </w:r>
      <w:r w:rsidR="00A32132">
        <w:rPr>
          <w:rFonts w:asciiTheme="minorHAnsi" w:hAnsiTheme="minorHAnsi" w:cstheme="minorHAnsi"/>
          <w:color w:val="000000"/>
          <w:sz w:val="24"/>
          <w:szCs w:val="24"/>
          <w:lang w:val="ru-RU"/>
        </w:rPr>
        <w:t>г</w:t>
      </w:r>
      <w:r w:rsidR="00A32132" w:rsidRPr="007A4E9C">
        <w:rPr>
          <w:rFonts w:asciiTheme="minorHAnsi" w:hAnsiTheme="minorHAnsi" w:cstheme="minorHAnsi"/>
          <w:color w:val="000000"/>
          <w:sz w:val="24"/>
          <w:szCs w:val="24"/>
          <w:lang w:val="ru-RU"/>
        </w:rPr>
        <w:t xml:space="preserve"> на Конкурсу за дизајн</w:t>
      </w:r>
    </w:p>
    <w:p w14:paraId="6076CEFE" w14:textId="77777777" w:rsidR="00A3777F" w:rsidRPr="007A4E9C" w:rsidRDefault="00A3777F" w:rsidP="00A217B7">
      <w:pPr>
        <w:pStyle w:val="ListParagraph"/>
        <w:widowControl w:val="0"/>
        <w:numPr>
          <w:ilvl w:val="2"/>
          <w:numId w:val="2"/>
        </w:numPr>
        <w:autoSpaceDE w:val="0"/>
        <w:autoSpaceDN w:val="0"/>
        <w:adjustRightInd w:val="0"/>
        <w:spacing w:before="7"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Пројекта постојећег стања израђеног на основу  мерења на лицу </w:t>
      </w:r>
      <w:r w:rsidR="008E1A62"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 xml:space="preserve">места </w:t>
      </w:r>
    </w:p>
    <w:bookmarkEnd w:id="1"/>
    <w:p w14:paraId="48EFDA56" w14:textId="77777777" w:rsidR="00254098" w:rsidRPr="007A4E9C" w:rsidRDefault="00254098" w:rsidP="00254098">
      <w:pPr>
        <w:widowControl w:val="0"/>
        <w:autoSpaceDE w:val="0"/>
        <w:autoSpaceDN w:val="0"/>
        <w:adjustRightInd w:val="0"/>
        <w:spacing w:before="18" w:after="0" w:line="240" w:lineRule="exact"/>
        <w:ind w:right="25"/>
        <w:jc w:val="both"/>
        <w:rPr>
          <w:rFonts w:asciiTheme="minorHAnsi" w:hAnsiTheme="minorHAnsi" w:cstheme="minorHAnsi"/>
          <w:color w:val="000000"/>
          <w:sz w:val="24"/>
          <w:szCs w:val="24"/>
          <w:lang w:val="ru-RU"/>
        </w:rPr>
      </w:pPr>
    </w:p>
    <w:p w14:paraId="3497FCF2" w14:textId="77777777" w:rsidR="00A3777F" w:rsidRPr="007A4E9C" w:rsidRDefault="00A3777F" w:rsidP="00254098">
      <w:pPr>
        <w:widowControl w:val="0"/>
        <w:autoSpaceDE w:val="0"/>
        <w:autoSpaceDN w:val="0"/>
        <w:adjustRightInd w:val="0"/>
        <w:spacing w:before="18" w:after="0" w:line="240" w:lineRule="exact"/>
        <w:ind w:right="25"/>
        <w:jc w:val="both"/>
        <w:rPr>
          <w:rFonts w:asciiTheme="minorHAnsi" w:hAnsiTheme="minorHAnsi" w:cstheme="minorHAnsi"/>
          <w:color w:val="000000"/>
          <w:sz w:val="24"/>
          <w:szCs w:val="24"/>
          <w:lang w:val="ru-RU"/>
        </w:rPr>
      </w:pPr>
      <w:r w:rsidRPr="007A4E9C">
        <w:rPr>
          <w:rFonts w:asciiTheme="minorHAnsi" w:hAnsiTheme="minorHAnsi" w:cstheme="minorHAnsi"/>
          <w:color w:val="000000"/>
          <w:w w:val="103"/>
          <w:sz w:val="24"/>
          <w:szCs w:val="24"/>
          <w:lang w:val="ru-RU"/>
        </w:rPr>
        <w:t xml:space="preserve">Објекат </w:t>
      </w:r>
      <w:r w:rsidR="00F014C1" w:rsidRPr="007A4E9C">
        <w:rPr>
          <w:rFonts w:asciiTheme="minorHAnsi" w:hAnsiTheme="minorHAnsi" w:cstheme="minorHAnsi"/>
          <w:color w:val="000000"/>
          <w:w w:val="103"/>
          <w:sz w:val="24"/>
          <w:szCs w:val="24"/>
          <w:lang w:val="ru-RU"/>
        </w:rPr>
        <w:t xml:space="preserve">Затворено купатило </w:t>
      </w:r>
      <w:r w:rsidRPr="007A4E9C">
        <w:rPr>
          <w:rFonts w:asciiTheme="minorHAnsi" w:hAnsiTheme="minorHAnsi" w:cstheme="minorHAnsi"/>
          <w:color w:val="000000"/>
          <w:w w:val="103"/>
          <w:sz w:val="24"/>
          <w:szCs w:val="24"/>
          <w:lang w:val="ru-RU"/>
        </w:rPr>
        <w:t>се налази у парку Буковичке Бање који је утврђен за</w:t>
      </w:r>
      <w:r w:rsidR="008E1A62" w:rsidRPr="007A4E9C">
        <w:rPr>
          <w:rFonts w:asciiTheme="minorHAnsi" w:hAnsiTheme="minorHAnsi" w:cstheme="minorHAnsi"/>
          <w:color w:val="000000"/>
          <w:w w:val="103"/>
          <w:sz w:val="24"/>
          <w:szCs w:val="24"/>
          <w:lang w:val="ru-RU"/>
        </w:rPr>
        <w:t xml:space="preserve"> непокретно културно добро - у  </w:t>
      </w:r>
      <w:r w:rsidRPr="007A4E9C">
        <w:rPr>
          <w:rFonts w:asciiTheme="minorHAnsi" w:hAnsiTheme="minorHAnsi" w:cstheme="minorHAnsi"/>
          <w:color w:val="000000"/>
          <w:sz w:val="24"/>
          <w:szCs w:val="24"/>
          <w:lang w:val="ru-RU"/>
        </w:rPr>
        <w:t xml:space="preserve">просторну културну целину  Одлуком СО Аранђеловац, број:06-16/89-01 од 27.01.1989 године. </w:t>
      </w:r>
    </w:p>
    <w:p w14:paraId="45CF9260" w14:textId="77777777" w:rsidR="00A3777F" w:rsidRPr="007A4E9C" w:rsidRDefault="00A3777F" w:rsidP="00A217B7">
      <w:pPr>
        <w:widowControl w:val="0"/>
        <w:autoSpaceDE w:val="0"/>
        <w:autoSpaceDN w:val="0"/>
        <w:adjustRightInd w:val="0"/>
        <w:spacing w:after="0" w:line="253" w:lineRule="exact"/>
        <w:ind w:left="403"/>
        <w:jc w:val="both"/>
        <w:rPr>
          <w:rFonts w:asciiTheme="minorHAnsi" w:hAnsiTheme="minorHAnsi" w:cstheme="minorHAnsi"/>
          <w:color w:val="000000"/>
          <w:sz w:val="24"/>
          <w:szCs w:val="24"/>
          <w:lang w:val="ru-RU"/>
        </w:rPr>
      </w:pPr>
    </w:p>
    <w:p w14:paraId="472F4B22" w14:textId="77777777" w:rsidR="00A3777F" w:rsidRPr="007A4E9C" w:rsidRDefault="00A3777F" w:rsidP="00254098">
      <w:pPr>
        <w:widowControl w:val="0"/>
        <w:autoSpaceDE w:val="0"/>
        <w:autoSpaceDN w:val="0"/>
        <w:adjustRightInd w:val="0"/>
        <w:spacing w:before="17"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1.2 Постојеће стање </w:t>
      </w:r>
    </w:p>
    <w:p w14:paraId="7C624485" w14:textId="0F253C1F" w:rsidR="00A3777F" w:rsidRPr="007A4E9C" w:rsidRDefault="00A3777F" w:rsidP="00254098">
      <w:pPr>
        <w:widowControl w:val="0"/>
        <w:autoSpaceDE w:val="0"/>
        <w:autoSpaceDN w:val="0"/>
        <w:adjustRightInd w:val="0"/>
        <w:spacing w:before="250" w:after="0" w:line="250" w:lineRule="exact"/>
        <w:ind w:right="25"/>
        <w:jc w:val="both"/>
        <w:rPr>
          <w:rFonts w:asciiTheme="minorHAnsi" w:hAnsiTheme="minorHAnsi" w:cstheme="minorHAnsi"/>
          <w:color w:val="000000"/>
          <w:sz w:val="24"/>
          <w:szCs w:val="24"/>
          <w:lang w:val="ru-RU"/>
        </w:rPr>
      </w:pPr>
      <w:r w:rsidRPr="007A4E9C">
        <w:rPr>
          <w:rFonts w:asciiTheme="minorHAnsi" w:hAnsiTheme="minorHAnsi" w:cstheme="minorHAnsi"/>
          <w:color w:val="000000"/>
          <w:w w:val="104"/>
          <w:sz w:val="24"/>
          <w:szCs w:val="24"/>
          <w:lang w:val="ru-RU"/>
        </w:rPr>
        <w:t xml:space="preserve">Постојећи објекат Специјалне болнице за рехабилитацију је слободно стојећи, налази се на катастарској парцели бр.1934/2 КО Аранђеловац. Објекат је спратности По+П+1+Пк. Нето </w:t>
      </w:r>
      <w:r w:rsidRPr="007A4E9C">
        <w:rPr>
          <w:rFonts w:asciiTheme="minorHAnsi" w:hAnsiTheme="minorHAnsi" w:cstheme="minorHAnsi"/>
          <w:color w:val="000000"/>
          <w:sz w:val="24"/>
          <w:szCs w:val="24"/>
          <w:lang w:val="ru-RU"/>
        </w:rPr>
        <w:t>површина објекта је П=4.826,36</w:t>
      </w:r>
      <w:r w:rsidRPr="007A4E9C">
        <w:rPr>
          <w:rFonts w:asciiTheme="minorHAnsi" w:hAnsiTheme="minorHAnsi" w:cstheme="minorHAnsi"/>
          <w:color w:val="000000"/>
          <w:sz w:val="24"/>
          <w:szCs w:val="24"/>
        </w:rPr>
        <w:t>m</w:t>
      </w:r>
      <w:r w:rsidRPr="007A4E9C">
        <w:rPr>
          <w:rFonts w:asciiTheme="minorHAnsi" w:hAnsiTheme="minorHAnsi" w:cstheme="minorHAnsi"/>
          <w:color w:val="000000"/>
          <w:sz w:val="24"/>
          <w:szCs w:val="24"/>
          <w:lang w:val="ru-RU"/>
        </w:rPr>
        <w:t xml:space="preserve">². </w:t>
      </w:r>
      <w:r w:rsidR="00A32132">
        <w:rPr>
          <w:rFonts w:asciiTheme="minorHAnsi" w:hAnsiTheme="minorHAnsi" w:cstheme="minorHAnsi"/>
          <w:color w:val="000000"/>
          <w:sz w:val="24"/>
          <w:szCs w:val="24"/>
          <w:lang w:val="ru-RU"/>
        </w:rPr>
        <w:t xml:space="preserve">Бруто </w:t>
      </w:r>
      <w:r w:rsidR="00A32132" w:rsidRPr="007A4E9C">
        <w:rPr>
          <w:rFonts w:asciiTheme="minorHAnsi" w:hAnsiTheme="minorHAnsi" w:cstheme="minorHAnsi"/>
          <w:color w:val="000000"/>
          <w:sz w:val="24"/>
          <w:szCs w:val="24"/>
          <w:lang w:val="ru-RU"/>
        </w:rPr>
        <w:t>површина објекта је П=</w:t>
      </w:r>
      <w:r w:rsidR="00A32132">
        <w:rPr>
          <w:rFonts w:asciiTheme="minorHAnsi" w:hAnsiTheme="minorHAnsi" w:cstheme="minorHAnsi"/>
          <w:color w:val="000000"/>
          <w:sz w:val="24"/>
          <w:szCs w:val="24"/>
          <w:lang w:val="ru-RU"/>
        </w:rPr>
        <w:t xml:space="preserve">6.600 </w:t>
      </w:r>
      <w:r w:rsidR="00A32132" w:rsidRPr="007A4E9C">
        <w:rPr>
          <w:rFonts w:asciiTheme="minorHAnsi" w:hAnsiTheme="minorHAnsi" w:cstheme="minorHAnsi"/>
          <w:color w:val="000000"/>
          <w:sz w:val="24"/>
          <w:szCs w:val="24"/>
        </w:rPr>
        <w:t>m</w:t>
      </w:r>
      <w:r w:rsidR="00A32132" w:rsidRPr="007A4E9C">
        <w:rPr>
          <w:rFonts w:asciiTheme="minorHAnsi" w:hAnsiTheme="minorHAnsi" w:cstheme="minorHAnsi"/>
          <w:color w:val="000000"/>
          <w:sz w:val="24"/>
          <w:szCs w:val="24"/>
          <w:lang w:val="ru-RU"/>
        </w:rPr>
        <w:t>²</w:t>
      </w:r>
    </w:p>
    <w:p w14:paraId="60EB951B" w14:textId="77777777" w:rsidR="00254098" w:rsidRPr="007A4E9C" w:rsidRDefault="00254098" w:rsidP="00254098">
      <w:pPr>
        <w:widowControl w:val="0"/>
        <w:autoSpaceDE w:val="0"/>
        <w:autoSpaceDN w:val="0"/>
        <w:adjustRightInd w:val="0"/>
        <w:spacing w:after="0" w:line="250" w:lineRule="exact"/>
        <w:jc w:val="both"/>
        <w:rPr>
          <w:rFonts w:asciiTheme="minorHAnsi" w:hAnsiTheme="minorHAnsi" w:cstheme="minorHAnsi"/>
          <w:color w:val="000000"/>
          <w:sz w:val="24"/>
          <w:szCs w:val="24"/>
          <w:lang w:val="ru-RU"/>
        </w:rPr>
      </w:pPr>
    </w:p>
    <w:p w14:paraId="48C41123" w14:textId="77777777" w:rsidR="00A3777F" w:rsidRPr="007A4E9C" w:rsidRDefault="008C5E4F" w:rsidP="00254098">
      <w:pPr>
        <w:widowControl w:val="0"/>
        <w:autoSpaceDE w:val="0"/>
        <w:autoSpaceDN w:val="0"/>
        <w:adjustRightInd w:val="0"/>
        <w:spacing w:after="0" w:line="250"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Делови објекта који су предвиђени за реконструкцију и доградњу су смештени у подрумском делу и у приземљу. </w:t>
      </w:r>
    </w:p>
    <w:p w14:paraId="24D24DDF" w14:textId="77777777" w:rsidR="00254098" w:rsidRPr="007A4E9C" w:rsidRDefault="00254098" w:rsidP="00254098">
      <w:pPr>
        <w:widowControl w:val="0"/>
        <w:autoSpaceDE w:val="0"/>
        <w:autoSpaceDN w:val="0"/>
        <w:adjustRightInd w:val="0"/>
        <w:spacing w:before="20" w:after="0" w:line="250" w:lineRule="exact"/>
        <w:ind w:right="27"/>
        <w:jc w:val="both"/>
        <w:rPr>
          <w:rFonts w:asciiTheme="minorHAnsi" w:hAnsiTheme="minorHAnsi" w:cstheme="minorHAnsi"/>
          <w:color w:val="000000"/>
          <w:sz w:val="24"/>
          <w:szCs w:val="24"/>
          <w:lang w:val="ru-RU"/>
        </w:rPr>
      </w:pPr>
    </w:p>
    <w:p w14:paraId="33023BE7" w14:textId="77777777" w:rsidR="00A3777F" w:rsidRPr="007A4E9C" w:rsidRDefault="00A3777F" w:rsidP="00254098">
      <w:pPr>
        <w:widowControl w:val="0"/>
        <w:autoSpaceDE w:val="0"/>
        <w:autoSpaceDN w:val="0"/>
        <w:adjustRightInd w:val="0"/>
        <w:spacing w:before="20" w:after="0" w:line="250" w:lineRule="exact"/>
        <w:ind w:right="27"/>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Приземље се користи за радне, терапијске, хидротерапијске и административне просторије. Део </w:t>
      </w:r>
      <w:r w:rsidRPr="007A4E9C">
        <w:rPr>
          <w:rFonts w:asciiTheme="minorHAnsi" w:hAnsiTheme="minorHAnsi" w:cstheme="minorHAnsi"/>
          <w:color w:val="000000"/>
          <w:w w:val="107"/>
          <w:sz w:val="24"/>
          <w:szCs w:val="24"/>
          <w:lang w:val="ru-RU"/>
        </w:rPr>
        <w:t xml:space="preserve">приземља у крилу Б је адаптиран за кухињу и трпезарију, такође и крило А је комплетно </w:t>
      </w:r>
      <w:r w:rsidRPr="007A4E9C">
        <w:rPr>
          <w:rFonts w:asciiTheme="minorHAnsi" w:hAnsiTheme="minorHAnsi" w:cstheme="minorHAnsi"/>
          <w:color w:val="000000"/>
          <w:sz w:val="24"/>
          <w:szCs w:val="24"/>
          <w:lang w:val="ru-RU"/>
        </w:rPr>
        <w:t xml:space="preserve">адаптирано за потребе терапија. </w:t>
      </w:r>
    </w:p>
    <w:p w14:paraId="77C0E93A" w14:textId="77777777" w:rsidR="00A3777F" w:rsidRPr="007A4E9C" w:rsidRDefault="00F014C1" w:rsidP="00254098">
      <w:pPr>
        <w:widowControl w:val="0"/>
        <w:autoSpaceDE w:val="0"/>
        <w:autoSpaceDN w:val="0"/>
        <w:adjustRightInd w:val="0"/>
        <w:spacing w:before="242" w:after="0" w:line="260" w:lineRule="exact"/>
        <w:ind w:right="30"/>
        <w:jc w:val="both"/>
        <w:rPr>
          <w:rFonts w:asciiTheme="minorHAnsi" w:hAnsiTheme="minorHAnsi" w:cstheme="minorHAnsi"/>
          <w:color w:val="000000"/>
          <w:sz w:val="24"/>
          <w:szCs w:val="24"/>
          <w:lang w:val="ru-RU"/>
        </w:rPr>
      </w:pPr>
      <w:r w:rsidRPr="007A4E9C">
        <w:rPr>
          <w:rFonts w:asciiTheme="minorHAnsi" w:hAnsiTheme="minorHAnsi" w:cstheme="minorHAnsi"/>
          <w:color w:val="000000"/>
          <w:w w:val="110"/>
          <w:sz w:val="24"/>
          <w:szCs w:val="24"/>
          <w:lang w:val="ru-RU"/>
        </w:rPr>
        <w:t xml:space="preserve">Подрум се већим делом користи осим </w:t>
      </w:r>
      <w:r w:rsidR="00A3777F" w:rsidRPr="007A4E9C">
        <w:rPr>
          <w:rFonts w:asciiTheme="minorHAnsi" w:hAnsiTheme="minorHAnsi" w:cstheme="minorHAnsi"/>
          <w:color w:val="000000"/>
          <w:w w:val="110"/>
          <w:sz w:val="24"/>
          <w:szCs w:val="24"/>
          <w:lang w:val="ru-RU"/>
        </w:rPr>
        <w:t xml:space="preserve">дела </w:t>
      </w:r>
      <w:r w:rsidRPr="007A4E9C">
        <w:rPr>
          <w:rFonts w:asciiTheme="minorHAnsi" w:hAnsiTheme="minorHAnsi" w:cstheme="minorHAnsi"/>
          <w:color w:val="000000"/>
          <w:w w:val="110"/>
          <w:sz w:val="24"/>
          <w:szCs w:val="24"/>
          <w:lang w:val="ru-RU"/>
        </w:rPr>
        <w:t>у блоку А</w:t>
      </w:r>
      <w:r w:rsidR="00A3777F" w:rsidRPr="007A4E9C">
        <w:rPr>
          <w:rFonts w:asciiTheme="minorHAnsi" w:hAnsiTheme="minorHAnsi" w:cstheme="minorHAnsi"/>
          <w:color w:val="000000"/>
          <w:sz w:val="24"/>
          <w:szCs w:val="24"/>
          <w:lang w:val="ru-RU"/>
        </w:rPr>
        <w:t xml:space="preserve">. </w:t>
      </w:r>
    </w:p>
    <w:p w14:paraId="3EC04DE2" w14:textId="77777777" w:rsidR="00254098" w:rsidRPr="007A4E9C" w:rsidRDefault="00254098" w:rsidP="00254098">
      <w:pPr>
        <w:widowControl w:val="0"/>
        <w:autoSpaceDE w:val="0"/>
        <w:autoSpaceDN w:val="0"/>
        <w:adjustRightInd w:val="0"/>
        <w:spacing w:before="41" w:after="0" w:line="240" w:lineRule="exact"/>
        <w:ind w:right="26"/>
        <w:jc w:val="both"/>
        <w:rPr>
          <w:rFonts w:asciiTheme="minorHAnsi" w:hAnsiTheme="minorHAnsi" w:cstheme="minorHAnsi"/>
          <w:color w:val="000000"/>
          <w:spacing w:val="1"/>
          <w:sz w:val="24"/>
          <w:szCs w:val="24"/>
          <w:lang w:val="ru-RU"/>
        </w:rPr>
      </w:pPr>
    </w:p>
    <w:p w14:paraId="72789BA8" w14:textId="77777777" w:rsidR="00A3777F" w:rsidRPr="007A4E9C" w:rsidRDefault="00A3777F" w:rsidP="00254098">
      <w:pPr>
        <w:widowControl w:val="0"/>
        <w:autoSpaceDE w:val="0"/>
        <w:autoSpaceDN w:val="0"/>
        <w:adjustRightInd w:val="0"/>
        <w:spacing w:before="41" w:after="0" w:line="240" w:lineRule="exact"/>
        <w:ind w:right="26"/>
        <w:jc w:val="both"/>
        <w:rPr>
          <w:rFonts w:asciiTheme="minorHAnsi" w:hAnsiTheme="minorHAnsi" w:cstheme="minorHAnsi"/>
          <w:color w:val="000000"/>
          <w:sz w:val="24"/>
          <w:szCs w:val="24"/>
          <w:lang w:val="ru-RU"/>
        </w:rPr>
      </w:pPr>
      <w:r w:rsidRPr="007A4E9C">
        <w:rPr>
          <w:rFonts w:asciiTheme="minorHAnsi" w:hAnsiTheme="minorHAnsi" w:cstheme="minorHAnsi"/>
          <w:color w:val="000000"/>
          <w:spacing w:val="1"/>
          <w:sz w:val="24"/>
          <w:szCs w:val="24"/>
          <w:lang w:val="ru-RU"/>
        </w:rPr>
        <w:t>Спрат се користи за смештај одраслих корисника услуга, састоји се из три целине-блока</w:t>
      </w:r>
      <w:r w:rsidR="00F014C1" w:rsidRPr="007A4E9C">
        <w:rPr>
          <w:rFonts w:asciiTheme="minorHAnsi" w:hAnsiTheme="minorHAnsi" w:cstheme="minorHAnsi"/>
          <w:color w:val="000000"/>
          <w:spacing w:val="1"/>
          <w:sz w:val="24"/>
          <w:szCs w:val="24"/>
          <w:lang w:val="ru-RU"/>
        </w:rPr>
        <w:t xml:space="preserve"> </w:t>
      </w:r>
      <w:r w:rsidRPr="007A4E9C">
        <w:rPr>
          <w:rFonts w:asciiTheme="minorHAnsi" w:hAnsiTheme="minorHAnsi" w:cstheme="minorHAnsi"/>
          <w:color w:val="000000"/>
          <w:spacing w:val="1"/>
          <w:sz w:val="24"/>
          <w:szCs w:val="24"/>
          <w:lang w:val="ru-RU"/>
        </w:rPr>
        <w:t xml:space="preserve">(крила </w:t>
      </w:r>
      <w:r w:rsidRPr="007A4E9C">
        <w:rPr>
          <w:rFonts w:asciiTheme="minorHAnsi" w:hAnsiTheme="minorHAnsi" w:cstheme="minorHAnsi"/>
          <w:color w:val="000000"/>
          <w:sz w:val="24"/>
          <w:szCs w:val="24"/>
          <w:lang w:val="ru-RU"/>
        </w:rPr>
        <w:t xml:space="preserve">А, Б, Ц). </w:t>
      </w:r>
    </w:p>
    <w:p w14:paraId="17F883F4" w14:textId="77777777" w:rsidR="001C47F5" w:rsidRPr="007A4E9C" w:rsidRDefault="001C47F5" w:rsidP="00A217B7">
      <w:pPr>
        <w:widowControl w:val="0"/>
        <w:autoSpaceDE w:val="0"/>
        <w:autoSpaceDN w:val="0"/>
        <w:adjustRightInd w:val="0"/>
        <w:spacing w:before="41" w:after="0" w:line="240" w:lineRule="exact"/>
        <w:ind w:left="403" w:right="26"/>
        <w:jc w:val="both"/>
        <w:rPr>
          <w:rFonts w:asciiTheme="minorHAnsi" w:hAnsiTheme="minorHAnsi" w:cstheme="minorHAnsi"/>
          <w:color w:val="000000"/>
          <w:sz w:val="24"/>
          <w:szCs w:val="24"/>
          <w:lang w:val="ru-RU"/>
        </w:rPr>
      </w:pPr>
    </w:p>
    <w:p w14:paraId="33EAEE4D" w14:textId="7BE062D8" w:rsidR="008C5E4F" w:rsidRPr="007A4E9C" w:rsidRDefault="001C47F5" w:rsidP="00254098">
      <w:pPr>
        <w:widowControl w:val="0"/>
        <w:autoSpaceDE w:val="0"/>
        <w:autoSpaceDN w:val="0"/>
        <w:adjustRightInd w:val="0"/>
        <w:spacing w:before="41" w:after="0" w:line="240" w:lineRule="exact"/>
        <w:ind w:right="26"/>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Изградња депаданса се предвиђа на месту постојеће</w:t>
      </w:r>
      <w:r w:rsidR="00F014C1" w:rsidRPr="007A4E9C">
        <w:rPr>
          <w:rFonts w:asciiTheme="minorHAnsi" w:hAnsiTheme="minorHAnsi" w:cstheme="minorHAnsi"/>
          <w:color w:val="000000"/>
          <w:sz w:val="24"/>
          <w:szCs w:val="24"/>
          <w:lang w:val="ru-RU"/>
        </w:rPr>
        <w:t>г објекта</w:t>
      </w:r>
      <w:r w:rsidRPr="007A4E9C">
        <w:rPr>
          <w:rFonts w:asciiTheme="minorHAnsi" w:hAnsiTheme="minorHAnsi" w:cstheme="minorHAnsi"/>
          <w:color w:val="000000"/>
          <w:sz w:val="24"/>
          <w:szCs w:val="24"/>
          <w:lang w:val="ru-RU"/>
        </w:rPr>
        <w:t xml:space="preserve"> котл</w:t>
      </w:r>
      <w:r w:rsidR="00F014C1" w:rsidRPr="007A4E9C">
        <w:rPr>
          <w:rFonts w:asciiTheme="minorHAnsi" w:hAnsiTheme="minorHAnsi" w:cstheme="minorHAnsi"/>
          <w:color w:val="000000"/>
          <w:sz w:val="24"/>
          <w:szCs w:val="24"/>
          <w:lang w:val="ru-RU"/>
        </w:rPr>
        <w:t>арнице,</w:t>
      </w:r>
      <w:r w:rsidR="008035A0" w:rsidRPr="007A4E9C">
        <w:rPr>
          <w:rFonts w:asciiTheme="minorHAnsi" w:hAnsiTheme="minorHAnsi" w:cstheme="minorHAnsi"/>
          <w:color w:val="000000"/>
          <w:sz w:val="24"/>
          <w:szCs w:val="24"/>
          <w:lang w:val="en-CA"/>
        </w:rPr>
        <w:t xml:space="preserve"> </w:t>
      </w:r>
      <w:r w:rsidR="00F014C1" w:rsidRPr="007A4E9C">
        <w:rPr>
          <w:rFonts w:asciiTheme="minorHAnsi" w:hAnsiTheme="minorHAnsi" w:cstheme="minorHAnsi"/>
          <w:color w:val="000000"/>
          <w:sz w:val="24"/>
          <w:szCs w:val="24"/>
          <w:lang w:val="ru-RU"/>
        </w:rPr>
        <w:t xml:space="preserve">на кп.бр. 1934/1 и </w:t>
      </w:r>
      <w:r w:rsidRPr="007A4E9C">
        <w:rPr>
          <w:rFonts w:asciiTheme="minorHAnsi" w:hAnsiTheme="minorHAnsi" w:cstheme="minorHAnsi"/>
          <w:color w:val="000000"/>
          <w:sz w:val="24"/>
          <w:szCs w:val="24"/>
          <w:lang w:val="ru-RU"/>
        </w:rPr>
        <w:t>1934/3 К.О.</w:t>
      </w:r>
      <w:r w:rsidR="00F014C1"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Аранђеловац,</w:t>
      </w:r>
      <w:r w:rsidR="00F014C1"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према условима завода за заштиту споменика културе Крагујевац од 16.11.2021. године и допуном решења завода за заштиту споменика културе Крагујевац од 16.11.2021</w:t>
      </w:r>
      <w:r w:rsidR="00634F2A" w:rsidRPr="007A4E9C">
        <w:rPr>
          <w:rFonts w:asciiTheme="minorHAnsi" w:hAnsiTheme="minorHAnsi" w:cstheme="minorHAnsi"/>
          <w:color w:val="000000"/>
          <w:sz w:val="24"/>
          <w:szCs w:val="24"/>
          <w:lang w:val="ru-RU"/>
        </w:rPr>
        <w:t xml:space="preserve"> године и Планом </w:t>
      </w:r>
      <w:r w:rsidR="00F014C1" w:rsidRPr="007A4E9C">
        <w:rPr>
          <w:rFonts w:asciiTheme="minorHAnsi" w:hAnsiTheme="minorHAnsi" w:cstheme="minorHAnsi"/>
          <w:color w:val="000000"/>
          <w:sz w:val="24"/>
          <w:szCs w:val="24"/>
          <w:lang w:val="ru-RU"/>
        </w:rPr>
        <w:t xml:space="preserve">детаљне </w:t>
      </w:r>
      <w:r w:rsidR="00634F2A" w:rsidRPr="007A4E9C">
        <w:rPr>
          <w:rFonts w:asciiTheme="minorHAnsi" w:hAnsiTheme="minorHAnsi" w:cstheme="minorHAnsi"/>
          <w:color w:val="000000"/>
          <w:sz w:val="24"/>
          <w:szCs w:val="24"/>
          <w:lang w:val="ru-RU"/>
        </w:rPr>
        <w:t>регулације за споменик природе Парк Буковичке бање.</w:t>
      </w:r>
      <w:r w:rsidR="00F014C1" w:rsidRPr="007A4E9C">
        <w:rPr>
          <w:rFonts w:asciiTheme="minorHAnsi" w:hAnsiTheme="minorHAnsi" w:cstheme="minorHAnsi"/>
          <w:color w:val="000000"/>
          <w:sz w:val="24"/>
          <w:szCs w:val="24"/>
          <w:lang w:val="ru-RU"/>
        </w:rPr>
        <w:t xml:space="preserve"> </w:t>
      </w:r>
      <w:r w:rsidR="00634F2A" w:rsidRPr="007A4E9C">
        <w:rPr>
          <w:rFonts w:asciiTheme="minorHAnsi" w:hAnsiTheme="minorHAnsi" w:cstheme="minorHAnsi"/>
          <w:color w:val="000000"/>
          <w:sz w:val="24"/>
          <w:szCs w:val="24"/>
          <w:lang w:val="ru-RU"/>
        </w:rPr>
        <w:t xml:space="preserve">Депаданс топлом везом спојити са постојећим објектом </w:t>
      </w:r>
      <w:r w:rsidR="00F014C1" w:rsidRPr="007A4E9C">
        <w:rPr>
          <w:rFonts w:asciiTheme="minorHAnsi" w:hAnsiTheme="minorHAnsi" w:cstheme="minorHAnsi"/>
          <w:color w:val="000000"/>
          <w:sz w:val="24"/>
          <w:szCs w:val="24"/>
          <w:lang w:val="ru-RU"/>
        </w:rPr>
        <w:t>Затворено купатило С</w:t>
      </w:r>
      <w:r w:rsidR="00634F2A" w:rsidRPr="007A4E9C">
        <w:rPr>
          <w:rFonts w:asciiTheme="minorHAnsi" w:hAnsiTheme="minorHAnsi" w:cstheme="minorHAnsi"/>
          <w:color w:val="000000"/>
          <w:sz w:val="24"/>
          <w:szCs w:val="24"/>
          <w:lang w:val="ru-RU"/>
        </w:rPr>
        <w:t>пецијалне болнице.</w:t>
      </w:r>
    </w:p>
    <w:p w14:paraId="56C4BE76" w14:textId="77777777" w:rsidR="008C5E4F" w:rsidRPr="007A4E9C" w:rsidRDefault="008C5E4F" w:rsidP="00254098">
      <w:pPr>
        <w:widowControl w:val="0"/>
        <w:autoSpaceDE w:val="0"/>
        <w:autoSpaceDN w:val="0"/>
        <w:adjustRightInd w:val="0"/>
        <w:spacing w:before="248"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z w:val="24"/>
          <w:szCs w:val="24"/>
          <w:lang w:val="ru-RU"/>
        </w:rPr>
        <w:t xml:space="preserve">1.3 Обим интервенције </w:t>
      </w:r>
    </w:p>
    <w:p w14:paraId="54CBA170" w14:textId="77777777" w:rsidR="00423CB1" w:rsidRPr="007A4E9C" w:rsidRDefault="00423CB1" w:rsidP="00254098">
      <w:pPr>
        <w:widowControl w:val="0"/>
        <w:autoSpaceDE w:val="0"/>
        <w:autoSpaceDN w:val="0"/>
        <w:adjustRightInd w:val="0"/>
        <w:spacing w:before="248" w:after="0" w:line="253" w:lineRule="exact"/>
        <w:jc w:val="both"/>
        <w:rPr>
          <w:rFonts w:asciiTheme="minorHAnsi" w:hAnsiTheme="minorHAnsi" w:cstheme="minorHAnsi"/>
          <w:color w:val="000000"/>
          <w:sz w:val="24"/>
          <w:szCs w:val="24"/>
          <w:lang w:val="ru-RU"/>
        </w:rPr>
      </w:pPr>
      <w:r w:rsidRPr="007A4E9C">
        <w:rPr>
          <w:rFonts w:asciiTheme="minorHAnsi" w:hAnsiTheme="minorHAnsi" w:cstheme="minorHAnsi"/>
          <w:color w:val="000000"/>
          <w:spacing w:val="2"/>
          <w:sz w:val="24"/>
          <w:szCs w:val="24"/>
          <w:lang w:val="ru-RU"/>
        </w:rPr>
        <w:t>Пројектним  решењем предвидети потребне интервенције унутар</w:t>
      </w:r>
      <w:r w:rsidR="007A115A" w:rsidRPr="007A4E9C">
        <w:rPr>
          <w:rFonts w:asciiTheme="minorHAnsi" w:hAnsiTheme="minorHAnsi" w:cstheme="minorHAnsi"/>
          <w:color w:val="000000"/>
          <w:spacing w:val="2"/>
          <w:sz w:val="24"/>
          <w:szCs w:val="24"/>
          <w:lang w:val="ru-RU"/>
        </w:rPr>
        <w:t xml:space="preserve"> постојећег</w:t>
      </w:r>
      <w:r w:rsidRPr="007A4E9C">
        <w:rPr>
          <w:rFonts w:asciiTheme="minorHAnsi" w:hAnsiTheme="minorHAnsi" w:cstheme="minorHAnsi"/>
          <w:color w:val="000000"/>
          <w:spacing w:val="2"/>
          <w:sz w:val="24"/>
          <w:szCs w:val="24"/>
          <w:lang w:val="ru-RU"/>
        </w:rPr>
        <w:t xml:space="preserve"> објекта  на </w:t>
      </w:r>
      <w:r w:rsidRPr="007A4E9C">
        <w:rPr>
          <w:rFonts w:asciiTheme="minorHAnsi" w:hAnsiTheme="minorHAnsi" w:cstheme="minorHAnsi"/>
          <w:color w:val="000000"/>
          <w:spacing w:val="1"/>
          <w:sz w:val="24"/>
          <w:szCs w:val="24"/>
          <w:lang w:val="ru-RU"/>
        </w:rPr>
        <w:t>нивоу подрума, приземља,</w:t>
      </w:r>
      <w:r w:rsidR="00634F2A" w:rsidRPr="007A4E9C">
        <w:rPr>
          <w:rFonts w:asciiTheme="minorHAnsi" w:hAnsiTheme="minorHAnsi" w:cstheme="minorHAnsi"/>
          <w:color w:val="000000"/>
          <w:w w:val="104"/>
          <w:sz w:val="24"/>
          <w:szCs w:val="24"/>
          <w:lang w:val="ru-RU"/>
        </w:rPr>
        <w:t xml:space="preserve"> Специјалне болнице за рехабилитацију</w:t>
      </w:r>
      <w:r w:rsidRPr="007A4E9C">
        <w:rPr>
          <w:rFonts w:asciiTheme="minorHAnsi" w:hAnsiTheme="minorHAnsi" w:cstheme="minorHAnsi"/>
          <w:color w:val="000000"/>
          <w:spacing w:val="1"/>
          <w:sz w:val="24"/>
          <w:szCs w:val="24"/>
          <w:lang w:val="ru-RU"/>
        </w:rPr>
        <w:t xml:space="preserve">  уз задржавање конструктивних карактеристика постојећег објекта</w:t>
      </w:r>
      <w:r w:rsidR="007A115A" w:rsidRPr="007A4E9C">
        <w:rPr>
          <w:rFonts w:asciiTheme="minorHAnsi" w:hAnsiTheme="minorHAnsi" w:cstheme="minorHAnsi"/>
          <w:color w:val="000000"/>
          <w:spacing w:val="1"/>
          <w:sz w:val="24"/>
          <w:szCs w:val="24"/>
          <w:lang w:val="ru-RU"/>
        </w:rPr>
        <w:t xml:space="preserve"> и фасаде.</w:t>
      </w:r>
    </w:p>
    <w:p w14:paraId="22FD2719" w14:textId="22802E8E" w:rsidR="00F5318A" w:rsidRPr="007A4E9C" w:rsidRDefault="008C5E4F" w:rsidP="00254098">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ru-RU"/>
        </w:rPr>
        <w:t xml:space="preserve">Пројектним решењем предвидети потребне </w:t>
      </w:r>
      <w:r w:rsidR="00423CB1" w:rsidRPr="007A4E9C">
        <w:rPr>
          <w:rFonts w:asciiTheme="minorHAnsi" w:hAnsiTheme="minorHAnsi" w:cstheme="minorHAnsi"/>
          <w:color w:val="000000"/>
          <w:spacing w:val="2"/>
          <w:sz w:val="24"/>
          <w:szCs w:val="24"/>
          <w:lang w:val="uz-Cyrl-UZ"/>
        </w:rPr>
        <w:t>доградње</w:t>
      </w:r>
      <w:r w:rsidR="00634F2A" w:rsidRPr="007A4E9C">
        <w:rPr>
          <w:rFonts w:asciiTheme="minorHAnsi" w:hAnsiTheme="minorHAnsi" w:cstheme="minorHAnsi"/>
          <w:color w:val="000000"/>
          <w:spacing w:val="2"/>
          <w:sz w:val="24"/>
          <w:szCs w:val="24"/>
          <w:lang w:val="uz-Cyrl-UZ"/>
        </w:rPr>
        <w:t xml:space="preserve"> у постојећем објекту</w:t>
      </w:r>
      <w:r w:rsidR="00423CB1" w:rsidRPr="007A4E9C">
        <w:rPr>
          <w:rFonts w:asciiTheme="minorHAnsi" w:hAnsiTheme="minorHAnsi" w:cstheme="minorHAnsi"/>
          <w:color w:val="000000"/>
          <w:spacing w:val="2"/>
          <w:sz w:val="24"/>
          <w:szCs w:val="24"/>
          <w:lang w:val="uz-Cyrl-UZ"/>
        </w:rPr>
        <w:t xml:space="preserve"> које су у фун</w:t>
      </w:r>
      <w:r w:rsidR="00A32132">
        <w:rPr>
          <w:rFonts w:asciiTheme="minorHAnsi" w:hAnsiTheme="minorHAnsi" w:cstheme="minorHAnsi"/>
          <w:color w:val="000000"/>
          <w:spacing w:val="2"/>
          <w:sz w:val="24"/>
          <w:szCs w:val="24"/>
          <w:lang w:val="uz-Cyrl-UZ"/>
        </w:rPr>
        <w:t>к</w:t>
      </w:r>
      <w:r w:rsidR="00423CB1" w:rsidRPr="007A4E9C">
        <w:rPr>
          <w:rFonts w:asciiTheme="minorHAnsi" w:hAnsiTheme="minorHAnsi" w:cstheme="minorHAnsi"/>
          <w:color w:val="000000"/>
          <w:spacing w:val="2"/>
          <w:sz w:val="24"/>
          <w:szCs w:val="24"/>
          <w:lang w:val="uz-Cyrl-UZ"/>
        </w:rPr>
        <w:t>цији   технолошких потреба објекта,</w:t>
      </w:r>
    </w:p>
    <w:p w14:paraId="64D1A2A7" w14:textId="77777777" w:rsidR="007A115A" w:rsidRPr="007A4E9C" w:rsidRDefault="007A115A" w:rsidP="00254098">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 xml:space="preserve">Депаданс </w:t>
      </w:r>
      <w:r w:rsidR="00F014C1" w:rsidRPr="007A4E9C">
        <w:rPr>
          <w:rFonts w:asciiTheme="minorHAnsi" w:hAnsiTheme="minorHAnsi" w:cstheme="minorHAnsi"/>
          <w:color w:val="000000"/>
          <w:spacing w:val="2"/>
          <w:sz w:val="24"/>
          <w:szCs w:val="24"/>
          <w:lang w:val="uz-Cyrl-UZ"/>
        </w:rPr>
        <w:t>С</w:t>
      </w:r>
      <w:r w:rsidRPr="007A4E9C">
        <w:rPr>
          <w:rFonts w:asciiTheme="minorHAnsi" w:hAnsiTheme="minorHAnsi" w:cstheme="minorHAnsi"/>
          <w:color w:val="000000"/>
          <w:spacing w:val="2"/>
          <w:sz w:val="24"/>
          <w:szCs w:val="24"/>
          <w:lang w:val="uz-Cyrl-UZ"/>
        </w:rPr>
        <w:t>пецијалне болнице се изводи као нови објекат на месту постојеће котларнице.</w:t>
      </w:r>
    </w:p>
    <w:p w14:paraId="16FE186B" w14:textId="77777777" w:rsidR="00B85FB6" w:rsidRPr="007A4E9C" w:rsidRDefault="00B85FB6"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p>
    <w:p w14:paraId="519F51EE" w14:textId="77777777" w:rsidR="00D773DA" w:rsidRPr="007A4E9C" w:rsidRDefault="00D773DA" w:rsidP="00A217B7">
      <w:pPr>
        <w:widowControl w:val="0"/>
        <w:autoSpaceDE w:val="0"/>
        <w:autoSpaceDN w:val="0"/>
        <w:adjustRightInd w:val="0"/>
        <w:spacing w:before="77" w:after="0" w:line="253" w:lineRule="exact"/>
        <w:jc w:val="both"/>
        <w:rPr>
          <w:rFonts w:asciiTheme="minorHAnsi" w:hAnsiTheme="minorHAnsi" w:cstheme="minorHAnsi"/>
          <w:b/>
          <w:bCs/>
          <w:color w:val="000000"/>
          <w:sz w:val="24"/>
          <w:szCs w:val="24"/>
          <w:lang w:val="ru-RU"/>
        </w:rPr>
      </w:pPr>
      <w:r w:rsidRPr="007A4E9C">
        <w:rPr>
          <w:rFonts w:asciiTheme="minorHAnsi" w:hAnsiTheme="minorHAnsi" w:cstheme="minorHAnsi"/>
          <w:b/>
          <w:bCs/>
          <w:color w:val="000000"/>
          <w:sz w:val="24"/>
          <w:szCs w:val="24"/>
          <w:lang w:val="ru-RU"/>
        </w:rPr>
        <w:t xml:space="preserve">2. ПРОЈЕКТНИ УСЛОВИ - планирани садржаји </w:t>
      </w:r>
    </w:p>
    <w:p w14:paraId="6816FB27" w14:textId="77777777" w:rsidR="00D773DA" w:rsidRPr="007A4E9C" w:rsidRDefault="00D773DA" w:rsidP="00A217B7">
      <w:pPr>
        <w:widowControl w:val="0"/>
        <w:autoSpaceDE w:val="0"/>
        <w:autoSpaceDN w:val="0"/>
        <w:adjustRightInd w:val="0"/>
        <w:spacing w:before="77" w:after="0" w:line="253" w:lineRule="exact"/>
        <w:ind w:left="403"/>
        <w:jc w:val="both"/>
        <w:rPr>
          <w:rFonts w:asciiTheme="minorHAnsi" w:hAnsiTheme="minorHAnsi" w:cstheme="minorHAnsi"/>
          <w:color w:val="000000"/>
          <w:sz w:val="24"/>
          <w:szCs w:val="24"/>
          <w:lang w:val="ru-RU"/>
        </w:rPr>
      </w:pPr>
    </w:p>
    <w:p w14:paraId="54ADE7AD" w14:textId="77777777" w:rsidR="00D773DA" w:rsidRPr="007A4E9C" w:rsidRDefault="00D773DA" w:rsidP="00A217B7">
      <w:pPr>
        <w:widowControl w:val="0"/>
        <w:autoSpaceDE w:val="0"/>
        <w:autoSpaceDN w:val="0"/>
        <w:adjustRightInd w:val="0"/>
        <w:spacing w:before="54" w:after="0" w:line="253" w:lineRule="exact"/>
        <w:jc w:val="both"/>
        <w:rPr>
          <w:rFonts w:asciiTheme="minorHAnsi" w:hAnsiTheme="minorHAnsi" w:cstheme="minorHAnsi"/>
          <w:color w:val="000000"/>
          <w:spacing w:val="-2"/>
          <w:sz w:val="24"/>
          <w:szCs w:val="24"/>
          <w:lang w:val="ru-RU"/>
        </w:rPr>
      </w:pPr>
      <w:r w:rsidRPr="007A4E9C">
        <w:rPr>
          <w:rFonts w:asciiTheme="minorHAnsi" w:hAnsiTheme="minorHAnsi" w:cstheme="minorHAnsi"/>
          <w:color w:val="000000"/>
          <w:spacing w:val="-2"/>
          <w:sz w:val="24"/>
          <w:szCs w:val="24"/>
          <w:lang w:val="ru-RU"/>
        </w:rPr>
        <w:t xml:space="preserve">2.1 АРХИТЕКТОНСКО ГРАЂЕВИНСКИ ПРОЈЕКАТ </w:t>
      </w:r>
    </w:p>
    <w:p w14:paraId="2E9DAFE4" w14:textId="77777777" w:rsidR="007F27CF" w:rsidRPr="007A4E9C" w:rsidRDefault="004F51F7" w:rsidP="00254098">
      <w:pPr>
        <w:widowControl w:val="0"/>
        <w:autoSpaceDE w:val="0"/>
        <w:autoSpaceDN w:val="0"/>
        <w:adjustRightInd w:val="0"/>
        <w:spacing w:before="54" w:after="0" w:line="253" w:lineRule="exact"/>
        <w:jc w:val="both"/>
        <w:rPr>
          <w:rFonts w:asciiTheme="minorHAnsi" w:hAnsiTheme="minorHAnsi" w:cstheme="minorHAnsi"/>
          <w:color w:val="000000"/>
          <w:spacing w:val="-2"/>
          <w:sz w:val="24"/>
          <w:szCs w:val="24"/>
          <w:lang w:val="ru-RU"/>
        </w:rPr>
      </w:pPr>
      <w:r w:rsidRPr="007A4E9C">
        <w:rPr>
          <w:rFonts w:asciiTheme="minorHAnsi" w:hAnsiTheme="minorHAnsi" w:cstheme="minorHAnsi"/>
          <w:color w:val="000000"/>
          <w:sz w:val="24"/>
          <w:szCs w:val="24"/>
          <w:lang w:val="ru-RU"/>
        </w:rPr>
        <w:t xml:space="preserve">доградња и реконструкција  делова  блока крила А,Б,Ц објекта </w:t>
      </w:r>
      <w:r w:rsidR="00F014C1" w:rsidRPr="007A4E9C">
        <w:rPr>
          <w:rFonts w:asciiTheme="minorHAnsi" w:hAnsiTheme="minorHAnsi" w:cstheme="minorHAnsi"/>
          <w:color w:val="000000"/>
          <w:sz w:val="24"/>
          <w:szCs w:val="24"/>
          <w:lang w:val="ru-RU"/>
        </w:rPr>
        <w:t xml:space="preserve">Затворено купатило </w:t>
      </w:r>
      <w:r w:rsidRPr="007A4E9C">
        <w:rPr>
          <w:rFonts w:asciiTheme="minorHAnsi" w:hAnsiTheme="minorHAnsi" w:cstheme="minorHAnsi"/>
          <w:color w:val="000000"/>
          <w:sz w:val="24"/>
          <w:szCs w:val="24"/>
          <w:lang w:val="ru-RU"/>
        </w:rPr>
        <w:t>Специјалне болнице за рехабилитацију "Буковичка Бања"</w:t>
      </w:r>
    </w:p>
    <w:p w14:paraId="727181B6" w14:textId="77777777" w:rsidR="007F27CF" w:rsidRPr="007A4E9C" w:rsidRDefault="0025624D" w:rsidP="00A217B7">
      <w:pPr>
        <w:widowControl w:val="0"/>
        <w:autoSpaceDE w:val="0"/>
        <w:autoSpaceDN w:val="0"/>
        <w:adjustRightInd w:val="0"/>
        <w:spacing w:before="242" w:after="0" w:line="260" w:lineRule="exact"/>
        <w:ind w:right="28"/>
        <w:jc w:val="both"/>
        <w:rPr>
          <w:rFonts w:asciiTheme="minorHAnsi" w:hAnsiTheme="minorHAnsi" w:cstheme="minorHAnsi"/>
          <w:b/>
          <w:spacing w:val="2"/>
          <w:sz w:val="24"/>
          <w:szCs w:val="24"/>
          <w:lang w:val="uz-Cyrl-UZ"/>
        </w:rPr>
      </w:pPr>
      <w:r w:rsidRPr="007A4E9C">
        <w:rPr>
          <w:rFonts w:asciiTheme="minorHAnsi" w:hAnsiTheme="minorHAnsi" w:cstheme="minorHAnsi"/>
          <w:b/>
          <w:color w:val="000000"/>
          <w:sz w:val="24"/>
          <w:szCs w:val="24"/>
          <w:lang w:val="ru-RU"/>
        </w:rPr>
        <w:t xml:space="preserve">2.1.1. </w:t>
      </w:r>
      <w:r w:rsidR="007F27CF" w:rsidRPr="007A4E9C">
        <w:rPr>
          <w:rFonts w:asciiTheme="minorHAnsi" w:hAnsiTheme="minorHAnsi" w:cstheme="minorHAnsi"/>
          <w:b/>
          <w:color w:val="000000"/>
          <w:sz w:val="24"/>
          <w:szCs w:val="24"/>
          <w:lang w:val="ru-RU"/>
        </w:rPr>
        <w:t>ОБЈЕКАТ ЗАТВОРЕНО КУПАТИЛО</w:t>
      </w:r>
      <w:r w:rsidR="007F27CF" w:rsidRPr="007A4E9C">
        <w:rPr>
          <w:rFonts w:asciiTheme="minorHAnsi" w:hAnsiTheme="minorHAnsi" w:cstheme="minorHAnsi"/>
          <w:b/>
          <w:spacing w:val="2"/>
          <w:sz w:val="24"/>
          <w:szCs w:val="24"/>
          <w:lang w:val="uz-Cyrl-UZ"/>
        </w:rPr>
        <w:t xml:space="preserve"> </w:t>
      </w:r>
    </w:p>
    <w:p w14:paraId="078A12B0" w14:textId="77777777" w:rsidR="004F51F7" w:rsidRPr="007A4E9C" w:rsidRDefault="004F51F7" w:rsidP="00A217B7">
      <w:pPr>
        <w:widowControl w:val="0"/>
        <w:autoSpaceDE w:val="0"/>
        <w:autoSpaceDN w:val="0"/>
        <w:adjustRightInd w:val="0"/>
        <w:spacing w:before="242" w:after="0" w:line="260" w:lineRule="exact"/>
        <w:ind w:right="28"/>
        <w:jc w:val="both"/>
        <w:rPr>
          <w:rFonts w:asciiTheme="minorHAnsi" w:hAnsiTheme="minorHAnsi" w:cstheme="minorHAnsi"/>
          <w:b/>
          <w:spacing w:val="2"/>
          <w:sz w:val="24"/>
          <w:szCs w:val="24"/>
          <w:lang w:val="uz-Cyrl-UZ"/>
        </w:rPr>
      </w:pPr>
      <w:r w:rsidRPr="007A4E9C">
        <w:rPr>
          <w:rFonts w:asciiTheme="minorHAnsi" w:hAnsiTheme="minorHAnsi" w:cstheme="minorHAnsi"/>
          <w:b/>
          <w:spacing w:val="2"/>
          <w:sz w:val="24"/>
          <w:szCs w:val="24"/>
          <w:lang w:val="uz-Cyrl-UZ"/>
        </w:rPr>
        <w:t>ПОДРУМ</w:t>
      </w:r>
    </w:p>
    <w:p w14:paraId="56FBAF3F" w14:textId="77777777" w:rsidR="004F51F7" w:rsidRPr="007A4E9C" w:rsidRDefault="004F51F7" w:rsidP="00A217B7">
      <w:pPr>
        <w:widowControl w:val="0"/>
        <w:autoSpaceDE w:val="0"/>
        <w:autoSpaceDN w:val="0"/>
        <w:adjustRightInd w:val="0"/>
        <w:spacing w:before="242" w:after="0" w:line="260" w:lineRule="exact"/>
        <w:ind w:right="28"/>
        <w:jc w:val="both"/>
        <w:rPr>
          <w:rFonts w:asciiTheme="minorHAnsi" w:hAnsiTheme="minorHAnsi" w:cstheme="minorHAnsi"/>
          <w:spacing w:val="2"/>
          <w:sz w:val="24"/>
          <w:szCs w:val="24"/>
          <w:lang w:val="uz-Cyrl-UZ"/>
        </w:rPr>
      </w:pPr>
      <w:r w:rsidRPr="007A4E9C">
        <w:rPr>
          <w:rFonts w:asciiTheme="minorHAnsi" w:hAnsiTheme="minorHAnsi" w:cstheme="minorHAnsi"/>
          <w:spacing w:val="2"/>
          <w:sz w:val="24"/>
          <w:szCs w:val="24"/>
          <w:lang w:val="uz-Cyrl-UZ"/>
        </w:rPr>
        <w:t>Крило А</w:t>
      </w:r>
    </w:p>
    <w:p w14:paraId="107EDE67" w14:textId="77777777" w:rsidR="004F51F7" w:rsidRPr="007A4E9C" w:rsidRDefault="004F51F7"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 xml:space="preserve">Површина намењена за комерцијалне терапије </w:t>
      </w:r>
      <w:r w:rsidR="00F014C1" w:rsidRPr="007A4E9C">
        <w:rPr>
          <w:rFonts w:asciiTheme="minorHAnsi" w:hAnsiTheme="minorHAnsi" w:cstheme="minorHAnsi"/>
          <w:color w:val="000000"/>
          <w:spacing w:val="2"/>
          <w:sz w:val="24"/>
          <w:szCs w:val="24"/>
          <w:lang w:val="uz-Cyrl-UZ"/>
        </w:rPr>
        <w:t>апаратима за физикалну медицину</w:t>
      </w:r>
      <w:r w:rsidRPr="007A4E9C">
        <w:rPr>
          <w:rFonts w:asciiTheme="minorHAnsi" w:hAnsiTheme="minorHAnsi" w:cstheme="minorHAnsi"/>
          <w:color w:val="000000"/>
          <w:spacing w:val="2"/>
          <w:sz w:val="24"/>
          <w:szCs w:val="24"/>
          <w:lang w:val="uz-Cyrl-UZ"/>
        </w:rPr>
        <w:t>,</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глином,</w:t>
      </w:r>
      <w:r w:rsidR="00F014C1" w:rsidRPr="007A4E9C">
        <w:rPr>
          <w:rFonts w:asciiTheme="minorHAnsi" w:hAnsiTheme="minorHAnsi" w:cstheme="minorHAnsi"/>
          <w:color w:val="000000"/>
          <w:spacing w:val="2"/>
          <w:sz w:val="24"/>
          <w:szCs w:val="24"/>
          <w:lang w:val="uz-Cyrl-UZ"/>
        </w:rPr>
        <w:t xml:space="preserve"> мануелене </w:t>
      </w:r>
      <w:r w:rsidRPr="007A4E9C">
        <w:rPr>
          <w:rFonts w:asciiTheme="minorHAnsi" w:hAnsiTheme="minorHAnsi" w:cstheme="minorHAnsi"/>
          <w:color w:val="000000"/>
          <w:spacing w:val="2"/>
          <w:sz w:val="24"/>
          <w:szCs w:val="24"/>
          <w:lang w:val="uz-Cyrl-UZ"/>
        </w:rPr>
        <w:t>масаже,</w:t>
      </w:r>
      <w:r w:rsidR="00F014C1" w:rsidRPr="007A4E9C">
        <w:rPr>
          <w:rFonts w:asciiTheme="minorHAnsi" w:hAnsiTheme="minorHAnsi" w:cstheme="minorHAnsi"/>
          <w:color w:val="000000"/>
          <w:spacing w:val="2"/>
          <w:sz w:val="24"/>
          <w:szCs w:val="24"/>
          <w:lang w:val="uz-Cyrl-UZ"/>
        </w:rPr>
        <w:t xml:space="preserve"> ордина</w:t>
      </w:r>
      <w:r w:rsidR="0025624D" w:rsidRPr="007A4E9C">
        <w:rPr>
          <w:rFonts w:asciiTheme="minorHAnsi" w:hAnsiTheme="minorHAnsi" w:cstheme="minorHAnsi"/>
          <w:color w:val="000000"/>
          <w:spacing w:val="2"/>
          <w:sz w:val="24"/>
          <w:szCs w:val="24"/>
          <w:lang w:val="uz-Cyrl-UZ"/>
        </w:rPr>
        <w:t>ц</w:t>
      </w:r>
      <w:r w:rsidR="00F014C1" w:rsidRPr="007A4E9C">
        <w:rPr>
          <w:rFonts w:asciiTheme="minorHAnsi" w:hAnsiTheme="minorHAnsi" w:cstheme="minorHAnsi"/>
          <w:color w:val="000000"/>
          <w:spacing w:val="2"/>
          <w:sz w:val="24"/>
          <w:szCs w:val="24"/>
          <w:lang w:val="uz-Cyrl-UZ"/>
        </w:rPr>
        <w:t xml:space="preserve">ије за акупунктуру и </w:t>
      </w:r>
      <w:r w:rsidRPr="007A4E9C">
        <w:rPr>
          <w:rFonts w:asciiTheme="minorHAnsi" w:hAnsiTheme="minorHAnsi" w:cstheme="minorHAnsi"/>
          <w:color w:val="000000"/>
          <w:spacing w:val="2"/>
          <w:sz w:val="24"/>
          <w:szCs w:val="24"/>
          <w:lang w:val="uz-Cyrl-UZ"/>
        </w:rPr>
        <w:t>мањи блок сауна.</w:t>
      </w:r>
    </w:p>
    <w:p w14:paraId="6E26D913" w14:textId="77777777" w:rsidR="00DA00B3" w:rsidRPr="007A4E9C" w:rsidRDefault="00DA00B3"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Доградити део објекта за потребе проширења комерцијалних садржаја и смештај техничке опреме.</w:t>
      </w:r>
    </w:p>
    <w:p w14:paraId="1E8B76D5" w14:textId="77777777" w:rsidR="007A4E9C" w:rsidRDefault="007A4E9C"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p>
    <w:p w14:paraId="6362AEED" w14:textId="332B488F" w:rsidR="00DA00B3" w:rsidRPr="007A4E9C" w:rsidRDefault="00DA00B3"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Крило Ц</w:t>
      </w:r>
    </w:p>
    <w:p w14:paraId="5BDDB235" w14:textId="77777777" w:rsidR="00DA00B3" w:rsidRPr="007A4E9C" w:rsidRDefault="00DA00B3"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У крилу Ц,</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простор предвидети за с</w:t>
      </w:r>
      <w:r w:rsidR="007F27CF" w:rsidRPr="007A4E9C">
        <w:rPr>
          <w:rFonts w:asciiTheme="minorHAnsi" w:hAnsiTheme="minorHAnsi" w:cstheme="minorHAnsi"/>
          <w:color w:val="000000"/>
          <w:spacing w:val="2"/>
          <w:sz w:val="24"/>
          <w:szCs w:val="24"/>
          <w:lang w:val="uz-Cyrl-UZ"/>
        </w:rPr>
        <w:t xml:space="preserve">мештај техничке опреме за базен </w:t>
      </w:r>
      <w:r w:rsidRPr="007A4E9C">
        <w:rPr>
          <w:rFonts w:asciiTheme="minorHAnsi" w:hAnsiTheme="minorHAnsi" w:cstheme="minorHAnsi"/>
          <w:color w:val="000000"/>
          <w:spacing w:val="2"/>
          <w:sz w:val="24"/>
          <w:szCs w:val="24"/>
          <w:lang w:val="uz-Cyrl-UZ"/>
        </w:rPr>
        <w:t xml:space="preserve">и за </w:t>
      </w:r>
      <w:r w:rsidR="005014B0" w:rsidRPr="007A4E9C">
        <w:rPr>
          <w:rFonts w:asciiTheme="minorHAnsi" w:hAnsiTheme="minorHAnsi" w:cstheme="minorHAnsi"/>
          <w:color w:val="000000"/>
          <w:spacing w:val="2"/>
          <w:sz w:val="24"/>
          <w:szCs w:val="24"/>
          <w:lang w:val="uz-Cyrl-UZ"/>
        </w:rPr>
        <w:t>вентилационе коморе.</w:t>
      </w:r>
      <w:r w:rsidR="007F27CF" w:rsidRPr="007A4E9C">
        <w:rPr>
          <w:rFonts w:asciiTheme="minorHAnsi" w:hAnsiTheme="minorHAnsi" w:cstheme="minorHAnsi"/>
          <w:color w:val="000000"/>
          <w:spacing w:val="2"/>
          <w:sz w:val="24"/>
          <w:szCs w:val="24"/>
          <w:lang w:val="uz-Cyrl-UZ"/>
        </w:rPr>
        <w:t xml:space="preserve"> </w:t>
      </w:r>
      <w:r w:rsidR="005014B0" w:rsidRPr="007A4E9C">
        <w:rPr>
          <w:rFonts w:asciiTheme="minorHAnsi" w:hAnsiTheme="minorHAnsi" w:cstheme="minorHAnsi"/>
          <w:color w:val="000000"/>
          <w:spacing w:val="2"/>
          <w:sz w:val="24"/>
          <w:szCs w:val="24"/>
          <w:lang w:val="uz-Cyrl-UZ"/>
        </w:rPr>
        <w:t>Атријум који се ослања на крило Б  искористити за проширење техничких просторија,</w:t>
      </w:r>
      <w:r w:rsidR="007F27CF" w:rsidRPr="007A4E9C">
        <w:rPr>
          <w:rFonts w:asciiTheme="minorHAnsi" w:hAnsiTheme="minorHAnsi" w:cstheme="minorHAnsi"/>
          <w:color w:val="000000"/>
          <w:spacing w:val="2"/>
          <w:sz w:val="24"/>
          <w:szCs w:val="24"/>
          <w:lang w:val="uz-Cyrl-UZ"/>
        </w:rPr>
        <w:t xml:space="preserve"> </w:t>
      </w:r>
      <w:r w:rsidR="005014B0" w:rsidRPr="007A4E9C">
        <w:rPr>
          <w:rFonts w:asciiTheme="minorHAnsi" w:hAnsiTheme="minorHAnsi" w:cstheme="minorHAnsi"/>
          <w:color w:val="000000"/>
          <w:spacing w:val="2"/>
          <w:sz w:val="24"/>
          <w:szCs w:val="24"/>
          <w:lang w:val="uz-Cyrl-UZ"/>
        </w:rPr>
        <w:t>а атријум који се ослања на крило А искористити за проширење комерцијалних садржаја,</w:t>
      </w:r>
      <w:r w:rsidR="007F27CF" w:rsidRPr="007A4E9C">
        <w:rPr>
          <w:rFonts w:asciiTheme="minorHAnsi" w:hAnsiTheme="minorHAnsi" w:cstheme="minorHAnsi"/>
          <w:color w:val="000000"/>
          <w:spacing w:val="2"/>
          <w:sz w:val="24"/>
          <w:szCs w:val="24"/>
          <w:lang w:val="uz-Cyrl-UZ"/>
        </w:rPr>
        <w:t xml:space="preserve"> </w:t>
      </w:r>
      <w:r w:rsidR="005014B0" w:rsidRPr="007A4E9C">
        <w:rPr>
          <w:rFonts w:asciiTheme="minorHAnsi" w:hAnsiTheme="minorHAnsi" w:cstheme="minorHAnsi"/>
          <w:color w:val="000000"/>
          <w:spacing w:val="2"/>
          <w:sz w:val="24"/>
          <w:szCs w:val="24"/>
          <w:lang w:val="uz-Cyrl-UZ"/>
        </w:rPr>
        <w:t>као и за формирање степеништа за вертикалну везу између подрума и приземља.</w:t>
      </w:r>
    </w:p>
    <w:p w14:paraId="630A7B9C" w14:textId="787ECB21" w:rsidR="004E070F" w:rsidRPr="007A4E9C" w:rsidRDefault="004E070F"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w:t>
      </w:r>
      <w:r w:rsidR="003F18B9" w:rsidRPr="007A4E9C">
        <w:rPr>
          <w:rFonts w:asciiTheme="minorHAnsi" w:hAnsiTheme="minorHAnsi" w:cstheme="minorHAnsi"/>
          <w:b/>
          <w:color w:val="000000"/>
          <w:spacing w:val="2"/>
          <w:sz w:val="24"/>
          <w:szCs w:val="24"/>
          <w:lang w:val="uz-Cyrl-UZ"/>
        </w:rPr>
        <w:t>у прилогу 1,</w:t>
      </w:r>
      <w:r w:rsidR="00A32132">
        <w:rPr>
          <w:rFonts w:asciiTheme="minorHAnsi" w:hAnsiTheme="minorHAnsi" w:cstheme="minorHAnsi"/>
          <w:b/>
          <w:color w:val="000000"/>
          <w:spacing w:val="2"/>
          <w:sz w:val="24"/>
          <w:szCs w:val="24"/>
          <w:lang w:val="uz-Cyrl-UZ"/>
        </w:rPr>
        <w:t xml:space="preserve"> </w:t>
      </w:r>
      <w:r w:rsidR="003F18B9" w:rsidRPr="007A4E9C">
        <w:rPr>
          <w:rFonts w:asciiTheme="minorHAnsi" w:hAnsiTheme="minorHAnsi" w:cstheme="minorHAnsi"/>
          <w:b/>
          <w:color w:val="000000"/>
          <w:spacing w:val="2"/>
          <w:sz w:val="24"/>
          <w:szCs w:val="24"/>
          <w:lang w:val="uz-Cyrl-UZ"/>
        </w:rPr>
        <w:t>који је саставн</w:t>
      </w:r>
      <w:r w:rsidR="00781EAD">
        <w:rPr>
          <w:rFonts w:asciiTheme="minorHAnsi" w:hAnsiTheme="minorHAnsi" w:cstheme="minorHAnsi"/>
          <w:b/>
          <w:color w:val="000000"/>
          <w:spacing w:val="2"/>
          <w:sz w:val="24"/>
          <w:szCs w:val="24"/>
          <w:lang w:val="uz-Cyrl-UZ"/>
        </w:rPr>
        <w:t>и</w:t>
      </w:r>
      <w:r w:rsidR="003F18B9" w:rsidRPr="007A4E9C">
        <w:rPr>
          <w:rFonts w:asciiTheme="minorHAnsi" w:hAnsiTheme="minorHAnsi" w:cstheme="minorHAnsi"/>
          <w:b/>
          <w:color w:val="000000"/>
          <w:spacing w:val="2"/>
          <w:sz w:val="24"/>
          <w:szCs w:val="24"/>
          <w:lang w:val="uz-Cyrl-UZ"/>
        </w:rPr>
        <w:t xml:space="preserve"> део пројектног задатка,</w:t>
      </w:r>
      <w:r w:rsidR="00B85FB6" w:rsidRPr="007A4E9C">
        <w:rPr>
          <w:rFonts w:asciiTheme="minorHAnsi" w:hAnsiTheme="minorHAnsi" w:cstheme="minorHAnsi"/>
          <w:b/>
          <w:color w:val="000000"/>
          <w:spacing w:val="2"/>
          <w:sz w:val="24"/>
          <w:szCs w:val="24"/>
          <w:lang w:val="uz-Cyrl-UZ"/>
        </w:rPr>
        <w:t xml:space="preserve"> </w:t>
      </w:r>
      <w:r w:rsidR="003F18B9" w:rsidRPr="007A4E9C">
        <w:rPr>
          <w:rFonts w:asciiTheme="minorHAnsi" w:hAnsiTheme="minorHAnsi" w:cstheme="minorHAnsi"/>
          <w:b/>
          <w:color w:val="000000"/>
          <w:spacing w:val="2"/>
          <w:sz w:val="24"/>
          <w:szCs w:val="24"/>
          <w:lang w:val="uz-Cyrl-UZ"/>
        </w:rPr>
        <w:t xml:space="preserve">обележене </w:t>
      </w:r>
      <w:r w:rsidR="00781EAD">
        <w:rPr>
          <w:rFonts w:asciiTheme="minorHAnsi" w:hAnsiTheme="minorHAnsi" w:cstheme="minorHAnsi"/>
          <w:b/>
          <w:color w:val="000000"/>
          <w:spacing w:val="2"/>
          <w:sz w:val="24"/>
          <w:szCs w:val="24"/>
          <w:lang w:val="uz-Cyrl-UZ"/>
        </w:rPr>
        <w:t xml:space="preserve">су </w:t>
      </w:r>
      <w:r w:rsidR="003F18B9" w:rsidRPr="007A4E9C">
        <w:rPr>
          <w:rFonts w:asciiTheme="minorHAnsi" w:hAnsiTheme="minorHAnsi" w:cstheme="minorHAnsi"/>
          <w:b/>
          <w:color w:val="000000"/>
          <w:spacing w:val="2"/>
          <w:sz w:val="24"/>
          <w:szCs w:val="24"/>
          <w:lang w:val="uz-Cyrl-UZ"/>
        </w:rPr>
        <w:t xml:space="preserve">позиције </w:t>
      </w:r>
      <w:r w:rsidR="00781EAD">
        <w:rPr>
          <w:rFonts w:asciiTheme="minorHAnsi" w:hAnsiTheme="minorHAnsi" w:cstheme="minorHAnsi"/>
          <w:b/>
          <w:color w:val="000000"/>
          <w:spacing w:val="2"/>
          <w:sz w:val="24"/>
          <w:szCs w:val="24"/>
          <w:lang w:val="uz-Cyrl-UZ"/>
        </w:rPr>
        <w:t xml:space="preserve">у објекту Затворено купатило, </w:t>
      </w:r>
      <w:r w:rsidR="003F18B9" w:rsidRPr="007A4E9C">
        <w:rPr>
          <w:rFonts w:asciiTheme="minorHAnsi" w:hAnsiTheme="minorHAnsi" w:cstheme="minorHAnsi"/>
          <w:b/>
          <w:color w:val="000000"/>
          <w:spacing w:val="2"/>
          <w:sz w:val="24"/>
          <w:szCs w:val="24"/>
          <w:lang w:val="uz-Cyrl-UZ"/>
        </w:rPr>
        <w:t xml:space="preserve">предвиђене за </w:t>
      </w:r>
      <w:r w:rsidR="00781EAD">
        <w:rPr>
          <w:rFonts w:asciiTheme="minorHAnsi" w:hAnsiTheme="minorHAnsi" w:cstheme="minorHAnsi"/>
          <w:b/>
          <w:color w:val="000000"/>
          <w:spacing w:val="2"/>
          <w:sz w:val="24"/>
          <w:szCs w:val="24"/>
          <w:lang w:val="uz-Cyrl-UZ"/>
        </w:rPr>
        <w:t xml:space="preserve">санацију, адаптацију, </w:t>
      </w:r>
      <w:r w:rsidR="003F18B9" w:rsidRPr="007A4E9C">
        <w:rPr>
          <w:rFonts w:asciiTheme="minorHAnsi" w:hAnsiTheme="minorHAnsi" w:cstheme="minorHAnsi"/>
          <w:b/>
          <w:color w:val="000000"/>
          <w:spacing w:val="2"/>
          <w:sz w:val="24"/>
          <w:szCs w:val="24"/>
          <w:lang w:val="uz-Cyrl-UZ"/>
        </w:rPr>
        <w:t>реконструкцију и доградњу.</w:t>
      </w:r>
    </w:p>
    <w:p w14:paraId="20533135" w14:textId="77777777" w:rsidR="005014B0" w:rsidRPr="007A4E9C" w:rsidRDefault="005014B0"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ПРИЗЕМЉЕ</w:t>
      </w:r>
    </w:p>
    <w:p w14:paraId="329386B6" w14:textId="77777777" w:rsidR="005014B0" w:rsidRPr="007A4E9C" w:rsidRDefault="005014B0"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Крило Ц</w:t>
      </w:r>
    </w:p>
    <w:p w14:paraId="60A3C064" w14:textId="77777777" w:rsidR="00302017" w:rsidRPr="007A4E9C" w:rsidRDefault="005014B0"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 xml:space="preserve">Комплетна реконструкција дела објекта са </w:t>
      </w:r>
      <w:r w:rsidR="009D0B5E" w:rsidRPr="007A4E9C">
        <w:rPr>
          <w:rFonts w:asciiTheme="minorHAnsi" w:hAnsiTheme="minorHAnsi" w:cstheme="minorHAnsi"/>
          <w:color w:val="000000"/>
          <w:spacing w:val="2"/>
          <w:sz w:val="24"/>
          <w:szCs w:val="24"/>
          <w:lang w:val="uz-Cyrl-UZ"/>
        </w:rPr>
        <w:t>хидротерапијским</w:t>
      </w:r>
      <w:r w:rsidRPr="007A4E9C">
        <w:rPr>
          <w:rFonts w:asciiTheme="minorHAnsi" w:hAnsiTheme="minorHAnsi" w:cstheme="minorHAnsi"/>
          <w:color w:val="000000"/>
          <w:spacing w:val="2"/>
          <w:sz w:val="24"/>
          <w:szCs w:val="24"/>
          <w:lang w:val="uz-Cyrl-UZ"/>
        </w:rPr>
        <w:t xml:space="preserve"> процесима</w:t>
      </w:r>
      <w:r w:rsidR="0091185B" w:rsidRPr="007A4E9C">
        <w:rPr>
          <w:rFonts w:asciiTheme="minorHAnsi" w:hAnsiTheme="minorHAnsi" w:cstheme="minorHAnsi"/>
          <w:color w:val="000000"/>
          <w:spacing w:val="2"/>
          <w:sz w:val="24"/>
          <w:szCs w:val="24"/>
          <w:lang w:val="uz-Cyrl-UZ"/>
        </w:rPr>
        <w:t xml:space="preserve"> </w:t>
      </w:r>
      <w:r w:rsidR="00A217B7" w:rsidRPr="007A4E9C">
        <w:rPr>
          <w:rFonts w:asciiTheme="minorHAnsi" w:hAnsiTheme="minorHAnsi" w:cstheme="minorHAnsi"/>
          <w:color w:val="000000"/>
          <w:spacing w:val="2"/>
          <w:sz w:val="24"/>
          <w:szCs w:val="24"/>
          <w:lang w:val="uz-Cyrl-UZ"/>
        </w:rPr>
        <w:t xml:space="preserve">са употребом минралне воде Буковичке бање, </w:t>
      </w:r>
      <w:r w:rsidR="0091185B" w:rsidRPr="007A4E9C">
        <w:rPr>
          <w:rFonts w:asciiTheme="minorHAnsi" w:hAnsiTheme="minorHAnsi" w:cstheme="minorHAnsi"/>
          <w:color w:val="000000"/>
          <w:spacing w:val="2"/>
          <w:sz w:val="24"/>
          <w:szCs w:val="24"/>
          <w:lang w:val="uz-Cyrl-UZ"/>
        </w:rPr>
        <w:t>који се примењују у лечењу</w:t>
      </w:r>
      <w:r w:rsidRPr="007A4E9C">
        <w:rPr>
          <w:rFonts w:asciiTheme="minorHAnsi" w:hAnsiTheme="minorHAnsi" w:cstheme="minorHAnsi"/>
          <w:color w:val="000000"/>
          <w:spacing w:val="2"/>
          <w:sz w:val="24"/>
          <w:szCs w:val="24"/>
          <w:lang w:val="uz-Cyrl-UZ"/>
        </w:rPr>
        <w:t>,</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са изградњом потребног броја</w:t>
      </w:r>
      <w:r w:rsidR="00302017" w:rsidRPr="007A4E9C">
        <w:rPr>
          <w:rFonts w:asciiTheme="minorHAnsi" w:hAnsiTheme="minorHAnsi" w:cstheme="minorHAnsi"/>
          <w:color w:val="000000"/>
          <w:spacing w:val="2"/>
          <w:sz w:val="24"/>
          <w:szCs w:val="24"/>
          <w:lang w:val="uz-Cyrl-UZ"/>
        </w:rPr>
        <w:t xml:space="preserve"> свлачионица за кориснике.</w:t>
      </w:r>
    </w:p>
    <w:p w14:paraId="0518B916" w14:textId="5F2BC8E1" w:rsidR="00302017" w:rsidRPr="007A4E9C" w:rsidRDefault="00302017" w:rsidP="00A217B7">
      <w:pPr>
        <w:widowControl w:val="0"/>
        <w:autoSpaceDE w:val="0"/>
        <w:autoSpaceDN w:val="0"/>
        <w:adjustRightInd w:val="0"/>
        <w:spacing w:before="242" w:after="0" w:line="260" w:lineRule="exact"/>
        <w:ind w:right="28"/>
        <w:jc w:val="both"/>
        <w:rPr>
          <w:rFonts w:asciiTheme="minorHAnsi" w:hAnsiTheme="minorHAnsi" w:cstheme="minorHAnsi"/>
          <w:b/>
          <w:bCs/>
          <w:color w:val="000000"/>
          <w:spacing w:val="2"/>
          <w:sz w:val="24"/>
          <w:szCs w:val="24"/>
          <w:lang w:val="sr-Cyrl-RS"/>
        </w:rPr>
      </w:pPr>
      <w:r w:rsidRPr="007A4E9C">
        <w:rPr>
          <w:rFonts w:asciiTheme="minorHAnsi" w:hAnsiTheme="minorHAnsi" w:cstheme="minorHAnsi"/>
          <w:color w:val="000000"/>
          <w:spacing w:val="2"/>
          <w:sz w:val="24"/>
          <w:szCs w:val="24"/>
          <w:lang w:val="uz-Cyrl-UZ"/>
        </w:rPr>
        <w:t>Базенску шкољку базена са минералном водом  реконструисати у потпуности,</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ако је потребно,</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променити и геометрију постојећег базена.</w:t>
      </w:r>
      <w:r w:rsidR="00B85FB6" w:rsidRPr="007A4E9C">
        <w:rPr>
          <w:rFonts w:asciiTheme="minorHAnsi" w:hAnsiTheme="minorHAnsi" w:cstheme="minorHAnsi"/>
          <w:color w:val="000000"/>
          <w:spacing w:val="2"/>
          <w:sz w:val="24"/>
          <w:szCs w:val="24"/>
          <w:lang w:val="sr-Latn-RS"/>
        </w:rPr>
        <w:t xml:space="preserve"> </w:t>
      </w:r>
      <w:r w:rsidR="00B85FB6" w:rsidRPr="007A4E9C">
        <w:rPr>
          <w:rFonts w:asciiTheme="minorHAnsi" w:hAnsiTheme="minorHAnsi" w:cstheme="minorHAnsi"/>
          <w:b/>
          <w:bCs/>
          <w:color w:val="000000"/>
          <w:spacing w:val="2"/>
          <w:sz w:val="24"/>
          <w:szCs w:val="24"/>
          <w:lang w:val="sr-Cyrl-RS"/>
        </w:rPr>
        <w:t>Потребно је утврдити исправност инсталација базенске технике без разарања како би пројектом предвидели замену неисправних делова инсталацикја.</w:t>
      </w:r>
    </w:p>
    <w:p w14:paraId="20814508" w14:textId="77777777" w:rsidR="00302017" w:rsidRPr="007A4E9C" w:rsidRDefault="00302017"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Простор око базена искористити за постављање када</w:t>
      </w:r>
      <w:r w:rsidR="00F014C1" w:rsidRPr="007A4E9C">
        <w:rPr>
          <w:rFonts w:asciiTheme="minorHAnsi" w:hAnsiTheme="minorHAnsi" w:cstheme="minorHAnsi"/>
          <w:color w:val="000000"/>
          <w:spacing w:val="2"/>
          <w:sz w:val="24"/>
          <w:szCs w:val="24"/>
          <w:lang w:val="uz-Cyrl-UZ"/>
        </w:rPr>
        <w:t xml:space="preserve"> и ма</w:t>
      </w:r>
      <w:r w:rsidR="007F27CF" w:rsidRPr="007A4E9C">
        <w:rPr>
          <w:rFonts w:asciiTheme="minorHAnsi" w:hAnsiTheme="minorHAnsi" w:cstheme="minorHAnsi"/>
          <w:color w:val="000000"/>
          <w:spacing w:val="2"/>
          <w:sz w:val="24"/>
          <w:szCs w:val="24"/>
          <w:lang w:val="uz-Cyrl-UZ"/>
        </w:rPr>
        <w:t>њ</w:t>
      </w:r>
      <w:r w:rsidR="00F014C1" w:rsidRPr="007A4E9C">
        <w:rPr>
          <w:rFonts w:asciiTheme="minorHAnsi" w:hAnsiTheme="minorHAnsi" w:cstheme="minorHAnsi"/>
          <w:color w:val="000000"/>
          <w:spacing w:val="2"/>
          <w:sz w:val="24"/>
          <w:szCs w:val="24"/>
          <w:lang w:val="uz-Cyrl-UZ"/>
        </w:rPr>
        <w:t>их базена</w:t>
      </w:r>
      <w:r w:rsidRPr="007A4E9C">
        <w:rPr>
          <w:rFonts w:asciiTheme="minorHAnsi" w:hAnsiTheme="minorHAnsi" w:cstheme="minorHAnsi"/>
          <w:color w:val="000000"/>
          <w:spacing w:val="2"/>
          <w:sz w:val="24"/>
          <w:szCs w:val="24"/>
          <w:lang w:val="uz-Cyrl-UZ"/>
        </w:rPr>
        <w:t xml:space="preserve"> за индивидуалне </w:t>
      </w:r>
      <w:r w:rsidR="009D0B5E" w:rsidRPr="007A4E9C">
        <w:rPr>
          <w:rFonts w:asciiTheme="minorHAnsi" w:hAnsiTheme="minorHAnsi" w:cstheme="minorHAnsi"/>
          <w:b/>
          <w:color w:val="000000"/>
          <w:spacing w:val="2"/>
          <w:sz w:val="24"/>
          <w:szCs w:val="24"/>
          <w:lang w:val="uz-Cyrl-UZ"/>
        </w:rPr>
        <w:t xml:space="preserve"> </w:t>
      </w:r>
      <w:r w:rsidR="009D0B5E" w:rsidRPr="007A4E9C">
        <w:rPr>
          <w:rStyle w:val="Strong"/>
          <w:rFonts w:asciiTheme="minorHAnsi" w:hAnsiTheme="minorHAnsi" w:cstheme="minorHAnsi"/>
          <w:b w:val="0"/>
          <w:color w:val="231F20"/>
          <w:sz w:val="24"/>
          <w:szCs w:val="24"/>
          <w:bdr w:val="none" w:sz="0" w:space="0" w:color="auto" w:frame="1"/>
          <w:shd w:val="clear" w:color="auto" w:fill="FFFFFF"/>
          <w:lang w:val="ru-RU"/>
        </w:rPr>
        <w:t>хидро</w:t>
      </w:r>
      <w:r w:rsidRPr="007A4E9C">
        <w:rPr>
          <w:rFonts w:asciiTheme="minorHAnsi" w:hAnsiTheme="minorHAnsi" w:cstheme="minorHAnsi"/>
          <w:color w:val="000000"/>
          <w:spacing w:val="2"/>
          <w:sz w:val="24"/>
          <w:szCs w:val="24"/>
          <w:lang w:val="uz-Cyrl-UZ"/>
        </w:rPr>
        <w:t xml:space="preserve">терапије. </w:t>
      </w:r>
    </w:p>
    <w:p w14:paraId="1A41F4B0" w14:textId="77777777" w:rsidR="005014B0" w:rsidRPr="007A4E9C" w:rsidRDefault="00302017"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Да би се омогућио лакши улаз за особе са инвалидитетом,</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потребно је подићи ниво међуспратне таванице</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(између подрума и приземља)</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 xml:space="preserve">изједначити га са котом која се налази у главном пријемном холу </w:t>
      </w:r>
      <w:r w:rsidR="00F014C1" w:rsidRPr="007A4E9C">
        <w:rPr>
          <w:rFonts w:asciiTheme="minorHAnsi" w:hAnsiTheme="minorHAnsi" w:cstheme="minorHAnsi"/>
          <w:color w:val="000000"/>
          <w:spacing w:val="2"/>
          <w:sz w:val="24"/>
          <w:szCs w:val="24"/>
          <w:lang w:val="uz-Cyrl-UZ"/>
        </w:rPr>
        <w:t>С</w:t>
      </w:r>
      <w:r w:rsidRPr="007A4E9C">
        <w:rPr>
          <w:rFonts w:asciiTheme="minorHAnsi" w:hAnsiTheme="minorHAnsi" w:cstheme="minorHAnsi"/>
          <w:color w:val="000000"/>
          <w:spacing w:val="2"/>
          <w:sz w:val="24"/>
          <w:szCs w:val="24"/>
          <w:lang w:val="uz-Cyrl-UZ"/>
        </w:rPr>
        <w:t>пецијалне болнице</w:t>
      </w:r>
      <w:r w:rsidR="00F014C1"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 xml:space="preserve">(укинути степенице које су повезивале главни хол са </w:t>
      </w:r>
      <w:r w:rsidR="00F014C1" w:rsidRPr="007A4E9C">
        <w:rPr>
          <w:rFonts w:asciiTheme="minorHAnsi" w:hAnsiTheme="minorHAnsi" w:cstheme="minorHAnsi"/>
          <w:color w:val="000000"/>
          <w:spacing w:val="2"/>
          <w:sz w:val="24"/>
          <w:szCs w:val="24"/>
          <w:lang w:val="uz-Cyrl-UZ"/>
        </w:rPr>
        <w:t>делом око базена</w:t>
      </w:r>
      <w:r w:rsidRPr="007A4E9C">
        <w:rPr>
          <w:rFonts w:asciiTheme="minorHAnsi" w:hAnsiTheme="minorHAnsi" w:cstheme="minorHAnsi"/>
          <w:color w:val="000000"/>
          <w:spacing w:val="2"/>
          <w:sz w:val="24"/>
          <w:szCs w:val="24"/>
          <w:lang w:val="uz-Cyrl-UZ"/>
        </w:rPr>
        <w:t>)</w:t>
      </w:r>
      <w:r w:rsidR="00254098" w:rsidRPr="007A4E9C">
        <w:rPr>
          <w:rFonts w:asciiTheme="minorHAnsi" w:hAnsiTheme="minorHAnsi" w:cstheme="minorHAnsi"/>
          <w:color w:val="000000"/>
          <w:spacing w:val="2"/>
          <w:sz w:val="24"/>
          <w:szCs w:val="24"/>
          <w:lang w:val="uz-Cyrl-UZ"/>
        </w:rPr>
        <w:t>.</w:t>
      </w:r>
    </w:p>
    <w:p w14:paraId="6F54C0ED" w14:textId="77777777" w:rsidR="00254098" w:rsidRPr="007A4E9C" w:rsidRDefault="00254098" w:rsidP="00254098">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ru-RU"/>
        </w:rPr>
      </w:pPr>
      <w:r w:rsidRPr="007A4E9C">
        <w:rPr>
          <w:rStyle w:val="Strong"/>
          <w:rFonts w:asciiTheme="minorHAnsi" w:hAnsiTheme="minorHAnsi" w:cstheme="minorHAnsi"/>
          <w:b w:val="0"/>
          <w:color w:val="231F20"/>
          <w:sz w:val="24"/>
          <w:szCs w:val="24"/>
          <w:bdr w:val="none" w:sz="0" w:space="0" w:color="auto" w:frame="1"/>
          <w:shd w:val="clear" w:color="auto" w:fill="FFFFFF"/>
          <w:lang w:val="ru-RU"/>
        </w:rPr>
        <w:t>Предвидети још један лифт, који би остварио везу између, соба за смештај корисника специјалне болнице које се налазе на првом спрату и поткровљу, са хидротерапијским блоком у приземљу (базен, каде), без проласка кроз главни улазни хол.</w:t>
      </w:r>
    </w:p>
    <w:p w14:paraId="217A3EC2" w14:textId="77777777" w:rsidR="00254098" w:rsidRPr="007A4E9C" w:rsidRDefault="00254098"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Крило Б</w:t>
      </w:r>
    </w:p>
    <w:p w14:paraId="69C6594A" w14:textId="77777777" w:rsidR="00302017" w:rsidRPr="007A4E9C" w:rsidRDefault="00302017" w:rsidP="00A217B7">
      <w:pPr>
        <w:widowControl w:val="0"/>
        <w:autoSpaceDE w:val="0"/>
        <w:autoSpaceDN w:val="0"/>
        <w:adjustRightInd w:val="0"/>
        <w:spacing w:before="242" w:after="0" w:line="260" w:lineRule="exact"/>
        <w:ind w:right="28"/>
        <w:jc w:val="both"/>
        <w:rPr>
          <w:rStyle w:val="Strong"/>
          <w:rFonts w:asciiTheme="minorHAnsi" w:hAnsiTheme="minorHAnsi" w:cstheme="minorHAnsi"/>
          <w:b w:val="0"/>
          <w:color w:val="231F20"/>
          <w:sz w:val="24"/>
          <w:szCs w:val="24"/>
          <w:bdr w:val="none" w:sz="0" w:space="0" w:color="auto" w:frame="1"/>
          <w:shd w:val="clear" w:color="auto" w:fill="FFFFFF"/>
          <w:lang w:val="ru-RU"/>
        </w:rPr>
      </w:pPr>
      <w:r w:rsidRPr="007A4E9C">
        <w:rPr>
          <w:rFonts w:asciiTheme="minorHAnsi" w:hAnsiTheme="minorHAnsi" w:cstheme="minorHAnsi"/>
          <w:color w:val="000000"/>
          <w:spacing w:val="2"/>
          <w:sz w:val="24"/>
          <w:szCs w:val="24"/>
          <w:lang w:val="uz-Cyrl-UZ"/>
        </w:rPr>
        <w:t xml:space="preserve">Простор атријума </w:t>
      </w:r>
      <w:r w:rsidR="00254098" w:rsidRPr="007A4E9C">
        <w:rPr>
          <w:rFonts w:asciiTheme="minorHAnsi" w:hAnsiTheme="minorHAnsi" w:cstheme="minorHAnsi"/>
          <w:color w:val="000000"/>
          <w:spacing w:val="2"/>
          <w:sz w:val="24"/>
          <w:szCs w:val="24"/>
          <w:lang w:val="uz-Cyrl-UZ"/>
        </w:rPr>
        <w:t>између крила</w:t>
      </w:r>
      <w:r w:rsidRPr="007A4E9C">
        <w:rPr>
          <w:rFonts w:asciiTheme="minorHAnsi" w:hAnsiTheme="minorHAnsi" w:cstheme="minorHAnsi"/>
          <w:color w:val="000000"/>
          <w:spacing w:val="2"/>
          <w:sz w:val="24"/>
          <w:szCs w:val="24"/>
          <w:lang w:val="uz-Cyrl-UZ"/>
        </w:rPr>
        <w:t xml:space="preserve"> Б</w:t>
      </w:r>
      <w:r w:rsidR="00254098" w:rsidRPr="007A4E9C">
        <w:rPr>
          <w:rFonts w:asciiTheme="minorHAnsi" w:hAnsiTheme="minorHAnsi" w:cstheme="minorHAnsi"/>
          <w:color w:val="000000"/>
          <w:spacing w:val="2"/>
          <w:sz w:val="24"/>
          <w:szCs w:val="24"/>
          <w:lang w:val="uz-Cyrl-UZ"/>
        </w:rPr>
        <w:t xml:space="preserve"> и Ц,</w:t>
      </w:r>
      <w:r w:rsidRPr="007A4E9C">
        <w:rPr>
          <w:rFonts w:asciiTheme="minorHAnsi" w:hAnsiTheme="minorHAnsi" w:cstheme="minorHAnsi"/>
          <w:color w:val="000000"/>
          <w:spacing w:val="2"/>
          <w:sz w:val="24"/>
          <w:szCs w:val="24"/>
          <w:lang w:val="uz-Cyrl-UZ"/>
        </w:rPr>
        <w:t xml:space="preserve"> искористити за проширење ресторана</w:t>
      </w:r>
      <w:r w:rsidR="00A536EF" w:rsidRPr="007A4E9C">
        <w:rPr>
          <w:rFonts w:asciiTheme="minorHAnsi" w:hAnsiTheme="minorHAnsi" w:cstheme="minorHAnsi"/>
          <w:color w:val="000000"/>
          <w:spacing w:val="2"/>
          <w:sz w:val="24"/>
          <w:szCs w:val="24"/>
          <w:lang w:val="uz-Cyrl-UZ"/>
        </w:rPr>
        <w:t>,</w:t>
      </w:r>
      <w:r w:rsidR="00F014C1" w:rsidRPr="007A4E9C">
        <w:rPr>
          <w:rFonts w:asciiTheme="minorHAnsi" w:hAnsiTheme="minorHAnsi" w:cstheme="minorHAnsi"/>
          <w:color w:val="000000"/>
          <w:spacing w:val="2"/>
          <w:sz w:val="24"/>
          <w:szCs w:val="24"/>
          <w:lang w:val="uz-Cyrl-UZ"/>
        </w:rPr>
        <w:t xml:space="preserve"> </w:t>
      </w:r>
      <w:r w:rsidR="00A536EF" w:rsidRPr="007A4E9C">
        <w:rPr>
          <w:rFonts w:asciiTheme="minorHAnsi" w:hAnsiTheme="minorHAnsi" w:cstheme="minorHAnsi"/>
          <w:color w:val="000000"/>
          <w:spacing w:val="2"/>
          <w:sz w:val="24"/>
          <w:szCs w:val="24"/>
          <w:lang w:val="uz-Cyrl-UZ"/>
        </w:rPr>
        <w:t>где би се формирао простор за</w:t>
      </w:r>
      <w:r w:rsidR="00A536EF" w:rsidRPr="007A4E9C">
        <w:rPr>
          <w:rFonts w:asciiTheme="minorHAnsi" w:hAnsiTheme="minorHAnsi" w:cstheme="minorHAnsi"/>
          <w:b/>
          <w:color w:val="000000"/>
          <w:spacing w:val="2"/>
          <w:sz w:val="24"/>
          <w:szCs w:val="24"/>
          <w:lang w:val="uz-Cyrl-UZ"/>
        </w:rPr>
        <w:t xml:space="preserve"> </w:t>
      </w:r>
      <w:r w:rsidR="00323E40" w:rsidRPr="007A4E9C">
        <w:rPr>
          <w:rStyle w:val="Strong"/>
          <w:rFonts w:asciiTheme="minorHAnsi" w:hAnsiTheme="minorHAnsi" w:cstheme="minorHAnsi"/>
          <w:b w:val="0"/>
          <w:color w:val="231F20"/>
          <w:sz w:val="24"/>
          <w:szCs w:val="24"/>
          <w:bdr w:val="none" w:sz="0" w:space="0" w:color="auto" w:frame="1"/>
          <w:shd w:val="clear" w:color="auto" w:fill="FFFFFF"/>
          <w:lang w:val="ru-RU"/>
        </w:rPr>
        <w:t>сервирање на принципу шведског стола</w:t>
      </w:r>
      <w:r w:rsidR="00A536EF" w:rsidRPr="007A4E9C">
        <w:rPr>
          <w:rStyle w:val="Strong"/>
          <w:rFonts w:asciiTheme="minorHAnsi" w:hAnsiTheme="minorHAnsi" w:cstheme="minorHAnsi"/>
          <w:b w:val="0"/>
          <w:color w:val="231F20"/>
          <w:sz w:val="24"/>
          <w:szCs w:val="24"/>
          <w:bdr w:val="none" w:sz="0" w:space="0" w:color="auto" w:frame="1"/>
          <w:shd w:val="clear" w:color="auto" w:fill="FFFFFF"/>
          <w:lang w:val="ru-RU"/>
        </w:rPr>
        <w:t>,</w:t>
      </w:r>
      <w:r w:rsidR="00F014C1"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 који би користили пацијенти смештени у новом Депадансу, </w:t>
      </w:r>
      <w:r w:rsidR="00A536EF" w:rsidRPr="007A4E9C">
        <w:rPr>
          <w:rStyle w:val="Strong"/>
          <w:rFonts w:asciiTheme="minorHAnsi" w:hAnsiTheme="minorHAnsi" w:cstheme="minorHAnsi"/>
          <w:b w:val="0"/>
          <w:color w:val="231F20"/>
          <w:sz w:val="24"/>
          <w:szCs w:val="24"/>
          <w:bdr w:val="none" w:sz="0" w:space="0" w:color="auto" w:frame="1"/>
          <w:shd w:val="clear" w:color="auto" w:fill="FFFFFF"/>
          <w:lang w:val="ru-RU"/>
        </w:rPr>
        <w:t>док би постојећи део ресторана радио са линијом самопослуживања.</w:t>
      </w:r>
      <w:r w:rsidR="00F014C1"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 </w:t>
      </w:r>
      <w:r w:rsidR="00A536EF" w:rsidRPr="007A4E9C">
        <w:rPr>
          <w:rStyle w:val="Strong"/>
          <w:rFonts w:asciiTheme="minorHAnsi" w:hAnsiTheme="minorHAnsi" w:cstheme="minorHAnsi"/>
          <w:b w:val="0"/>
          <w:color w:val="231F20"/>
          <w:sz w:val="24"/>
          <w:szCs w:val="24"/>
          <w:bdr w:val="none" w:sz="0" w:space="0" w:color="auto" w:frame="1"/>
          <w:shd w:val="clear" w:color="auto" w:fill="FFFFFF"/>
          <w:lang w:val="ru-RU"/>
        </w:rPr>
        <w:t>Потребно је сачувати технолошке функције постојеће кухиње и искористити да покрије потребе и дограђеног ресторана.</w:t>
      </w:r>
    </w:p>
    <w:p w14:paraId="795C4A4A" w14:textId="77777777" w:rsidR="00A536EF" w:rsidRPr="007A4E9C" w:rsidRDefault="00A536EF" w:rsidP="00A217B7">
      <w:pPr>
        <w:widowControl w:val="0"/>
        <w:autoSpaceDE w:val="0"/>
        <w:autoSpaceDN w:val="0"/>
        <w:adjustRightInd w:val="0"/>
        <w:spacing w:before="242" w:after="0" w:line="260" w:lineRule="exact"/>
        <w:ind w:right="28"/>
        <w:jc w:val="both"/>
        <w:rPr>
          <w:rStyle w:val="Strong"/>
          <w:rFonts w:asciiTheme="minorHAnsi" w:hAnsiTheme="minorHAnsi" w:cstheme="minorHAnsi"/>
          <w:b w:val="0"/>
          <w:color w:val="231F20"/>
          <w:sz w:val="24"/>
          <w:szCs w:val="24"/>
          <w:bdr w:val="none" w:sz="0" w:space="0" w:color="auto" w:frame="1"/>
          <w:shd w:val="clear" w:color="auto" w:fill="FFFFFF"/>
          <w:lang w:val="ru-RU"/>
        </w:rPr>
      </w:pPr>
      <w:r w:rsidRPr="007A4E9C">
        <w:rPr>
          <w:rStyle w:val="Strong"/>
          <w:rFonts w:asciiTheme="minorHAnsi" w:hAnsiTheme="minorHAnsi" w:cstheme="minorHAnsi"/>
          <w:b w:val="0"/>
          <w:color w:val="231F20"/>
          <w:sz w:val="24"/>
          <w:szCs w:val="24"/>
          <w:bdr w:val="none" w:sz="0" w:space="0" w:color="auto" w:frame="1"/>
          <w:shd w:val="clear" w:color="auto" w:fill="FFFFFF"/>
          <w:lang w:val="ru-RU"/>
        </w:rPr>
        <w:t>Предвидети додатне мокре чворове за кориснике дограђеног дела ресторана.</w:t>
      </w:r>
    </w:p>
    <w:p w14:paraId="649AF3FD" w14:textId="77777777" w:rsidR="00254098" w:rsidRPr="007A4E9C" w:rsidRDefault="00254098" w:rsidP="00254098">
      <w:pPr>
        <w:widowControl w:val="0"/>
        <w:autoSpaceDE w:val="0"/>
        <w:autoSpaceDN w:val="0"/>
        <w:adjustRightInd w:val="0"/>
        <w:spacing w:before="242" w:after="0" w:line="260" w:lineRule="exact"/>
        <w:ind w:right="28"/>
        <w:jc w:val="both"/>
        <w:rPr>
          <w:rFonts w:asciiTheme="minorHAnsi" w:hAnsiTheme="minorHAnsi" w:cstheme="minorHAnsi"/>
          <w:spacing w:val="2"/>
          <w:sz w:val="24"/>
          <w:szCs w:val="24"/>
          <w:lang w:val="uz-Cyrl-UZ"/>
        </w:rPr>
      </w:pPr>
      <w:r w:rsidRPr="007A4E9C">
        <w:rPr>
          <w:rFonts w:asciiTheme="minorHAnsi" w:hAnsiTheme="minorHAnsi" w:cstheme="minorHAnsi"/>
          <w:spacing w:val="2"/>
          <w:sz w:val="24"/>
          <w:szCs w:val="24"/>
          <w:lang w:val="uz-Cyrl-UZ"/>
        </w:rPr>
        <w:t>Крило А</w:t>
      </w:r>
    </w:p>
    <w:p w14:paraId="278F1B89" w14:textId="77777777" w:rsidR="00254098" w:rsidRPr="007A4E9C" w:rsidRDefault="00254098" w:rsidP="00254098">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lastRenderedPageBreak/>
        <w:t>Доградити део објекта који ће бити повезан топлом везом са Депадансом Специјалне болнице, и који ће послужити као службени улаз у објекат.</w:t>
      </w:r>
    </w:p>
    <w:p w14:paraId="38201C74" w14:textId="77777777" w:rsidR="00A536EF" w:rsidRPr="007A4E9C" w:rsidRDefault="00F014C1" w:rsidP="00A217B7">
      <w:pPr>
        <w:widowControl w:val="0"/>
        <w:autoSpaceDE w:val="0"/>
        <w:autoSpaceDN w:val="0"/>
        <w:adjustRightInd w:val="0"/>
        <w:spacing w:before="242" w:after="0" w:line="260" w:lineRule="exact"/>
        <w:ind w:right="28"/>
        <w:jc w:val="both"/>
        <w:rPr>
          <w:rStyle w:val="Strong"/>
          <w:rFonts w:asciiTheme="minorHAnsi" w:hAnsiTheme="minorHAnsi" w:cstheme="minorHAnsi"/>
          <w:b w:val="0"/>
          <w:color w:val="231F20"/>
          <w:sz w:val="24"/>
          <w:szCs w:val="24"/>
          <w:bdr w:val="none" w:sz="0" w:space="0" w:color="auto" w:frame="1"/>
          <w:shd w:val="clear" w:color="auto" w:fill="FFFFFF"/>
          <w:lang w:val="ru-RU"/>
        </w:rPr>
      </w:pPr>
      <w:r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Унутрашњи </w:t>
      </w:r>
      <w:r w:rsidR="007F27CF" w:rsidRPr="007A4E9C">
        <w:rPr>
          <w:rStyle w:val="Strong"/>
          <w:rFonts w:asciiTheme="minorHAnsi" w:hAnsiTheme="minorHAnsi" w:cstheme="minorHAnsi"/>
          <w:b w:val="0"/>
          <w:color w:val="231F20"/>
          <w:sz w:val="24"/>
          <w:szCs w:val="24"/>
          <w:bdr w:val="none" w:sz="0" w:space="0" w:color="auto" w:frame="1"/>
          <w:shd w:val="clear" w:color="auto" w:fill="FFFFFF"/>
          <w:lang w:val="ru-RU"/>
        </w:rPr>
        <w:t>а</w:t>
      </w:r>
      <w:r w:rsidR="00A536EF"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тријум </w:t>
      </w:r>
      <w:r w:rsidRPr="007A4E9C">
        <w:rPr>
          <w:rStyle w:val="Strong"/>
          <w:rFonts w:asciiTheme="minorHAnsi" w:hAnsiTheme="minorHAnsi" w:cstheme="minorHAnsi"/>
          <w:b w:val="0"/>
          <w:color w:val="231F20"/>
          <w:sz w:val="24"/>
          <w:szCs w:val="24"/>
          <w:bdr w:val="none" w:sz="0" w:space="0" w:color="auto" w:frame="1"/>
          <w:shd w:val="clear" w:color="auto" w:fill="FFFFFF"/>
          <w:lang w:val="ru-RU"/>
        </w:rPr>
        <w:t>између крила</w:t>
      </w:r>
      <w:r w:rsidR="00A536EF"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 А </w:t>
      </w:r>
      <w:r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и Ц, </w:t>
      </w:r>
      <w:r w:rsidR="00A536EF" w:rsidRPr="007A4E9C">
        <w:rPr>
          <w:rStyle w:val="Strong"/>
          <w:rFonts w:asciiTheme="minorHAnsi" w:hAnsiTheme="minorHAnsi" w:cstheme="minorHAnsi"/>
          <w:b w:val="0"/>
          <w:color w:val="231F20"/>
          <w:sz w:val="24"/>
          <w:szCs w:val="24"/>
          <w:bdr w:val="none" w:sz="0" w:space="0" w:color="auto" w:frame="1"/>
          <w:shd w:val="clear" w:color="auto" w:fill="FFFFFF"/>
          <w:lang w:val="ru-RU"/>
        </w:rPr>
        <w:t>искористити</w:t>
      </w:r>
      <w:r w:rsidR="004E070F"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 као фитобар и хол за одмор после терапија.</w:t>
      </w:r>
    </w:p>
    <w:p w14:paraId="42F06522" w14:textId="77777777" w:rsidR="00432335" w:rsidRPr="007A4E9C" w:rsidRDefault="0025624D" w:rsidP="00A217B7">
      <w:pPr>
        <w:widowControl w:val="0"/>
        <w:autoSpaceDE w:val="0"/>
        <w:autoSpaceDN w:val="0"/>
        <w:adjustRightInd w:val="0"/>
        <w:spacing w:before="242" w:after="0" w:line="260" w:lineRule="exact"/>
        <w:ind w:right="28"/>
        <w:jc w:val="both"/>
        <w:rPr>
          <w:rStyle w:val="Strong"/>
          <w:rFonts w:asciiTheme="minorHAnsi" w:hAnsiTheme="minorHAnsi" w:cstheme="minorHAnsi"/>
          <w:b w:val="0"/>
          <w:color w:val="231F20"/>
          <w:sz w:val="24"/>
          <w:szCs w:val="24"/>
          <w:bdr w:val="none" w:sz="0" w:space="0" w:color="auto" w:frame="1"/>
          <w:shd w:val="clear" w:color="auto" w:fill="FFFFFF"/>
          <w:lang w:val="ru-RU"/>
        </w:rPr>
      </w:pPr>
      <w:r w:rsidRPr="007A4E9C">
        <w:rPr>
          <w:rStyle w:val="Strong"/>
          <w:rFonts w:asciiTheme="minorHAnsi" w:hAnsiTheme="minorHAnsi" w:cstheme="minorHAnsi"/>
          <w:b w:val="0"/>
          <w:color w:val="231F20"/>
          <w:sz w:val="24"/>
          <w:szCs w:val="24"/>
          <w:bdr w:val="none" w:sz="0" w:space="0" w:color="auto" w:frame="1"/>
          <w:shd w:val="clear" w:color="auto" w:fill="FFFFFF"/>
          <w:lang w:val="ru-RU"/>
        </w:rPr>
        <w:t>Над  оба атријума</w:t>
      </w:r>
      <w:r w:rsidR="00432335"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 предвидети стаклени кров,</w:t>
      </w:r>
      <w:r w:rsidR="007F27CF" w:rsidRPr="007A4E9C">
        <w:rPr>
          <w:rStyle w:val="Strong"/>
          <w:rFonts w:asciiTheme="minorHAnsi" w:hAnsiTheme="minorHAnsi" w:cstheme="minorHAnsi"/>
          <w:b w:val="0"/>
          <w:color w:val="231F20"/>
          <w:sz w:val="24"/>
          <w:szCs w:val="24"/>
          <w:bdr w:val="none" w:sz="0" w:space="0" w:color="auto" w:frame="1"/>
          <w:shd w:val="clear" w:color="auto" w:fill="FFFFFF"/>
          <w:lang w:val="ru-RU"/>
        </w:rPr>
        <w:t xml:space="preserve"> </w:t>
      </w:r>
      <w:r w:rsidR="00432335" w:rsidRPr="007A4E9C">
        <w:rPr>
          <w:rStyle w:val="Strong"/>
          <w:rFonts w:asciiTheme="minorHAnsi" w:hAnsiTheme="minorHAnsi" w:cstheme="minorHAnsi"/>
          <w:b w:val="0"/>
          <w:color w:val="231F20"/>
          <w:sz w:val="24"/>
          <w:szCs w:val="24"/>
          <w:bdr w:val="none" w:sz="0" w:space="0" w:color="auto" w:frame="1"/>
          <w:shd w:val="clear" w:color="auto" w:fill="FFFFFF"/>
          <w:lang w:val="ru-RU"/>
        </w:rPr>
        <w:t>да би се у атријумском простору обезбедила довољна количина природне светлости.</w:t>
      </w:r>
    </w:p>
    <w:p w14:paraId="1B649EC6" w14:textId="169DF16C" w:rsidR="005014B0" w:rsidRDefault="00B85FB6" w:rsidP="00A217B7">
      <w:pPr>
        <w:widowControl w:val="0"/>
        <w:autoSpaceDE w:val="0"/>
        <w:autoSpaceDN w:val="0"/>
        <w:adjustRightInd w:val="0"/>
        <w:spacing w:before="242" w:after="0" w:line="260" w:lineRule="exact"/>
        <w:ind w:right="28"/>
        <w:jc w:val="both"/>
        <w:rPr>
          <w:rFonts w:asciiTheme="minorHAnsi" w:hAnsiTheme="minorHAnsi" w:cstheme="minorHAnsi"/>
          <w:b/>
          <w:bCs/>
          <w:color w:val="000000"/>
          <w:spacing w:val="2"/>
          <w:sz w:val="24"/>
          <w:szCs w:val="24"/>
          <w:lang w:val="uz-Cyrl-UZ"/>
        </w:rPr>
      </w:pPr>
      <w:r w:rsidRPr="007A4E9C">
        <w:rPr>
          <w:rFonts w:asciiTheme="minorHAnsi" w:hAnsiTheme="minorHAnsi" w:cstheme="minorHAnsi"/>
          <w:b/>
          <w:bCs/>
          <w:color w:val="000000"/>
          <w:spacing w:val="2"/>
          <w:sz w:val="24"/>
          <w:szCs w:val="24"/>
          <w:lang w:val="uz-Cyrl-UZ"/>
        </w:rPr>
        <w:t xml:space="preserve">За постојећи део објекта који се реконструише урадити прелиминарни и детаљни енергетски преглед. Резултате енергетског прегледа користити </w:t>
      </w:r>
      <w:r w:rsidR="00002EDF" w:rsidRPr="007A4E9C">
        <w:rPr>
          <w:rFonts w:asciiTheme="minorHAnsi" w:hAnsiTheme="minorHAnsi" w:cstheme="minorHAnsi"/>
          <w:b/>
          <w:bCs/>
          <w:color w:val="000000"/>
          <w:spacing w:val="2"/>
          <w:sz w:val="24"/>
          <w:szCs w:val="24"/>
          <w:lang w:val="uz-Cyrl-UZ"/>
        </w:rPr>
        <w:t>као полазну основу за пројектовање енергетски ефикасног објекта са применом савремених решења.</w:t>
      </w:r>
      <w:r w:rsidR="002A2D74">
        <w:rPr>
          <w:rFonts w:asciiTheme="minorHAnsi" w:hAnsiTheme="minorHAnsi" w:cstheme="minorHAnsi"/>
          <w:b/>
          <w:bCs/>
          <w:color w:val="000000"/>
          <w:spacing w:val="2"/>
          <w:sz w:val="24"/>
          <w:szCs w:val="24"/>
          <w:lang w:val="uz-Cyrl-UZ"/>
        </w:rPr>
        <w:t xml:space="preserve"> </w:t>
      </w:r>
    </w:p>
    <w:p w14:paraId="25D92645" w14:textId="77777777" w:rsidR="002A2D74" w:rsidRPr="007A4E9C" w:rsidRDefault="002A2D74" w:rsidP="00A217B7">
      <w:pPr>
        <w:widowControl w:val="0"/>
        <w:autoSpaceDE w:val="0"/>
        <w:autoSpaceDN w:val="0"/>
        <w:adjustRightInd w:val="0"/>
        <w:spacing w:before="242" w:after="0" w:line="260" w:lineRule="exact"/>
        <w:ind w:right="28"/>
        <w:jc w:val="both"/>
        <w:rPr>
          <w:rFonts w:asciiTheme="minorHAnsi" w:hAnsiTheme="minorHAnsi" w:cstheme="minorHAnsi"/>
          <w:b/>
          <w:bCs/>
          <w:color w:val="000000"/>
          <w:spacing w:val="2"/>
          <w:sz w:val="24"/>
          <w:szCs w:val="24"/>
          <w:lang w:val="uz-Cyrl-UZ"/>
        </w:rPr>
      </w:pPr>
    </w:p>
    <w:p w14:paraId="7E2BC819" w14:textId="77777777" w:rsidR="004F51F7" w:rsidRPr="002A2D74" w:rsidRDefault="0025624D"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u w:val="single"/>
          <w:lang w:val="uz-Cyrl-UZ"/>
        </w:rPr>
      </w:pPr>
      <w:r w:rsidRPr="002A2D74">
        <w:rPr>
          <w:rFonts w:asciiTheme="minorHAnsi" w:hAnsiTheme="minorHAnsi" w:cstheme="minorHAnsi"/>
          <w:b/>
          <w:color w:val="000000"/>
          <w:spacing w:val="2"/>
          <w:sz w:val="24"/>
          <w:szCs w:val="24"/>
          <w:u w:val="single"/>
          <w:lang w:val="uz-Cyrl-UZ"/>
        </w:rPr>
        <w:t>2.1.2. ДЕПАДАНС СПЕЦИЈАЛНЕ БОЛНИЦЕ ,,БУКОВИЧКА БАЊА,, АРАНЂЕЛОВАЦ</w:t>
      </w:r>
    </w:p>
    <w:p w14:paraId="096F37BF" w14:textId="77777777" w:rsidR="004F51F7" w:rsidRPr="007A4E9C" w:rsidRDefault="000D2BB7"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z w:val="24"/>
          <w:szCs w:val="24"/>
          <w:lang w:val="ru-RU"/>
        </w:rPr>
        <w:t>Изградња депаданса се предвиђа</w:t>
      </w:r>
      <w:r w:rsidR="0025624D" w:rsidRPr="007A4E9C">
        <w:rPr>
          <w:rFonts w:asciiTheme="minorHAnsi" w:hAnsiTheme="minorHAnsi" w:cstheme="minorHAnsi"/>
          <w:color w:val="000000"/>
          <w:sz w:val="24"/>
          <w:szCs w:val="24"/>
          <w:lang w:val="ru-RU"/>
        </w:rPr>
        <w:t xml:space="preserve"> на месту постојеће котларнице, на кп.бр. 1934/1 и </w:t>
      </w:r>
      <w:r w:rsidRPr="007A4E9C">
        <w:rPr>
          <w:rFonts w:asciiTheme="minorHAnsi" w:hAnsiTheme="minorHAnsi" w:cstheme="minorHAnsi"/>
          <w:color w:val="000000"/>
          <w:sz w:val="24"/>
          <w:szCs w:val="24"/>
          <w:lang w:val="ru-RU"/>
        </w:rPr>
        <w:t>1934/3 К.О.Аранђеловац,</w:t>
      </w:r>
      <w:r w:rsidR="0025624D"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према условима завода за заштиту споменика културе Крагујевац од 16.11.2021. године и допуном решења завода за заштиту споменика културе Крагујевац од 16.11.2021 године и Планом регулације за споменик природе Парк Буковичке бање.</w:t>
      </w:r>
      <w:r w:rsidR="0025624D" w:rsidRPr="007A4E9C">
        <w:rPr>
          <w:rFonts w:asciiTheme="minorHAnsi" w:hAnsiTheme="minorHAnsi" w:cstheme="minorHAnsi"/>
          <w:color w:val="000000"/>
          <w:sz w:val="24"/>
          <w:szCs w:val="24"/>
          <w:lang w:val="ru-RU"/>
        </w:rPr>
        <w:t xml:space="preserve"> </w:t>
      </w:r>
      <w:r w:rsidRPr="007A4E9C">
        <w:rPr>
          <w:rFonts w:asciiTheme="minorHAnsi" w:hAnsiTheme="minorHAnsi" w:cstheme="minorHAnsi"/>
          <w:color w:val="000000"/>
          <w:sz w:val="24"/>
          <w:szCs w:val="24"/>
          <w:lang w:val="ru-RU"/>
        </w:rPr>
        <w:t xml:space="preserve">Депаданс топлом везом </w:t>
      </w:r>
      <w:r w:rsidR="0025624D" w:rsidRPr="007A4E9C">
        <w:rPr>
          <w:rFonts w:asciiTheme="minorHAnsi" w:hAnsiTheme="minorHAnsi" w:cstheme="minorHAnsi"/>
          <w:color w:val="000000"/>
          <w:sz w:val="24"/>
          <w:szCs w:val="24"/>
          <w:lang w:val="ru-RU"/>
        </w:rPr>
        <w:t>спојити са постојећим објектом С</w:t>
      </w:r>
      <w:r w:rsidRPr="007A4E9C">
        <w:rPr>
          <w:rFonts w:asciiTheme="minorHAnsi" w:hAnsiTheme="minorHAnsi" w:cstheme="minorHAnsi"/>
          <w:color w:val="000000"/>
          <w:sz w:val="24"/>
          <w:szCs w:val="24"/>
          <w:lang w:val="ru-RU"/>
        </w:rPr>
        <w:t>пецијалне болнице.</w:t>
      </w:r>
    </w:p>
    <w:p w14:paraId="0ABA5DC0" w14:textId="77777777" w:rsidR="005542D2" w:rsidRPr="007A4E9C" w:rsidRDefault="000D2BB7"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Габарит објекта формирати према задатим грађевинским линијама.</w:t>
      </w:r>
      <w:r w:rsidR="0025624D"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Максимална димензија објекта је 41,2мх20,0м</w:t>
      </w:r>
    </w:p>
    <w:p w14:paraId="2AAB4D8B" w14:textId="77777777" w:rsidR="004F51F7" w:rsidRPr="007A4E9C" w:rsidRDefault="005542D2"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Планирани објекат је спратности Под+П+3</w:t>
      </w:r>
    </w:p>
    <w:p w14:paraId="08CA8938" w14:textId="77777777" w:rsidR="005542D2" w:rsidRPr="007A4E9C" w:rsidRDefault="005542D2"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Максимална висина објекта је 269,58 мнм</w:t>
      </w:r>
      <w:r w:rsidR="0025624D"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(услов завода за заштиту споменика)</w:t>
      </w:r>
    </w:p>
    <w:p w14:paraId="3714255A" w14:textId="77777777" w:rsidR="005542D2" w:rsidRPr="007A4E9C" w:rsidRDefault="005542D2"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Програмско решење</w:t>
      </w:r>
    </w:p>
    <w:p w14:paraId="1AE9BEC5" w14:textId="77777777" w:rsidR="005542D2" w:rsidRPr="007A4E9C" w:rsidRDefault="005542D2"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Подрум</w:t>
      </w:r>
    </w:p>
    <w:p w14:paraId="14485393" w14:textId="77777777" w:rsidR="002F4C8C" w:rsidRPr="007A4E9C" w:rsidRDefault="005542D2"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У подруму предвидети две технолошке целине.</w:t>
      </w:r>
    </w:p>
    <w:p w14:paraId="35BAF73C" w14:textId="77777777" w:rsidR="005542D2" w:rsidRPr="007A4E9C" w:rsidRDefault="005542D2"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 xml:space="preserve"> Део за терапију-хипербаричну комору (за мин 6 корисника),</w:t>
      </w:r>
      <w:r w:rsidR="0025624D"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просторију за смештај резервоара за гасове,</w:t>
      </w:r>
      <w:r w:rsidR="0025624D" w:rsidRPr="007A4E9C">
        <w:rPr>
          <w:rFonts w:asciiTheme="minorHAnsi" w:hAnsiTheme="minorHAnsi" w:cstheme="minorHAnsi"/>
          <w:color w:val="000000"/>
          <w:spacing w:val="2"/>
          <w:sz w:val="24"/>
          <w:szCs w:val="24"/>
          <w:lang w:val="uz-Cyrl-UZ"/>
        </w:rPr>
        <w:t xml:space="preserve"> </w:t>
      </w:r>
      <w:r w:rsidR="002F4C8C" w:rsidRPr="007A4E9C">
        <w:rPr>
          <w:rFonts w:asciiTheme="minorHAnsi" w:hAnsiTheme="minorHAnsi" w:cstheme="minorHAnsi"/>
          <w:color w:val="000000"/>
          <w:spacing w:val="2"/>
          <w:sz w:val="24"/>
          <w:szCs w:val="24"/>
          <w:lang w:val="uz-Cyrl-UZ"/>
        </w:rPr>
        <w:t>чекаониц</w:t>
      </w:r>
      <w:r w:rsidR="0025624D" w:rsidRPr="007A4E9C">
        <w:rPr>
          <w:rFonts w:asciiTheme="minorHAnsi" w:hAnsiTheme="minorHAnsi" w:cstheme="minorHAnsi"/>
          <w:color w:val="000000"/>
          <w:spacing w:val="2"/>
          <w:sz w:val="24"/>
          <w:szCs w:val="24"/>
          <w:lang w:val="uz-Cyrl-UZ"/>
        </w:rPr>
        <w:t>у</w:t>
      </w:r>
      <w:r w:rsidR="002F4C8C" w:rsidRPr="007A4E9C">
        <w:rPr>
          <w:rFonts w:asciiTheme="minorHAnsi" w:hAnsiTheme="minorHAnsi" w:cstheme="minorHAnsi"/>
          <w:color w:val="000000"/>
          <w:spacing w:val="2"/>
          <w:sz w:val="24"/>
          <w:szCs w:val="24"/>
          <w:lang w:val="uz-Cyrl-UZ"/>
        </w:rPr>
        <w:t xml:space="preserve"> и ординацијом за интервенције.</w:t>
      </w:r>
    </w:p>
    <w:p w14:paraId="60AB818D" w14:textId="77777777" w:rsidR="002F4C8C" w:rsidRPr="007A4E9C" w:rsidRDefault="0025624D"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Део за кухињске магацине</w:t>
      </w:r>
      <w:r w:rsidR="002F4C8C" w:rsidRPr="007A4E9C">
        <w:rPr>
          <w:rFonts w:asciiTheme="minorHAnsi" w:hAnsiTheme="minorHAnsi" w:cstheme="minorHAnsi"/>
          <w:color w:val="000000"/>
          <w:spacing w:val="2"/>
          <w:sz w:val="24"/>
          <w:szCs w:val="24"/>
          <w:lang w:val="uz-Cyrl-UZ"/>
        </w:rPr>
        <w:t>,</w:t>
      </w:r>
      <w:r w:rsidRPr="007A4E9C">
        <w:rPr>
          <w:rFonts w:asciiTheme="minorHAnsi" w:hAnsiTheme="minorHAnsi" w:cstheme="minorHAnsi"/>
          <w:color w:val="000000"/>
          <w:spacing w:val="2"/>
          <w:sz w:val="24"/>
          <w:szCs w:val="24"/>
          <w:lang w:val="uz-Cyrl-UZ"/>
        </w:rPr>
        <w:t xml:space="preserve"> </w:t>
      </w:r>
      <w:r w:rsidR="002F4C8C" w:rsidRPr="007A4E9C">
        <w:rPr>
          <w:rFonts w:asciiTheme="minorHAnsi" w:hAnsiTheme="minorHAnsi" w:cstheme="minorHAnsi"/>
          <w:color w:val="000000"/>
          <w:spacing w:val="2"/>
          <w:sz w:val="24"/>
          <w:szCs w:val="24"/>
          <w:lang w:val="uz-Cyrl-UZ"/>
        </w:rPr>
        <w:t>припрему,</w:t>
      </w:r>
      <w:r w:rsidRPr="007A4E9C">
        <w:rPr>
          <w:rFonts w:asciiTheme="minorHAnsi" w:hAnsiTheme="minorHAnsi" w:cstheme="minorHAnsi"/>
          <w:color w:val="000000"/>
          <w:spacing w:val="2"/>
          <w:sz w:val="24"/>
          <w:szCs w:val="24"/>
          <w:lang w:val="uz-Cyrl-UZ"/>
        </w:rPr>
        <w:t xml:space="preserve"> </w:t>
      </w:r>
      <w:r w:rsidR="002F4C8C" w:rsidRPr="007A4E9C">
        <w:rPr>
          <w:rFonts w:asciiTheme="minorHAnsi" w:hAnsiTheme="minorHAnsi" w:cstheme="minorHAnsi"/>
          <w:color w:val="000000"/>
          <w:spacing w:val="2"/>
          <w:sz w:val="24"/>
          <w:szCs w:val="24"/>
          <w:lang w:val="uz-Cyrl-UZ"/>
        </w:rPr>
        <w:t>гардеробе за куваре и конобаре,</w:t>
      </w:r>
      <w:r w:rsidRPr="007A4E9C">
        <w:rPr>
          <w:rFonts w:asciiTheme="minorHAnsi" w:hAnsiTheme="minorHAnsi" w:cstheme="minorHAnsi"/>
          <w:color w:val="000000"/>
          <w:spacing w:val="2"/>
          <w:sz w:val="24"/>
          <w:szCs w:val="24"/>
          <w:lang w:val="uz-Cyrl-UZ"/>
        </w:rPr>
        <w:t xml:space="preserve"> </w:t>
      </w:r>
      <w:r w:rsidR="002F4C8C" w:rsidRPr="007A4E9C">
        <w:rPr>
          <w:rFonts w:asciiTheme="minorHAnsi" w:hAnsiTheme="minorHAnsi" w:cstheme="minorHAnsi"/>
          <w:color w:val="000000"/>
          <w:spacing w:val="2"/>
          <w:sz w:val="24"/>
          <w:szCs w:val="24"/>
          <w:lang w:val="uz-Cyrl-UZ"/>
        </w:rPr>
        <w:t>техничке просторије.</w:t>
      </w:r>
    </w:p>
    <w:p w14:paraId="2E95E660" w14:textId="77777777" w:rsidR="002F4C8C" w:rsidRPr="007A4E9C" w:rsidRDefault="002F4C8C"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Везу између подрума и приземља остварити степеништем и лифтовима.</w:t>
      </w:r>
    </w:p>
    <w:p w14:paraId="5478028D" w14:textId="77777777" w:rsidR="005542D2" w:rsidRPr="007A4E9C" w:rsidRDefault="002F4C8C"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Приземље</w:t>
      </w:r>
    </w:p>
    <w:p w14:paraId="1B06CAA5" w14:textId="77777777" w:rsidR="002F4C8C" w:rsidRPr="007A4E9C" w:rsidRDefault="003179A3"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 xml:space="preserve">Предвидети главни </w:t>
      </w:r>
      <w:r w:rsidR="0025624D" w:rsidRPr="007A4E9C">
        <w:rPr>
          <w:rFonts w:asciiTheme="minorHAnsi" w:hAnsiTheme="minorHAnsi" w:cstheme="minorHAnsi"/>
          <w:color w:val="000000"/>
          <w:spacing w:val="2"/>
          <w:sz w:val="24"/>
          <w:szCs w:val="24"/>
          <w:lang w:val="uz-Cyrl-UZ"/>
        </w:rPr>
        <w:t xml:space="preserve">улаз у објекат из правца </w:t>
      </w:r>
      <w:r w:rsidRPr="007A4E9C">
        <w:rPr>
          <w:rFonts w:asciiTheme="minorHAnsi" w:hAnsiTheme="minorHAnsi" w:cstheme="minorHAnsi"/>
          <w:color w:val="000000"/>
          <w:spacing w:val="2"/>
          <w:sz w:val="24"/>
          <w:szCs w:val="24"/>
          <w:lang w:val="uz-Cyrl-UZ"/>
        </w:rPr>
        <w:t xml:space="preserve">објекта </w:t>
      </w:r>
      <w:r w:rsidR="0025624D" w:rsidRPr="007A4E9C">
        <w:rPr>
          <w:rFonts w:asciiTheme="minorHAnsi" w:hAnsiTheme="minorHAnsi" w:cstheme="minorHAnsi"/>
          <w:color w:val="000000"/>
          <w:spacing w:val="2"/>
          <w:sz w:val="24"/>
          <w:szCs w:val="24"/>
          <w:lang w:val="uz-Cyrl-UZ"/>
        </w:rPr>
        <w:t>Затворено купатило С</w:t>
      </w:r>
      <w:r w:rsidRPr="007A4E9C">
        <w:rPr>
          <w:rFonts w:asciiTheme="minorHAnsi" w:hAnsiTheme="minorHAnsi" w:cstheme="minorHAnsi"/>
          <w:color w:val="000000"/>
          <w:spacing w:val="2"/>
          <w:sz w:val="24"/>
          <w:szCs w:val="24"/>
          <w:lang w:val="uz-Cyrl-UZ"/>
        </w:rPr>
        <w:t>пецијалне болнице,</w:t>
      </w:r>
      <w:r w:rsidR="0025624D" w:rsidRPr="007A4E9C">
        <w:rPr>
          <w:rFonts w:asciiTheme="minorHAnsi" w:hAnsiTheme="minorHAnsi" w:cstheme="minorHAnsi"/>
          <w:color w:val="000000"/>
          <w:spacing w:val="2"/>
          <w:sz w:val="24"/>
          <w:szCs w:val="24"/>
          <w:lang w:val="uz-Cyrl-UZ"/>
        </w:rPr>
        <w:t xml:space="preserve"> као </w:t>
      </w:r>
      <w:r w:rsidRPr="007A4E9C">
        <w:rPr>
          <w:rFonts w:asciiTheme="minorHAnsi" w:hAnsiTheme="minorHAnsi" w:cstheme="minorHAnsi"/>
          <w:color w:val="000000"/>
          <w:spacing w:val="2"/>
          <w:sz w:val="24"/>
          <w:szCs w:val="24"/>
          <w:lang w:val="uz-Cyrl-UZ"/>
        </w:rPr>
        <w:t>и из улице Мишарске.</w:t>
      </w:r>
    </w:p>
    <w:p w14:paraId="6E98D33C" w14:textId="77777777" w:rsidR="003179A3" w:rsidRPr="007A4E9C" w:rsidRDefault="003179A3"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У приземљу форми</w:t>
      </w:r>
      <w:r w:rsidR="0025624D" w:rsidRPr="007A4E9C">
        <w:rPr>
          <w:rFonts w:asciiTheme="minorHAnsi" w:hAnsiTheme="minorHAnsi" w:cstheme="minorHAnsi"/>
          <w:color w:val="000000"/>
          <w:spacing w:val="2"/>
          <w:sz w:val="24"/>
          <w:szCs w:val="24"/>
          <w:lang w:val="uz-Cyrl-UZ"/>
        </w:rPr>
        <w:t>рати пријемни хол са рецепцијом</w:t>
      </w:r>
      <w:r w:rsidRPr="007A4E9C">
        <w:rPr>
          <w:rFonts w:asciiTheme="minorHAnsi" w:hAnsiTheme="minorHAnsi" w:cstheme="minorHAnsi"/>
          <w:color w:val="000000"/>
          <w:spacing w:val="2"/>
          <w:sz w:val="24"/>
          <w:szCs w:val="24"/>
          <w:lang w:val="uz-Cyrl-UZ"/>
        </w:rPr>
        <w:t>,</w:t>
      </w:r>
      <w:r w:rsidR="0025624D" w:rsidRPr="007A4E9C">
        <w:rPr>
          <w:rFonts w:asciiTheme="minorHAnsi" w:hAnsiTheme="minorHAnsi" w:cstheme="minorHAnsi"/>
          <w:color w:val="000000"/>
          <w:spacing w:val="2"/>
          <w:sz w:val="24"/>
          <w:szCs w:val="24"/>
          <w:lang w:val="uz-Cyrl-UZ"/>
        </w:rPr>
        <w:t xml:space="preserve"> </w:t>
      </w:r>
      <w:r w:rsidRPr="007A4E9C">
        <w:rPr>
          <w:rFonts w:asciiTheme="minorHAnsi" w:hAnsiTheme="minorHAnsi" w:cstheme="minorHAnsi"/>
          <w:color w:val="000000"/>
          <w:spacing w:val="2"/>
          <w:sz w:val="24"/>
          <w:szCs w:val="24"/>
          <w:lang w:val="uz-Cyrl-UZ"/>
        </w:rPr>
        <w:t xml:space="preserve">ресторан </w:t>
      </w:r>
      <w:r w:rsidRPr="007A4E9C">
        <w:rPr>
          <w:rStyle w:val="Strong"/>
          <w:rFonts w:asciiTheme="minorHAnsi" w:hAnsiTheme="minorHAnsi" w:cstheme="minorHAnsi"/>
          <w:b w:val="0"/>
          <w:color w:val="231F20"/>
          <w:sz w:val="24"/>
          <w:szCs w:val="24"/>
          <w:bdr w:val="none" w:sz="0" w:space="0" w:color="auto" w:frame="1"/>
          <w:shd w:val="clear" w:color="auto" w:fill="FFFFFF"/>
          <w:lang w:val="uz-Cyrl-UZ"/>
        </w:rPr>
        <w:t>“</w:t>
      </w:r>
      <w:r w:rsidRPr="007A4E9C">
        <w:rPr>
          <w:rStyle w:val="Strong"/>
          <w:rFonts w:asciiTheme="minorHAnsi" w:hAnsiTheme="minorHAnsi" w:cstheme="minorHAnsi"/>
          <w:b w:val="0"/>
          <w:color w:val="231F20"/>
          <w:sz w:val="24"/>
          <w:szCs w:val="24"/>
          <w:bdr w:val="none" w:sz="0" w:space="0" w:color="auto" w:frame="1"/>
          <w:shd w:val="clear" w:color="auto" w:fill="FFFFFF"/>
        </w:rPr>
        <w:t>A</w:t>
      </w:r>
      <w:r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 </w:t>
      </w:r>
      <w:r w:rsidRPr="007A4E9C">
        <w:rPr>
          <w:rStyle w:val="Strong"/>
          <w:rFonts w:asciiTheme="minorHAnsi" w:hAnsiTheme="minorHAnsi" w:cstheme="minorHAnsi"/>
          <w:b w:val="0"/>
          <w:color w:val="231F20"/>
          <w:sz w:val="24"/>
          <w:szCs w:val="24"/>
          <w:bdr w:val="none" w:sz="0" w:space="0" w:color="auto" w:frame="1"/>
          <w:shd w:val="clear" w:color="auto" w:fill="FFFFFF"/>
        </w:rPr>
        <w:t>la</w:t>
      </w:r>
      <w:r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 </w:t>
      </w:r>
      <w:r w:rsidRPr="007A4E9C">
        <w:rPr>
          <w:rStyle w:val="Strong"/>
          <w:rFonts w:asciiTheme="minorHAnsi" w:hAnsiTheme="minorHAnsi" w:cstheme="minorHAnsi"/>
          <w:b w:val="0"/>
          <w:color w:val="231F20"/>
          <w:sz w:val="24"/>
          <w:szCs w:val="24"/>
          <w:bdr w:val="none" w:sz="0" w:space="0" w:color="auto" w:frame="1"/>
          <w:shd w:val="clear" w:color="auto" w:fill="FFFFFF"/>
        </w:rPr>
        <w:t>carte</w:t>
      </w:r>
      <w:r w:rsidRPr="007A4E9C">
        <w:rPr>
          <w:rStyle w:val="Strong"/>
          <w:rFonts w:asciiTheme="minorHAnsi" w:hAnsiTheme="minorHAnsi" w:cstheme="minorHAnsi"/>
          <w:b w:val="0"/>
          <w:color w:val="231F20"/>
          <w:sz w:val="24"/>
          <w:szCs w:val="24"/>
          <w:bdr w:val="none" w:sz="0" w:space="0" w:color="auto" w:frame="1"/>
          <w:shd w:val="clear" w:color="auto" w:fill="FFFFFF"/>
          <w:lang w:val="uz-Cyrl-UZ"/>
        </w:rPr>
        <w:t>”</w:t>
      </w:r>
      <w:r w:rsidR="003C2811"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 са делом кухињског блока за сервирање и терасом према парку,</w:t>
      </w:r>
      <w:r w:rsidR="0025624D"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 </w:t>
      </w:r>
      <w:r w:rsidR="003C2811"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лекарску ординацију за </w:t>
      </w:r>
      <w:r w:rsidR="003C2811" w:rsidRPr="007A4E9C">
        <w:rPr>
          <w:rStyle w:val="Strong"/>
          <w:rFonts w:asciiTheme="minorHAnsi" w:hAnsiTheme="minorHAnsi" w:cstheme="minorHAnsi"/>
          <w:b w:val="0"/>
          <w:color w:val="231F20"/>
          <w:sz w:val="24"/>
          <w:szCs w:val="24"/>
          <w:bdr w:val="none" w:sz="0" w:space="0" w:color="auto" w:frame="1"/>
          <w:shd w:val="clear" w:color="auto" w:fill="FFFFFF"/>
          <w:lang w:val="uz-Cyrl-UZ"/>
        </w:rPr>
        <w:lastRenderedPageBreak/>
        <w:t>интервенције са чекаоницом,</w:t>
      </w:r>
      <w:r w:rsidR="0025624D"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 </w:t>
      </w:r>
      <w:r w:rsidR="003C2811" w:rsidRPr="007A4E9C">
        <w:rPr>
          <w:rStyle w:val="Strong"/>
          <w:rFonts w:asciiTheme="minorHAnsi" w:hAnsiTheme="minorHAnsi" w:cstheme="minorHAnsi"/>
          <w:b w:val="0"/>
          <w:color w:val="231F20"/>
          <w:sz w:val="24"/>
          <w:szCs w:val="24"/>
          <w:bdr w:val="none" w:sz="0" w:space="0" w:color="auto" w:frame="1"/>
          <w:shd w:val="clear" w:color="auto" w:fill="FFFFFF"/>
          <w:lang w:val="uz-Cyrl-UZ"/>
        </w:rPr>
        <w:t xml:space="preserve">застакљену пасарелу  која ће повезивати депаданс са </w:t>
      </w:r>
      <w:r w:rsidR="002432BE" w:rsidRPr="007A4E9C">
        <w:rPr>
          <w:rStyle w:val="Strong"/>
          <w:rFonts w:asciiTheme="minorHAnsi" w:hAnsiTheme="minorHAnsi" w:cstheme="minorHAnsi"/>
          <w:b w:val="0"/>
          <w:color w:val="231F20"/>
          <w:sz w:val="24"/>
          <w:szCs w:val="24"/>
          <w:bdr w:val="none" w:sz="0" w:space="0" w:color="auto" w:frame="1"/>
          <w:shd w:val="clear" w:color="auto" w:fill="FFFFFF"/>
          <w:lang w:val="uz-Cyrl-UZ"/>
        </w:rPr>
        <w:t>дозиданим делом објекта Затворено купатило</w:t>
      </w:r>
      <w:r w:rsidR="0025624D" w:rsidRPr="007A4E9C">
        <w:rPr>
          <w:rStyle w:val="Strong"/>
          <w:rFonts w:asciiTheme="minorHAnsi" w:hAnsiTheme="minorHAnsi" w:cstheme="minorHAnsi"/>
          <w:b w:val="0"/>
          <w:color w:val="231F20"/>
          <w:sz w:val="24"/>
          <w:szCs w:val="24"/>
          <w:bdr w:val="none" w:sz="0" w:space="0" w:color="auto" w:frame="1"/>
          <w:shd w:val="clear" w:color="auto" w:fill="FFFFFF"/>
          <w:lang w:val="uz-Cyrl-UZ"/>
        </w:rPr>
        <w:t>.</w:t>
      </w:r>
    </w:p>
    <w:p w14:paraId="4CCD7F62" w14:textId="675A9DE5" w:rsidR="005542D2" w:rsidRPr="007A4E9C" w:rsidRDefault="003C2811"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Спрат 1 и 2</w:t>
      </w:r>
    </w:p>
    <w:p w14:paraId="029CBAFB" w14:textId="77777777" w:rsidR="003C2811" w:rsidRPr="007A4E9C" w:rsidRDefault="003C2811"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 xml:space="preserve">На спратовима предвидети собе за смештај 80-90 људи и по два апартмана на делу </w:t>
      </w:r>
      <w:r w:rsidR="002432BE" w:rsidRPr="007A4E9C">
        <w:rPr>
          <w:rFonts w:asciiTheme="minorHAnsi" w:hAnsiTheme="minorHAnsi" w:cstheme="minorHAnsi"/>
          <w:color w:val="000000"/>
          <w:spacing w:val="2"/>
          <w:sz w:val="24"/>
          <w:szCs w:val="24"/>
          <w:lang w:val="uz-Cyrl-UZ"/>
        </w:rPr>
        <w:t>који је оријентисан према парку (југозападни део објекта).</w:t>
      </w:r>
    </w:p>
    <w:p w14:paraId="51BDE3A2" w14:textId="77777777" w:rsidR="005542D2" w:rsidRPr="007A4E9C" w:rsidRDefault="00D146C4" w:rsidP="00A217B7">
      <w:pPr>
        <w:widowControl w:val="0"/>
        <w:autoSpaceDE w:val="0"/>
        <w:autoSpaceDN w:val="0"/>
        <w:adjustRightInd w:val="0"/>
        <w:spacing w:before="242" w:after="0" w:line="260" w:lineRule="exact"/>
        <w:ind w:right="28"/>
        <w:jc w:val="both"/>
        <w:rPr>
          <w:rFonts w:asciiTheme="minorHAnsi" w:hAnsiTheme="minorHAnsi" w:cstheme="minorHAnsi"/>
          <w:b/>
          <w:color w:val="000000"/>
          <w:spacing w:val="2"/>
          <w:sz w:val="24"/>
          <w:szCs w:val="24"/>
          <w:lang w:val="uz-Cyrl-UZ"/>
        </w:rPr>
      </w:pPr>
      <w:r w:rsidRPr="007A4E9C">
        <w:rPr>
          <w:rFonts w:asciiTheme="minorHAnsi" w:hAnsiTheme="minorHAnsi" w:cstheme="minorHAnsi"/>
          <w:b/>
          <w:color w:val="000000"/>
          <w:spacing w:val="2"/>
          <w:sz w:val="24"/>
          <w:szCs w:val="24"/>
          <w:lang w:val="uz-Cyrl-UZ"/>
        </w:rPr>
        <w:t>Трећи спрат</w:t>
      </w:r>
    </w:p>
    <w:p w14:paraId="7CD29D62" w14:textId="64A32057" w:rsidR="005542D2" w:rsidRDefault="00D146C4"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sidRPr="007A4E9C">
        <w:rPr>
          <w:rFonts w:asciiTheme="minorHAnsi" w:hAnsiTheme="minorHAnsi" w:cstheme="minorHAnsi"/>
          <w:color w:val="000000"/>
          <w:spacing w:val="2"/>
          <w:sz w:val="24"/>
          <w:szCs w:val="24"/>
          <w:lang w:val="uz-Cyrl-UZ"/>
        </w:rPr>
        <w:t>На тре</w:t>
      </w:r>
      <w:r w:rsidR="002432BE" w:rsidRPr="007A4E9C">
        <w:rPr>
          <w:rFonts w:asciiTheme="minorHAnsi" w:hAnsiTheme="minorHAnsi" w:cstheme="minorHAnsi"/>
          <w:color w:val="000000"/>
          <w:spacing w:val="2"/>
          <w:sz w:val="24"/>
          <w:szCs w:val="24"/>
          <w:lang w:val="uz-Cyrl-UZ"/>
        </w:rPr>
        <w:t>ћем спрату</w:t>
      </w:r>
      <w:r w:rsidR="00A92398" w:rsidRPr="007A4E9C">
        <w:rPr>
          <w:rFonts w:asciiTheme="minorHAnsi" w:hAnsiTheme="minorHAnsi" w:cstheme="minorHAnsi"/>
          <w:color w:val="000000"/>
          <w:spacing w:val="2"/>
          <w:sz w:val="24"/>
          <w:szCs w:val="24"/>
          <w:lang w:val="uz-Cyrl-UZ"/>
        </w:rPr>
        <w:t>,</w:t>
      </w:r>
      <w:r w:rsidR="002432BE" w:rsidRPr="007A4E9C">
        <w:rPr>
          <w:rFonts w:asciiTheme="minorHAnsi" w:hAnsiTheme="minorHAnsi" w:cstheme="minorHAnsi"/>
          <w:color w:val="000000"/>
          <w:spacing w:val="2"/>
          <w:sz w:val="24"/>
          <w:szCs w:val="24"/>
          <w:lang w:val="uz-Cyrl-UZ"/>
        </w:rPr>
        <w:t xml:space="preserve"> </w:t>
      </w:r>
      <w:r w:rsidR="00A92398" w:rsidRPr="007A4E9C">
        <w:rPr>
          <w:rFonts w:asciiTheme="minorHAnsi" w:hAnsiTheme="minorHAnsi" w:cstheme="minorHAnsi"/>
          <w:color w:val="000000"/>
          <w:spacing w:val="2"/>
          <w:sz w:val="24"/>
          <w:szCs w:val="24"/>
          <w:lang w:val="uz-Cyrl-UZ"/>
        </w:rPr>
        <w:t>у границама дозвољене висине објекта,</w:t>
      </w:r>
      <w:r w:rsidR="002432BE" w:rsidRPr="007A4E9C">
        <w:rPr>
          <w:rFonts w:asciiTheme="minorHAnsi" w:hAnsiTheme="minorHAnsi" w:cstheme="minorHAnsi"/>
          <w:color w:val="000000"/>
          <w:spacing w:val="2"/>
          <w:sz w:val="24"/>
          <w:szCs w:val="24"/>
          <w:lang w:val="uz-Cyrl-UZ"/>
        </w:rPr>
        <w:t xml:space="preserve"> </w:t>
      </w:r>
      <w:r w:rsidR="00A92398" w:rsidRPr="007A4E9C">
        <w:rPr>
          <w:rFonts w:asciiTheme="minorHAnsi" w:hAnsiTheme="minorHAnsi" w:cstheme="minorHAnsi"/>
          <w:color w:val="000000"/>
          <w:spacing w:val="2"/>
          <w:sz w:val="24"/>
          <w:szCs w:val="24"/>
          <w:lang w:val="uz-Cyrl-UZ"/>
        </w:rPr>
        <w:t>предвидети простор за рекреацију,</w:t>
      </w:r>
      <w:r w:rsidR="002432BE" w:rsidRPr="007A4E9C">
        <w:rPr>
          <w:rFonts w:asciiTheme="minorHAnsi" w:hAnsiTheme="minorHAnsi" w:cstheme="minorHAnsi"/>
          <w:color w:val="000000"/>
          <w:spacing w:val="2"/>
          <w:sz w:val="24"/>
          <w:szCs w:val="24"/>
          <w:lang w:val="uz-Cyrl-UZ"/>
        </w:rPr>
        <w:t xml:space="preserve"> безен </w:t>
      </w:r>
      <w:r w:rsidR="00A217B7" w:rsidRPr="007A4E9C">
        <w:rPr>
          <w:rFonts w:asciiTheme="minorHAnsi" w:hAnsiTheme="minorHAnsi" w:cstheme="minorHAnsi"/>
          <w:color w:val="000000"/>
          <w:spacing w:val="2"/>
          <w:sz w:val="24"/>
          <w:szCs w:val="24"/>
          <w:lang w:val="uz-Cyrl-UZ"/>
        </w:rPr>
        <w:t xml:space="preserve">са </w:t>
      </w:r>
      <w:r w:rsidR="002432BE" w:rsidRPr="007A4E9C">
        <w:rPr>
          <w:rFonts w:asciiTheme="minorHAnsi" w:hAnsiTheme="minorHAnsi" w:cstheme="minorHAnsi"/>
          <w:color w:val="000000"/>
          <w:spacing w:val="2"/>
          <w:sz w:val="24"/>
          <w:szCs w:val="24"/>
          <w:lang w:val="uz-Cyrl-UZ"/>
        </w:rPr>
        <w:t xml:space="preserve">максималне дубине воде 1,4 </w:t>
      </w:r>
      <w:r w:rsidR="00A92398" w:rsidRPr="007A4E9C">
        <w:rPr>
          <w:rFonts w:asciiTheme="minorHAnsi" w:hAnsiTheme="minorHAnsi" w:cstheme="minorHAnsi"/>
          <w:color w:val="000000"/>
          <w:spacing w:val="2"/>
          <w:sz w:val="24"/>
          <w:szCs w:val="24"/>
          <w:lang w:val="uz-Cyrl-UZ"/>
        </w:rPr>
        <w:t>м,</w:t>
      </w:r>
      <w:r w:rsidR="002432BE" w:rsidRPr="007A4E9C">
        <w:rPr>
          <w:rFonts w:asciiTheme="minorHAnsi" w:hAnsiTheme="minorHAnsi" w:cstheme="minorHAnsi"/>
          <w:color w:val="000000"/>
          <w:spacing w:val="2"/>
          <w:sz w:val="24"/>
          <w:szCs w:val="24"/>
          <w:lang w:val="uz-Cyrl-UZ"/>
        </w:rPr>
        <w:t xml:space="preserve"> </w:t>
      </w:r>
      <w:r w:rsidR="00A92398" w:rsidRPr="007A4E9C">
        <w:rPr>
          <w:rFonts w:asciiTheme="minorHAnsi" w:hAnsiTheme="minorHAnsi" w:cstheme="minorHAnsi"/>
          <w:color w:val="000000"/>
          <w:spacing w:val="2"/>
          <w:sz w:val="24"/>
          <w:szCs w:val="24"/>
          <w:lang w:val="uz-Cyrl-UZ"/>
        </w:rPr>
        <w:t>који је оријентисан према парку,</w:t>
      </w:r>
      <w:r w:rsidR="002432BE" w:rsidRPr="007A4E9C">
        <w:rPr>
          <w:rFonts w:asciiTheme="minorHAnsi" w:hAnsiTheme="minorHAnsi" w:cstheme="minorHAnsi"/>
          <w:color w:val="000000"/>
          <w:spacing w:val="2"/>
          <w:sz w:val="24"/>
          <w:szCs w:val="24"/>
          <w:lang w:val="uz-Cyrl-UZ"/>
        </w:rPr>
        <w:t xml:space="preserve"> </w:t>
      </w:r>
      <w:r w:rsidR="00A92398" w:rsidRPr="007A4E9C">
        <w:rPr>
          <w:rFonts w:asciiTheme="minorHAnsi" w:hAnsiTheme="minorHAnsi" w:cstheme="minorHAnsi"/>
          <w:color w:val="000000"/>
          <w:spacing w:val="2"/>
          <w:sz w:val="24"/>
          <w:szCs w:val="24"/>
          <w:lang w:val="uz-Cyrl-UZ"/>
        </w:rPr>
        <w:t>а у супротном делу објекта предвидети мали спа центар.</w:t>
      </w:r>
      <w:r w:rsidR="00A217B7" w:rsidRPr="007A4E9C">
        <w:rPr>
          <w:rFonts w:asciiTheme="minorHAnsi" w:hAnsiTheme="minorHAnsi" w:cstheme="minorHAnsi"/>
          <w:color w:val="000000"/>
          <w:spacing w:val="2"/>
          <w:sz w:val="24"/>
          <w:szCs w:val="24"/>
          <w:lang w:val="uz-Cyrl-UZ"/>
        </w:rPr>
        <w:t xml:space="preserve"> У овом базену се неће користити минерална вода.</w:t>
      </w:r>
      <w:r w:rsidR="002432BE" w:rsidRPr="007A4E9C">
        <w:rPr>
          <w:rFonts w:asciiTheme="minorHAnsi" w:hAnsiTheme="minorHAnsi" w:cstheme="minorHAnsi"/>
          <w:color w:val="000000"/>
          <w:spacing w:val="2"/>
          <w:sz w:val="24"/>
          <w:szCs w:val="24"/>
          <w:lang w:val="uz-Cyrl-UZ"/>
        </w:rPr>
        <w:t xml:space="preserve"> </w:t>
      </w:r>
      <w:r w:rsidR="00A92398" w:rsidRPr="007A4E9C">
        <w:rPr>
          <w:rFonts w:asciiTheme="minorHAnsi" w:hAnsiTheme="minorHAnsi" w:cstheme="minorHAnsi"/>
          <w:color w:val="000000"/>
          <w:spacing w:val="2"/>
          <w:sz w:val="24"/>
          <w:szCs w:val="24"/>
          <w:lang w:val="uz-Cyrl-UZ"/>
        </w:rPr>
        <w:t>Предвидети и фито бар,</w:t>
      </w:r>
      <w:r w:rsidR="002432BE" w:rsidRPr="007A4E9C">
        <w:rPr>
          <w:rFonts w:asciiTheme="minorHAnsi" w:hAnsiTheme="minorHAnsi" w:cstheme="minorHAnsi"/>
          <w:color w:val="000000"/>
          <w:spacing w:val="2"/>
          <w:sz w:val="24"/>
          <w:szCs w:val="24"/>
          <w:lang w:val="uz-Cyrl-UZ"/>
        </w:rPr>
        <w:t xml:space="preserve"> простор за релаксирање</w:t>
      </w:r>
      <w:r w:rsidR="00A92398" w:rsidRPr="007A4E9C">
        <w:rPr>
          <w:rFonts w:asciiTheme="minorHAnsi" w:hAnsiTheme="minorHAnsi" w:cstheme="minorHAnsi"/>
          <w:color w:val="000000"/>
          <w:spacing w:val="2"/>
          <w:sz w:val="24"/>
          <w:szCs w:val="24"/>
          <w:lang w:val="uz-Cyrl-UZ"/>
        </w:rPr>
        <w:t xml:space="preserve"> и гардеробе за кориснике спа центра.</w:t>
      </w:r>
    </w:p>
    <w:p w14:paraId="611C8A09" w14:textId="00D8259B" w:rsidR="002A2D74" w:rsidRPr="007A4E9C" w:rsidRDefault="002A2D74" w:rsidP="00A217B7">
      <w:pPr>
        <w:widowControl w:val="0"/>
        <w:autoSpaceDE w:val="0"/>
        <w:autoSpaceDN w:val="0"/>
        <w:adjustRightInd w:val="0"/>
        <w:spacing w:before="242" w:after="0" w:line="260" w:lineRule="exact"/>
        <w:ind w:right="28"/>
        <w:jc w:val="both"/>
        <w:rPr>
          <w:rFonts w:asciiTheme="minorHAnsi" w:hAnsiTheme="minorHAnsi" w:cstheme="minorHAnsi"/>
          <w:color w:val="000000"/>
          <w:spacing w:val="2"/>
          <w:sz w:val="24"/>
          <w:szCs w:val="24"/>
          <w:lang w:val="uz-Cyrl-UZ"/>
        </w:rPr>
      </w:pPr>
      <w:r>
        <w:rPr>
          <w:rFonts w:asciiTheme="minorHAnsi" w:hAnsiTheme="minorHAnsi" w:cstheme="minorHAnsi"/>
          <w:color w:val="000000"/>
          <w:spacing w:val="2"/>
          <w:sz w:val="24"/>
          <w:szCs w:val="24"/>
          <w:lang w:val="uz-Cyrl-UZ"/>
        </w:rPr>
        <w:t>Кров искористити за постављање фотонапонских колектора за мини соларну електрану</w:t>
      </w:r>
    </w:p>
    <w:p w14:paraId="24E7FC9D" w14:textId="77777777" w:rsidR="00781EAD" w:rsidRDefault="00781EAD" w:rsidP="00781EAD">
      <w:pPr>
        <w:widowControl w:val="0"/>
        <w:autoSpaceDE w:val="0"/>
        <w:autoSpaceDN w:val="0"/>
        <w:adjustRightInd w:val="0"/>
        <w:spacing w:before="7" w:after="0" w:line="253" w:lineRule="exact"/>
        <w:jc w:val="both"/>
        <w:rPr>
          <w:rFonts w:asciiTheme="minorHAnsi" w:hAnsiTheme="minorHAnsi" w:cstheme="minorHAnsi"/>
          <w:b/>
          <w:color w:val="000000"/>
          <w:spacing w:val="2"/>
          <w:sz w:val="24"/>
          <w:szCs w:val="24"/>
          <w:lang w:val="uz-Cyrl-UZ"/>
        </w:rPr>
      </w:pPr>
    </w:p>
    <w:p w14:paraId="4DF78048" w14:textId="69747C70" w:rsidR="00781EAD" w:rsidRPr="00781EAD" w:rsidRDefault="00781EAD" w:rsidP="00781EAD">
      <w:pPr>
        <w:widowControl w:val="0"/>
        <w:autoSpaceDE w:val="0"/>
        <w:autoSpaceDN w:val="0"/>
        <w:adjustRightInd w:val="0"/>
        <w:spacing w:before="7" w:after="0" w:line="253" w:lineRule="exact"/>
        <w:jc w:val="both"/>
        <w:rPr>
          <w:rFonts w:asciiTheme="minorHAnsi" w:hAnsiTheme="minorHAnsi" w:cstheme="minorHAnsi"/>
          <w:color w:val="000000"/>
          <w:sz w:val="24"/>
          <w:szCs w:val="24"/>
          <w:lang w:val="ru-RU"/>
        </w:rPr>
      </w:pPr>
      <w:r w:rsidRPr="00781EAD">
        <w:rPr>
          <w:rFonts w:asciiTheme="minorHAnsi" w:hAnsiTheme="minorHAnsi" w:cstheme="minorHAnsi"/>
          <w:b/>
          <w:color w:val="000000"/>
          <w:spacing w:val="2"/>
          <w:sz w:val="24"/>
          <w:szCs w:val="24"/>
          <w:lang w:val="uz-Cyrl-UZ"/>
        </w:rPr>
        <w:t>*у прилогу 2, који је саставн</w:t>
      </w:r>
      <w:r>
        <w:rPr>
          <w:rFonts w:asciiTheme="minorHAnsi" w:hAnsiTheme="minorHAnsi" w:cstheme="minorHAnsi"/>
          <w:b/>
          <w:color w:val="000000"/>
          <w:spacing w:val="2"/>
          <w:sz w:val="24"/>
          <w:szCs w:val="24"/>
          <w:lang w:val="uz-Cyrl-UZ"/>
        </w:rPr>
        <w:t>и</w:t>
      </w:r>
      <w:r w:rsidRPr="00781EAD">
        <w:rPr>
          <w:rFonts w:asciiTheme="minorHAnsi" w:hAnsiTheme="minorHAnsi" w:cstheme="minorHAnsi"/>
          <w:b/>
          <w:color w:val="000000"/>
          <w:spacing w:val="2"/>
          <w:sz w:val="24"/>
          <w:szCs w:val="24"/>
          <w:lang w:val="uz-Cyrl-UZ"/>
        </w:rPr>
        <w:t xml:space="preserve"> део пројектног задатка, налазе се у</w:t>
      </w:r>
      <w:r w:rsidRPr="00781EAD">
        <w:rPr>
          <w:rFonts w:asciiTheme="minorHAnsi" w:hAnsiTheme="minorHAnsi" w:cstheme="minorHAnsi"/>
          <w:b/>
          <w:color w:val="000000"/>
          <w:sz w:val="24"/>
          <w:szCs w:val="24"/>
          <w:lang w:val="ru-RU"/>
        </w:rPr>
        <w:t>својена идејна решења депаданса Специјалне болнице која су добијена на Конкурсу за дизајн</w:t>
      </w:r>
      <w:r>
        <w:rPr>
          <w:rFonts w:asciiTheme="minorHAnsi" w:hAnsiTheme="minorHAnsi" w:cstheme="minorHAnsi"/>
          <w:b/>
          <w:color w:val="000000"/>
          <w:sz w:val="24"/>
          <w:szCs w:val="24"/>
          <w:lang w:val="ru-RU"/>
        </w:rPr>
        <w:t>.</w:t>
      </w:r>
    </w:p>
    <w:p w14:paraId="36ECC026" w14:textId="1AEB3FB3" w:rsidR="004F51F7" w:rsidRPr="007A4E9C" w:rsidRDefault="004F51F7" w:rsidP="00A217B7">
      <w:pPr>
        <w:widowControl w:val="0"/>
        <w:autoSpaceDE w:val="0"/>
        <w:autoSpaceDN w:val="0"/>
        <w:adjustRightInd w:val="0"/>
        <w:spacing w:before="242" w:after="0" w:line="260" w:lineRule="exact"/>
        <w:ind w:right="28"/>
        <w:jc w:val="both"/>
        <w:rPr>
          <w:rFonts w:asciiTheme="minorHAnsi" w:hAnsiTheme="minorHAnsi" w:cstheme="minorHAnsi"/>
          <w:spacing w:val="2"/>
          <w:sz w:val="24"/>
          <w:szCs w:val="24"/>
          <w:lang w:val="uz-Cyrl-UZ"/>
        </w:rPr>
      </w:pPr>
    </w:p>
    <w:p w14:paraId="33943BE9" w14:textId="77777777" w:rsidR="00D773DA" w:rsidRPr="002A2D74" w:rsidRDefault="002432BE" w:rsidP="00A217B7">
      <w:pPr>
        <w:widowControl w:val="0"/>
        <w:autoSpaceDE w:val="0"/>
        <w:autoSpaceDN w:val="0"/>
        <w:adjustRightInd w:val="0"/>
        <w:spacing w:before="73" w:after="0" w:line="253" w:lineRule="exact"/>
        <w:jc w:val="both"/>
        <w:rPr>
          <w:rFonts w:asciiTheme="minorHAnsi" w:eastAsia="Arial Unicode MS" w:hAnsiTheme="minorHAnsi" w:cstheme="minorHAnsi"/>
          <w:b/>
          <w:bCs/>
          <w:color w:val="000000"/>
          <w:sz w:val="24"/>
          <w:szCs w:val="24"/>
          <w:u w:val="single"/>
          <w:lang w:val="ru-RU"/>
        </w:rPr>
      </w:pPr>
      <w:r w:rsidRPr="002A2D74">
        <w:rPr>
          <w:rFonts w:asciiTheme="minorHAnsi" w:eastAsia="Arial Unicode MS" w:hAnsiTheme="minorHAnsi" w:cstheme="minorHAnsi"/>
          <w:b/>
          <w:bCs/>
          <w:color w:val="000000"/>
          <w:sz w:val="24"/>
          <w:szCs w:val="24"/>
          <w:u w:val="single"/>
          <w:lang w:val="ru-RU"/>
        </w:rPr>
        <w:t>2.</w:t>
      </w:r>
      <w:r w:rsidR="00D773DA" w:rsidRPr="002A2D74">
        <w:rPr>
          <w:rFonts w:asciiTheme="minorHAnsi" w:eastAsia="Arial Unicode MS" w:hAnsiTheme="minorHAnsi" w:cstheme="minorHAnsi"/>
          <w:b/>
          <w:bCs/>
          <w:color w:val="000000"/>
          <w:sz w:val="24"/>
          <w:szCs w:val="24"/>
          <w:u w:val="single"/>
          <w:lang w:val="ru-RU"/>
        </w:rPr>
        <w:t xml:space="preserve">2 КОНСТРУКЦИЈА </w:t>
      </w:r>
    </w:p>
    <w:p w14:paraId="58CB25C5" w14:textId="77777777" w:rsidR="002432BE" w:rsidRPr="007A4E9C" w:rsidRDefault="002432BE" w:rsidP="00A217B7">
      <w:pPr>
        <w:widowControl w:val="0"/>
        <w:autoSpaceDE w:val="0"/>
        <w:autoSpaceDN w:val="0"/>
        <w:adjustRightInd w:val="0"/>
        <w:spacing w:before="62" w:after="0" w:line="260" w:lineRule="exact"/>
        <w:ind w:right="25"/>
        <w:jc w:val="both"/>
        <w:rPr>
          <w:rFonts w:asciiTheme="minorHAnsi" w:eastAsia="Arial Unicode MS" w:hAnsiTheme="minorHAnsi" w:cstheme="minorHAnsi"/>
          <w:color w:val="000000"/>
          <w:w w:val="103"/>
          <w:sz w:val="24"/>
          <w:szCs w:val="24"/>
          <w:lang w:val="ru-RU"/>
        </w:rPr>
      </w:pPr>
    </w:p>
    <w:p w14:paraId="0474E564" w14:textId="77777777" w:rsidR="00D773DA" w:rsidRPr="007A4E9C" w:rsidRDefault="00D773DA" w:rsidP="00A217B7">
      <w:pPr>
        <w:widowControl w:val="0"/>
        <w:autoSpaceDE w:val="0"/>
        <w:autoSpaceDN w:val="0"/>
        <w:adjustRightInd w:val="0"/>
        <w:spacing w:before="62" w:after="0" w:line="260" w:lineRule="exact"/>
        <w:ind w:right="25"/>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3"/>
          <w:sz w:val="24"/>
          <w:szCs w:val="24"/>
          <w:lang w:val="ru-RU"/>
        </w:rPr>
        <w:t xml:space="preserve">Пројектом  предвидети  неопходне  грађевинске  интервенције,  у  смислу  изградње  нових </w:t>
      </w:r>
      <w:r w:rsidRPr="007A4E9C">
        <w:rPr>
          <w:rFonts w:asciiTheme="minorHAnsi" w:eastAsia="Arial Unicode MS" w:hAnsiTheme="minorHAnsi" w:cstheme="minorHAnsi"/>
          <w:color w:val="000000"/>
          <w:sz w:val="24"/>
          <w:szCs w:val="24"/>
          <w:lang w:val="ru-RU"/>
        </w:rPr>
        <w:t xml:space="preserve">елемената конструкције, као и интервенције на постојећим конструкцијама објекта. </w:t>
      </w:r>
    </w:p>
    <w:p w14:paraId="1390D33F" w14:textId="77777777" w:rsidR="00D773DA" w:rsidRPr="007A4E9C" w:rsidRDefault="00D773DA" w:rsidP="00A217B7">
      <w:pPr>
        <w:widowControl w:val="0"/>
        <w:autoSpaceDE w:val="0"/>
        <w:autoSpaceDN w:val="0"/>
        <w:adjustRightInd w:val="0"/>
        <w:spacing w:after="0" w:line="240" w:lineRule="exact"/>
        <w:ind w:left="403"/>
        <w:jc w:val="both"/>
        <w:rPr>
          <w:rFonts w:asciiTheme="minorHAnsi" w:eastAsia="Arial Unicode MS" w:hAnsiTheme="minorHAnsi" w:cstheme="minorHAnsi"/>
          <w:color w:val="000000"/>
          <w:sz w:val="24"/>
          <w:szCs w:val="24"/>
          <w:lang w:val="ru-RU"/>
        </w:rPr>
      </w:pPr>
    </w:p>
    <w:p w14:paraId="3604C7EB" w14:textId="77777777" w:rsidR="00D773DA" w:rsidRPr="007A4E9C" w:rsidRDefault="00D773DA" w:rsidP="00A217B7">
      <w:pPr>
        <w:widowControl w:val="0"/>
        <w:autoSpaceDE w:val="0"/>
        <w:autoSpaceDN w:val="0"/>
        <w:adjustRightInd w:val="0"/>
        <w:spacing w:before="17" w:after="0" w:line="240" w:lineRule="exact"/>
        <w:ind w:right="31"/>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3"/>
          <w:sz w:val="24"/>
          <w:szCs w:val="24"/>
          <w:lang w:val="ru-RU"/>
        </w:rPr>
        <w:t>Подрумске  прост</w:t>
      </w:r>
      <w:r w:rsidR="002432BE" w:rsidRPr="007A4E9C">
        <w:rPr>
          <w:rFonts w:asciiTheme="minorHAnsi" w:eastAsia="Arial Unicode MS" w:hAnsiTheme="minorHAnsi" w:cstheme="minorHAnsi"/>
          <w:color w:val="000000"/>
          <w:w w:val="103"/>
          <w:sz w:val="24"/>
          <w:szCs w:val="24"/>
          <w:lang w:val="ru-RU"/>
        </w:rPr>
        <w:t>орије  је  потребно  санирати</w:t>
      </w:r>
      <w:r w:rsidRPr="007A4E9C">
        <w:rPr>
          <w:rFonts w:asciiTheme="minorHAnsi" w:eastAsia="Arial Unicode MS" w:hAnsiTheme="minorHAnsi" w:cstheme="minorHAnsi"/>
          <w:color w:val="000000"/>
          <w:w w:val="103"/>
          <w:sz w:val="24"/>
          <w:szCs w:val="24"/>
          <w:lang w:val="ru-RU"/>
        </w:rPr>
        <w:t xml:space="preserve"> ради  несметаног  вођења  термотехничких </w:t>
      </w:r>
      <w:r w:rsidRPr="007A4E9C">
        <w:rPr>
          <w:rFonts w:asciiTheme="minorHAnsi" w:eastAsia="Arial Unicode MS" w:hAnsiTheme="minorHAnsi" w:cstheme="minorHAnsi"/>
          <w:color w:val="000000"/>
          <w:sz w:val="24"/>
          <w:szCs w:val="24"/>
          <w:lang w:val="ru-RU"/>
        </w:rPr>
        <w:t xml:space="preserve">инсталација и инсталација водовода и канализације под плафоном подрума. </w:t>
      </w:r>
    </w:p>
    <w:p w14:paraId="70764667" w14:textId="77777777" w:rsidR="00D773DA" w:rsidRPr="007A4E9C" w:rsidRDefault="00D773DA" w:rsidP="00A217B7">
      <w:pPr>
        <w:widowControl w:val="0"/>
        <w:autoSpaceDE w:val="0"/>
        <w:autoSpaceDN w:val="0"/>
        <w:adjustRightInd w:val="0"/>
        <w:spacing w:before="17" w:after="0" w:line="240" w:lineRule="exact"/>
        <w:ind w:left="403" w:right="31"/>
        <w:jc w:val="both"/>
        <w:rPr>
          <w:rFonts w:asciiTheme="minorHAnsi" w:eastAsia="Arial Unicode MS" w:hAnsiTheme="minorHAnsi" w:cstheme="minorHAnsi"/>
          <w:color w:val="000000"/>
          <w:sz w:val="24"/>
          <w:szCs w:val="24"/>
          <w:lang w:val="ru-RU"/>
        </w:rPr>
      </w:pPr>
    </w:p>
    <w:p w14:paraId="0477DAED" w14:textId="77777777" w:rsidR="00995F67" w:rsidRPr="007A4E9C" w:rsidRDefault="00995F67" w:rsidP="00A217B7">
      <w:pPr>
        <w:widowControl w:val="0"/>
        <w:autoSpaceDE w:val="0"/>
        <w:autoSpaceDN w:val="0"/>
        <w:adjustRightInd w:val="0"/>
        <w:spacing w:before="113" w:after="0" w:line="253" w:lineRule="exact"/>
        <w:ind w:right="32"/>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pacing w:val="1"/>
          <w:sz w:val="24"/>
          <w:szCs w:val="24"/>
          <w:lang w:val="ru-RU"/>
        </w:rPr>
        <w:t xml:space="preserve">При пројектовања нових елемената конструкције, као и при санацији постојећих,  придржавати </w:t>
      </w:r>
      <w:r w:rsidRPr="007A4E9C">
        <w:rPr>
          <w:rFonts w:asciiTheme="minorHAnsi" w:eastAsia="Arial Unicode MS" w:hAnsiTheme="minorHAnsi" w:cstheme="minorHAnsi"/>
          <w:color w:val="000000"/>
          <w:w w:val="102"/>
          <w:sz w:val="24"/>
          <w:szCs w:val="24"/>
          <w:lang w:val="ru-RU"/>
        </w:rPr>
        <w:t xml:space="preserve">се  свих  релевантних  прописа  и  стандарда  предвиђених  за  ову  врсту  радова.  Пројектом предвидети  уградњу  савремених  материјала  који  својом  тежином  што  мање  оптерећују </w:t>
      </w:r>
      <w:r w:rsidRPr="007A4E9C">
        <w:rPr>
          <w:rFonts w:asciiTheme="minorHAnsi" w:eastAsia="Arial Unicode MS" w:hAnsiTheme="minorHAnsi" w:cstheme="minorHAnsi"/>
          <w:color w:val="000000"/>
          <w:sz w:val="24"/>
          <w:szCs w:val="24"/>
          <w:lang w:val="ru-RU"/>
        </w:rPr>
        <w:t xml:space="preserve">постојеће елементе конструкције објекта. </w:t>
      </w:r>
    </w:p>
    <w:p w14:paraId="0516732B" w14:textId="77777777" w:rsidR="00D773DA" w:rsidRPr="007A4E9C" w:rsidRDefault="00D773DA" w:rsidP="00A217B7">
      <w:pPr>
        <w:widowControl w:val="0"/>
        <w:autoSpaceDE w:val="0"/>
        <w:autoSpaceDN w:val="0"/>
        <w:adjustRightInd w:val="0"/>
        <w:spacing w:before="17" w:after="0" w:line="240" w:lineRule="exact"/>
        <w:ind w:left="403" w:right="31"/>
        <w:jc w:val="both"/>
        <w:rPr>
          <w:rFonts w:asciiTheme="minorHAnsi" w:eastAsia="Arial Unicode MS" w:hAnsiTheme="minorHAnsi" w:cstheme="minorHAnsi"/>
          <w:color w:val="000000"/>
          <w:sz w:val="24"/>
          <w:szCs w:val="24"/>
          <w:lang w:val="ru-RU"/>
        </w:rPr>
      </w:pPr>
    </w:p>
    <w:p w14:paraId="494CED85" w14:textId="77777777" w:rsidR="00995F67" w:rsidRPr="002A2D74" w:rsidRDefault="002432BE" w:rsidP="00A217B7">
      <w:pPr>
        <w:widowControl w:val="0"/>
        <w:autoSpaceDE w:val="0"/>
        <w:autoSpaceDN w:val="0"/>
        <w:adjustRightInd w:val="0"/>
        <w:spacing w:before="74" w:after="0" w:line="253" w:lineRule="exact"/>
        <w:jc w:val="both"/>
        <w:rPr>
          <w:rFonts w:asciiTheme="minorHAnsi" w:eastAsia="Arial Unicode MS" w:hAnsiTheme="minorHAnsi" w:cstheme="minorHAnsi"/>
          <w:b/>
          <w:bCs/>
          <w:color w:val="000000"/>
          <w:sz w:val="24"/>
          <w:szCs w:val="24"/>
          <w:lang w:val="ru-RU"/>
        </w:rPr>
      </w:pPr>
      <w:r w:rsidRPr="002A2D74">
        <w:rPr>
          <w:rFonts w:asciiTheme="minorHAnsi" w:eastAsia="Arial Unicode MS" w:hAnsiTheme="minorHAnsi" w:cstheme="minorHAnsi"/>
          <w:b/>
          <w:bCs/>
          <w:color w:val="000000"/>
          <w:sz w:val="24"/>
          <w:szCs w:val="24"/>
          <w:lang w:val="ru-RU"/>
        </w:rPr>
        <w:t>2.3</w:t>
      </w:r>
      <w:r w:rsidR="00995F67" w:rsidRPr="002A2D74">
        <w:rPr>
          <w:rFonts w:asciiTheme="minorHAnsi" w:eastAsia="Arial Unicode MS" w:hAnsiTheme="minorHAnsi" w:cstheme="minorHAnsi"/>
          <w:b/>
          <w:bCs/>
          <w:color w:val="000000"/>
          <w:sz w:val="24"/>
          <w:szCs w:val="24"/>
          <w:lang w:val="ru-RU"/>
        </w:rPr>
        <w:t xml:space="preserve"> ХИДРОТЕХНИЧКЕ ИНСТАЛАЦИЈЕ </w:t>
      </w:r>
    </w:p>
    <w:p w14:paraId="2740EA4C" w14:textId="77777777" w:rsidR="00995F67" w:rsidRPr="007A4E9C" w:rsidRDefault="00995F67" w:rsidP="00A217B7">
      <w:pPr>
        <w:widowControl w:val="0"/>
        <w:autoSpaceDE w:val="0"/>
        <w:autoSpaceDN w:val="0"/>
        <w:adjustRightInd w:val="0"/>
        <w:spacing w:before="247" w:after="0" w:line="253" w:lineRule="exact"/>
        <w:ind w:right="25"/>
        <w:jc w:val="both"/>
        <w:rPr>
          <w:rFonts w:asciiTheme="minorHAnsi" w:eastAsia="Arial Unicode MS" w:hAnsiTheme="minorHAnsi" w:cstheme="minorHAnsi"/>
          <w:color w:val="000000"/>
          <w:spacing w:val="-3"/>
          <w:sz w:val="24"/>
          <w:szCs w:val="24"/>
          <w:lang w:val="ru-RU"/>
        </w:rPr>
      </w:pPr>
      <w:r w:rsidRPr="007A4E9C">
        <w:rPr>
          <w:rFonts w:asciiTheme="minorHAnsi" w:eastAsia="Arial Unicode MS" w:hAnsiTheme="minorHAnsi" w:cstheme="minorHAnsi"/>
          <w:color w:val="000000"/>
          <w:spacing w:val="2"/>
          <w:sz w:val="24"/>
          <w:szCs w:val="24"/>
          <w:lang w:val="ru-RU"/>
        </w:rPr>
        <w:t>Пројекат унутрашњих инсталација водовода и канализације за радове у    Специјалној болници за рехабилитацију Буковичка бања у Аранђеловцу урадити на основу архитектонско</w:t>
      </w:r>
      <w:r w:rsidRPr="007A4E9C">
        <w:rPr>
          <w:rFonts w:asciiTheme="minorHAnsi" w:eastAsia="Arial Unicode MS" w:hAnsiTheme="minorHAnsi" w:cstheme="minorHAnsi"/>
          <w:color w:val="000000"/>
          <w:spacing w:val="-1"/>
          <w:sz w:val="24"/>
          <w:szCs w:val="24"/>
          <w:lang w:val="ru-RU"/>
        </w:rPr>
        <w:t xml:space="preserve">грађевинског пројекта, постојећег стања на локацији, услова надлежног ЈКП и важећих прописа и </w:t>
      </w:r>
      <w:r w:rsidRPr="007A4E9C">
        <w:rPr>
          <w:rFonts w:asciiTheme="minorHAnsi" w:eastAsia="Arial Unicode MS" w:hAnsiTheme="minorHAnsi" w:cstheme="minorHAnsi"/>
          <w:color w:val="000000"/>
          <w:spacing w:val="-3"/>
          <w:sz w:val="24"/>
          <w:szCs w:val="24"/>
          <w:lang w:val="ru-RU"/>
        </w:rPr>
        <w:t xml:space="preserve">препорука за ову врсту радова. </w:t>
      </w:r>
    </w:p>
    <w:p w14:paraId="00693D6E" w14:textId="77777777" w:rsidR="00995F67" w:rsidRPr="007A4E9C" w:rsidRDefault="002432BE" w:rsidP="00A217B7">
      <w:pPr>
        <w:widowControl w:val="0"/>
        <w:autoSpaceDE w:val="0"/>
        <w:autoSpaceDN w:val="0"/>
        <w:adjustRightInd w:val="0"/>
        <w:spacing w:before="250" w:after="0" w:line="250" w:lineRule="exact"/>
        <w:ind w:right="35"/>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3"/>
          <w:sz w:val="24"/>
          <w:szCs w:val="24"/>
          <w:lang w:val="ru-RU"/>
        </w:rPr>
        <w:t>Овим пројектом је потребно</w:t>
      </w:r>
      <w:r w:rsidR="00995F67" w:rsidRPr="007A4E9C">
        <w:rPr>
          <w:rFonts w:asciiTheme="minorHAnsi" w:eastAsia="Arial Unicode MS" w:hAnsiTheme="minorHAnsi" w:cstheme="minorHAnsi"/>
          <w:color w:val="000000"/>
          <w:spacing w:val="3"/>
          <w:sz w:val="24"/>
          <w:szCs w:val="24"/>
          <w:lang w:val="ru-RU"/>
        </w:rPr>
        <w:t xml:space="preserve"> предвидети нове инсталације В и К са прикључењем </w:t>
      </w:r>
      <w:r w:rsidR="00995F67" w:rsidRPr="007A4E9C">
        <w:rPr>
          <w:rFonts w:asciiTheme="minorHAnsi" w:eastAsia="Arial Unicode MS" w:hAnsiTheme="minorHAnsi" w:cstheme="minorHAnsi"/>
          <w:color w:val="000000"/>
          <w:spacing w:val="1"/>
          <w:sz w:val="24"/>
          <w:szCs w:val="24"/>
          <w:lang w:val="ru-RU"/>
        </w:rPr>
        <w:t xml:space="preserve">новопројектованих инсталација на постојеће мреже у објекту уз претходну проверу капацитета постојећих инсталација и опреме. </w:t>
      </w:r>
    </w:p>
    <w:p w14:paraId="606653F0" w14:textId="77777777" w:rsidR="00995F67" w:rsidRPr="007A4E9C" w:rsidRDefault="00995F67" w:rsidP="00A217B7">
      <w:pPr>
        <w:widowControl w:val="0"/>
        <w:autoSpaceDE w:val="0"/>
        <w:autoSpaceDN w:val="0"/>
        <w:adjustRightInd w:val="0"/>
        <w:spacing w:after="0" w:line="252" w:lineRule="exact"/>
        <w:ind w:left="403"/>
        <w:jc w:val="both"/>
        <w:rPr>
          <w:rFonts w:asciiTheme="minorHAnsi" w:eastAsia="Arial Unicode MS" w:hAnsiTheme="minorHAnsi" w:cstheme="minorHAnsi"/>
          <w:color w:val="000000"/>
          <w:spacing w:val="1"/>
          <w:sz w:val="24"/>
          <w:szCs w:val="24"/>
          <w:lang w:val="ru-RU"/>
        </w:rPr>
      </w:pPr>
    </w:p>
    <w:p w14:paraId="50AF1A1F" w14:textId="77777777" w:rsidR="00995F67" w:rsidRPr="007A4E9C" w:rsidRDefault="00995F67" w:rsidP="00A217B7">
      <w:pPr>
        <w:widowControl w:val="0"/>
        <w:autoSpaceDE w:val="0"/>
        <w:autoSpaceDN w:val="0"/>
        <w:adjustRightInd w:val="0"/>
        <w:spacing w:before="17" w:after="0" w:line="252" w:lineRule="exact"/>
        <w:ind w:right="30"/>
        <w:jc w:val="both"/>
        <w:rPr>
          <w:rFonts w:asciiTheme="minorHAnsi" w:eastAsia="Arial Unicode MS" w:hAnsiTheme="minorHAnsi" w:cstheme="minorHAnsi"/>
          <w:color w:val="000000"/>
          <w:spacing w:val="-3"/>
          <w:sz w:val="24"/>
          <w:szCs w:val="24"/>
          <w:lang w:val="ru-RU"/>
        </w:rPr>
      </w:pPr>
      <w:r w:rsidRPr="007A4E9C">
        <w:rPr>
          <w:rFonts w:asciiTheme="minorHAnsi" w:eastAsia="Arial Unicode MS" w:hAnsiTheme="minorHAnsi" w:cstheme="minorHAnsi"/>
          <w:color w:val="000000"/>
          <w:spacing w:val="1"/>
          <w:sz w:val="24"/>
          <w:szCs w:val="24"/>
          <w:lang w:val="ru-RU"/>
        </w:rPr>
        <w:t xml:space="preserve">Водоводну мрежу предвидети за снабдевање водом санитарних уређаја и опреме у предметном </w:t>
      </w:r>
      <w:r w:rsidRPr="007A4E9C">
        <w:rPr>
          <w:rFonts w:asciiTheme="minorHAnsi" w:eastAsia="Arial Unicode MS" w:hAnsiTheme="minorHAnsi" w:cstheme="minorHAnsi"/>
          <w:color w:val="000000"/>
          <w:w w:val="103"/>
          <w:sz w:val="24"/>
          <w:szCs w:val="24"/>
          <w:lang w:val="ru-RU"/>
        </w:rPr>
        <w:t xml:space="preserve">простору, као и унутрашњих зидних хидраната, са везом на постојеће </w:t>
      </w:r>
      <w:r w:rsidRPr="007A4E9C">
        <w:rPr>
          <w:rFonts w:asciiTheme="minorHAnsi" w:eastAsia="Arial Unicode MS" w:hAnsiTheme="minorHAnsi" w:cstheme="minorHAnsi"/>
          <w:color w:val="000000"/>
          <w:w w:val="103"/>
          <w:sz w:val="24"/>
          <w:szCs w:val="24"/>
          <w:lang w:val="ru-RU"/>
        </w:rPr>
        <w:lastRenderedPageBreak/>
        <w:t xml:space="preserve">разводе хидрантске и </w:t>
      </w:r>
      <w:r w:rsidRPr="007A4E9C">
        <w:rPr>
          <w:rFonts w:asciiTheme="minorHAnsi" w:eastAsia="Arial Unicode MS" w:hAnsiTheme="minorHAnsi" w:cstheme="minorHAnsi"/>
          <w:color w:val="000000"/>
          <w:sz w:val="24"/>
          <w:szCs w:val="24"/>
          <w:lang w:val="ru-RU"/>
        </w:rPr>
        <w:t xml:space="preserve">санитарне воде у објекту. За потребе снабдевања топлом водом користити постојећи централни </w:t>
      </w:r>
      <w:r w:rsidRPr="007A4E9C">
        <w:rPr>
          <w:rFonts w:asciiTheme="minorHAnsi" w:eastAsia="Arial Unicode MS" w:hAnsiTheme="minorHAnsi" w:cstheme="minorHAnsi"/>
          <w:color w:val="000000"/>
          <w:spacing w:val="1"/>
          <w:sz w:val="24"/>
          <w:szCs w:val="24"/>
          <w:lang w:val="ru-RU"/>
        </w:rPr>
        <w:t xml:space="preserve">бојлер који се налази у подруму. Уколико постојеће инсталације или бојлери не задовољавају у погледу новопредвиђених капацитета, потребно је предвидети нова решења, која би омогућила </w:t>
      </w:r>
      <w:r w:rsidRPr="007A4E9C">
        <w:rPr>
          <w:rFonts w:asciiTheme="minorHAnsi" w:eastAsia="Arial Unicode MS" w:hAnsiTheme="minorHAnsi" w:cstheme="minorHAnsi"/>
          <w:color w:val="000000"/>
          <w:spacing w:val="-3"/>
          <w:sz w:val="24"/>
          <w:szCs w:val="24"/>
          <w:lang w:val="ru-RU"/>
        </w:rPr>
        <w:t xml:space="preserve">несметано функционисање објекта у целини. </w:t>
      </w:r>
    </w:p>
    <w:p w14:paraId="6889E9C1" w14:textId="77777777" w:rsidR="00995F67" w:rsidRPr="007A4E9C" w:rsidRDefault="00995F67" w:rsidP="00A217B7">
      <w:pPr>
        <w:widowControl w:val="0"/>
        <w:autoSpaceDE w:val="0"/>
        <w:autoSpaceDN w:val="0"/>
        <w:adjustRightInd w:val="0"/>
        <w:spacing w:before="242" w:after="0" w:line="260" w:lineRule="exact"/>
        <w:ind w:right="29"/>
        <w:jc w:val="both"/>
        <w:rPr>
          <w:rFonts w:asciiTheme="minorHAnsi" w:eastAsia="Arial Unicode MS" w:hAnsiTheme="minorHAnsi" w:cstheme="minorHAnsi"/>
          <w:color w:val="000000"/>
          <w:spacing w:val="-4"/>
          <w:sz w:val="24"/>
          <w:szCs w:val="24"/>
          <w:lang w:val="ru-RU"/>
        </w:rPr>
      </w:pPr>
      <w:r w:rsidRPr="007A4E9C">
        <w:rPr>
          <w:rFonts w:asciiTheme="minorHAnsi" w:eastAsia="Arial Unicode MS" w:hAnsiTheme="minorHAnsi" w:cstheme="minorHAnsi"/>
          <w:color w:val="000000"/>
          <w:spacing w:val="-3"/>
          <w:sz w:val="24"/>
          <w:szCs w:val="24"/>
          <w:lang w:val="ru-RU"/>
        </w:rPr>
        <w:t xml:space="preserve">Главне разводе предвидети по плафону подрума, одакле се дижу вертикале за снабдевање уређаја и </w:t>
      </w:r>
      <w:r w:rsidRPr="007A4E9C">
        <w:rPr>
          <w:rFonts w:asciiTheme="minorHAnsi" w:eastAsia="Arial Unicode MS" w:hAnsiTheme="minorHAnsi" w:cstheme="minorHAnsi"/>
          <w:color w:val="000000"/>
          <w:w w:val="104"/>
          <w:sz w:val="24"/>
          <w:szCs w:val="24"/>
          <w:lang w:val="ru-RU"/>
        </w:rPr>
        <w:t xml:space="preserve">опреме на приземљу и поткровљу. На мрежи, као и на свим изливним местима предвидети </w:t>
      </w:r>
      <w:r w:rsidRPr="007A4E9C">
        <w:rPr>
          <w:rFonts w:asciiTheme="minorHAnsi" w:eastAsia="Arial Unicode MS" w:hAnsiTheme="minorHAnsi" w:cstheme="minorHAnsi"/>
          <w:color w:val="000000"/>
          <w:spacing w:val="-4"/>
          <w:sz w:val="24"/>
          <w:szCs w:val="24"/>
          <w:lang w:val="ru-RU"/>
        </w:rPr>
        <w:t xml:space="preserve">одговарајуће вентиле. </w:t>
      </w:r>
    </w:p>
    <w:p w14:paraId="0DD990CB" w14:textId="77777777" w:rsidR="00995F67" w:rsidRPr="007A4E9C" w:rsidRDefault="00995F67" w:rsidP="00A217B7">
      <w:pPr>
        <w:widowControl w:val="0"/>
        <w:autoSpaceDE w:val="0"/>
        <w:autoSpaceDN w:val="0"/>
        <w:adjustRightInd w:val="0"/>
        <w:spacing w:before="246" w:after="0" w:line="253" w:lineRule="exact"/>
        <w:ind w:right="29"/>
        <w:jc w:val="both"/>
        <w:rPr>
          <w:rFonts w:asciiTheme="minorHAnsi" w:eastAsia="Arial Unicode MS" w:hAnsiTheme="minorHAnsi" w:cstheme="minorHAnsi"/>
          <w:color w:val="000000"/>
          <w:spacing w:val="-3"/>
          <w:sz w:val="24"/>
          <w:szCs w:val="24"/>
          <w:lang w:val="ru-RU"/>
        </w:rPr>
      </w:pPr>
      <w:r w:rsidRPr="007A4E9C">
        <w:rPr>
          <w:rFonts w:asciiTheme="minorHAnsi" w:eastAsia="Arial Unicode MS" w:hAnsiTheme="minorHAnsi" w:cstheme="minorHAnsi"/>
          <w:color w:val="000000"/>
          <w:spacing w:val="2"/>
          <w:sz w:val="24"/>
          <w:szCs w:val="24"/>
          <w:lang w:val="ru-RU"/>
        </w:rPr>
        <w:t xml:space="preserve">Водоводне разводе вођене под плафоном </w:t>
      </w:r>
      <w:r w:rsidR="00B11B5F" w:rsidRPr="007A4E9C">
        <w:rPr>
          <w:rFonts w:asciiTheme="minorHAnsi" w:eastAsia="Arial Unicode MS" w:hAnsiTheme="minorHAnsi" w:cstheme="minorHAnsi"/>
          <w:color w:val="000000"/>
          <w:spacing w:val="2"/>
          <w:sz w:val="24"/>
          <w:szCs w:val="24"/>
          <w:lang w:val="ru-RU"/>
        </w:rPr>
        <w:t>подрума</w:t>
      </w:r>
      <w:r w:rsidRPr="007A4E9C">
        <w:rPr>
          <w:rFonts w:asciiTheme="minorHAnsi" w:eastAsia="Arial Unicode MS" w:hAnsiTheme="minorHAnsi" w:cstheme="minorHAnsi"/>
          <w:color w:val="000000"/>
          <w:spacing w:val="2"/>
          <w:sz w:val="24"/>
          <w:szCs w:val="24"/>
          <w:lang w:val="ru-RU"/>
        </w:rPr>
        <w:t xml:space="preserve">, као и комплетан развод хидрантске мреже </w:t>
      </w:r>
      <w:r w:rsidRPr="007A4E9C">
        <w:rPr>
          <w:rFonts w:asciiTheme="minorHAnsi" w:eastAsia="Arial Unicode MS" w:hAnsiTheme="minorHAnsi" w:cstheme="minorHAnsi"/>
          <w:color w:val="000000"/>
          <w:spacing w:val="3"/>
          <w:sz w:val="24"/>
          <w:szCs w:val="24"/>
          <w:lang w:val="ru-RU"/>
        </w:rPr>
        <w:t xml:space="preserve">предвидети од челично-поцинкованих водоводних цеви и фитинга. Разводи санитарне воде у </w:t>
      </w:r>
      <w:r w:rsidRPr="007A4E9C">
        <w:rPr>
          <w:rFonts w:asciiTheme="minorHAnsi" w:eastAsia="Arial Unicode MS" w:hAnsiTheme="minorHAnsi" w:cstheme="minorHAnsi"/>
          <w:color w:val="000000"/>
          <w:spacing w:val="-3"/>
          <w:sz w:val="24"/>
          <w:szCs w:val="24"/>
          <w:lang w:val="ru-RU"/>
        </w:rPr>
        <w:t>чворовима предвидети од пластичних ПП цеви као тип “</w:t>
      </w:r>
      <w:proofErr w:type="spellStart"/>
      <w:r w:rsidRPr="007A4E9C">
        <w:rPr>
          <w:rFonts w:asciiTheme="minorHAnsi" w:eastAsia="Arial Unicode MS" w:hAnsiTheme="minorHAnsi" w:cstheme="minorHAnsi"/>
          <w:color w:val="000000"/>
          <w:spacing w:val="-3"/>
          <w:sz w:val="24"/>
          <w:szCs w:val="24"/>
        </w:rPr>
        <w:t>aquaterm</w:t>
      </w:r>
      <w:proofErr w:type="spellEnd"/>
      <w:r w:rsidRPr="007A4E9C">
        <w:rPr>
          <w:rFonts w:asciiTheme="minorHAnsi" w:eastAsia="Arial Unicode MS" w:hAnsiTheme="minorHAnsi" w:cstheme="minorHAnsi"/>
          <w:color w:val="000000"/>
          <w:spacing w:val="-3"/>
          <w:sz w:val="24"/>
          <w:szCs w:val="24"/>
          <w:lang w:val="ru-RU"/>
        </w:rPr>
        <w:t xml:space="preserve">” или слично. Мрежу у подруму и приземљу која више неће бити у функцији потребно је демонтирати. </w:t>
      </w:r>
    </w:p>
    <w:p w14:paraId="6E948300" w14:textId="77777777" w:rsidR="00995F67" w:rsidRPr="007A4E9C" w:rsidRDefault="00995F67" w:rsidP="00A217B7">
      <w:pPr>
        <w:widowControl w:val="0"/>
        <w:autoSpaceDE w:val="0"/>
        <w:autoSpaceDN w:val="0"/>
        <w:adjustRightInd w:val="0"/>
        <w:spacing w:before="247" w:after="0" w:line="253" w:lineRule="exact"/>
        <w:ind w:right="34"/>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w w:val="103"/>
          <w:sz w:val="24"/>
          <w:szCs w:val="24"/>
          <w:lang w:val="ru-RU"/>
        </w:rPr>
        <w:t>Мрежу фекалне канализације предвидети за одвођење отпадних вода од новопројектованих санитарних уређаја на  приземљу</w:t>
      </w:r>
      <w:r w:rsidR="00093285" w:rsidRPr="007A4E9C">
        <w:rPr>
          <w:rFonts w:asciiTheme="minorHAnsi" w:eastAsia="Arial Unicode MS" w:hAnsiTheme="minorHAnsi" w:cstheme="minorHAnsi"/>
          <w:color w:val="000000"/>
          <w:w w:val="103"/>
          <w:sz w:val="24"/>
          <w:szCs w:val="24"/>
          <w:lang w:val="ru-RU"/>
        </w:rPr>
        <w:t xml:space="preserve"> и подруму</w:t>
      </w:r>
      <w:r w:rsidRPr="007A4E9C">
        <w:rPr>
          <w:rFonts w:asciiTheme="minorHAnsi" w:eastAsia="Arial Unicode MS" w:hAnsiTheme="minorHAnsi" w:cstheme="minorHAnsi"/>
          <w:color w:val="000000"/>
          <w:w w:val="103"/>
          <w:sz w:val="24"/>
          <w:szCs w:val="24"/>
          <w:lang w:val="ru-RU"/>
        </w:rPr>
        <w:t xml:space="preserve"> са везом на постојеће одводе </w:t>
      </w:r>
      <w:r w:rsidRPr="007A4E9C">
        <w:rPr>
          <w:rFonts w:asciiTheme="minorHAnsi" w:eastAsia="Arial Unicode MS" w:hAnsiTheme="minorHAnsi" w:cstheme="minorHAnsi"/>
          <w:color w:val="000000"/>
          <w:spacing w:val="1"/>
          <w:sz w:val="24"/>
          <w:szCs w:val="24"/>
          <w:lang w:val="ru-RU"/>
        </w:rPr>
        <w:t xml:space="preserve">фекалне канализације у подруму објекта уз претходну проверу њихових могућности у погледу </w:t>
      </w:r>
      <w:r w:rsidRPr="007A4E9C">
        <w:rPr>
          <w:rFonts w:asciiTheme="minorHAnsi" w:eastAsia="Arial Unicode MS" w:hAnsiTheme="minorHAnsi" w:cstheme="minorHAnsi"/>
          <w:color w:val="000000"/>
          <w:spacing w:val="-1"/>
          <w:sz w:val="24"/>
          <w:szCs w:val="24"/>
          <w:lang w:val="ru-RU"/>
        </w:rPr>
        <w:t xml:space="preserve">одвођења додатних количина отпадних вода . </w:t>
      </w:r>
    </w:p>
    <w:p w14:paraId="52728D3C" w14:textId="77777777" w:rsidR="00995F67" w:rsidRPr="007A4E9C" w:rsidRDefault="00995F67" w:rsidP="00A217B7">
      <w:pPr>
        <w:widowControl w:val="0"/>
        <w:autoSpaceDE w:val="0"/>
        <w:autoSpaceDN w:val="0"/>
        <w:adjustRightInd w:val="0"/>
        <w:spacing w:after="0" w:line="246" w:lineRule="exact"/>
        <w:ind w:left="403"/>
        <w:jc w:val="both"/>
        <w:rPr>
          <w:rFonts w:asciiTheme="minorHAnsi" w:eastAsia="Arial Unicode MS" w:hAnsiTheme="minorHAnsi" w:cstheme="minorHAnsi"/>
          <w:color w:val="000000"/>
          <w:spacing w:val="-1"/>
          <w:sz w:val="24"/>
          <w:szCs w:val="24"/>
          <w:lang w:val="ru-RU"/>
        </w:rPr>
      </w:pPr>
    </w:p>
    <w:p w14:paraId="0FA128EA" w14:textId="77777777" w:rsidR="00995F67" w:rsidRPr="007A4E9C" w:rsidRDefault="00995F67" w:rsidP="00A217B7">
      <w:pPr>
        <w:widowControl w:val="0"/>
        <w:autoSpaceDE w:val="0"/>
        <w:autoSpaceDN w:val="0"/>
        <w:adjustRightInd w:val="0"/>
        <w:spacing w:before="27" w:after="0" w:line="246" w:lineRule="exact"/>
        <w:ind w:right="29"/>
        <w:jc w:val="both"/>
        <w:rPr>
          <w:rFonts w:asciiTheme="minorHAnsi" w:eastAsia="Arial Unicode MS" w:hAnsiTheme="minorHAnsi" w:cstheme="minorHAnsi"/>
          <w:color w:val="000000"/>
          <w:spacing w:val="-2"/>
          <w:sz w:val="24"/>
          <w:szCs w:val="24"/>
          <w:lang w:val="ru-RU"/>
        </w:rPr>
      </w:pPr>
      <w:r w:rsidRPr="007A4E9C">
        <w:rPr>
          <w:rFonts w:asciiTheme="minorHAnsi" w:eastAsia="Arial Unicode MS" w:hAnsiTheme="minorHAnsi" w:cstheme="minorHAnsi"/>
          <w:color w:val="000000"/>
          <w:sz w:val="24"/>
          <w:szCs w:val="24"/>
          <w:lang w:val="ru-RU"/>
        </w:rPr>
        <w:t xml:space="preserve">Фекалне   вертикале   као   и   горње   разводе   предвидети   од   пластичних      трослојних   ПП </w:t>
      </w:r>
      <w:r w:rsidRPr="007A4E9C">
        <w:rPr>
          <w:rFonts w:asciiTheme="minorHAnsi" w:eastAsia="Arial Unicode MS" w:hAnsiTheme="minorHAnsi" w:cstheme="minorHAnsi"/>
          <w:color w:val="000000"/>
          <w:spacing w:val="1"/>
          <w:sz w:val="24"/>
          <w:szCs w:val="24"/>
          <w:lang w:val="ru-RU"/>
        </w:rPr>
        <w:t xml:space="preserve">канализационих  цеви  и  фазонских  комада,  одговарајућег  пречника.  Вертикале  завршавати </w:t>
      </w:r>
      <w:r w:rsidRPr="007A4E9C">
        <w:rPr>
          <w:rFonts w:asciiTheme="minorHAnsi" w:eastAsia="Arial Unicode MS" w:hAnsiTheme="minorHAnsi" w:cstheme="minorHAnsi"/>
          <w:color w:val="000000"/>
          <w:spacing w:val="-2"/>
          <w:sz w:val="24"/>
          <w:szCs w:val="24"/>
          <w:lang w:val="ru-RU"/>
        </w:rPr>
        <w:t xml:space="preserve">вентилационим главама на крову објекта. Разводе испод пода  подрума предвидетии од ПВЦ цеви. Мрежу која више неће бити у функцији је потребно демонтирати. </w:t>
      </w:r>
    </w:p>
    <w:p w14:paraId="34AB64FC" w14:textId="77777777" w:rsidR="00995F67" w:rsidRPr="007A4E9C" w:rsidRDefault="00995F67" w:rsidP="00A217B7">
      <w:pPr>
        <w:widowControl w:val="0"/>
        <w:autoSpaceDE w:val="0"/>
        <w:autoSpaceDN w:val="0"/>
        <w:adjustRightInd w:val="0"/>
        <w:spacing w:after="0" w:line="240" w:lineRule="exact"/>
        <w:ind w:left="403"/>
        <w:jc w:val="both"/>
        <w:rPr>
          <w:rFonts w:asciiTheme="minorHAnsi" w:eastAsia="Arial Unicode MS" w:hAnsiTheme="minorHAnsi" w:cstheme="minorHAnsi"/>
          <w:color w:val="000000"/>
          <w:spacing w:val="-2"/>
          <w:sz w:val="24"/>
          <w:szCs w:val="24"/>
          <w:lang w:val="ru-RU"/>
        </w:rPr>
      </w:pPr>
    </w:p>
    <w:p w14:paraId="2E4DF86E" w14:textId="77777777" w:rsidR="00995F67" w:rsidRPr="007A4E9C" w:rsidRDefault="00995F67" w:rsidP="00A217B7">
      <w:pPr>
        <w:widowControl w:val="0"/>
        <w:autoSpaceDE w:val="0"/>
        <w:autoSpaceDN w:val="0"/>
        <w:adjustRightInd w:val="0"/>
        <w:spacing w:before="39" w:after="0" w:line="240" w:lineRule="exact"/>
        <w:ind w:right="31"/>
        <w:jc w:val="both"/>
        <w:rPr>
          <w:rFonts w:asciiTheme="minorHAnsi" w:eastAsia="Arial Unicode MS" w:hAnsiTheme="minorHAnsi" w:cstheme="minorHAnsi"/>
          <w:color w:val="000000"/>
          <w:spacing w:val="2"/>
          <w:sz w:val="24"/>
          <w:szCs w:val="24"/>
          <w:lang w:val="ru-RU"/>
        </w:rPr>
      </w:pPr>
      <w:r w:rsidRPr="007A4E9C">
        <w:rPr>
          <w:rFonts w:asciiTheme="minorHAnsi" w:eastAsia="Arial Unicode MS" w:hAnsiTheme="minorHAnsi" w:cstheme="minorHAnsi"/>
          <w:color w:val="000000"/>
          <w:spacing w:val="2"/>
          <w:sz w:val="24"/>
          <w:szCs w:val="24"/>
          <w:lang w:val="ru-RU"/>
        </w:rPr>
        <w:t xml:space="preserve">Санитарне уређаје као и пратећу галантерију и арматуру предвидети </w:t>
      </w:r>
      <w:r w:rsidRPr="007A4E9C">
        <w:rPr>
          <w:rFonts w:asciiTheme="minorHAnsi" w:eastAsia="Arial Unicode MS" w:hAnsiTheme="minorHAnsi" w:cstheme="minorHAnsi"/>
          <w:color w:val="000000"/>
          <w:spacing w:val="2"/>
          <w:sz w:val="24"/>
          <w:szCs w:val="24"/>
        </w:rPr>
        <w:t>I</w:t>
      </w:r>
      <w:r w:rsidRPr="007A4E9C">
        <w:rPr>
          <w:rFonts w:asciiTheme="minorHAnsi" w:eastAsia="Arial Unicode MS" w:hAnsiTheme="minorHAnsi" w:cstheme="minorHAnsi"/>
          <w:color w:val="000000"/>
          <w:spacing w:val="2"/>
          <w:sz w:val="24"/>
          <w:szCs w:val="24"/>
          <w:lang w:val="ru-RU"/>
        </w:rPr>
        <w:t xml:space="preserve"> класе, примерено врсти објекта, као и намени санитарних простора. Сву санитарију и санитарну арматуру бира и даје  </w:t>
      </w:r>
      <w:r w:rsidRPr="007A4E9C">
        <w:rPr>
          <w:rFonts w:asciiTheme="minorHAnsi" w:eastAsia="Arial Unicode MS" w:hAnsiTheme="minorHAnsi" w:cstheme="minorHAnsi"/>
          <w:color w:val="000000"/>
          <w:w w:val="103"/>
          <w:sz w:val="24"/>
          <w:szCs w:val="24"/>
          <w:lang w:val="ru-RU"/>
        </w:rPr>
        <w:t xml:space="preserve">сагласност Инвеститор уз сагласност пројектанта архитектонског дела пројекта. Санитарија </w:t>
      </w:r>
      <w:r w:rsidRPr="007A4E9C">
        <w:rPr>
          <w:rFonts w:asciiTheme="minorHAnsi" w:eastAsia="Arial Unicode MS" w:hAnsiTheme="minorHAnsi" w:cstheme="minorHAnsi"/>
          <w:color w:val="000000"/>
          <w:spacing w:val="-1"/>
          <w:sz w:val="24"/>
          <w:szCs w:val="24"/>
          <w:lang w:val="ru-RU"/>
        </w:rPr>
        <w:t xml:space="preserve">мора задовољити захтеве корисника у погледу квалитета, изгледа и експлоатације. </w:t>
      </w:r>
    </w:p>
    <w:p w14:paraId="41F50C54" w14:textId="340AFA3D" w:rsidR="008C5E4F" w:rsidRPr="00C25B97" w:rsidRDefault="00995F67" w:rsidP="00C25B97">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sr-Latn-RS"/>
        </w:rPr>
      </w:pPr>
      <w:r w:rsidRPr="007A4E9C">
        <w:rPr>
          <w:rFonts w:asciiTheme="minorHAnsi" w:eastAsia="Arial Unicode MS" w:hAnsiTheme="minorHAnsi" w:cstheme="minorHAnsi"/>
          <w:color w:val="000000"/>
          <w:w w:val="104"/>
          <w:sz w:val="24"/>
          <w:szCs w:val="24"/>
          <w:lang w:val="ru-RU"/>
        </w:rPr>
        <w:t xml:space="preserve">Све санитарне уређаје који више неће бити у функцији потребно је демонтирати заједно са </w:t>
      </w:r>
      <w:r w:rsidRPr="007A4E9C">
        <w:rPr>
          <w:rFonts w:asciiTheme="minorHAnsi" w:eastAsia="Arial Unicode MS" w:hAnsiTheme="minorHAnsi" w:cstheme="minorHAnsi"/>
          <w:color w:val="000000"/>
          <w:sz w:val="24"/>
          <w:szCs w:val="24"/>
          <w:lang w:val="ru-RU"/>
        </w:rPr>
        <w:t>пратећом галантеријом и опремом</w:t>
      </w:r>
      <w:r w:rsidR="00C25B97">
        <w:rPr>
          <w:rFonts w:asciiTheme="minorHAnsi" w:eastAsia="Arial Unicode MS" w:hAnsiTheme="minorHAnsi" w:cstheme="minorHAnsi"/>
          <w:color w:val="000000"/>
          <w:sz w:val="24"/>
          <w:szCs w:val="24"/>
          <w:lang w:val="sr-Latn-RS"/>
        </w:rPr>
        <w:t>.</w:t>
      </w:r>
    </w:p>
    <w:p w14:paraId="632D023B" w14:textId="77777777" w:rsidR="00C25B97" w:rsidRPr="00C25B97" w:rsidRDefault="00C25B97" w:rsidP="00C25B97">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r w:rsidRPr="00C25B97">
        <w:rPr>
          <w:rFonts w:asciiTheme="minorHAnsi" w:eastAsia="Arial Unicode MS" w:hAnsiTheme="minorHAnsi" w:cstheme="minorHAnsi"/>
          <w:color w:val="000000"/>
          <w:sz w:val="24"/>
          <w:szCs w:val="24"/>
          <w:lang w:val="ru-RU"/>
        </w:rPr>
        <w:t>СОЛАРНИ КОЛЕКТОРИ ЗА ЗАГРЕВАЊЕ САНИТАРНЕ ВОДЕ</w:t>
      </w:r>
    </w:p>
    <w:p w14:paraId="45115FEF" w14:textId="0CB94922" w:rsidR="00C25B97" w:rsidRPr="00C25B97" w:rsidRDefault="00C25B97" w:rsidP="00C25B97">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r w:rsidRPr="00C25B97">
        <w:rPr>
          <w:rFonts w:asciiTheme="minorHAnsi" w:eastAsia="Arial Unicode MS" w:hAnsiTheme="minorHAnsi" w:cstheme="minorHAnsi"/>
          <w:color w:val="000000"/>
          <w:sz w:val="24"/>
          <w:szCs w:val="24"/>
          <w:lang w:val="ru-RU"/>
        </w:rPr>
        <w:t>Пројектовати систем соларних колектора вертикалне изведбе. Соларни колектори морају бити отпорни на све спољње атмосферске услове са сигурносним стаклом, високим степеном трансмисије и изолацијом густине 25 кг/м³ или више и сигурносним стаклом дебљине 4 мм. Апсорпциона површ</w:t>
      </w:r>
      <w:r w:rsidR="00A0000D">
        <w:rPr>
          <w:rFonts w:asciiTheme="minorHAnsi" w:eastAsia="Arial Unicode MS" w:hAnsiTheme="minorHAnsi" w:cstheme="minorHAnsi"/>
          <w:color w:val="000000"/>
          <w:sz w:val="24"/>
          <w:szCs w:val="24"/>
          <w:lang w:val="ru-RU"/>
        </w:rPr>
        <w:t xml:space="preserve">ина </w:t>
      </w:r>
      <w:r w:rsidRPr="00C25B97">
        <w:rPr>
          <w:rFonts w:asciiTheme="minorHAnsi" w:eastAsia="Arial Unicode MS" w:hAnsiTheme="minorHAnsi" w:cstheme="minorHAnsi"/>
          <w:color w:val="000000"/>
          <w:sz w:val="24"/>
          <w:szCs w:val="24"/>
          <w:lang w:val="ru-RU"/>
        </w:rPr>
        <w:t>израђена од алуминијума и пресвучена високоселективним слојем Аланод Миротхерм са ласерски завареним бакарним цевима целом дужином (укључујући и лукове меандера). Соларни колектори треба да имају Солар Кеyмарк сертификат према ЕН 12975 са извештајем о испитивању према ЕН ИСО 9806:2013 и извештајем и издржљивости и поузданости према ЕН ИСО 9806:2013 и ЕН 12975-1/2006+А1:2010 . Произвођач опреме треба да је сертификован према ИСО9001, ИСО14001 и ИСО45001.</w:t>
      </w:r>
    </w:p>
    <w:p w14:paraId="469A1FCD" w14:textId="48056D97" w:rsidR="00C25B97" w:rsidRPr="00C25B97" w:rsidRDefault="00C25B97" w:rsidP="00C25B97">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r w:rsidRPr="00C25B97">
        <w:rPr>
          <w:rFonts w:asciiTheme="minorHAnsi" w:eastAsia="Arial Unicode MS" w:hAnsiTheme="minorHAnsi" w:cstheme="minorHAnsi"/>
          <w:color w:val="000000"/>
          <w:sz w:val="24"/>
          <w:szCs w:val="24"/>
          <w:lang w:val="ru-RU"/>
        </w:rPr>
        <w:t xml:space="preserve">Капацитет треба да дефинише </w:t>
      </w:r>
      <w:r w:rsidR="000140A6" w:rsidRPr="00C25B97">
        <w:rPr>
          <w:rFonts w:asciiTheme="minorHAnsi" w:eastAsia="Arial Unicode MS" w:hAnsiTheme="minorHAnsi" w:cstheme="minorHAnsi"/>
          <w:color w:val="000000"/>
          <w:sz w:val="24"/>
          <w:szCs w:val="24"/>
          <w:lang w:val="ru-RU"/>
        </w:rPr>
        <w:t>пројектант</w:t>
      </w:r>
      <w:r w:rsidR="000140A6">
        <w:rPr>
          <w:rFonts w:asciiTheme="minorHAnsi" w:eastAsia="Arial Unicode MS" w:hAnsiTheme="minorHAnsi" w:cstheme="minorHAnsi"/>
          <w:color w:val="000000"/>
          <w:sz w:val="24"/>
          <w:szCs w:val="24"/>
          <w:lang w:val="ru-RU"/>
        </w:rPr>
        <w:t>,</w:t>
      </w:r>
      <w:r w:rsidR="000140A6" w:rsidRPr="00C25B97">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на основу потребне количин</w:t>
      </w:r>
      <w:r w:rsidR="000140A6">
        <w:rPr>
          <w:rFonts w:asciiTheme="minorHAnsi" w:eastAsia="Arial Unicode MS" w:hAnsiTheme="minorHAnsi" w:cstheme="minorHAnsi"/>
          <w:color w:val="000000"/>
          <w:sz w:val="24"/>
          <w:szCs w:val="24"/>
          <w:lang w:val="ru-RU"/>
        </w:rPr>
        <w:t>е,</w:t>
      </w:r>
      <w:r w:rsidRPr="00C25B97">
        <w:rPr>
          <w:rFonts w:asciiTheme="minorHAnsi" w:eastAsia="Arial Unicode MS" w:hAnsiTheme="minorHAnsi" w:cstheme="minorHAnsi"/>
          <w:color w:val="000000"/>
          <w:sz w:val="24"/>
          <w:szCs w:val="24"/>
          <w:lang w:val="ru-RU"/>
        </w:rPr>
        <w:t xml:space="preserve"> утврђене на основу инсталисане снаге потрошача</w:t>
      </w:r>
      <w:r w:rsidR="000140A6">
        <w:rPr>
          <w:rFonts w:asciiTheme="minorHAnsi" w:eastAsia="Arial Unicode MS" w:hAnsiTheme="minorHAnsi" w:cstheme="minorHAnsi"/>
          <w:color w:val="000000"/>
          <w:sz w:val="24"/>
          <w:szCs w:val="24"/>
          <w:lang w:val="ru-RU"/>
        </w:rPr>
        <w:t>,</w:t>
      </w:r>
      <w:r w:rsidRPr="00C25B97">
        <w:rPr>
          <w:rFonts w:asciiTheme="minorHAnsi" w:eastAsia="Arial Unicode MS" w:hAnsiTheme="minorHAnsi" w:cstheme="minorHAnsi"/>
          <w:color w:val="000000"/>
          <w:sz w:val="24"/>
          <w:szCs w:val="24"/>
          <w:lang w:val="ru-RU"/>
        </w:rPr>
        <w:t xml:space="preserve"> водећи рачуна да реше</w:t>
      </w:r>
      <w:r w:rsidR="000140A6">
        <w:rPr>
          <w:rFonts w:asciiTheme="minorHAnsi" w:eastAsia="Arial Unicode MS" w:hAnsiTheme="minorHAnsi" w:cstheme="minorHAnsi"/>
          <w:color w:val="000000"/>
          <w:sz w:val="24"/>
          <w:szCs w:val="24"/>
          <w:lang w:val="sr-Cyrl-RS"/>
        </w:rPr>
        <w:t>њ</w:t>
      </w:r>
      <w:r w:rsidRPr="00C25B97">
        <w:rPr>
          <w:rFonts w:asciiTheme="minorHAnsi" w:eastAsia="Arial Unicode MS" w:hAnsiTheme="minorHAnsi" w:cstheme="minorHAnsi"/>
          <w:color w:val="000000"/>
          <w:sz w:val="24"/>
          <w:szCs w:val="24"/>
          <w:lang w:val="ru-RU"/>
        </w:rPr>
        <w:t>е буде рационално.</w:t>
      </w:r>
    </w:p>
    <w:p w14:paraId="21C2DC5B" w14:textId="77777777" w:rsidR="00C25B97" w:rsidRPr="00C25B97" w:rsidRDefault="00C25B97" w:rsidP="00C25B97">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p>
    <w:p w14:paraId="62810C81" w14:textId="77777777" w:rsidR="000140A6" w:rsidRDefault="000140A6" w:rsidP="00A217B7">
      <w:pPr>
        <w:widowControl w:val="0"/>
        <w:autoSpaceDE w:val="0"/>
        <w:autoSpaceDN w:val="0"/>
        <w:adjustRightInd w:val="0"/>
        <w:spacing w:before="13" w:after="0" w:line="253" w:lineRule="exact"/>
        <w:jc w:val="both"/>
        <w:rPr>
          <w:rFonts w:asciiTheme="minorHAnsi" w:eastAsia="Arial Unicode MS" w:hAnsiTheme="minorHAnsi" w:cstheme="minorHAnsi"/>
          <w:b/>
          <w:bCs/>
          <w:color w:val="000000"/>
          <w:sz w:val="24"/>
          <w:szCs w:val="24"/>
          <w:lang w:val="ru-RU"/>
        </w:rPr>
      </w:pPr>
    </w:p>
    <w:p w14:paraId="50B7EC15" w14:textId="77777777" w:rsidR="000140A6" w:rsidRDefault="000140A6" w:rsidP="00A217B7">
      <w:pPr>
        <w:widowControl w:val="0"/>
        <w:autoSpaceDE w:val="0"/>
        <w:autoSpaceDN w:val="0"/>
        <w:adjustRightInd w:val="0"/>
        <w:spacing w:before="13" w:after="0" w:line="253" w:lineRule="exact"/>
        <w:jc w:val="both"/>
        <w:rPr>
          <w:rFonts w:asciiTheme="minorHAnsi" w:eastAsia="Arial Unicode MS" w:hAnsiTheme="minorHAnsi" w:cstheme="minorHAnsi"/>
          <w:b/>
          <w:bCs/>
          <w:color w:val="000000"/>
          <w:sz w:val="24"/>
          <w:szCs w:val="24"/>
          <w:lang w:val="ru-RU"/>
        </w:rPr>
      </w:pPr>
    </w:p>
    <w:p w14:paraId="70E6BD98" w14:textId="0BC99DD0" w:rsidR="00995F67" w:rsidRPr="002A2D74" w:rsidRDefault="002432BE" w:rsidP="00A217B7">
      <w:pPr>
        <w:widowControl w:val="0"/>
        <w:autoSpaceDE w:val="0"/>
        <w:autoSpaceDN w:val="0"/>
        <w:adjustRightInd w:val="0"/>
        <w:spacing w:before="13" w:after="0" w:line="253" w:lineRule="exact"/>
        <w:jc w:val="both"/>
        <w:rPr>
          <w:rFonts w:asciiTheme="minorHAnsi" w:eastAsia="Arial Unicode MS" w:hAnsiTheme="minorHAnsi" w:cstheme="minorHAnsi"/>
          <w:b/>
          <w:bCs/>
          <w:color w:val="000000"/>
          <w:sz w:val="24"/>
          <w:szCs w:val="24"/>
          <w:lang w:val="ru-RU"/>
        </w:rPr>
      </w:pPr>
      <w:r w:rsidRPr="002A2D74">
        <w:rPr>
          <w:rFonts w:asciiTheme="minorHAnsi" w:eastAsia="Arial Unicode MS" w:hAnsiTheme="minorHAnsi" w:cstheme="minorHAnsi"/>
          <w:b/>
          <w:bCs/>
          <w:color w:val="000000"/>
          <w:sz w:val="24"/>
          <w:szCs w:val="24"/>
          <w:lang w:val="ru-RU"/>
        </w:rPr>
        <w:t>2.4</w:t>
      </w:r>
      <w:r w:rsidR="00995F67" w:rsidRPr="002A2D74">
        <w:rPr>
          <w:rFonts w:asciiTheme="minorHAnsi" w:eastAsia="Arial Unicode MS" w:hAnsiTheme="minorHAnsi" w:cstheme="minorHAnsi"/>
          <w:b/>
          <w:bCs/>
          <w:color w:val="000000"/>
          <w:sz w:val="24"/>
          <w:szCs w:val="24"/>
          <w:lang w:val="ru-RU"/>
        </w:rPr>
        <w:t xml:space="preserve"> ЕЛЕКТРОЕНЕРГЕТСКЕ ИНСТАЛАЦИЈЕ </w:t>
      </w:r>
    </w:p>
    <w:p w14:paraId="5F045898" w14:textId="77777777" w:rsidR="00995F67" w:rsidRPr="007A4E9C" w:rsidRDefault="00995F67" w:rsidP="00A217B7">
      <w:pPr>
        <w:widowControl w:val="0"/>
        <w:autoSpaceDE w:val="0"/>
        <w:autoSpaceDN w:val="0"/>
        <w:adjustRightInd w:val="0"/>
        <w:spacing w:before="247" w:after="0" w:line="253" w:lineRule="exact"/>
        <w:ind w:right="29"/>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pacing w:val="1"/>
          <w:sz w:val="24"/>
          <w:szCs w:val="24"/>
          <w:lang w:val="ru-RU"/>
        </w:rPr>
        <w:t xml:space="preserve">Пројекат   електроенергетских   инсталација дела   Специјалне   болнице   за </w:t>
      </w:r>
      <w:r w:rsidRPr="007A4E9C">
        <w:rPr>
          <w:rFonts w:asciiTheme="minorHAnsi" w:eastAsia="Arial Unicode MS" w:hAnsiTheme="minorHAnsi" w:cstheme="minorHAnsi"/>
          <w:color w:val="000000"/>
          <w:sz w:val="24"/>
          <w:szCs w:val="24"/>
          <w:lang w:val="ru-RU"/>
        </w:rPr>
        <w:t>рехабилитацију Буковичка бања у Аранђеловцу</w:t>
      </w:r>
      <w:r w:rsidR="00B11B5F" w:rsidRPr="007A4E9C">
        <w:rPr>
          <w:rFonts w:asciiTheme="minorHAnsi" w:eastAsia="Arial Unicode MS" w:hAnsiTheme="minorHAnsi" w:cstheme="minorHAnsi"/>
          <w:color w:val="000000"/>
          <w:sz w:val="24"/>
          <w:szCs w:val="24"/>
          <w:lang w:val="ru-RU"/>
        </w:rPr>
        <w:t xml:space="preserve"> као и депаданса,</w:t>
      </w:r>
      <w:r w:rsidRPr="007A4E9C">
        <w:rPr>
          <w:rFonts w:asciiTheme="minorHAnsi" w:eastAsia="Arial Unicode MS" w:hAnsiTheme="minorHAnsi" w:cstheme="minorHAnsi"/>
          <w:color w:val="000000"/>
          <w:sz w:val="24"/>
          <w:szCs w:val="24"/>
          <w:lang w:val="ru-RU"/>
        </w:rPr>
        <w:t xml:space="preserve"> урадити на основу архитектонско-грађевинског, </w:t>
      </w:r>
      <w:r w:rsidRPr="007A4E9C">
        <w:rPr>
          <w:rFonts w:asciiTheme="minorHAnsi" w:eastAsia="Arial Unicode MS" w:hAnsiTheme="minorHAnsi" w:cstheme="minorHAnsi"/>
          <w:color w:val="000000"/>
          <w:spacing w:val="1"/>
          <w:sz w:val="24"/>
          <w:szCs w:val="24"/>
          <w:lang w:val="ru-RU"/>
        </w:rPr>
        <w:t>технолошког,  хидр</w:t>
      </w:r>
      <w:r w:rsidR="00093285" w:rsidRPr="007A4E9C">
        <w:rPr>
          <w:rFonts w:asciiTheme="minorHAnsi" w:eastAsia="Arial Unicode MS" w:hAnsiTheme="minorHAnsi" w:cstheme="minorHAnsi"/>
          <w:color w:val="000000"/>
          <w:spacing w:val="1"/>
          <w:sz w:val="24"/>
          <w:szCs w:val="24"/>
          <w:lang w:val="ru-RU"/>
        </w:rPr>
        <w:t>отехничког,  термотехничког  и</w:t>
      </w:r>
      <w:r w:rsidRPr="007A4E9C">
        <w:rPr>
          <w:rFonts w:asciiTheme="minorHAnsi" w:eastAsia="Arial Unicode MS" w:hAnsiTheme="minorHAnsi" w:cstheme="minorHAnsi"/>
          <w:color w:val="000000"/>
          <w:spacing w:val="1"/>
          <w:sz w:val="24"/>
          <w:szCs w:val="24"/>
          <w:lang w:val="ru-RU"/>
        </w:rPr>
        <w:t xml:space="preserve"> телекомуникационо-техничког  пројеката, </w:t>
      </w:r>
      <w:r w:rsidRPr="007A4E9C">
        <w:rPr>
          <w:rFonts w:asciiTheme="minorHAnsi" w:eastAsia="Arial Unicode MS" w:hAnsiTheme="minorHAnsi" w:cstheme="minorHAnsi"/>
          <w:color w:val="000000"/>
          <w:sz w:val="24"/>
          <w:szCs w:val="24"/>
          <w:lang w:val="ru-RU"/>
        </w:rPr>
        <w:t xml:space="preserve">услова надлежне ЕД Аранђеловац, постојећег стања на локацији. </w:t>
      </w:r>
    </w:p>
    <w:p w14:paraId="44C79A1B" w14:textId="621E4BB9" w:rsidR="00995F67" w:rsidRPr="007A4E9C" w:rsidRDefault="00995F67" w:rsidP="00A217B7">
      <w:pPr>
        <w:widowControl w:val="0"/>
        <w:autoSpaceDE w:val="0"/>
        <w:autoSpaceDN w:val="0"/>
        <w:adjustRightInd w:val="0"/>
        <w:spacing w:before="242" w:after="0" w:line="260" w:lineRule="exact"/>
        <w:ind w:right="31"/>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2"/>
          <w:sz w:val="24"/>
          <w:szCs w:val="24"/>
          <w:lang w:val="ru-RU"/>
        </w:rPr>
        <w:t xml:space="preserve">Напајање целе инсталације извести са постојећег главног мерно-разводног ормана објекта  и </w:t>
      </w:r>
      <w:r w:rsidRPr="007A4E9C">
        <w:rPr>
          <w:rFonts w:asciiTheme="minorHAnsi" w:eastAsia="Arial Unicode MS" w:hAnsiTheme="minorHAnsi" w:cstheme="minorHAnsi"/>
          <w:color w:val="000000"/>
          <w:sz w:val="24"/>
          <w:szCs w:val="24"/>
          <w:lang w:val="ru-RU"/>
        </w:rPr>
        <w:t xml:space="preserve">локалних разводних ормара унутар објекта  лоцираних у складу са локацијом  оптерећења. </w:t>
      </w:r>
    </w:p>
    <w:p w14:paraId="3796971F" w14:textId="77777777" w:rsidR="00093285" w:rsidRPr="007A4E9C" w:rsidRDefault="00093285" w:rsidP="00A217B7">
      <w:pPr>
        <w:widowControl w:val="0"/>
        <w:autoSpaceDE w:val="0"/>
        <w:autoSpaceDN w:val="0"/>
        <w:adjustRightInd w:val="0"/>
        <w:spacing w:before="249" w:after="0" w:line="250" w:lineRule="exact"/>
        <w:ind w:right="25"/>
        <w:jc w:val="both"/>
        <w:rPr>
          <w:rFonts w:asciiTheme="minorHAnsi" w:eastAsia="Arial Unicode MS" w:hAnsiTheme="minorHAnsi" w:cstheme="minorHAnsi"/>
          <w:sz w:val="24"/>
          <w:szCs w:val="24"/>
          <w:lang w:val="ru-RU"/>
        </w:rPr>
      </w:pPr>
      <w:r w:rsidRPr="007A4E9C">
        <w:rPr>
          <w:rFonts w:asciiTheme="minorHAnsi" w:eastAsia="Arial Unicode MS" w:hAnsiTheme="minorHAnsi" w:cstheme="minorHAnsi"/>
          <w:sz w:val="24"/>
          <w:szCs w:val="24"/>
          <w:lang w:val="ru-RU"/>
        </w:rPr>
        <w:t xml:space="preserve">Сагледати комплетне електро енергетске потребе објекта Затворено купатило и Депаданса и прикључење </w:t>
      </w:r>
      <w:r w:rsidRPr="007A4E9C">
        <w:rPr>
          <w:rFonts w:asciiTheme="minorHAnsi" w:eastAsia="Arial Unicode MS" w:hAnsiTheme="minorHAnsi" w:cstheme="minorHAnsi"/>
          <w:spacing w:val="3"/>
          <w:sz w:val="24"/>
          <w:szCs w:val="24"/>
          <w:lang w:val="ru-RU"/>
        </w:rPr>
        <w:t xml:space="preserve">на дистрибутивну мрежу по условима надлежне ЕД </w:t>
      </w:r>
      <w:r w:rsidRPr="007A4E9C">
        <w:rPr>
          <w:rFonts w:asciiTheme="minorHAnsi" w:eastAsia="Arial Unicode MS" w:hAnsiTheme="minorHAnsi" w:cstheme="minorHAnsi"/>
          <w:sz w:val="24"/>
          <w:szCs w:val="24"/>
          <w:lang w:val="ru-RU"/>
        </w:rPr>
        <w:t>Аранђеловац</w:t>
      </w:r>
    </w:p>
    <w:p w14:paraId="273053BC" w14:textId="77777777" w:rsidR="00995F67" w:rsidRPr="007A4E9C" w:rsidRDefault="00995F67" w:rsidP="00A217B7">
      <w:pPr>
        <w:widowControl w:val="0"/>
        <w:autoSpaceDE w:val="0"/>
        <w:autoSpaceDN w:val="0"/>
        <w:adjustRightInd w:val="0"/>
        <w:spacing w:after="0" w:line="253" w:lineRule="exact"/>
        <w:ind w:left="403"/>
        <w:jc w:val="both"/>
        <w:rPr>
          <w:rFonts w:asciiTheme="minorHAnsi" w:eastAsia="Arial Unicode MS" w:hAnsiTheme="minorHAnsi" w:cstheme="minorHAnsi"/>
          <w:color w:val="000000"/>
          <w:sz w:val="24"/>
          <w:szCs w:val="24"/>
          <w:lang w:val="ru-RU"/>
        </w:rPr>
      </w:pPr>
    </w:p>
    <w:p w14:paraId="0409141D" w14:textId="77777777" w:rsidR="00093285" w:rsidRPr="007A4E9C" w:rsidRDefault="00995F67" w:rsidP="00A217B7">
      <w:pPr>
        <w:widowControl w:val="0"/>
        <w:autoSpaceDE w:val="0"/>
        <w:autoSpaceDN w:val="0"/>
        <w:adjustRightInd w:val="0"/>
        <w:spacing w:before="15" w:after="0" w:line="253" w:lineRule="exact"/>
        <w:ind w:right="25"/>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2"/>
          <w:sz w:val="24"/>
          <w:szCs w:val="24"/>
          <w:lang w:val="ru-RU"/>
        </w:rPr>
        <w:t xml:space="preserve">Пројектом предвидети опште и противпанично осветљење избором светиљки  одговарајућих </w:t>
      </w:r>
      <w:r w:rsidRPr="007A4E9C">
        <w:rPr>
          <w:rFonts w:asciiTheme="minorHAnsi" w:eastAsia="Arial Unicode MS" w:hAnsiTheme="minorHAnsi" w:cstheme="minorHAnsi"/>
          <w:color w:val="000000"/>
          <w:sz w:val="24"/>
          <w:szCs w:val="24"/>
          <w:lang w:val="ru-RU"/>
        </w:rPr>
        <w:t xml:space="preserve">светлотехничких карактеристика у складу са наменом појединих просторија. </w:t>
      </w:r>
    </w:p>
    <w:p w14:paraId="6B555494" w14:textId="77777777" w:rsidR="00093285" w:rsidRPr="007A4E9C" w:rsidRDefault="00995F67" w:rsidP="00A217B7">
      <w:pPr>
        <w:widowControl w:val="0"/>
        <w:autoSpaceDE w:val="0"/>
        <w:autoSpaceDN w:val="0"/>
        <w:adjustRightInd w:val="0"/>
        <w:spacing w:before="15" w:after="0" w:line="253" w:lineRule="exact"/>
        <w:ind w:right="25"/>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z w:val="24"/>
          <w:szCs w:val="24"/>
          <w:lang w:val="ru-RU"/>
        </w:rPr>
        <w:br/>
      </w:r>
      <w:r w:rsidRPr="007A4E9C">
        <w:rPr>
          <w:rFonts w:asciiTheme="minorHAnsi" w:eastAsia="Arial Unicode MS" w:hAnsiTheme="minorHAnsi" w:cstheme="minorHAnsi"/>
          <w:color w:val="000000"/>
          <w:spacing w:val="2"/>
          <w:sz w:val="24"/>
          <w:szCs w:val="24"/>
          <w:lang w:val="ru-RU"/>
        </w:rPr>
        <w:t xml:space="preserve">Предвидети довољан број прикључних места и кабловских извода, опште намене и за потребе </w:t>
      </w:r>
      <w:r w:rsidRPr="007A4E9C">
        <w:rPr>
          <w:rFonts w:asciiTheme="minorHAnsi" w:eastAsia="Arial Unicode MS" w:hAnsiTheme="minorHAnsi" w:cstheme="minorHAnsi"/>
          <w:color w:val="000000"/>
          <w:sz w:val="24"/>
          <w:szCs w:val="24"/>
          <w:lang w:val="ru-RU"/>
        </w:rPr>
        <w:t xml:space="preserve">технолошких, термотехничких, хидротехничких и телекомуникационо-техничких потрошача. У циљу заштите од електричног удара применити мере изједначења потенцијала. </w:t>
      </w:r>
    </w:p>
    <w:p w14:paraId="439AACDF" w14:textId="3AE8D252" w:rsidR="00995F67" w:rsidRDefault="00995F67" w:rsidP="00A217B7">
      <w:pPr>
        <w:widowControl w:val="0"/>
        <w:autoSpaceDE w:val="0"/>
        <w:autoSpaceDN w:val="0"/>
        <w:adjustRightInd w:val="0"/>
        <w:spacing w:before="15" w:after="0" w:line="253" w:lineRule="exact"/>
        <w:ind w:right="25"/>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z w:val="24"/>
          <w:szCs w:val="24"/>
          <w:lang w:val="ru-RU"/>
        </w:rPr>
        <w:br/>
      </w:r>
      <w:r w:rsidRPr="007A4E9C">
        <w:rPr>
          <w:rFonts w:asciiTheme="minorHAnsi" w:eastAsia="Arial Unicode MS" w:hAnsiTheme="minorHAnsi" w:cstheme="minorHAnsi"/>
          <w:color w:val="000000"/>
          <w:w w:val="102"/>
          <w:sz w:val="24"/>
          <w:szCs w:val="24"/>
          <w:lang w:val="ru-RU"/>
        </w:rPr>
        <w:t>За поједине делове конзума и инсталација планирати резервно напајање са постојећег дизел</w:t>
      </w:r>
      <w:r w:rsidRPr="007A4E9C">
        <w:rPr>
          <w:rFonts w:asciiTheme="minorHAnsi" w:eastAsia="Arial Unicode MS" w:hAnsiTheme="minorHAnsi" w:cstheme="minorHAnsi"/>
          <w:color w:val="000000"/>
          <w:sz w:val="24"/>
          <w:szCs w:val="24"/>
          <w:lang w:val="ru-RU"/>
        </w:rPr>
        <w:t xml:space="preserve">агрегатског постројења са провером његовог техничког капацитета. </w:t>
      </w:r>
    </w:p>
    <w:p w14:paraId="10D974D3" w14:textId="01637EC0" w:rsidR="000140A6" w:rsidRDefault="000140A6" w:rsidP="00A217B7">
      <w:pPr>
        <w:widowControl w:val="0"/>
        <w:autoSpaceDE w:val="0"/>
        <w:autoSpaceDN w:val="0"/>
        <w:adjustRightInd w:val="0"/>
        <w:spacing w:before="15" w:after="0" w:line="253" w:lineRule="exact"/>
        <w:ind w:right="25"/>
        <w:jc w:val="both"/>
        <w:rPr>
          <w:rFonts w:asciiTheme="minorHAnsi" w:eastAsia="Arial Unicode MS" w:hAnsiTheme="minorHAnsi" w:cstheme="minorHAnsi"/>
          <w:color w:val="000000"/>
          <w:sz w:val="24"/>
          <w:szCs w:val="24"/>
          <w:lang w:val="ru-RU"/>
        </w:rPr>
      </w:pPr>
    </w:p>
    <w:p w14:paraId="75E36506" w14:textId="77777777" w:rsidR="000140A6" w:rsidRPr="00C25B97" w:rsidRDefault="000140A6" w:rsidP="000140A6">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r w:rsidRPr="00C25B97">
        <w:rPr>
          <w:rFonts w:asciiTheme="minorHAnsi" w:eastAsia="Arial Unicode MS" w:hAnsiTheme="minorHAnsi" w:cstheme="minorHAnsi"/>
          <w:color w:val="000000"/>
          <w:sz w:val="24"/>
          <w:szCs w:val="24"/>
          <w:lang w:val="ru-RU"/>
        </w:rPr>
        <w:t>МИНИ СОЛАРНА ЕЛЕКТРАНА</w:t>
      </w:r>
    </w:p>
    <w:p w14:paraId="4AA3E524" w14:textId="6F6EAF92" w:rsidR="000140A6" w:rsidRPr="00C25B97" w:rsidRDefault="000140A6" w:rsidP="000140A6">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r w:rsidRPr="00C25B97">
        <w:rPr>
          <w:rFonts w:asciiTheme="minorHAnsi" w:eastAsia="Arial Unicode MS" w:hAnsiTheme="minorHAnsi" w:cstheme="minorHAnsi"/>
          <w:color w:val="000000"/>
          <w:sz w:val="24"/>
          <w:szCs w:val="24"/>
          <w:lang w:val="ru-RU"/>
        </w:rPr>
        <w:t>Пројекат мале соларне електране (МСЕ). Овим пројектом предвидети изградњу мале соларне електране инсталисаног капацитета 100 кW. Електрану лоцирати на новом објекту.</w:t>
      </w:r>
    </w:p>
    <w:p w14:paraId="610232C9" w14:textId="2155171D" w:rsidR="000140A6" w:rsidRPr="007A4E9C" w:rsidRDefault="000140A6" w:rsidP="00A0000D">
      <w:pPr>
        <w:widowControl w:val="0"/>
        <w:autoSpaceDE w:val="0"/>
        <w:autoSpaceDN w:val="0"/>
        <w:adjustRightInd w:val="0"/>
        <w:spacing w:before="244" w:after="0" w:line="260" w:lineRule="exact"/>
        <w:ind w:right="35"/>
        <w:jc w:val="both"/>
        <w:rPr>
          <w:rFonts w:asciiTheme="minorHAnsi" w:eastAsia="Arial Unicode MS" w:hAnsiTheme="minorHAnsi" w:cstheme="minorHAnsi"/>
          <w:color w:val="000000"/>
          <w:sz w:val="24"/>
          <w:szCs w:val="24"/>
          <w:lang w:val="ru-RU"/>
        </w:rPr>
      </w:pPr>
      <w:r w:rsidRPr="00C25B97">
        <w:rPr>
          <w:rFonts w:asciiTheme="minorHAnsi" w:eastAsia="Arial Unicode MS" w:hAnsiTheme="minorHAnsi" w:cstheme="minorHAnsi"/>
          <w:color w:val="000000"/>
          <w:sz w:val="24"/>
          <w:szCs w:val="24"/>
          <w:lang w:val="ru-RU"/>
        </w:rPr>
        <w:t>Сврха изградње МСЕ је производња електричне енергије за снабедевање</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потрошача у објектима на којима се налази електрана. Техничком документацијом</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је такође предвиђено да се објекат, на коме се гради МСЕ, паралелно напаја</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електричном енергијом произведеном у МСЕ и електричном енергијом из</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електродистрибутивне мреже. Пројектом предвидети да се произведена</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електрична енергија у МСЕ испоручује и у електродистибутивну мрежу.</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МСЕ се састоји од фотонапонских панела, уграђених на крову постојеће</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зграде, који служе за директно претварање Сунчевог зрачења у једносмерну</w:t>
      </w:r>
      <w:r>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електричну енергију, и инвертора у којима се врши конверзија једносмерне електричне</w:t>
      </w:r>
      <w:r w:rsidR="00A0000D">
        <w:rPr>
          <w:rFonts w:asciiTheme="minorHAnsi" w:eastAsia="Arial Unicode MS" w:hAnsiTheme="minorHAnsi" w:cstheme="minorHAnsi"/>
          <w:color w:val="000000"/>
          <w:sz w:val="24"/>
          <w:szCs w:val="24"/>
          <w:lang w:val="ru-RU"/>
        </w:rPr>
        <w:t xml:space="preserve"> </w:t>
      </w:r>
      <w:r w:rsidRPr="00C25B97">
        <w:rPr>
          <w:rFonts w:asciiTheme="minorHAnsi" w:eastAsia="Arial Unicode MS" w:hAnsiTheme="minorHAnsi" w:cstheme="minorHAnsi"/>
          <w:color w:val="000000"/>
          <w:sz w:val="24"/>
          <w:szCs w:val="24"/>
          <w:lang w:val="ru-RU"/>
        </w:rPr>
        <w:t>енергије из фотонапонских панела у наизменичну електричну енергију.</w:t>
      </w:r>
      <w:r w:rsidR="00A0000D">
        <w:rPr>
          <w:rFonts w:asciiTheme="minorHAnsi" w:eastAsia="Arial Unicode MS" w:hAnsiTheme="minorHAnsi" w:cstheme="minorHAnsi"/>
          <w:color w:val="000000"/>
          <w:sz w:val="24"/>
          <w:szCs w:val="24"/>
          <w:lang w:val="ru-RU"/>
        </w:rPr>
        <w:t xml:space="preserve"> </w:t>
      </w:r>
    </w:p>
    <w:p w14:paraId="1FE6D1A3" w14:textId="77777777" w:rsidR="00093285" w:rsidRPr="007A4E9C" w:rsidRDefault="00093285" w:rsidP="00A217B7">
      <w:pPr>
        <w:widowControl w:val="0"/>
        <w:autoSpaceDE w:val="0"/>
        <w:autoSpaceDN w:val="0"/>
        <w:adjustRightInd w:val="0"/>
        <w:spacing w:before="15" w:after="0" w:line="253" w:lineRule="exact"/>
        <w:ind w:right="25"/>
        <w:jc w:val="both"/>
        <w:rPr>
          <w:rFonts w:asciiTheme="minorHAnsi" w:eastAsia="Arial Unicode MS" w:hAnsiTheme="minorHAnsi" w:cstheme="minorHAnsi"/>
          <w:color w:val="000000"/>
          <w:sz w:val="24"/>
          <w:szCs w:val="24"/>
          <w:lang w:val="ru-RU"/>
        </w:rPr>
      </w:pPr>
    </w:p>
    <w:p w14:paraId="75051FE5" w14:textId="54BEF919" w:rsidR="00995F67" w:rsidRPr="007A4E9C" w:rsidRDefault="00995F67" w:rsidP="00A217B7">
      <w:pPr>
        <w:widowControl w:val="0"/>
        <w:autoSpaceDE w:val="0"/>
        <w:autoSpaceDN w:val="0"/>
        <w:adjustRightInd w:val="0"/>
        <w:spacing w:after="0" w:line="260" w:lineRule="exact"/>
        <w:ind w:right="32"/>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2"/>
          <w:sz w:val="24"/>
          <w:szCs w:val="24"/>
          <w:lang w:val="ru-RU"/>
        </w:rPr>
        <w:t>Пројекат урадити у складу са и важећих прописима,</w:t>
      </w:r>
      <w:r w:rsidR="000422DE">
        <w:rPr>
          <w:rFonts w:asciiTheme="minorHAnsi" w:eastAsia="Arial Unicode MS" w:hAnsiTheme="minorHAnsi" w:cstheme="minorHAnsi"/>
          <w:color w:val="000000"/>
          <w:w w:val="102"/>
          <w:sz w:val="24"/>
          <w:szCs w:val="24"/>
          <w:lang w:val="ru-RU"/>
        </w:rPr>
        <w:t xml:space="preserve"> </w:t>
      </w:r>
      <w:r w:rsidRPr="007A4E9C">
        <w:rPr>
          <w:rFonts w:asciiTheme="minorHAnsi" w:eastAsia="Arial Unicode MS" w:hAnsiTheme="minorHAnsi" w:cstheme="minorHAnsi"/>
          <w:color w:val="000000"/>
          <w:w w:val="102"/>
          <w:sz w:val="24"/>
          <w:szCs w:val="24"/>
          <w:lang w:val="ru-RU"/>
        </w:rPr>
        <w:t xml:space="preserve">препорукама стандардима за ову врсту </w:t>
      </w:r>
      <w:r w:rsidRPr="007A4E9C">
        <w:rPr>
          <w:rFonts w:asciiTheme="minorHAnsi" w:eastAsia="Arial Unicode MS" w:hAnsiTheme="minorHAnsi" w:cstheme="minorHAnsi"/>
          <w:color w:val="000000"/>
          <w:sz w:val="24"/>
          <w:szCs w:val="24"/>
          <w:lang w:val="ru-RU"/>
        </w:rPr>
        <w:t xml:space="preserve">радова. </w:t>
      </w:r>
    </w:p>
    <w:p w14:paraId="60A5918B" w14:textId="77777777" w:rsidR="00581E92" w:rsidRPr="007A4E9C" w:rsidRDefault="00581E92" w:rsidP="00A217B7">
      <w:pPr>
        <w:widowControl w:val="0"/>
        <w:autoSpaceDE w:val="0"/>
        <w:autoSpaceDN w:val="0"/>
        <w:adjustRightInd w:val="0"/>
        <w:spacing w:after="0" w:line="260" w:lineRule="exact"/>
        <w:ind w:left="403" w:right="32"/>
        <w:jc w:val="both"/>
        <w:rPr>
          <w:rFonts w:asciiTheme="minorHAnsi" w:eastAsia="Arial Unicode MS" w:hAnsiTheme="minorHAnsi" w:cstheme="minorHAnsi"/>
          <w:color w:val="000000"/>
          <w:sz w:val="24"/>
          <w:szCs w:val="24"/>
          <w:lang w:val="ru-RU"/>
        </w:rPr>
      </w:pPr>
    </w:p>
    <w:p w14:paraId="484EC933" w14:textId="77777777" w:rsidR="00995F67" w:rsidRPr="002A2D74" w:rsidRDefault="002432BE" w:rsidP="00A217B7">
      <w:pPr>
        <w:widowControl w:val="0"/>
        <w:autoSpaceDE w:val="0"/>
        <w:autoSpaceDN w:val="0"/>
        <w:adjustRightInd w:val="0"/>
        <w:spacing w:before="228" w:after="0" w:line="253" w:lineRule="exact"/>
        <w:jc w:val="both"/>
        <w:rPr>
          <w:rFonts w:asciiTheme="minorHAnsi" w:eastAsia="Arial Unicode MS" w:hAnsiTheme="minorHAnsi" w:cstheme="minorHAnsi"/>
          <w:b/>
          <w:bCs/>
          <w:color w:val="000000"/>
          <w:sz w:val="24"/>
          <w:szCs w:val="24"/>
          <w:lang w:val="ru-RU"/>
        </w:rPr>
      </w:pPr>
      <w:r w:rsidRPr="002A2D74">
        <w:rPr>
          <w:rFonts w:asciiTheme="minorHAnsi" w:eastAsia="Arial Unicode MS" w:hAnsiTheme="minorHAnsi" w:cstheme="minorHAnsi"/>
          <w:b/>
          <w:bCs/>
          <w:color w:val="000000"/>
          <w:sz w:val="24"/>
          <w:szCs w:val="24"/>
          <w:lang w:val="ru-RU"/>
        </w:rPr>
        <w:t>2.5</w:t>
      </w:r>
      <w:r w:rsidR="00995F67" w:rsidRPr="002A2D74">
        <w:rPr>
          <w:rFonts w:asciiTheme="minorHAnsi" w:eastAsia="Arial Unicode MS" w:hAnsiTheme="minorHAnsi" w:cstheme="minorHAnsi"/>
          <w:b/>
          <w:bCs/>
          <w:color w:val="000000"/>
          <w:sz w:val="24"/>
          <w:szCs w:val="24"/>
          <w:lang w:val="ru-RU"/>
        </w:rPr>
        <w:t xml:space="preserve"> ТЕЛЕКОМУНИКАЦИОНЕ ИНСТАЛАЦИЈЕ И ОПРЕМА </w:t>
      </w:r>
    </w:p>
    <w:p w14:paraId="11898BC3" w14:textId="77777777" w:rsidR="00995F67" w:rsidRPr="007A4E9C" w:rsidRDefault="00995F67" w:rsidP="00A217B7">
      <w:pPr>
        <w:widowControl w:val="0"/>
        <w:autoSpaceDE w:val="0"/>
        <w:autoSpaceDN w:val="0"/>
        <w:adjustRightInd w:val="0"/>
        <w:spacing w:before="242" w:after="0" w:line="260" w:lineRule="exact"/>
        <w:ind w:right="33"/>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pacing w:val="1"/>
          <w:sz w:val="24"/>
          <w:szCs w:val="24"/>
          <w:lang w:val="ru-RU"/>
        </w:rPr>
        <w:lastRenderedPageBreak/>
        <w:t xml:space="preserve">У склопу објекта Специјалне болнице за рехабилитацију “Буковичка Бања“ </w:t>
      </w:r>
      <w:r w:rsidRPr="007A4E9C">
        <w:rPr>
          <w:rFonts w:asciiTheme="minorHAnsi" w:eastAsia="Arial Unicode MS" w:hAnsiTheme="minorHAnsi" w:cstheme="minorHAnsi"/>
          <w:color w:val="000000"/>
          <w:spacing w:val="1"/>
          <w:sz w:val="24"/>
          <w:szCs w:val="24"/>
          <w:lang w:val="ru-RU"/>
        </w:rPr>
        <w:br/>
      </w:r>
      <w:r w:rsidRPr="007A4E9C">
        <w:rPr>
          <w:rFonts w:asciiTheme="minorHAnsi" w:eastAsia="Arial Unicode MS" w:hAnsiTheme="minorHAnsi" w:cstheme="minorHAnsi"/>
          <w:color w:val="000000"/>
          <w:sz w:val="24"/>
          <w:szCs w:val="24"/>
          <w:lang w:val="ru-RU"/>
        </w:rPr>
        <w:t>у Аранђеловцу</w:t>
      </w:r>
      <w:r w:rsidR="00093285" w:rsidRPr="007A4E9C">
        <w:rPr>
          <w:rFonts w:asciiTheme="minorHAnsi" w:eastAsia="Arial Unicode MS" w:hAnsiTheme="minorHAnsi" w:cstheme="minorHAnsi"/>
          <w:color w:val="000000"/>
          <w:sz w:val="24"/>
          <w:szCs w:val="24"/>
          <w:lang w:val="ru-RU"/>
        </w:rPr>
        <w:t xml:space="preserve"> Д</w:t>
      </w:r>
      <w:r w:rsidR="00581E92" w:rsidRPr="007A4E9C">
        <w:rPr>
          <w:rFonts w:asciiTheme="minorHAnsi" w:eastAsia="Arial Unicode MS" w:hAnsiTheme="minorHAnsi" w:cstheme="minorHAnsi"/>
          <w:color w:val="000000"/>
          <w:sz w:val="24"/>
          <w:szCs w:val="24"/>
          <w:lang w:val="ru-RU"/>
        </w:rPr>
        <w:t>епаданс</w:t>
      </w:r>
      <w:r w:rsidRPr="007A4E9C">
        <w:rPr>
          <w:rFonts w:asciiTheme="minorHAnsi" w:eastAsia="Arial Unicode MS" w:hAnsiTheme="minorHAnsi" w:cstheme="minorHAnsi"/>
          <w:color w:val="000000"/>
          <w:sz w:val="24"/>
          <w:szCs w:val="24"/>
          <w:lang w:val="ru-RU"/>
        </w:rPr>
        <w:t xml:space="preserve"> предвидети следеће телекомуникационе, безбедносне и сигурносне системе: </w:t>
      </w:r>
    </w:p>
    <w:p w14:paraId="64C37055" w14:textId="290C395A" w:rsidR="00995F67" w:rsidRPr="007A4E9C" w:rsidRDefault="00995F67" w:rsidP="00E00E5D">
      <w:pPr>
        <w:pStyle w:val="ListParagraph"/>
        <w:widowControl w:val="0"/>
        <w:numPr>
          <w:ilvl w:val="0"/>
          <w:numId w:val="4"/>
        </w:numPr>
        <w:autoSpaceDE w:val="0"/>
        <w:autoSpaceDN w:val="0"/>
        <w:adjustRightInd w:val="0"/>
        <w:spacing w:before="246" w:after="0" w:line="253" w:lineRule="exact"/>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обједињена комуникациона мрежа за пренос података </w:t>
      </w:r>
    </w:p>
    <w:p w14:paraId="38B96B6F" w14:textId="2BDD1D9E" w:rsidR="00995F67" w:rsidRPr="007A4E9C" w:rsidRDefault="00995F67" w:rsidP="00E00E5D">
      <w:pPr>
        <w:pStyle w:val="ListParagraph"/>
        <w:widowControl w:val="0"/>
        <w:numPr>
          <w:ilvl w:val="0"/>
          <w:numId w:val="4"/>
        </w:numPr>
        <w:autoSpaceDE w:val="0"/>
        <w:autoSpaceDN w:val="0"/>
        <w:adjustRightInd w:val="0"/>
        <w:spacing w:before="7" w:after="0" w:line="253" w:lineRule="exact"/>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стабилни систем за дојаву пожара </w:t>
      </w:r>
    </w:p>
    <w:p w14:paraId="3C5B5325" w14:textId="4C1962A5" w:rsidR="00995F67" w:rsidRPr="007A4E9C" w:rsidRDefault="00995F67" w:rsidP="00E00E5D">
      <w:pPr>
        <w:pStyle w:val="ListParagraph"/>
        <w:widowControl w:val="0"/>
        <w:numPr>
          <w:ilvl w:val="0"/>
          <w:numId w:val="4"/>
        </w:numPr>
        <w:autoSpaceDE w:val="0"/>
        <w:autoSpaceDN w:val="0"/>
        <w:adjustRightInd w:val="0"/>
        <w:spacing w:before="7" w:after="0" w:line="253" w:lineRule="exact"/>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систем алармног разгласа </w:t>
      </w:r>
    </w:p>
    <w:p w14:paraId="169199C5" w14:textId="03AE6A54" w:rsidR="00995F67" w:rsidRPr="007A4E9C" w:rsidRDefault="00995F67" w:rsidP="00E00E5D">
      <w:pPr>
        <w:pStyle w:val="ListParagraph"/>
        <w:widowControl w:val="0"/>
        <w:numPr>
          <w:ilvl w:val="0"/>
          <w:numId w:val="4"/>
        </w:numPr>
        <w:autoSpaceDE w:val="0"/>
        <w:autoSpaceDN w:val="0"/>
        <w:adjustRightInd w:val="0"/>
        <w:spacing w:before="1" w:after="0" w:line="237" w:lineRule="exact"/>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болнички информациони систем </w:t>
      </w:r>
    </w:p>
    <w:p w14:paraId="6AC4E08C" w14:textId="10C11949" w:rsidR="00995F67" w:rsidRPr="007A4E9C" w:rsidRDefault="00995F67" w:rsidP="00E00E5D">
      <w:pPr>
        <w:pStyle w:val="ListParagraph"/>
        <w:widowControl w:val="0"/>
        <w:numPr>
          <w:ilvl w:val="0"/>
          <w:numId w:val="4"/>
        </w:numPr>
        <w:autoSpaceDE w:val="0"/>
        <w:autoSpaceDN w:val="0"/>
        <w:adjustRightInd w:val="0"/>
        <w:spacing w:before="10" w:after="0" w:line="253" w:lineRule="exact"/>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z w:val="24"/>
          <w:szCs w:val="24"/>
          <w:lang w:val="ru-RU"/>
        </w:rPr>
        <w:t xml:space="preserve">инсталација за дистрибуцију ТВ сигнала </w:t>
      </w:r>
    </w:p>
    <w:p w14:paraId="1DE74DBA" w14:textId="77777777" w:rsidR="00995F67" w:rsidRPr="007A4E9C" w:rsidRDefault="00995F67" w:rsidP="00A217B7">
      <w:pPr>
        <w:widowControl w:val="0"/>
        <w:autoSpaceDE w:val="0"/>
        <w:autoSpaceDN w:val="0"/>
        <w:adjustRightInd w:val="0"/>
        <w:spacing w:before="247" w:after="0" w:line="253" w:lineRule="exact"/>
        <w:jc w:val="both"/>
        <w:rPr>
          <w:rFonts w:asciiTheme="minorHAnsi" w:eastAsia="Arial Unicode MS" w:hAnsiTheme="minorHAnsi" w:cstheme="minorHAnsi"/>
          <w:b/>
          <w:color w:val="000000"/>
          <w:sz w:val="24"/>
          <w:szCs w:val="24"/>
          <w:lang w:val="ru-RU"/>
        </w:rPr>
      </w:pPr>
      <w:r w:rsidRPr="007A4E9C">
        <w:rPr>
          <w:rFonts w:asciiTheme="minorHAnsi" w:eastAsia="Arial Unicode MS" w:hAnsiTheme="minorHAnsi" w:cstheme="minorHAnsi"/>
          <w:b/>
          <w:color w:val="000000"/>
          <w:sz w:val="24"/>
          <w:szCs w:val="24"/>
          <w:lang w:val="ru-RU"/>
        </w:rPr>
        <w:t xml:space="preserve">Обједињена комуникациона мрежа за пренос података </w:t>
      </w:r>
    </w:p>
    <w:p w14:paraId="4D9D9D94" w14:textId="77777777" w:rsidR="00093285" w:rsidRPr="007A4E9C" w:rsidRDefault="00093285" w:rsidP="00A217B7">
      <w:pPr>
        <w:widowControl w:val="0"/>
        <w:autoSpaceDE w:val="0"/>
        <w:autoSpaceDN w:val="0"/>
        <w:adjustRightInd w:val="0"/>
        <w:spacing w:before="10" w:after="0" w:line="250" w:lineRule="exact"/>
        <w:ind w:right="32"/>
        <w:jc w:val="both"/>
        <w:rPr>
          <w:rFonts w:asciiTheme="minorHAnsi" w:eastAsia="Arial Unicode MS" w:hAnsiTheme="minorHAnsi" w:cstheme="minorHAnsi"/>
          <w:color w:val="000000"/>
          <w:w w:val="105"/>
          <w:sz w:val="24"/>
          <w:szCs w:val="24"/>
          <w:lang w:val="ru-RU"/>
        </w:rPr>
      </w:pPr>
    </w:p>
    <w:p w14:paraId="32B31BC5" w14:textId="77777777" w:rsidR="00995F67" w:rsidRPr="007A4E9C" w:rsidRDefault="00995F67" w:rsidP="00A217B7">
      <w:pPr>
        <w:widowControl w:val="0"/>
        <w:autoSpaceDE w:val="0"/>
        <w:autoSpaceDN w:val="0"/>
        <w:adjustRightInd w:val="0"/>
        <w:spacing w:before="10" w:after="0" w:line="250" w:lineRule="exact"/>
        <w:ind w:right="32"/>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5"/>
          <w:sz w:val="24"/>
          <w:szCs w:val="24"/>
          <w:lang w:val="ru-RU"/>
        </w:rPr>
        <w:t xml:space="preserve">У  објекту  предвидети  обједињену  комуникациону  мрежу  за  пренос  података  на  бази </w:t>
      </w:r>
      <w:r w:rsidRPr="007A4E9C">
        <w:rPr>
          <w:rFonts w:asciiTheme="minorHAnsi" w:eastAsia="Arial Unicode MS" w:hAnsiTheme="minorHAnsi" w:cstheme="minorHAnsi"/>
          <w:color w:val="000000"/>
          <w:sz w:val="24"/>
          <w:szCs w:val="24"/>
          <w:lang w:val="ru-RU"/>
        </w:rPr>
        <w:t xml:space="preserve">структурног каблирања која телефонске комуникације инсталационо обједињује са рачунарском мрежом и такође служи за пренос података свих система који раде на </w:t>
      </w:r>
      <w:r w:rsidRPr="007A4E9C">
        <w:rPr>
          <w:rFonts w:asciiTheme="minorHAnsi" w:eastAsia="Arial Unicode MS" w:hAnsiTheme="minorHAnsi" w:cstheme="minorHAnsi"/>
          <w:color w:val="000000"/>
          <w:sz w:val="24"/>
          <w:szCs w:val="24"/>
        </w:rPr>
        <w:t>IP</w:t>
      </w:r>
      <w:r w:rsidRPr="007A4E9C">
        <w:rPr>
          <w:rFonts w:asciiTheme="minorHAnsi" w:eastAsia="Arial Unicode MS" w:hAnsiTheme="minorHAnsi" w:cstheme="minorHAnsi"/>
          <w:color w:val="000000"/>
          <w:sz w:val="24"/>
          <w:szCs w:val="24"/>
          <w:lang w:val="ru-RU"/>
        </w:rPr>
        <w:t xml:space="preserve"> платформи. </w:t>
      </w:r>
    </w:p>
    <w:p w14:paraId="1C3D28B7" w14:textId="77777777" w:rsidR="00995F67" w:rsidRPr="007A4E9C" w:rsidRDefault="00995F67" w:rsidP="00A217B7">
      <w:pPr>
        <w:widowControl w:val="0"/>
        <w:autoSpaceDE w:val="0"/>
        <w:autoSpaceDN w:val="0"/>
        <w:adjustRightInd w:val="0"/>
        <w:spacing w:after="0" w:line="253" w:lineRule="exact"/>
        <w:ind w:left="403"/>
        <w:jc w:val="both"/>
        <w:rPr>
          <w:rFonts w:asciiTheme="minorHAnsi" w:eastAsia="Arial Unicode MS" w:hAnsiTheme="minorHAnsi" w:cstheme="minorHAnsi"/>
          <w:color w:val="000000"/>
          <w:sz w:val="24"/>
          <w:szCs w:val="24"/>
          <w:lang w:val="ru-RU"/>
        </w:rPr>
      </w:pPr>
    </w:p>
    <w:p w14:paraId="714FA747" w14:textId="77777777" w:rsidR="00995F67" w:rsidRPr="007A4E9C" w:rsidRDefault="00995F67" w:rsidP="00A217B7">
      <w:pPr>
        <w:widowControl w:val="0"/>
        <w:autoSpaceDE w:val="0"/>
        <w:autoSpaceDN w:val="0"/>
        <w:adjustRightInd w:val="0"/>
        <w:spacing w:before="15" w:after="0" w:line="253" w:lineRule="exact"/>
        <w:jc w:val="both"/>
        <w:rPr>
          <w:rFonts w:asciiTheme="minorHAnsi" w:eastAsia="Arial Unicode MS" w:hAnsiTheme="minorHAnsi" w:cstheme="minorHAnsi"/>
          <w:b/>
          <w:color w:val="000000"/>
          <w:sz w:val="24"/>
          <w:szCs w:val="24"/>
          <w:lang w:val="ru-RU"/>
        </w:rPr>
      </w:pPr>
      <w:r w:rsidRPr="007A4E9C">
        <w:rPr>
          <w:rFonts w:asciiTheme="minorHAnsi" w:eastAsia="Arial Unicode MS" w:hAnsiTheme="minorHAnsi" w:cstheme="minorHAnsi"/>
          <w:b/>
          <w:color w:val="000000"/>
          <w:sz w:val="24"/>
          <w:szCs w:val="24"/>
          <w:lang w:val="ru-RU"/>
        </w:rPr>
        <w:t xml:space="preserve">Стабилни систем за дојаву пожара </w:t>
      </w:r>
    </w:p>
    <w:p w14:paraId="17D154D8" w14:textId="77777777" w:rsidR="00093285" w:rsidRPr="007A4E9C" w:rsidRDefault="00093285" w:rsidP="00A217B7">
      <w:pPr>
        <w:widowControl w:val="0"/>
        <w:autoSpaceDE w:val="0"/>
        <w:autoSpaceDN w:val="0"/>
        <w:adjustRightInd w:val="0"/>
        <w:spacing w:after="0" w:line="250" w:lineRule="exact"/>
        <w:ind w:right="32"/>
        <w:jc w:val="both"/>
        <w:rPr>
          <w:rFonts w:asciiTheme="minorHAnsi" w:eastAsia="Arial Unicode MS" w:hAnsiTheme="minorHAnsi" w:cstheme="minorHAnsi"/>
          <w:color w:val="000000"/>
          <w:w w:val="102"/>
          <w:sz w:val="24"/>
          <w:szCs w:val="24"/>
          <w:lang w:val="ru-RU"/>
        </w:rPr>
      </w:pPr>
    </w:p>
    <w:p w14:paraId="54B0944C" w14:textId="77777777" w:rsidR="00995F67" w:rsidRPr="007A4E9C" w:rsidRDefault="00995F67" w:rsidP="00A217B7">
      <w:pPr>
        <w:widowControl w:val="0"/>
        <w:autoSpaceDE w:val="0"/>
        <w:autoSpaceDN w:val="0"/>
        <w:adjustRightInd w:val="0"/>
        <w:spacing w:after="0" w:line="250" w:lineRule="exact"/>
        <w:ind w:right="32"/>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2"/>
          <w:sz w:val="24"/>
          <w:szCs w:val="24"/>
          <w:lang w:val="ru-RU"/>
        </w:rPr>
        <w:t xml:space="preserve">Узимајући  у  обзир  да  у  објекту  </w:t>
      </w:r>
      <w:r w:rsidR="00AF4DF1" w:rsidRPr="007A4E9C">
        <w:rPr>
          <w:rFonts w:asciiTheme="minorHAnsi" w:eastAsia="Arial Unicode MS" w:hAnsiTheme="minorHAnsi" w:cstheme="minorHAnsi"/>
          <w:color w:val="000000"/>
          <w:w w:val="102"/>
          <w:sz w:val="24"/>
          <w:szCs w:val="24"/>
          <w:lang w:val="ru-RU"/>
        </w:rPr>
        <w:t>С</w:t>
      </w:r>
      <w:r w:rsidR="00581E92" w:rsidRPr="007A4E9C">
        <w:rPr>
          <w:rFonts w:asciiTheme="minorHAnsi" w:eastAsia="Arial Unicode MS" w:hAnsiTheme="minorHAnsi" w:cstheme="minorHAnsi"/>
          <w:color w:val="000000"/>
          <w:w w:val="102"/>
          <w:sz w:val="24"/>
          <w:szCs w:val="24"/>
          <w:lang w:val="ru-RU"/>
        </w:rPr>
        <w:t xml:space="preserve">пецијалне болнице </w:t>
      </w:r>
      <w:r w:rsidRPr="007A4E9C">
        <w:rPr>
          <w:rFonts w:asciiTheme="minorHAnsi" w:eastAsia="Arial Unicode MS" w:hAnsiTheme="minorHAnsi" w:cstheme="minorHAnsi"/>
          <w:color w:val="000000"/>
          <w:w w:val="102"/>
          <w:sz w:val="24"/>
          <w:szCs w:val="24"/>
          <w:lang w:val="ru-RU"/>
        </w:rPr>
        <w:t>постоји  стабилни  систем  за  дојаву  пожара  предвидети проширење истог тако да "покрије" крило Ц</w:t>
      </w:r>
      <w:r w:rsidRPr="007A4E9C">
        <w:rPr>
          <w:rFonts w:asciiTheme="minorHAnsi" w:eastAsia="Arial Unicode MS" w:hAnsiTheme="minorHAnsi" w:cstheme="minorHAnsi"/>
          <w:color w:val="FF0000"/>
          <w:w w:val="102"/>
          <w:sz w:val="24"/>
          <w:szCs w:val="24"/>
          <w:lang w:val="ru-RU"/>
        </w:rPr>
        <w:t xml:space="preserve"> </w:t>
      </w:r>
      <w:r w:rsidRPr="007A4E9C">
        <w:rPr>
          <w:rFonts w:asciiTheme="minorHAnsi" w:eastAsia="Arial Unicode MS" w:hAnsiTheme="minorHAnsi" w:cstheme="minorHAnsi"/>
          <w:color w:val="000000"/>
          <w:w w:val="102"/>
          <w:sz w:val="24"/>
          <w:szCs w:val="24"/>
          <w:lang w:val="ru-RU"/>
        </w:rPr>
        <w:t xml:space="preserve">које са осталим просторијама чини јединствену </w:t>
      </w:r>
      <w:r w:rsidRPr="007A4E9C">
        <w:rPr>
          <w:rFonts w:asciiTheme="minorHAnsi" w:eastAsia="Arial Unicode MS" w:hAnsiTheme="minorHAnsi" w:cstheme="minorHAnsi"/>
          <w:color w:val="000000"/>
          <w:sz w:val="24"/>
          <w:szCs w:val="24"/>
          <w:lang w:val="ru-RU"/>
        </w:rPr>
        <w:t xml:space="preserve">целину у смислу дојаве пожара. Систем треба да се састоји из следећих елемената: </w:t>
      </w:r>
    </w:p>
    <w:p w14:paraId="1535F96F" w14:textId="77777777" w:rsidR="00995F67" w:rsidRPr="007A4E9C" w:rsidRDefault="00995F67" w:rsidP="00A217B7">
      <w:pPr>
        <w:widowControl w:val="0"/>
        <w:autoSpaceDE w:val="0"/>
        <w:autoSpaceDN w:val="0"/>
        <w:adjustRightInd w:val="0"/>
        <w:spacing w:after="0" w:line="253" w:lineRule="exact"/>
        <w:ind w:left="763"/>
        <w:jc w:val="both"/>
        <w:rPr>
          <w:rFonts w:asciiTheme="minorHAnsi" w:eastAsia="Arial Unicode MS" w:hAnsiTheme="minorHAnsi" w:cstheme="minorHAnsi"/>
          <w:color w:val="000000"/>
          <w:sz w:val="24"/>
          <w:szCs w:val="24"/>
          <w:lang w:val="ru-RU"/>
        </w:rPr>
      </w:pPr>
    </w:p>
    <w:p w14:paraId="52AED849" w14:textId="53DF3E51" w:rsidR="00995F67" w:rsidRPr="007A4E9C" w:rsidRDefault="00995F67" w:rsidP="00E00E5D">
      <w:pPr>
        <w:pStyle w:val="ListParagraph"/>
        <w:widowControl w:val="0"/>
        <w:numPr>
          <w:ilvl w:val="0"/>
          <w:numId w:val="3"/>
        </w:numPr>
        <w:autoSpaceDE w:val="0"/>
        <w:autoSpaceDN w:val="0"/>
        <w:adjustRightInd w:val="0"/>
        <w:spacing w:before="5" w:after="0" w:line="253" w:lineRule="exact"/>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аутоматских и ручних јављача пожара </w:t>
      </w:r>
    </w:p>
    <w:p w14:paraId="18AC54DE" w14:textId="36668D75" w:rsidR="00995F67" w:rsidRPr="007A4E9C" w:rsidRDefault="00AF4DF1" w:rsidP="00E00E5D">
      <w:pPr>
        <w:pStyle w:val="ListParagraph"/>
        <w:widowControl w:val="0"/>
        <w:numPr>
          <w:ilvl w:val="0"/>
          <w:numId w:val="3"/>
        </w:numPr>
        <w:autoSpaceDE w:val="0"/>
        <w:autoSpaceDN w:val="0"/>
        <w:adjustRightInd w:val="0"/>
        <w:spacing w:after="0" w:line="260" w:lineRule="exact"/>
        <w:ind w:right="3831"/>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паралелних светлосних </w:t>
      </w:r>
      <w:r w:rsidR="00995F67" w:rsidRPr="007A4E9C">
        <w:rPr>
          <w:rFonts w:asciiTheme="minorHAnsi" w:eastAsia="Arial Unicode MS" w:hAnsiTheme="minorHAnsi" w:cstheme="minorHAnsi"/>
          <w:color w:val="000000"/>
          <w:spacing w:val="-1"/>
          <w:sz w:val="24"/>
          <w:szCs w:val="24"/>
          <w:lang w:val="ru-RU"/>
        </w:rPr>
        <w:t xml:space="preserve">индикатора </w:t>
      </w:r>
    </w:p>
    <w:p w14:paraId="26409527" w14:textId="1E518782" w:rsidR="00AF4DF1" w:rsidRPr="007A4E9C" w:rsidRDefault="00995F67" w:rsidP="00E00E5D">
      <w:pPr>
        <w:pStyle w:val="ListParagraph"/>
        <w:widowControl w:val="0"/>
        <w:numPr>
          <w:ilvl w:val="0"/>
          <w:numId w:val="3"/>
        </w:numPr>
        <w:autoSpaceDE w:val="0"/>
        <w:autoSpaceDN w:val="0"/>
        <w:adjustRightInd w:val="0"/>
        <w:spacing w:after="0" w:line="260" w:lineRule="exact"/>
        <w:ind w:right="5056"/>
        <w:jc w:val="both"/>
        <w:rPr>
          <w:rFonts w:asciiTheme="minorHAnsi" w:eastAsia="Arial Unicode MS" w:hAnsiTheme="minorHAnsi" w:cstheme="minorHAnsi"/>
          <w:color w:val="000000"/>
          <w:spacing w:val="-1"/>
          <w:sz w:val="24"/>
          <w:szCs w:val="24"/>
          <w:lang w:val="ru-RU"/>
        </w:rPr>
      </w:pPr>
      <w:r w:rsidRPr="007A4E9C">
        <w:rPr>
          <w:rFonts w:asciiTheme="minorHAnsi" w:eastAsia="Arial Unicode MS" w:hAnsiTheme="minorHAnsi" w:cstheme="minorHAnsi"/>
          <w:color w:val="000000"/>
          <w:spacing w:val="-1"/>
          <w:sz w:val="24"/>
          <w:szCs w:val="24"/>
          <w:lang w:val="ru-RU"/>
        </w:rPr>
        <w:t xml:space="preserve">алармних звучника </w:t>
      </w:r>
    </w:p>
    <w:p w14:paraId="16A6BE1B" w14:textId="0BD72EE5" w:rsidR="008C5E4F" w:rsidRPr="007A4E9C" w:rsidRDefault="00AF4DF1" w:rsidP="00E00E5D">
      <w:pPr>
        <w:pStyle w:val="ListParagraph"/>
        <w:widowControl w:val="0"/>
        <w:numPr>
          <w:ilvl w:val="0"/>
          <w:numId w:val="3"/>
        </w:numPr>
        <w:autoSpaceDE w:val="0"/>
        <w:autoSpaceDN w:val="0"/>
        <w:adjustRightInd w:val="0"/>
        <w:spacing w:after="0" w:line="260" w:lineRule="exact"/>
        <w:ind w:right="3123"/>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z w:val="24"/>
          <w:szCs w:val="24"/>
          <w:lang w:val="ru-RU"/>
        </w:rPr>
        <w:t xml:space="preserve">инсталационе и трасерске </w:t>
      </w:r>
      <w:r w:rsidR="00995F67" w:rsidRPr="007A4E9C">
        <w:rPr>
          <w:rFonts w:asciiTheme="minorHAnsi" w:eastAsia="Arial Unicode MS" w:hAnsiTheme="minorHAnsi" w:cstheme="minorHAnsi"/>
          <w:color w:val="000000"/>
          <w:sz w:val="24"/>
          <w:szCs w:val="24"/>
          <w:lang w:val="ru-RU"/>
        </w:rPr>
        <w:t>галантерије</w:t>
      </w:r>
    </w:p>
    <w:p w14:paraId="15D7C97C" w14:textId="77777777" w:rsidR="00AF4DF1" w:rsidRPr="007A4E9C" w:rsidRDefault="00AF4DF1" w:rsidP="00A217B7">
      <w:pPr>
        <w:widowControl w:val="0"/>
        <w:autoSpaceDE w:val="0"/>
        <w:autoSpaceDN w:val="0"/>
        <w:adjustRightInd w:val="0"/>
        <w:spacing w:after="0" w:line="260" w:lineRule="exact"/>
        <w:ind w:left="763" w:right="5056"/>
        <w:jc w:val="both"/>
        <w:rPr>
          <w:rFonts w:asciiTheme="minorHAnsi" w:eastAsia="Arial Unicode MS" w:hAnsiTheme="minorHAnsi" w:cstheme="minorHAnsi"/>
          <w:color w:val="000000"/>
          <w:spacing w:val="-1"/>
          <w:sz w:val="24"/>
          <w:szCs w:val="24"/>
          <w:lang w:val="ru-RU"/>
        </w:rPr>
      </w:pPr>
    </w:p>
    <w:p w14:paraId="12594BF4" w14:textId="77777777" w:rsidR="00620462" w:rsidRPr="007A4E9C" w:rsidRDefault="00620462" w:rsidP="00A217B7">
      <w:pPr>
        <w:widowControl w:val="0"/>
        <w:autoSpaceDE w:val="0"/>
        <w:autoSpaceDN w:val="0"/>
        <w:adjustRightInd w:val="0"/>
        <w:spacing w:before="18" w:after="0" w:line="240" w:lineRule="exact"/>
        <w:ind w:right="25"/>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z w:val="24"/>
          <w:szCs w:val="24"/>
          <w:lang w:val="ru-RU"/>
        </w:rPr>
        <w:t xml:space="preserve">Упозорење присутних о настанку пожара предвидети путем алармног озвучења које има само ту намену. Алармно озвучење треба да покрива само службене просторије. </w:t>
      </w:r>
    </w:p>
    <w:p w14:paraId="06C38212" w14:textId="77777777" w:rsidR="00620462" w:rsidRPr="007A4E9C" w:rsidRDefault="00620462" w:rsidP="00A217B7">
      <w:pPr>
        <w:widowControl w:val="0"/>
        <w:autoSpaceDE w:val="0"/>
        <w:autoSpaceDN w:val="0"/>
        <w:adjustRightInd w:val="0"/>
        <w:spacing w:after="0" w:line="253" w:lineRule="exact"/>
        <w:ind w:left="403"/>
        <w:jc w:val="both"/>
        <w:rPr>
          <w:rFonts w:asciiTheme="minorHAnsi" w:eastAsia="Arial Unicode MS" w:hAnsiTheme="minorHAnsi" w:cstheme="minorHAnsi"/>
          <w:color w:val="000000"/>
          <w:sz w:val="24"/>
          <w:szCs w:val="24"/>
          <w:lang w:val="ru-RU"/>
        </w:rPr>
      </w:pPr>
    </w:p>
    <w:p w14:paraId="1561A962" w14:textId="77777777" w:rsidR="00620462" w:rsidRPr="007A4E9C" w:rsidRDefault="00620462" w:rsidP="00A217B7">
      <w:pPr>
        <w:widowControl w:val="0"/>
        <w:autoSpaceDE w:val="0"/>
        <w:autoSpaceDN w:val="0"/>
        <w:adjustRightInd w:val="0"/>
        <w:spacing w:before="17" w:after="0" w:line="253" w:lineRule="exact"/>
        <w:jc w:val="both"/>
        <w:rPr>
          <w:rFonts w:asciiTheme="minorHAnsi" w:eastAsia="Arial Unicode MS" w:hAnsiTheme="minorHAnsi" w:cstheme="minorHAnsi"/>
          <w:b/>
          <w:color w:val="000000"/>
          <w:sz w:val="24"/>
          <w:szCs w:val="24"/>
          <w:lang w:val="ru-RU"/>
        </w:rPr>
      </w:pPr>
      <w:r w:rsidRPr="007A4E9C">
        <w:rPr>
          <w:rFonts w:asciiTheme="minorHAnsi" w:eastAsia="Arial Unicode MS" w:hAnsiTheme="minorHAnsi" w:cstheme="minorHAnsi"/>
          <w:b/>
          <w:color w:val="000000"/>
          <w:sz w:val="24"/>
          <w:szCs w:val="24"/>
          <w:lang w:val="ru-RU"/>
        </w:rPr>
        <w:t xml:space="preserve">Систем алармног озвучења </w:t>
      </w:r>
    </w:p>
    <w:p w14:paraId="5EABDAF5" w14:textId="77777777" w:rsidR="00AF4DF1" w:rsidRPr="007A4E9C" w:rsidRDefault="00AF4DF1" w:rsidP="00A217B7">
      <w:pPr>
        <w:widowControl w:val="0"/>
        <w:autoSpaceDE w:val="0"/>
        <w:autoSpaceDN w:val="0"/>
        <w:adjustRightInd w:val="0"/>
        <w:spacing w:after="0" w:line="260" w:lineRule="exact"/>
        <w:ind w:right="26"/>
        <w:jc w:val="both"/>
        <w:rPr>
          <w:rFonts w:asciiTheme="minorHAnsi" w:eastAsia="Arial Unicode MS" w:hAnsiTheme="minorHAnsi" w:cstheme="minorHAnsi"/>
          <w:color w:val="000000"/>
          <w:w w:val="103"/>
          <w:sz w:val="24"/>
          <w:szCs w:val="24"/>
          <w:lang w:val="ru-RU"/>
        </w:rPr>
      </w:pPr>
    </w:p>
    <w:p w14:paraId="01FBD85A" w14:textId="77777777" w:rsidR="00620462" w:rsidRPr="007A4E9C" w:rsidRDefault="00620462" w:rsidP="00A217B7">
      <w:pPr>
        <w:widowControl w:val="0"/>
        <w:autoSpaceDE w:val="0"/>
        <w:autoSpaceDN w:val="0"/>
        <w:adjustRightInd w:val="0"/>
        <w:spacing w:after="0" w:line="260" w:lineRule="exact"/>
        <w:ind w:right="26"/>
        <w:jc w:val="both"/>
        <w:rPr>
          <w:rFonts w:asciiTheme="minorHAnsi" w:eastAsia="Arial Unicode MS" w:hAnsiTheme="minorHAnsi" w:cstheme="minorHAnsi"/>
          <w:color w:val="000000"/>
          <w:w w:val="104"/>
          <w:sz w:val="24"/>
          <w:szCs w:val="24"/>
          <w:lang w:val="ru-RU"/>
        </w:rPr>
      </w:pPr>
      <w:r w:rsidRPr="007A4E9C">
        <w:rPr>
          <w:rFonts w:asciiTheme="minorHAnsi" w:eastAsia="Arial Unicode MS" w:hAnsiTheme="minorHAnsi" w:cstheme="minorHAnsi"/>
          <w:color w:val="000000"/>
          <w:w w:val="103"/>
          <w:sz w:val="24"/>
          <w:szCs w:val="24"/>
          <w:lang w:val="ru-RU"/>
        </w:rPr>
        <w:t xml:space="preserve">У инцидентним ситуацијама обавештавање и узбуњивање предвидети посебним разгласом. </w:t>
      </w:r>
      <w:r w:rsidRPr="007A4E9C">
        <w:rPr>
          <w:rFonts w:asciiTheme="minorHAnsi" w:eastAsia="Arial Unicode MS" w:hAnsiTheme="minorHAnsi" w:cstheme="minorHAnsi"/>
          <w:color w:val="000000"/>
          <w:w w:val="103"/>
          <w:sz w:val="24"/>
          <w:szCs w:val="24"/>
          <w:lang w:val="ru-RU"/>
        </w:rPr>
        <w:br/>
      </w:r>
      <w:r w:rsidRPr="007A4E9C">
        <w:rPr>
          <w:rFonts w:asciiTheme="minorHAnsi" w:eastAsia="Arial Unicode MS" w:hAnsiTheme="minorHAnsi" w:cstheme="minorHAnsi"/>
          <w:color w:val="000000"/>
          <w:w w:val="104"/>
          <w:sz w:val="24"/>
          <w:szCs w:val="24"/>
          <w:lang w:val="ru-RU"/>
        </w:rPr>
        <w:t>Предвидети проширење постојећег система алармног разгласа тако да обухвати и делове објекта који се тренутно обрађују</w:t>
      </w:r>
    </w:p>
    <w:p w14:paraId="35A7A506" w14:textId="77777777" w:rsidR="00AF4DF1" w:rsidRPr="007A4E9C" w:rsidRDefault="00AF4DF1" w:rsidP="00A217B7">
      <w:pPr>
        <w:widowControl w:val="0"/>
        <w:autoSpaceDE w:val="0"/>
        <w:autoSpaceDN w:val="0"/>
        <w:adjustRightInd w:val="0"/>
        <w:spacing w:after="0" w:line="260" w:lineRule="exact"/>
        <w:ind w:right="26"/>
        <w:jc w:val="both"/>
        <w:rPr>
          <w:rFonts w:asciiTheme="minorHAnsi" w:eastAsia="Arial Unicode MS" w:hAnsiTheme="minorHAnsi" w:cstheme="minorHAnsi"/>
          <w:color w:val="000000"/>
          <w:sz w:val="24"/>
          <w:szCs w:val="24"/>
          <w:lang w:val="ru-RU"/>
        </w:rPr>
      </w:pPr>
    </w:p>
    <w:p w14:paraId="6AA884B5" w14:textId="77777777" w:rsidR="002A2D74" w:rsidRDefault="002A2D74" w:rsidP="00A217B7">
      <w:pPr>
        <w:widowControl w:val="0"/>
        <w:autoSpaceDE w:val="0"/>
        <w:autoSpaceDN w:val="0"/>
        <w:adjustRightInd w:val="0"/>
        <w:spacing w:after="0" w:line="260" w:lineRule="exact"/>
        <w:ind w:right="26"/>
        <w:jc w:val="both"/>
        <w:rPr>
          <w:rFonts w:asciiTheme="minorHAnsi" w:eastAsia="Arial Unicode MS" w:hAnsiTheme="minorHAnsi" w:cstheme="minorHAnsi"/>
          <w:b/>
          <w:color w:val="000000"/>
          <w:sz w:val="24"/>
          <w:szCs w:val="24"/>
          <w:lang w:val="ru-RU"/>
        </w:rPr>
      </w:pPr>
    </w:p>
    <w:p w14:paraId="7B72B716" w14:textId="4443733B" w:rsidR="00AF4DF1" w:rsidRPr="007A4E9C" w:rsidRDefault="00620462" w:rsidP="00A217B7">
      <w:pPr>
        <w:widowControl w:val="0"/>
        <w:autoSpaceDE w:val="0"/>
        <w:autoSpaceDN w:val="0"/>
        <w:adjustRightInd w:val="0"/>
        <w:spacing w:after="0" w:line="260" w:lineRule="exact"/>
        <w:ind w:right="26"/>
        <w:jc w:val="both"/>
        <w:rPr>
          <w:rFonts w:asciiTheme="minorHAnsi" w:eastAsia="Arial Unicode MS" w:hAnsiTheme="minorHAnsi" w:cstheme="minorHAnsi"/>
          <w:b/>
          <w:color w:val="000000"/>
          <w:sz w:val="24"/>
          <w:szCs w:val="24"/>
          <w:lang w:val="ru-RU"/>
        </w:rPr>
      </w:pPr>
      <w:r w:rsidRPr="007A4E9C">
        <w:rPr>
          <w:rFonts w:asciiTheme="minorHAnsi" w:eastAsia="Arial Unicode MS" w:hAnsiTheme="minorHAnsi" w:cstheme="minorHAnsi"/>
          <w:b/>
          <w:color w:val="000000"/>
          <w:sz w:val="24"/>
          <w:szCs w:val="24"/>
          <w:lang w:val="ru-RU"/>
        </w:rPr>
        <w:t xml:space="preserve">Болнички информациони систем </w:t>
      </w:r>
    </w:p>
    <w:p w14:paraId="7AE6CB03" w14:textId="77777777" w:rsidR="00AF4DF1" w:rsidRPr="007A4E9C" w:rsidRDefault="00AF4DF1" w:rsidP="00A217B7">
      <w:pPr>
        <w:widowControl w:val="0"/>
        <w:autoSpaceDE w:val="0"/>
        <w:autoSpaceDN w:val="0"/>
        <w:adjustRightInd w:val="0"/>
        <w:spacing w:after="0" w:line="260" w:lineRule="exact"/>
        <w:ind w:right="26"/>
        <w:jc w:val="both"/>
        <w:rPr>
          <w:rFonts w:asciiTheme="minorHAnsi" w:eastAsia="Arial Unicode MS" w:hAnsiTheme="minorHAnsi" w:cstheme="minorHAnsi"/>
          <w:b/>
          <w:color w:val="000000"/>
          <w:sz w:val="24"/>
          <w:szCs w:val="24"/>
          <w:lang w:val="ru-RU"/>
        </w:rPr>
      </w:pPr>
    </w:p>
    <w:p w14:paraId="03073465" w14:textId="77777777" w:rsidR="00620462" w:rsidRPr="007A4E9C" w:rsidRDefault="00620462" w:rsidP="00A217B7">
      <w:pPr>
        <w:widowControl w:val="0"/>
        <w:autoSpaceDE w:val="0"/>
        <w:autoSpaceDN w:val="0"/>
        <w:adjustRightInd w:val="0"/>
        <w:spacing w:after="0" w:line="260" w:lineRule="exact"/>
        <w:ind w:right="26"/>
        <w:jc w:val="both"/>
        <w:rPr>
          <w:rFonts w:asciiTheme="minorHAnsi" w:eastAsia="Arial Unicode MS" w:hAnsiTheme="minorHAnsi" w:cstheme="minorHAnsi"/>
          <w:b/>
          <w:color w:val="000000"/>
          <w:sz w:val="24"/>
          <w:szCs w:val="24"/>
          <w:lang w:val="ru-RU"/>
        </w:rPr>
      </w:pPr>
      <w:r w:rsidRPr="007A4E9C">
        <w:rPr>
          <w:rFonts w:asciiTheme="minorHAnsi" w:eastAsia="Arial Unicode MS" w:hAnsiTheme="minorHAnsi" w:cstheme="minorHAnsi"/>
          <w:color w:val="000000"/>
          <w:w w:val="105"/>
          <w:sz w:val="24"/>
          <w:szCs w:val="24"/>
          <w:lang w:val="ru-RU"/>
        </w:rPr>
        <w:t xml:space="preserve">Предвидети  болнички  информациони  систем  који  има  улогу  позивања  и  алармирања </w:t>
      </w:r>
      <w:r w:rsidRPr="007A4E9C">
        <w:rPr>
          <w:rFonts w:asciiTheme="minorHAnsi" w:eastAsia="Arial Unicode MS" w:hAnsiTheme="minorHAnsi" w:cstheme="minorHAnsi"/>
          <w:color w:val="000000"/>
          <w:w w:val="104"/>
          <w:sz w:val="24"/>
          <w:szCs w:val="24"/>
          <w:lang w:val="ru-RU"/>
        </w:rPr>
        <w:t xml:space="preserve">медицинског особља болнице у случају да је потребна помоћ неком од пацијената као и за </w:t>
      </w:r>
      <w:r w:rsidRPr="007A4E9C">
        <w:rPr>
          <w:rFonts w:asciiTheme="minorHAnsi" w:eastAsia="Arial Unicode MS" w:hAnsiTheme="minorHAnsi" w:cstheme="minorHAnsi"/>
          <w:color w:val="000000"/>
          <w:sz w:val="24"/>
          <w:szCs w:val="24"/>
          <w:lang w:val="ru-RU"/>
        </w:rPr>
        <w:t xml:space="preserve">комуникацију између особља. </w:t>
      </w:r>
    </w:p>
    <w:p w14:paraId="4671B55F" w14:textId="77777777" w:rsidR="00620462" w:rsidRPr="007A4E9C" w:rsidRDefault="00620462" w:rsidP="00A217B7">
      <w:pPr>
        <w:widowControl w:val="0"/>
        <w:autoSpaceDE w:val="0"/>
        <w:autoSpaceDN w:val="0"/>
        <w:adjustRightInd w:val="0"/>
        <w:spacing w:after="0" w:line="253" w:lineRule="exact"/>
        <w:ind w:left="403"/>
        <w:jc w:val="both"/>
        <w:rPr>
          <w:rFonts w:asciiTheme="minorHAnsi" w:eastAsia="Arial Unicode MS" w:hAnsiTheme="minorHAnsi" w:cstheme="minorHAnsi"/>
          <w:color w:val="000000"/>
          <w:sz w:val="24"/>
          <w:szCs w:val="24"/>
          <w:lang w:val="ru-RU"/>
        </w:rPr>
      </w:pPr>
    </w:p>
    <w:p w14:paraId="1347DD93" w14:textId="77777777" w:rsidR="00620462" w:rsidRPr="007A4E9C" w:rsidRDefault="00620462" w:rsidP="00A217B7">
      <w:pPr>
        <w:widowControl w:val="0"/>
        <w:autoSpaceDE w:val="0"/>
        <w:autoSpaceDN w:val="0"/>
        <w:adjustRightInd w:val="0"/>
        <w:spacing w:before="75" w:after="0" w:line="253" w:lineRule="exact"/>
        <w:jc w:val="both"/>
        <w:rPr>
          <w:rFonts w:asciiTheme="minorHAnsi" w:eastAsia="Arial Unicode MS" w:hAnsiTheme="minorHAnsi" w:cstheme="minorHAnsi"/>
          <w:b/>
          <w:color w:val="000000"/>
          <w:sz w:val="24"/>
          <w:szCs w:val="24"/>
          <w:lang w:val="ru-RU"/>
        </w:rPr>
      </w:pPr>
      <w:r w:rsidRPr="007A4E9C">
        <w:rPr>
          <w:rFonts w:asciiTheme="minorHAnsi" w:eastAsia="Arial Unicode MS" w:hAnsiTheme="minorHAnsi" w:cstheme="minorHAnsi"/>
          <w:b/>
          <w:color w:val="000000"/>
          <w:sz w:val="24"/>
          <w:szCs w:val="24"/>
          <w:lang w:val="ru-RU"/>
        </w:rPr>
        <w:t xml:space="preserve">Систем дистрибуције ТВ сигнала </w:t>
      </w:r>
    </w:p>
    <w:p w14:paraId="470C15A3" w14:textId="77777777" w:rsidR="00AF4DF1" w:rsidRPr="007A4E9C" w:rsidRDefault="00AF4DF1" w:rsidP="00A217B7">
      <w:pPr>
        <w:widowControl w:val="0"/>
        <w:autoSpaceDE w:val="0"/>
        <w:autoSpaceDN w:val="0"/>
        <w:adjustRightInd w:val="0"/>
        <w:spacing w:before="75" w:after="0" w:line="253" w:lineRule="exact"/>
        <w:jc w:val="both"/>
        <w:rPr>
          <w:rFonts w:asciiTheme="minorHAnsi" w:eastAsia="Arial Unicode MS" w:hAnsiTheme="minorHAnsi" w:cstheme="minorHAnsi"/>
          <w:b/>
          <w:color w:val="000000"/>
          <w:sz w:val="24"/>
          <w:szCs w:val="24"/>
          <w:lang w:val="ru-RU"/>
        </w:rPr>
      </w:pPr>
    </w:p>
    <w:p w14:paraId="35A6E1C3" w14:textId="77777777" w:rsidR="00620462" w:rsidRPr="007A4E9C" w:rsidRDefault="00620462" w:rsidP="00A217B7">
      <w:pPr>
        <w:widowControl w:val="0"/>
        <w:autoSpaceDE w:val="0"/>
        <w:autoSpaceDN w:val="0"/>
        <w:adjustRightInd w:val="0"/>
        <w:spacing w:after="0" w:line="250" w:lineRule="exact"/>
        <w:ind w:right="31"/>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pacing w:val="1"/>
          <w:sz w:val="24"/>
          <w:szCs w:val="24"/>
          <w:lang w:val="ru-RU"/>
        </w:rPr>
        <w:t>Развод   ТВ   инсталације   унутар   објекта   предвид</w:t>
      </w:r>
      <w:r w:rsidR="00AF4DF1" w:rsidRPr="007A4E9C">
        <w:rPr>
          <w:rFonts w:asciiTheme="minorHAnsi" w:eastAsia="Arial Unicode MS" w:hAnsiTheme="minorHAnsi" w:cstheme="minorHAnsi"/>
          <w:color w:val="000000"/>
          <w:spacing w:val="1"/>
          <w:sz w:val="24"/>
          <w:szCs w:val="24"/>
          <w:lang w:val="ru-RU"/>
        </w:rPr>
        <w:t xml:space="preserve">ети   коаксијалним   разводом са </w:t>
      </w:r>
      <w:r w:rsidRPr="007A4E9C">
        <w:rPr>
          <w:rFonts w:asciiTheme="minorHAnsi" w:eastAsia="Arial Unicode MS" w:hAnsiTheme="minorHAnsi" w:cstheme="minorHAnsi"/>
          <w:color w:val="000000"/>
          <w:spacing w:val="1"/>
          <w:sz w:val="24"/>
          <w:szCs w:val="24"/>
          <w:lang w:val="ru-RU"/>
        </w:rPr>
        <w:t xml:space="preserve">доњом </w:t>
      </w:r>
      <w:r w:rsidRPr="007A4E9C">
        <w:rPr>
          <w:rFonts w:asciiTheme="minorHAnsi" w:eastAsia="Arial Unicode MS" w:hAnsiTheme="minorHAnsi" w:cstheme="minorHAnsi"/>
          <w:color w:val="000000"/>
          <w:w w:val="103"/>
          <w:sz w:val="24"/>
          <w:szCs w:val="24"/>
          <w:lang w:val="ru-RU"/>
        </w:rPr>
        <w:t xml:space="preserve">концентрацијом тако да може да се изврши прикључење на дистрибутивну мрежу </w:t>
      </w:r>
      <w:r w:rsidRPr="007A4E9C">
        <w:rPr>
          <w:rFonts w:asciiTheme="minorHAnsi" w:eastAsia="Arial Unicode MS" w:hAnsiTheme="minorHAnsi" w:cstheme="minorHAnsi"/>
          <w:color w:val="000000"/>
          <w:w w:val="103"/>
          <w:sz w:val="24"/>
          <w:szCs w:val="24"/>
          <w:lang w:val="ru-RU"/>
        </w:rPr>
        <w:lastRenderedPageBreak/>
        <w:t xml:space="preserve">локалног </w:t>
      </w:r>
      <w:r w:rsidRPr="007A4E9C">
        <w:rPr>
          <w:rFonts w:asciiTheme="minorHAnsi" w:eastAsia="Arial Unicode MS" w:hAnsiTheme="minorHAnsi" w:cstheme="minorHAnsi"/>
          <w:color w:val="000000"/>
          <w:sz w:val="24"/>
          <w:szCs w:val="24"/>
          <w:lang w:val="ru-RU"/>
        </w:rPr>
        <w:t xml:space="preserve">КДС провајдера. </w:t>
      </w:r>
    </w:p>
    <w:p w14:paraId="5E2FBD9F" w14:textId="77777777" w:rsidR="00620462" w:rsidRPr="007A4E9C" w:rsidRDefault="00620462" w:rsidP="00A217B7">
      <w:pPr>
        <w:widowControl w:val="0"/>
        <w:autoSpaceDE w:val="0"/>
        <w:autoSpaceDN w:val="0"/>
        <w:adjustRightInd w:val="0"/>
        <w:spacing w:after="0" w:line="250" w:lineRule="exact"/>
        <w:ind w:left="403" w:right="31"/>
        <w:jc w:val="both"/>
        <w:rPr>
          <w:rFonts w:asciiTheme="minorHAnsi" w:eastAsia="Arial Unicode MS" w:hAnsiTheme="minorHAnsi" w:cstheme="minorHAnsi"/>
          <w:color w:val="000000"/>
          <w:sz w:val="24"/>
          <w:szCs w:val="24"/>
          <w:lang w:val="ru-RU"/>
        </w:rPr>
      </w:pPr>
    </w:p>
    <w:p w14:paraId="688A570C" w14:textId="77777777" w:rsidR="00620462" w:rsidRPr="007A4E9C" w:rsidRDefault="00AF4DF1" w:rsidP="00A217B7">
      <w:pPr>
        <w:widowControl w:val="0"/>
        <w:autoSpaceDE w:val="0"/>
        <w:autoSpaceDN w:val="0"/>
        <w:adjustRightInd w:val="0"/>
        <w:spacing w:after="0" w:line="250" w:lineRule="exact"/>
        <w:ind w:right="31"/>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z w:val="24"/>
          <w:szCs w:val="24"/>
          <w:lang w:val="ru-RU"/>
        </w:rPr>
        <w:t>Све системе предвидети у оба објекта.</w:t>
      </w:r>
    </w:p>
    <w:p w14:paraId="1E3A62D8" w14:textId="77777777" w:rsidR="002432BE" w:rsidRPr="007A4E9C" w:rsidRDefault="002432BE" w:rsidP="00A217B7">
      <w:pPr>
        <w:widowControl w:val="0"/>
        <w:autoSpaceDE w:val="0"/>
        <w:autoSpaceDN w:val="0"/>
        <w:adjustRightInd w:val="0"/>
        <w:spacing w:before="5" w:after="0" w:line="253" w:lineRule="exact"/>
        <w:ind w:left="403"/>
        <w:jc w:val="both"/>
        <w:rPr>
          <w:rFonts w:asciiTheme="minorHAnsi" w:eastAsia="Arial Unicode MS" w:hAnsiTheme="minorHAnsi" w:cstheme="minorHAnsi"/>
          <w:color w:val="000000"/>
          <w:spacing w:val="-1"/>
          <w:sz w:val="24"/>
          <w:szCs w:val="24"/>
          <w:lang w:val="ru-RU"/>
        </w:rPr>
      </w:pPr>
    </w:p>
    <w:p w14:paraId="40EEB922" w14:textId="77777777" w:rsidR="00620462" w:rsidRPr="002A2D74" w:rsidRDefault="002432BE" w:rsidP="00A217B7">
      <w:pPr>
        <w:widowControl w:val="0"/>
        <w:autoSpaceDE w:val="0"/>
        <w:autoSpaceDN w:val="0"/>
        <w:adjustRightInd w:val="0"/>
        <w:spacing w:before="5" w:after="0" w:line="253" w:lineRule="exact"/>
        <w:jc w:val="both"/>
        <w:rPr>
          <w:rFonts w:asciiTheme="minorHAnsi" w:eastAsia="Arial Unicode MS" w:hAnsiTheme="minorHAnsi" w:cstheme="minorHAnsi"/>
          <w:b/>
          <w:bCs/>
          <w:color w:val="000000"/>
          <w:spacing w:val="-1"/>
          <w:sz w:val="24"/>
          <w:szCs w:val="24"/>
          <w:lang w:val="ru-RU"/>
        </w:rPr>
      </w:pPr>
      <w:r w:rsidRPr="002A2D74">
        <w:rPr>
          <w:rFonts w:asciiTheme="minorHAnsi" w:eastAsia="Arial Unicode MS" w:hAnsiTheme="minorHAnsi" w:cstheme="minorHAnsi"/>
          <w:b/>
          <w:bCs/>
          <w:color w:val="000000"/>
          <w:spacing w:val="-1"/>
          <w:sz w:val="24"/>
          <w:szCs w:val="24"/>
          <w:lang w:val="ru-RU"/>
        </w:rPr>
        <w:t>2.</w:t>
      </w:r>
      <w:r w:rsidR="00093285" w:rsidRPr="002A2D74">
        <w:rPr>
          <w:rFonts w:asciiTheme="minorHAnsi" w:eastAsia="Arial Unicode MS" w:hAnsiTheme="minorHAnsi" w:cstheme="minorHAnsi"/>
          <w:b/>
          <w:bCs/>
          <w:color w:val="000000"/>
          <w:spacing w:val="-1"/>
          <w:sz w:val="24"/>
          <w:szCs w:val="24"/>
          <w:lang w:val="ru-RU"/>
        </w:rPr>
        <w:t>6</w:t>
      </w:r>
      <w:r w:rsidR="00620462" w:rsidRPr="002A2D74">
        <w:rPr>
          <w:rFonts w:asciiTheme="minorHAnsi" w:eastAsia="Arial Unicode MS" w:hAnsiTheme="minorHAnsi" w:cstheme="minorHAnsi"/>
          <w:b/>
          <w:bCs/>
          <w:color w:val="000000"/>
          <w:spacing w:val="-1"/>
          <w:sz w:val="24"/>
          <w:szCs w:val="24"/>
          <w:lang w:val="ru-RU"/>
        </w:rPr>
        <w:t xml:space="preserve">  ТЕРМОТЕХНИЧКЕ И ГАСНЕ ИНСТАЛАЦИЈЕ </w:t>
      </w:r>
    </w:p>
    <w:p w14:paraId="21411DD4" w14:textId="77777777" w:rsidR="00620462" w:rsidRPr="007A4E9C" w:rsidRDefault="00620462" w:rsidP="00A217B7">
      <w:pPr>
        <w:widowControl w:val="0"/>
        <w:autoSpaceDE w:val="0"/>
        <w:autoSpaceDN w:val="0"/>
        <w:adjustRightInd w:val="0"/>
        <w:spacing w:before="248" w:after="0" w:line="252" w:lineRule="exact"/>
        <w:ind w:right="25"/>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w w:val="105"/>
          <w:sz w:val="24"/>
          <w:szCs w:val="24"/>
          <w:lang w:val="ru-RU"/>
        </w:rPr>
        <w:t xml:space="preserve">Пројектом термотехничких и гасних инсталација </w:t>
      </w:r>
      <w:r w:rsidRPr="007A4E9C">
        <w:rPr>
          <w:rFonts w:asciiTheme="minorHAnsi" w:eastAsia="Arial Unicode MS" w:hAnsiTheme="minorHAnsi" w:cstheme="minorHAnsi"/>
          <w:color w:val="000000"/>
          <w:sz w:val="24"/>
          <w:szCs w:val="24"/>
          <w:lang w:val="ru-RU"/>
        </w:rPr>
        <w:t xml:space="preserve">предвидети </w:t>
      </w:r>
      <w:r w:rsidR="00AF4DF1" w:rsidRPr="007A4E9C">
        <w:rPr>
          <w:rFonts w:asciiTheme="minorHAnsi" w:eastAsia="Arial Unicode MS" w:hAnsiTheme="minorHAnsi" w:cstheme="minorHAnsi"/>
          <w:color w:val="000000"/>
          <w:sz w:val="24"/>
          <w:szCs w:val="24"/>
          <w:lang w:val="ru-RU"/>
        </w:rPr>
        <w:t>формирање нове гасне котларнице на отвореном, (системом касетних котлова</w:t>
      </w:r>
      <w:r w:rsidR="00A217B7" w:rsidRPr="007A4E9C">
        <w:rPr>
          <w:rFonts w:asciiTheme="minorHAnsi" w:eastAsia="Arial Unicode MS" w:hAnsiTheme="minorHAnsi" w:cstheme="minorHAnsi"/>
          <w:color w:val="000000"/>
          <w:sz w:val="24"/>
          <w:szCs w:val="24"/>
          <w:lang w:val="ru-RU"/>
        </w:rPr>
        <w:t>, нпр.</w:t>
      </w:r>
      <w:r w:rsidR="00AF4DF1" w:rsidRPr="007A4E9C">
        <w:rPr>
          <w:rFonts w:asciiTheme="minorHAnsi" w:eastAsia="Arial Unicode MS" w:hAnsiTheme="minorHAnsi" w:cstheme="minorHAnsi"/>
          <w:color w:val="000000"/>
          <w:sz w:val="24"/>
          <w:szCs w:val="24"/>
          <w:lang w:val="ru-RU"/>
        </w:rPr>
        <w:t xml:space="preserve">), за грејање </w:t>
      </w:r>
      <w:r w:rsidR="00AF4DF1" w:rsidRPr="007A4E9C">
        <w:rPr>
          <w:rFonts w:asciiTheme="minorHAnsi" w:eastAsia="Arial Unicode MS" w:hAnsiTheme="minorHAnsi" w:cstheme="minorHAnsi"/>
          <w:color w:val="000000"/>
          <w:w w:val="105"/>
          <w:sz w:val="24"/>
          <w:szCs w:val="24"/>
          <w:lang w:val="ru-RU"/>
        </w:rPr>
        <w:t xml:space="preserve">објекта  Затворено купатило, као и новог Депаданса. Предвидети </w:t>
      </w:r>
      <w:r w:rsidRPr="007A4E9C">
        <w:rPr>
          <w:rFonts w:asciiTheme="minorHAnsi" w:eastAsia="Arial Unicode MS" w:hAnsiTheme="minorHAnsi" w:cstheme="minorHAnsi"/>
          <w:color w:val="000000"/>
          <w:sz w:val="24"/>
          <w:szCs w:val="24"/>
          <w:lang w:val="ru-RU"/>
        </w:rPr>
        <w:t xml:space="preserve">и хлађење </w:t>
      </w:r>
      <w:r w:rsidR="00AF4DF1" w:rsidRPr="007A4E9C">
        <w:rPr>
          <w:rFonts w:asciiTheme="minorHAnsi" w:eastAsia="Arial Unicode MS" w:hAnsiTheme="minorHAnsi" w:cstheme="minorHAnsi"/>
          <w:color w:val="000000"/>
          <w:sz w:val="24"/>
          <w:szCs w:val="24"/>
          <w:lang w:val="ru-RU"/>
        </w:rPr>
        <w:t>реконструисаног</w:t>
      </w:r>
      <w:r w:rsidRPr="007A4E9C">
        <w:rPr>
          <w:rFonts w:asciiTheme="minorHAnsi" w:eastAsia="Arial Unicode MS" w:hAnsiTheme="minorHAnsi" w:cstheme="minorHAnsi"/>
          <w:color w:val="000000"/>
          <w:sz w:val="24"/>
          <w:szCs w:val="24"/>
          <w:lang w:val="ru-RU"/>
        </w:rPr>
        <w:t xml:space="preserve"> </w:t>
      </w:r>
      <w:r w:rsidRPr="007A4E9C">
        <w:rPr>
          <w:rFonts w:asciiTheme="minorHAnsi" w:eastAsia="Arial Unicode MS" w:hAnsiTheme="minorHAnsi" w:cstheme="minorHAnsi"/>
          <w:color w:val="000000"/>
          <w:w w:val="103"/>
          <w:sz w:val="24"/>
          <w:szCs w:val="24"/>
          <w:lang w:val="ru-RU"/>
        </w:rPr>
        <w:t xml:space="preserve">дела објекта. Према захтевима Инвеститора термотехничке и гасне инсталације предвидети </w:t>
      </w:r>
      <w:r w:rsidRPr="007A4E9C">
        <w:rPr>
          <w:rFonts w:asciiTheme="minorHAnsi" w:eastAsia="Arial Unicode MS" w:hAnsiTheme="minorHAnsi" w:cstheme="minorHAnsi"/>
          <w:color w:val="000000"/>
          <w:spacing w:val="1"/>
          <w:sz w:val="24"/>
          <w:szCs w:val="24"/>
          <w:lang w:val="ru-RU"/>
        </w:rPr>
        <w:t xml:space="preserve">тако да се омогући фазност у извођењу радова. Након сагледавања стања у објекту определити </w:t>
      </w:r>
      <w:r w:rsidRPr="007A4E9C">
        <w:rPr>
          <w:rFonts w:asciiTheme="minorHAnsi" w:eastAsia="Arial Unicode MS" w:hAnsiTheme="minorHAnsi" w:cstheme="minorHAnsi"/>
          <w:color w:val="000000"/>
          <w:w w:val="103"/>
          <w:sz w:val="24"/>
          <w:szCs w:val="24"/>
          <w:lang w:val="ru-RU"/>
        </w:rPr>
        <w:t xml:space="preserve">се за одговарајуће системе грејања и хлађења и вентилације. Од постојеће опреме задржати  </w:t>
      </w:r>
      <w:r w:rsidRPr="007A4E9C">
        <w:rPr>
          <w:rFonts w:asciiTheme="minorHAnsi" w:eastAsia="Arial Unicode MS" w:hAnsiTheme="minorHAnsi" w:cstheme="minorHAnsi"/>
          <w:color w:val="000000"/>
          <w:sz w:val="24"/>
          <w:szCs w:val="24"/>
          <w:lang w:val="ru-RU"/>
        </w:rPr>
        <w:t xml:space="preserve">опрему која је у задовољавајућем стању и која задовољава пројектом предвиђена решења. </w:t>
      </w:r>
    </w:p>
    <w:p w14:paraId="5A2204A3" w14:textId="77777777" w:rsidR="00620462" w:rsidRPr="007A4E9C" w:rsidRDefault="00620462" w:rsidP="00A217B7">
      <w:pPr>
        <w:widowControl w:val="0"/>
        <w:autoSpaceDE w:val="0"/>
        <w:autoSpaceDN w:val="0"/>
        <w:adjustRightInd w:val="0"/>
        <w:spacing w:before="242" w:after="0" w:line="260" w:lineRule="exact"/>
        <w:ind w:right="28"/>
        <w:jc w:val="both"/>
        <w:rPr>
          <w:rFonts w:asciiTheme="minorHAnsi" w:eastAsia="Arial Unicode MS" w:hAnsiTheme="minorHAnsi" w:cstheme="minorHAnsi"/>
          <w:color w:val="000000"/>
          <w:spacing w:val="-2"/>
          <w:sz w:val="24"/>
          <w:szCs w:val="24"/>
          <w:lang w:val="ru-RU"/>
        </w:rPr>
      </w:pPr>
      <w:r w:rsidRPr="007A4E9C">
        <w:rPr>
          <w:rFonts w:asciiTheme="minorHAnsi" w:eastAsia="Arial Unicode MS" w:hAnsiTheme="minorHAnsi" w:cstheme="minorHAnsi"/>
          <w:color w:val="000000"/>
          <w:w w:val="102"/>
          <w:sz w:val="24"/>
          <w:szCs w:val="24"/>
          <w:lang w:val="ru-RU"/>
        </w:rPr>
        <w:t xml:space="preserve">За  све блокиране  просторије  и  просторије  чија  намена  то  захтева  предвидети  принудну </w:t>
      </w:r>
      <w:r w:rsidRPr="007A4E9C">
        <w:rPr>
          <w:rFonts w:asciiTheme="minorHAnsi" w:eastAsia="Arial Unicode MS" w:hAnsiTheme="minorHAnsi" w:cstheme="minorHAnsi"/>
          <w:color w:val="000000"/>
          <w:spacing w:val="-2"/>
          <w:sz w:val="24"/>
          <w:szCs w:val="24"/>
          <w:lang w:val="ru-RU"/>
        </w:rPr>
        <w:t>вентилацију</w:t>
      </w:r>
    </w:p>
    <w:p w14:paraId="6618CB03" w14:textId="77777777" w:rsidR="00C414B5" w:rsidRPr="007A4E9C" w:rsidRDefault="00C414B5" w:rsidP="00A217B7">
      <w:pPr>
        <w:widowControl w:val="0"/>
        <w:autoSpaceDE w:val="0"/>
        <w:autoSpaceDN w:val="0"/>
        <w:adjustRightInd w:val="0"/>
        <w:spacing w:before="242" w:after="0" w:line="260" w:lineRule="exact"/>
        <w:ind w:right="28"/>
        <w:jc w:val="both"/>
        <w:rPr>
          <w:rFonts w:asciiTheme="minorHAnsi" w:eastAsia="Arial Unicode MS" w:hAnsiTheme="minorHAnsi" w:cstheme="minorHAnsi"/>
          <w:color w:val="000000"/>
          <w:spacing w:val="-2"/>
          <w:sz w:val="24"/>
          <w:szCs w:val="24"/>
          <w:lang w:val="ru-RU"/>
        </w:rPr>
      </w:pPr>
      <w:r w:rsidRPr="007A4E9C">
        <w:rPr>
          <w:rFonts w:asciiTheme="minorHAnsi" w:eastAsia="Arial Unicode MS" w:hAnsiTheme="minorHAnsi" w:cstheme="minorHAnsi"/>
          <w:color w:val="000000"/>
          <w:spacing w:val="-2"/>
          <w:sz w:val="24"/>
          <w:szCs w:val="24"/>
          <w:lang w:val="ru-RU"/>
        </w:rPr>
        <w:t xml:space="preserve">У депадансу предвидети вентилацију и климатизацију </w:t>
      </w:r>
    </w:p>
    <w:p w14:paraId="60311E36" w14:textId="77777777" w:rsidR="00620462" w:rsidRPr="007A4E9C" w:rsidRDefault="00620462" w:rsidP="00A217B7">
      <w:pPr>
        <w:widowControl w:val="0"/>
        <w:autoSpaceDE w:val="0"/>
        <w:autoSpaceDN w:val="0"/>
        <w:adjustRightInd w:val="0"/>
        <w:spacing w:before="242" w:after="0" w:line="260" w:lineRule="exact"/>
        <w:ind w:left="403" w:right="28"/>
        <w:jc w:val="both"/>
        <w:rPr>
          <w:rFonts w:asciiTheme="minorHAnsi" w:eastAsia="Arial Unicode MS" w:hAnsiTheme="minorHAnsi" w:cstheme="minorHAnsi"/>
          <w:color w:val="000000"/>
          <w:spacing w:val="-2"/>
          <w:sz w:val="24"/>
          <w:szCs w:val="24"/>
          <w:lang w:val="ru-RU"/>
        </w:rPr>
      </w:pPr>
    </w:p>
    <w:p w14:paraId="5760DB93" w14:textId="77777777" w:rsidR="00620462" w:rsidRPr="002A2D74" w:rsidRDefault="00620462" w:rsidP="00A217B7">
      <w:pPr>
        <w:widowControl w:val="0"/>
        <w:autoSpaceDE w:val="0"/>
        <w:autoSpaceDN w:val="0"/>
        <w:adjustRightInd w:val="0"/>
        <w:spacing w:before="17" w:after="0" w:line="253" w:lineRule="exact"/>
        <w:jc w:val="both"/>
        <w:rPr>
          <w:rFonts w:asciiTheme="minorHAnsi" w:eastAsia="Arial Unicode MS" w:hAnsiTheme="minorHAnsi" w:cstheme="minorHAnsi"/>
          <w:b/>
          <w:bCs/>
          <w:color w:val="000000"/>
          <w:spacing w:val="-1"/>
          <w:sz w:val="24"/>
          <w:szCs w:val="24"/>
          <w:lang w:val="ru-RU"/>
        </w:rPr>
      </w:pPr>
      <w:r w:rsidRPr="002A2D74">
        <w:rPr>
          <w:rFonts w:asciiTheme="minorHAnsi" w:eastAsia="Arial Unicode MS" w:hAnsiTheme="minorHAnsi" w:cstheme="minorHAnsi"/>
          <w:b/>
          <w:bCs/>
          <w:color w:val="000000"/>
          <w:spacing w:val="-1"/>
          <w:sz w:val="24"/>
          <w:szCs w:val="24"/>
          <w:lang w:val="ru-RU"/>
        </w:rPr>
        <w:t xml:space="preserve">2.7 ПРОТИВПОЖАРНА ЗАШТИТА </w:t>
      </w:r>
    </w:p>
    <w:p w14:paraId="39D48E10" w14:textId="77777777" w:rsidR="00620462" w:rsidRPr="007A4E9C" w:rsidRDefault="00620462" w:rsidP="00A217B7">
      <w:pPr>
        <w:widowControl w:val="0"/>
        <w:autoSpaceDE w:val="0"/>
        <w:autoSpaceDN w:val="0"/>
        <w:adjustRightInd w:val="0"/>
        <w:spacing w:before="242" w:after="0" w:line="260" w:lineRule="exact"/>
        <w:ind w:right="29"/>
        <w:jc w:val="both"/>
        <w:rPr>
          <w:rFonts w:asciiTheme="minorHAnsi" w:eastAsia="Arial Unicode MS" w:hAnsiTheme="minorHAnsi" w:cstheme="minorHAnsi"/>
          <w:color w:val="000000"/>
          <w:sz w:val="24"/>
          <w:szCs w:val="24"/>
          <w:lang w:val="ru-RU"/>
        </w:rPr>
      </w:pPr>
      <w:r w:rsidRPr="007A4E9C">
        <w:rPr>
          <w:rFonts w:asciiTheme="minorHAnsi" w:eastAsia="Arial Unicode MS" w:hAnsiTheme="minorHAnsi" w:cstheme="minorHAnsi"/>
          <w:color w:val="000000"/>
          <w:spacing w:val="1"/>
          <w:sz w:val="24"/>
          <w:szCs w:val="24"/>
          <w:lang w:val="ru-RU"/>
        </w:rPr>
        <w:t xml:space="preserve">У складу са захтеваним степеном отпорности на  пожар пројектовати све грађевинске елементе </w:t>
      </w:r>
      <w:r w:rsidRPr="007A4E9C">
        <w:rPr>
          <w:rFonts w:asciiTheme="minorHAnsi" w:eastAsia="Arial Unicode MS" w:hAnsiTheme="minorHAnsi" w:cstheme="minorHAnsi"/>
          <w:color w:val="000000"/>
          <w:sz w:val="24"/>
          <w:szCs w:val="24"/>
          <w:lang w:val="ru-RU"/>
        </w:rPr>
        <w:t xml:space="preserve">(зидови, плафони, конструкција, врата) у </w:t>
      </w:r>
      <w:r w:rsidR="00581E92" w:rsidRPr="007A4E9C">
        <w:rPr>
          <w:rFonts w:asciiTheme="minorHAnsi" w:eastAsia="Arial Unicode MS" w:hAnsiTheme="minorHAnsi" w:cstheme="minorHAnsi"/>
          <w:color w:val="000000"/>
          <w:sz w:val="24"/>
          <w:szCs w:val="24"/>
          <w:lang w:val="ru-RU"/>
        </w:rPr>
        <w:t>деловима који се реконструишу</w:t>
      </w:r>
      <w:r w:rsidRPr="007A4E9C">
        <w:rPr>
          <w:rFonts w:asciiTheme="minorHAnsi" w:eastAsia="Arial Unicode MS" w:hAnsiTheme="minorHAnsi" w:cstheme="minorHAnsi"/>
          <w:color w:val="000000"/>
          <w:sz w:val="24"/>
          <w:szCs w:val="24"/>
          <w:lang w:val="ru-RU"/>
        </w:rPr>
        <w:t xml:space="preserve"> у складу са </w:t>
      </w:r>
    </w:p>
    <w:p w14:paraId="2A5AD8BA" w14:textId="77777777" w:rsidR="00620462" w:rsidRPr="007A4E9C" w:rsidRDefault="00620462" w:rsidP="00A217B7">
      <w:pPr>
        <w:widowControl w:val="0"/>
        <w:autoSpaceDE w:val="0"/>
        <w:autoSpaceDN w:val="0"/>
        <w:adjustRightInd w:val="0"/>
        <w:spacing w:after="0" w:line="260" w:lineRule="exact"/>
        <w:ind w:right="32"/>
        <w:jc w:val="both"/>
        <w:rPr>
          <w:rFonts w:asciiTheme="minorHAnsi" w:eastAsia="Arial Unicode MS" w:hAnsiTheme="minorHAnsi" w:cstheme="minorHAnsi"/>
          <w:color w:val="000000"/>
          <w:spacing w:val="-2"/>
          <w:sz w:val="24"/>
          <w:szCs w:val="24"/>
          <w:lang w:val="ru-RU"/>
        </w:rPr>
      </w:pPr>
      <w:r w:rsidRPr="007A4E9C">
        <w:rPr>
          <w:rFonts w:asciiTheme="minorHAnsi" w:eastAsia="Arial Unicode MS" w:hAnsiTheme="minorHAnsi" w:cstheme="minorHAnsi"/>
          <w:color w:val="000000"/>
          <w:spacing w:val="2"/>
          <w:sz w:val="24"/>
          <w:szCs w:val="24"/>
          <w:lang w:val="ru-RU"/>
        </w:rPr>
        <w:t xml:space="preserve">ЗАКОНОМ О ЗАШТИТИ ОД ПОЖАРА ("Сл. гласник РС", бр. 111/2009 и 20/2015) и важећом </w:t>
      </w:r>
      <w:r w:rsidRPr="007A4E9C">
        <w:rPr>
          <w:rFonts w:asciiTheme="minorHAnsi" w:eastAsia="Arial Unicode MS" w:hAnsiTheme="minorHAnsi" w:cstheme="minorHAnsi"/>
          <w:color w:val="000000"/>
          <w:spacing w:val="-2"/>
          <w:sz w:val="24"/>
          <w:szCs w:val="24"/>
          <w:lang w:val="ru-RU"/>
        </w:rPr>
        <w:t xml:space="preserve">регулативом. </w:t>
      </w:r>
    </w:p>
    <w:p w14:paraId="7A391409" w14:textId="5FE34E72" w:rsidR="00620462" w:rsidRPr="007A4E9C" w:rsidRDefault="00620462" w:rsidP="00A217B7">
      <w:pPr>
        <w:widowControl w:val="0"/>
        <w:autoSpaceDE w:val="0"/>
        <w:autoSpaceDN w:val="0"/>
        <w:adjustRightInd w:val="0"/>
        <w:spacing w:before="242" w:after="0" w:line="260" w:lineRule="exact"/>
        <w:ind w:left="403" w:right="28"/>
        <w:jc w:val="both"/>
        <w:rPr>
          <w:rFonts w:asciiTheme="minorHAnsi" w:hAnsiTheme="minorHAnsi" w:cstheme="minorHAnsi"/>
          <w:color w:val="000000"/>
          <w:spacing w:val="2"/>
          <w:sz w:val="24"/>
          <w:szCs w:val="24"/>
          <w:lang w:val="ru-RU"/>
        </w:rPr>
      </w:pPr>
    </w:p>
    <w:p w14:paraId="0966EF83" w14:textId="4A5EADB4" w:rsidR="00F12D79" w:rsidRPr="007A4E9C" w:rsidRDefault="009D7DE9" w:rsidP="00F12D79">
      <w:pPr>
        <w:jc w:val="both"/>
        <w:rPr>
          <w:rFonts w:asciiTheme="minorHAnsi" w:hAnsiTheme="minorHAnsi" w:cstheme="minorHAnsi"/>
          <w:sz w:val="24"/>
          <w:szCs w:val="24"/>
        </w:rPr>
      </w:pPr>
      <w:r w:rsidRPr="007A4E9C">
        <w:rPr>
          <w:rFonts w:asciiTheme="minorHAnsi" w:hAnsiTheme="minorHAnsi" w:cstheme="minorHAnsi"/>
          <w:b/>
          <w:color w:val="00000A"/>
          <w:sz w:val="24"/>
          <w:szCs w:val="24"/>
          <w:u w:val="single"/>
        </w:rPr>
        <w:t>АКТИВНОСТИ И ПОТРЕБНА ДОКУМЕНТАЦИЈА</w:t>
      </w:r>
    </w:p>
    <w:p w14:paraId="4CFF34BA" w14:textId="77777777" w:rsidR="00F12D79" w:rsidRPr="007A4E9C" w:rsidRDefault="00F12D79" w:rsidP="00F12D79">
      <w:pPr>
        <w:ind w:firstLine="567"/>
        <w:jc w:val="both"/>
        <w:rPr>
          <w:rFonts w:asciiTheme="minorHAnsi" w:hAnsiTheme="minorHAnsi" w:cstheme="minorHAnsi"/>
          <w:color w:val="00000A"/>
          <w:sz w:val="24"/>
          <w:szCs w:val="24"/>
        </w:rPr>
      </w:pPr>
      <w:proofErr w:type="spellStart"/>
      <w:r w:rsidRPr="007A4E9C">
        <w:rPr>
          <w:rFonts w:asciiTheme="minorHAnsi" w:hAnsiTheme="minorHAnsi" w:cstheme="minorHAnsi"/>
          <w:color w:val="00000A"/>
          <w:sz w:val="24"/>
          <w:szCs w:val="24"/>
        </w:rPr>
        <w:t>За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реализацију</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планираних</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радова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потребно</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је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израдити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пројектно-техничку</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документацију</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која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обухвата</w:t>
      </w:r>
      <w:proofErr w:type="spellEnd"/>
      <w:r w:rsidRPr="007A4E9C">
        <w:rPr>
          <w:rFonts w:asciiTheme="minorHAnsi" w:hAnsiTheme="minorHAnsi" w:cstheme="minorHAnsi"/>
          <w:color w:val="00000A"/>
          <w:sz w:val="24"/>
          <w:szCs w:val="24"/>
        </w:rPr>
        <w:t>:</w:t>
      </w:r>
    </w:p>
    <w:p w14:paraId="7596AFFD" w14:textId="72A89D6B" w:rsidR="00F12D79" w:rsidRPr="007A4E9C" w:rsidRDefault="00F12D79" w:rsidP="00F12D79">
      <w:pPr>
        <w:ind w:firstLine="567"/>
        <w:jc w:val="both"/>
        <w:rPr>
          <w:rFonts w:asciiTheme="minorHAnsi" w:hAnsiTheme="minorHAnsi" w:cstheme="minorHAnsi"/>
          <w:color w:val="00000A"/>
          <w:sz w:val="24"/>
          <w:szCs w:val="24"/>
        </w:rPr>
      </w:pPr>
      <w:r w:rsidRPr="007A4E9C">
        <w:rPr>
          <w:rFonts w:asciiTheme="minorHAnsi" w:hAnsiTheme="minorHAnsi" w:cstheme="minorHAnsi"/>
          <w:color w:val="00000A"/>
          <w:sz w:val="24"/>
          <w:szCs w:val="24"/>
        </w:rPr>
        <w:t>-</w:t>
      </w:r>
      <w:r w:rsidR="009D7DE9" w:rsidRPr="007A4E9C">
        <w:rPr>
          <w:rFonts w:asciiTheme="minorHAnsi" w:hAnsiTheme="minorHAnsi" w:cstheme="minorHAnsi"/>
          <w:b/>
          <w:bCs/>
          <w:color w:val="00000A"/>
          <w:sz w:val="24"/>
          <w:szCs w:val="24"/>
          <w:lang w:val="sr-Cyrl-RS"/>
        </w:rPr>
        <w:t>Урбанистички пројекат и</w:t>
      </w:r>
      <w:r w:rsidR="009D7DE9" w:rsidRPr="007A4E9C">
        <w:rPr>
          <w:rFonts w:asciiTheme="minorHAnsi" w:hAnsiTheme="minorHAnsi" w:cstheme="minorHAnsi"/>
          <w:color w:val="00000A"/>
          <w:sz w:val="24"/>
          <w:szCs w:val="24"/>
          <w:lang w:val="sr-Cyrl-RS"/>
        </w:rPr>
        <w:t xml:space="preserve"> </w:t>
      </w:r>
      <w:proofErr w:type="spellStart"/>
      <w:r w:rsidRPr="007A4E9C">
        <w:rPr>
          <w:rFonts w:asciiTheme="minorHAnsi" w:hAnsiTheme="minorHAnsi" w:cstheme="minorHAnsi"/>
          <w:b/>
          <w:color w:val="00000A"/>
          <w:sz w:val="24"/>
          <w:szCs w:val="24"/>
        </w:rPr>
        <w:t>Идејно</w:t>
      </w:r>
      <w:proofErr w:type="spellEnd"/>
      <w:r w:rsidRPr="007A4E9C">
        <w:rPr>
          <w:rFonts w:asciiTheme="minorHAnsi" w:hAnsiTheme="minorHAnsi" w:cstheme="minorHAnsi"/>
          <w:b/>
          <w:color w:val="00000A"/>
          <w:sz w:val="24"/>
          <w:szCs w:val="24"/>
        </w:rPr>
        <w:t xml:space="preserve"> </w:t>
      </w:r>
      <w:proofErr w:type="spellStart"/>
      <w:r w:rsidRPr="007A4E9C">
        <w:rPr>
          <w:rFonts w:asciiTheme="minorHAnsi" w:hAnsiTheme="minorHAnsi" w:cstheme="minorHAnsi"/>
          <w:b/>
          <w:color w:val="00000A"/>
          <w:sz w:val="24"/>
          <w:szCs w:val="24"/>
        </w:rPr>
        <w:t>архитектонско</w:t>
      </w:r>
      <w:proofErr w:type="spellEnd"/>
      <w:r w:rsidRPr="007A4E9C">
        <w:rPr>
          <w:rFonts w:asciiTheme="minorHAnsi" w:hAnsiTheme="minorHAnsi" w:cstheme="minorHAnsi"/>
          <w:b/>
          <w:color w:val="00000A"/>
          <w:sz w:val="24"/>
          <w:szCs w:val="24"/>
        </w:rPr>
        <w:t xml:space="preserve"> </w:t>
      </w:r>
      <w:proofErr w:type="spellStart"/>
      <w:r w:rsidRPr="007A4E9C">
        <w:rPr>
          <w:rFonts w:asciiTheme="minorHAnsi" w:hAnsiTheme="minorHAnsi" w:cstheme="minorHAnsi"/>
          <w:b/>
          <w:color w:val="00000A"/>
          <w:sz w:val="24"/>
          <w:szCs w:val="24"/>
        </w:rPr>
        <w:t>решeње</w:t>
      </w:r>
      <w:proofErr w:type="spellEnd"/>
      <w:r w:rsidRPr="007A4E9C">
        <w:rPr>
          <w:rFonts w:asciiTheme="minorHAnsi" w:hAnsiTheme="minorHAnsi" w:cstheme="minorHAnsi"/>
          <w:b/>
          <w:color w:val="00000A"/>
          <w:sz w:val="24"/>
          <w:szCs w:val="24"/>
        </w:rPr>
        <w:t xml:space="preserve"> (ИДР)</w:t>
      </w:r>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са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дефинисаном</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новом</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организационом</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структуром</w:t>
      </w:r>
      <w:proofErr w:type="spellEnd"/>
      <w:r w:rsidRPr="007A4E9C">
        <w:rPr>
          <w:rFonts w:asciiTheme="minorHAnsi" w:hAnsiTheme="minorHAnsi" w:cstheme="minorHAnsi"/>
          <w:color w:val="00000A"/>
          <w:sz w:val="24"/>
          <w:szCs w:val="24"/>
        </w:rPr>
        <w:t xml:space="preserve"> </w:t>
      </w:r>
      <w:r w:rsidR="009D7DE9" w:rsidRPr="007A4E9C">
        <w:rPr>
          <w:rFonts w:asciiTheme="minorHAnsi" w:hAnsiTheme="minorHAnsi" w:cstheme="minorHAnsi"/>
          <w:color w:val="00000A"/>
          <w:sz w:val="24"/>
          <w:szCs w:val="24"/>
          <w:lang w:val="sr-Cyrl-RS"/>
        </w:rPr>
        <w:t>постојећег, рконструисаног и новог дела објекта</w:t>
      </w:r>
      <w:r w:rsidRPr="007A4E9C">
        <w:rPr>
          <w:rFonts w:asciiTheme="minorHAnsi" w:hAnsiTheme="minorHAnsi" w:cstheme="minorHAnsi"/>
          <w:color w:val="00000A"/>
          <w:sz w:val="24"/>
          <w:szCs w:val="24"/>
        </w:rPr>
        <w:t xml:space="preserve">. </w:t>
      </w:r>
    </w:p>
    <w:p w14:paraId="10C953B0" w14:textId="77777777" w:rsidR="002A2D74" w:rsidRDefault="002A2D74" w:rsidP="00F12D79">
      <w:pPr>
        <w:ind w:firstLine="567"/>
        <w:jc w:val="both"/>
        <w:rPr>
          <w:rFonts w:asciiTheme="minorHAnsi" w:hAnsiTheme="minorHAnsi" w:cstheme="minorHAnsi"/>
          <w:color w:val="00000A"/>
          <w:sz w:val="24"/>
          <w:szCs w:val="24"/>
        </w:rPr>
      </w:pPr>
    </w:p>
    <w:p w14:paraId="30EA76BF" w14:textId="169C46A1" w:rsidR="00F12D79" w:rsidRPr="007A4E9C" w:rsidRDefault="00F12D79" w:rsidP="00F12D79">
      <w:pPr>
        <w:ind w:firstLine="567"/>
        <w:jc w:val="both"/>
        <w:rPr>
          <w:rFonts w:asciiTheme="minorHAnsi" w:hAnsiTheme="minorHAnsi" w:cstheme="minorHAnsi"/>
          <w:color w:val="00000A"/>
          <w:sz w:val="24"/>
          <w:szCs w:val="24"/>
        </w:rPr>
      </w:pPr>
      <w:r w:rsidRPr="007A4E9C">
        <w:rPr>
          <w:rFonts w:asciiTheme="minorHAnsi" w:hAnsiTheme="minorHAnsi" w:cstheme="minorHAnsi"/>
          <w:color w:val="00000A"/>
          <w:sz w:val="24"/>
          <w:szCs w:val="24"/>
        </w:rPr>
        <w:t>0</w:t>
      </w:r>
      <w:r w:rsidR="002A2D74">
        <w:rPr>
          <w:rFonts w:asciiTheme="minorHAnsi" w:hAnsiTheme="minorHAnsi" w:cstheme="minorHAnsi"/>
          <w:color w:val="00000A"/>
          <w:sz w:val="24"/>
          <w:szCs w:val="24"/>
          <w:lang w:val="sr-Cyrl-RS"/>
        </w:rPr>
        <w:t>.</w:t>
      </w:r>
      <w:r w:rsidRPr="007A4E9C">
        <w:rPr>
          <w:rFonts w:asciiTheme="minorHAnsi" w:hAnsiTheme="minorHAnsi" w:cstheme="minorHAnsi"/>
          <w:color w:val="00000A"/>
          <w:sz w:val="24"/>
          <w:szCs w:val="24"/>
        </w:rPr>
        <w:t xml:space="preserve"> ГЛАВНА СВЕСКА (ИДР)</w:t>
      </w:r>
      <w:r w:rsidRPr="007A4E9C">
        <w:rPr>
          <w:rFonts w:asciiTheme="minorHAnsi" w:hAnsiTheme="minorHAnsi" w:cstheme="minorHAnsi"/>
          <w:color w:val="00000A"/>
          <w:sz w:val="24"/>
          <w:szCs w:val="24"/>
        </w:rPr>
        <w:tab/>
      </w:r>
    </w:p>
    <w:p w14:paraId="2DDA3E5A" w14:textId="044E511A" w:rsidR="00F12D79" w:rsidRPr="007A4E9C" w:rsidRDefault="00F12D79" w:rsidP="00F12D79">
      <w:pPr>
        <w:ind w:firstLine="567"/>
        <w:jc w:val="both"/>
        <w:rPr>
          <w:rFonts w:asciiTheme="minorHAnsi" w:hAnsiTheme="minorHAnsi" w:cstheme="minorHAnsi"/>
          <w:color w:val="00000A"/>
          <w:sz w:val="24"/>
          <w:szCs w:val="24"/>
        </w:rPr>
      </w:pPr>
      <w:r w:rsidRPr="007A4E9C">
        <w:rPr>
          <w:rFonts w:asciiTheme="minorHAnsi" w:hAnsiTheme="minorHAnsi" w:cstheme="minorHAnsi"/>
          <w:color w:val="00000A"/>
          <w:sz w:val="24"/>
          <w:szCs w:val="24"/>
        </w:rPr>
        <w:t>1</w:t>
      </w:r>
      <w:r w:rsidR="002A2D74">
        <w:rPr>
          <w:rFonts w:asciiTheme="minorHAnsi" w:hAnsiTheme="minorHAnsi" w:cstheme="minorHAnsi"/>
          <w:color w:val="00000A"/>
          <w:sz w:val="24"/>
          <w:szCs w:val="24"/>
          <w:lang w:val="sr-Cyrl-RS"/>
        </w:rPr>
        <w:t>.</w:t>
      </w:r>
      <w:r w:rsidRPr="007A4E9C">
        <w:rPr>
          <w:rFonts w:asciiTheme="minorHAnsi" w:hAnsiTheme="minorHAnsi" w:cstheme="minorHAnsi"/>
          <w:color w:val="00000A"/>
          <w:sz w:val="24"/>
          <w:szCs w:val="24"/>
        </w:rPr>
        <w:t xml:space="preserve"> ПРОЈЕКАТ АРХИТЕКТУРЕ (ИДР)</w:t>
      </w:r>
    </w:p>
    <w:p w14:paraId="3B9D87B7" w14:textId="49ABFF1E" w:rsidR="00F12D79" w:rsidRPr="007A4E9C" w:rsidRDefault="00F12D79" w:rsidP="00F12D79">
      <w:pPr>
        <w:ind w:firstLine="567"/>
        <w:jc w:val="both"/>
        <w:rPr>
          <w:rFonts w:asciiTheme="minorHAnsi" w:hAnsiTheme="minorHAnsi" w:cstheme="minorHAnsi"/>
          <w:sz w:val="24"/>
          <w:szCs w:val="24"/>
        </w:rPr>
      </w:pPr>
      <w:proofErr w:type="spellStart"/>
      <w:r w:rsidRPr="007A4E9C">
        <w:rPr>
          <w:rFonts w:asciiTheme="minorHAnsi" w:hAnsiTheme="minorHAnsi" w:cstheme="minorHAnsi"/>
          <w:color w:val="00000A"/>
          <w:sz w:val="24"/>
          <w:szCs w:val="24"/>
          <w:lang w:val="en-GB"/>
        </w:rPr>
        <w:t>Идејно</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решење</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треба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да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буде</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усаглашено</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са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Корисником</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Прихватању</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Идејног</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решења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претходи</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јавна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презентација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идејног</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решења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руководству</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болнице</w:t>
      </w:r>
      <w:proofErr w:type="spellEnd"/>
      <w:r w:rsidRPr="007A4E9C">
        <w:rPr>
          <w:rFonts w:asciiTheme="minorHAnsi" w:hAnsiTheme="minorHAnsi" w:cstheme="minorHAnsi"/>
          <w:color w:val="00000A"/>
          <w:sz w:val="24"/>
          <w:szCs w:val="24"/>
          <w:lang w:val="en-GB"/>
        </w:rPr>
        <w:t xml:space="preserve"> и </w:t>
      </w:r>
      <w:proofErr w:type="spellStart"/>
      <w:r w:rsidRPr="007A4E9C">
        <w:rPr>
          <w:rFonts w:asciiTheme="minorHAnsi" w:hAnsiTheme="minorHAnsi" w:cstheme="minorHAnsi"/>
          <w:color w:val="00000A"/>
          <w:sz w:val="24"/>
          <w:szCs w:val="24"/>
          <w:lang w:val="en-GB"/>
        </w:rPr>
        <w:t>усаглашавање</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решења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Презентација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Идејног</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решења</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реконструкције</w:t>
      </w:r>
      <w:proofErr w:type="spellEnd"/>
      <w:r w:rsidRPr="007A4E9C">
        <w:rPr>
          <w:rFonts w:asciiTheme="minorHAnsi" w:hAnsiTheme="minorHAnsi" w:cstheme="minorHAnsi"/>
          <w:color w:val="00000A"/>
          <w:sz w:val="24"/>
          <w:szCs w:val="24"/>
          <w:lang w:val="en-GB"/>
        </w:rPr>
        <w:t xml:space="preserve"> и </w:t>
      </w:r>
      <w:proofErr w:type="spellStart"/>
      <w:r w:rsidRPr="007A4E9C">
        <w:rPr>
          <w:rFonts w:asciiTheme="minorHAnsi" w:hAnsiTheme="minorHAnsi" w:cstheme="minorHAnsi"/>
          <w:color w:val="00000A"/>
          <w:sz w:val="24"/>
          <w:szCs w:val="24"/>
        </w:rPr>
        <w:t>изградње</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rPr>
        <w:t>такође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се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мора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представити</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Инвеститор</w:t>
      </w:r>
      <w:proofErr w:type="spellEnd"/>
      <w:r w:rsidRPr="007A4E9C">
        <w:rPr>
          <w:rFonts w:asciiTheme="minorHAnsi" w:hAnsiTheme="minorHAnsi" w:cstheme="minorHAnsi"/>
          <w:color w:val="00000A"/>
          <w:sz w:val="24"/>
          <w:szCs w:val="24"/>
        </w:rPr>
        <w:t>у</w:t>
      </w:r>
      <w:r w:rsidRPr="007A4E9C">
        <w:rPr>
          <w:rFonts w:asciiTheme="minorHAnsi" w:hAnsiTheme="minorHAnsi" w:cstheme="minorHAnsi"/>
          <w:color w:val="00000A"/>
          <w:sz w:val="24"/>
          <w:szCs w:val="24"/>
          <w:lang w:val="en-GB"/>
        </w:rPr>
        <w:t xml:space="preserve"> и </w:t>
      </w:r>
      <w:proofErr w:type="spellStart"/>
      <w:r w:rsidRPr="007A4E9C">
        <w:rPr>
          <w:rFonts w:asciiTheme="minorHAnsi" w:hAnsiTheme="minorHAnsi" w:cstheme="minorHAnsi"/>
          <w:color w:val="00000A"/>
          <w:sz w:val="24"/>
          <w:szCs w:val="24"/>
          <w:lang w:val="en-GB"/>
        </w:rPr>
        <w:t>Финансијер</w:t>
      </w:r>
      <w:proofErr w:type="spellEnd"/>
      <w:r w:rsidRPr="007A4E9C">
        <w:rPr>
          <w:rFonts w:asciiTheme="minorHAnsi" w:hAnsiTheme="minorHAnsi" w:cstheme="minorHAnsi"/>
          <w:color w:val="00000A"/>
          <w:sz w:val="24"/>
          <w:szCs w:val="24"/>
        </w:rPr>
        <w:t>у</w:t>
      </w:r>
      <w:r w:rsidRPr="007A4E9C">
        <w:rPr>
          <w:rFonts w:asciiTheme="minorHAnsi" w:hAnsiTheme="minorHAnsi" w:cstheme="minorHAnsi"/>
          <w:color w:val="00000A"/>
          <w:sz w:val="24"/>
          <w:szCs w:val="24"/>
          <w:lang w:val="en-GB"/>
        </w:rPr>
        <w:t xml:space="preserve"> у</w:t>
      </w:r>
      <w:r w:rsidRPr="007A4E9C">
        <w:rPr>
          <w:rFonts w:asciiTheme="minorHAnsi" w:hAnsiTheme="minorHAnsi" w:cstheme="minorHAnsi"/>
          <w:color w:val="00000A"/>
          <w:sz w:val="24"/>
          <w:szCs w:val="24"/>
        </w:rPr>
        <w:t>з</w:t>
      </w:r>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коначно</w:t>
      </w:r>
      <w:proofErr w:type="spellEnd"/>
      <w:r w:rsidRPr="007A4E9C">
        <w:rPr>
          <w:rFonts w:asciiTheme="minorHAnsi" w:hAnsiTheme="minorHAnsi" w:cstheme="minorHAnsi"/>
          <w:color w:val="00000A"/>
          <w:sz w:val="24"/>
          <w:szCs w:val="24"/>
          <w:lang w:val="en-GB"/>
        </w:rPr>
        <w:t xml:space="preserve"> </w:t>
      </w:r>
      <w:proofErr w:type="spellStart"/>
      <w:r w:rsidRPr="007A4E9C">
        <w:rPr>
          <w:rFonts w:asciiTheme="minorHAnsi" w:hAnsiTheme="minorHAnsi" w:cstheme="minorHAnsi"/>
          <w:color w:val="00000A"/>
          <w:sz w:val="24"/>
          <w:szCs w:val="24"/>
          <w:lang w:val="en-GB"/>
        </w:rPr>
        <w:t>усаглашавање</w:t>
      </w:r>
      <w:proofErr w:type="spellEnd"/>
      <w:r w:rsidRPr="007A4E9C">
        <w:rPr>
          <w:rFonts w:asciiTheme="minorHAnsi" w:hAnsiTheme="minorHAnsi" w:cstheme="minorHAnsi"/>
          <w:color w:val="00000A"/>
          <w:sz w:val="24"/>
          <w:szCs w:val="24"/>
          <w:lang w:val="en-GB"/>
        </w:rPr>
        <w:t>.</w:t>
      </w:r>
    </w:p>
    <w:p w14:paraId="44568C8B" w14:textId="77777777" w:rsidR="00F12D79" w:rsidRPr="007A4E9C" w:rsidRDefault="00F12D79" w:rsidP="00F12D79">
      <w:pPr>
        <w:ind w:firstLine="567"/>
        <w:jc w:val="both"/>
        <w:rPr>
          <w:rFonts w:asciiTheme="minorHAnsi" w:hAnsiTheme="minorHAnsi" w:cstheme="minorHAnsi"/>
          <w:color w:val="00000A"/>
          <w:sz w:val="24"/>
          <w:szCs w:val="24"/>
        </w:rPr>
      </w:pPr>
      <w:r w:rsidRPr="007A4E9C">
        <w:rPr>
          <w:rFonts w:asciiTheme="minorHAnsi" w:hAnsiTheme="minorHAnsi" w:cstheme="minorHAnsi"/>
          <w:color w:val="00000A"/>
          <w:sz w:val="24"/>
          <w:szCs w:val="24"/>
        </w:rPr>
        <w:lastRenderedPageBreak/>
        <w:t xml:space="preserve">ИДР </w:t>
      </w:r>
      <w:proofErr w:type="spellStart"/>
      <w:r w:rsidRPr="007A4E9C">
        <w:rPr>
          <w:rFonts w:asciiTheme="minorHAnsi" w:hAnsiTheme="minorHAnsi" w:cstheme="minorHAnsi"/>
          <w:color w:val="00000A"/>
          <w:sz w:val="24"/>
          <w:szCs w:val="24"/>
        </w:rPr>
        <w:t>треба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обухвати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пројекте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архитектуре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анализу</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конструкције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техничке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описе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за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хидротехничке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инсталације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електроенергетске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инсталације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телекомуникационе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инсталације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машинске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инсталације</w:t>
      </w:r>
      <w:proofErr w:type="spellEnd"/>
      <w:r w:rsidRPr="007A4E9C">
        <w:rPr>
          <w:rFonts w:asciiTheme="minorHAnsi" w:hAnsiTheme="minorHAnsi" w:cstheme="minorHAnsi"/>
          <w:color w:val="00000A"/>
          <w:sz w:val="24"/>
          <w:szCs w:val="24"/>
        </w:rPr>
        <w:t xml:space="preserve"> и </w:t>
      </w:r>
      <w:proofErr w:type="spellStart"/>
      <w:r w:rsidRPr="007A4E9C">
        <w:rPr>
          <w:rFonts w:asciiTheme="minorHAnsi" w:hAnsiTheme="minorHAnsi" w:cstheme="minorHAnsi"/>
          <w:color w:val="00000A"/>
          <w:sz w:val="24"/>
          <w:szCs w:val="24"/>
        </w:rPr>
        <w:t>концепт</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заштите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од</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пожара</w:t>
      </w:r>
      <w:proofErr w:type="spellEnd"/>
      <w:r w:rsidRPr="007A4E9C">
        <w:rPr>
          <w:rFonts w:asciiTheme="minorHAnsi" w:hAnsiTheme="minorHAnsi" w:cstheme="minorHAnsi"/>
          <w:color w:val="00000A"/>
          <w:sz w:val="24"/>
          <w:szCs w:val="24"/>
        </w:rPr>
        <w:t xml:space="preserve">. </w:t>
      </w:r>
    </w:p>
    <w:p w14:paraId="475A88C3" w14:textId="77777777" w:rsidR="00F12D79" w:rsidRPr="007A4E9C" w:rsidRDefault="00F12D79" w:rsidP="00F12D79">
      <w:pPr>
        <w:ind w:firstLine="567"/>
        <w:jc w:val="both"/>
        <w:rPr>
          <w:rFonts w:asciiTheme="minorHAnsi" w:hAnsiTheme="minorHAnsi" w:cstheme="minorHAnsi"/>
          <w:color w:val="00000A"/>
          <w:sz w:val="24"/>
          <w:szCs w:val="24"/>
        </w:rPr>
      </w:pP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архитектуре</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оквиру</w:t>
      </w:r>
      <w:proofErr w:type="spellEnd"/>
      <w:r w:rsidRPr="007A4E9C">
        <w:rPr>
          <w:rFonts w:asciiTheme="minorHAnsi" w:hAnsiTheme="minorHAnsi" w:cstheme="minorHAnsi"/>
          <w:iCs/>
          <w:color w:val="00000A"/>
          <w:sz w:val="24"/>
          <w:szCs w:val="24"/>
        </w:rPr>
        <w:t xml:space="preserve"> ИДР-а </w:t>
      </w:r>
      <w:proofErr w:type="spellStart"/>
      <w:r w:rsidRPr="007A4E9C">
        <w:rPr>
          <w:rFonts w:asciiTheme="minorHAnsi" w:hAnsiTheme="minorHAnsi" w:cstheme="minorHAnsi"/>
          <w:iCs/>
          <w:color w:val="00000A"/>
          <w:sz w:val="24"/>
          <w:szCs w:val="24"/>
        </w:rPr>
        <w:t>мора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садржи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медицинске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организације</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опремања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простора</w:t>
      </w:r>
      <w:proofErr w:type="spellEnd"/>
      <w:r w:rsidRPr="007A4E9C">
        <w:rPr>
          <w:rFonts w:asciiTheme="minorHAnsi" w:hAnsiTheme="minorHAnsi" w:cstheme="minorHAnsi"/>
          <w:iCs/>
          <w:color w:val="00000A"/>
          <w:sz w:val="24"/>
          <w:szCs w:val="24"/>
        </w:rPr>
        <w:t xml:space="preserve"> – </w:t>
      </w:r>
      <w:proofErr w:type="spellStart"/>
      <w:r w:rsidRPr="007A4E9C">
        <w:rPr>
          <w:rFonts w:asciiTheme="minorHAnsi" w:hAnsiTheme="minorHAnsi" w:cstheme="minorHAnsi"/>
          <w:b/>
          <w:iCs/>
          <w:color w:val="00000A"/>
          <w:sz w:val="24"/>
          <w:szCs w:val="24"/>
        </w:rPr>
        <w:t>медицинско-технолошка</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организација</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простора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полазну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основу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даљу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документације</w:t>
      </w:r>
      <w:proofErr w:type="spellEnd"/>
      <w:r w:rsidRPr="007A4E9C">
        <w:rPr>
          <w:rFonts w:asciiTheme="minorHAnsi" w:hAnsiTheme="minorHAnsi" w:cstheme="minorHAnsi"/>
          <w:iCs/>
          <w:color w:val="00000A"/>
          <w:sz w:val="24"/>
          <w:szCs w:val="24"/>
        </w:rPr>
        <w:t xml:space="preserve">, а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ће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иницијалне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импуте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осталих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делова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документације</w:t>
      </w:r>
      <w:proofErr w:type="spellEnd"/>
      <w:r w:rsidRPr="007A4E9C">
        <w:rPr>
          <w:rFonts w:asciiTheme="minorHAnsi" w:hAnsiTheme="minorHAnsi" w:cstheme="minorHAnsi"/>
          <w:iCs/>
          <w:color w:val="00000A"/>
          <w:sz w:val="24"/>
          <w:szCs w:val="24"/>
        </w:rPr>
        <w:t xml:space="preserve">. </w:t>
      </w:r>
    </w:p>
    <w:p w14:paraId="773D79A0" w14:textId="77777777" w:rsidR="00F12D79" w:rsidRPr="007A4E9C" w:rsidRDefault="00F12D79" w:rsidP="00F12D79">
      <w:pPr>
        <w:ind w:firstLine="567"/>
        <w:jc w:val="both"/>
        <w:rPr>
          <w:rFonts w:asciiTheme="minorHAnsi" w:hAnsiTheme="minorHAnsi" w:cstheme="minorHAnsi"/>
          <w:sz w:val="24"/>
          <w:szCs w:val="24"/>
        </w:rPr>
      </w:pPr>
      <w:proofErr w:type="spellStart"/>
      <w:r w:rsidRPr="007A4E9C">
        <w:rPr>
          <w:rFonts w:asciiTheme="minorHAnsi" w:hAnsiTheme="minorHAnsi" w:cstheme="minorHAnsi"/>
          <w:iCs/>
          <w:color w:val="00000A"/>
          <w:sz w:val="24"/>
          <w:szCs w:val="24"/>
        </w:rPr>
        <w:t>Технолошка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организација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простора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представља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полазни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основ</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даљу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ће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улазне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податке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осталих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делова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затим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анализу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конструкције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описе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хидротехничке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инсталације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електроенергетске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инсталације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телекомуникационе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инсталације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машинске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инсталације</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концепт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заштите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пожара</w:t>
      </w:r>
      <w:proofErr w:type="spellEnd"/>
      <w:r w:rsidRPr="007A4E9C">
        <w:rPr>
          <w:rFonts w:asciiTheme="minorHAnsi" w:hAnsiTheme="minorHAnsi" w:cstheme="minorHAnsi"/>
          <w:iCs/>
          <w:color w:val="00000A"/>
          <w:sz w:val="24"/>
          <w:szCs w:val="24"/>
        </w:rPr>
        <w:t xml:space="preserve">. </w:t>
      </w:r>
    </w:p>
    <w:p w14:paraId="0C6FF8B2" w14:textId="77777777" w:rsidR="00F12D79" w:rsidRPr="007A4E9C" w:rsidRDefault="00F12D79" w:rsidP="00F12D79">
      <w:pPr>
        <w:ind w:firstLine="567"/>
        <w:jc w:val="both"/>
        <w:rPr>
          <w:rFonts w:asciiTheme="minorHAnsi" w:hAnsiTheme="minorHAnsi" w:cstheme="minorHAnsi"/>
          <w:sz w:val="24"/>
          <w:szCs w:val="24"/>
        </w:rPr>
      </w:pPr>
      <w:r w:rsidRPr="007A4E9C">
        <w:rPr>
          <w:rFonts w:asciiTheme="minorHAnsi" w:hAnsiTheme="minorHAnsi" w:cstheme="minorHAnsi"/>
          <w:iCs/>
          <w:color w:val="00000A"/>
          <w:sz w:val="24"/>
          <w:szCs w:val="24"/>
        </w:rPr>
        <w:t xml:space="preserve">ИДР </w:t>
      </w:r>
      <w:proofErr w:type="spellStart"/>
      <w:r w:rsidRPr="007A4E9C">
        <w:rPr>
          <w:rFonts w:asciiTheme="minorHAnsi" w:hAnsiTheme="minorHAnsi" w:cstheme="minorHAnsi"/>
          <w:iCs/>
          <w:color w:val="00000A"/>
          <w:sz w:val="24"/>
          <w:szCs w:val="24"/>
        </w:rPr>
        <w:t>решењем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првенствено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неопходно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сагледати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комплетан</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комплекс</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болнице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новопланирани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објекат</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постојећи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шемом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организације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парцеле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дефинисањем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пожарних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путева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главних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приступа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објекту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пешачких</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колских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приступа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Шема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мора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обухвати</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дефинише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ограђивање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комплетне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парцеле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позицијама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контроле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улаза</w:t>
      </w:r>
      <w:proofErr w:type="spellEnd"/>
      <w:r w:rsidRPr="007A4E9C">
        <w:rPr>
          <w:rFonts w:asciiTheme="minorHAnsi" w:hAnsiTheme="minorHAnsi" w:cstheme="minorHAnsi"/>
          <w:iCs/>
          <w:color w:val="00000A"/>
          <w:sz w:val="24"/>
          <w:szCs w:val="24"/>
        </w:rPr>
        <w:t>.</w:t>
      </w:r>
    </w:p>
    <w:p w14:paraId="49762E29" w14:textId="77777777" w:rsidR="00F12D79" w:rsidRPr="007A4E9C" w:rsidRDefault="00F12D79" w:rsidP="00F12D79">
      <w:pPr>
        <w:ind w:firstLine="567"/>
        <w:jc w:val="both"/>
        <w:rPr>
          <w:rFonts w:asciiTheme="minorHAnsi" w:hAnsiTheme="minorHAnsi" w:cstheme="minorHAnsi"/>
          <w:sz w:val="24"/>
          <w:szCs w:val="24"/>
        </w:rPr>
      </w:pPr>
      <w:r w:rsidRPr="007A4E9C">
        <w:rPr>
          <w:rFonts w:asciiTheme="minorHAnsi" w:hAnsiTheme="minorHAnsi" w:cstheme="minorHAnsi"/>
          <w:iCs/>
          <w:color w:val="00000A"/>
          <w:sz w:val="24"/>
          <w:szCs w:val="24"/>
        </w:rPr>
        <w:t>-</w:t>
      </w:r>
      <w:proofErr w:type="spellStart"/>
      <w:r w:rsidRPr="007A4E9C">
        <w:rPr>
          <w:rFonts w:asciiTheme="minorHAnsi" w:hAnsiTheme="minorHAnsi" w:cstheme="minorHAnsi"/>
          <w:iCs/>
          <w:color w:val="00000A"/>
          <w:sz w:val="24"/>
          <w:szCs w:val="24"/>
        </w:rPr>
        <w:t>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основу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новопројектованог</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усвојеног</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Идејног</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решења</w:t>
      </w:r>
      <w:proofErr w:type="spellEnd"/>
      <w:r w:rsidRPr="007A4E9C">
        <w:rPr>
          <w:rFonts w:asciiTheme="minorHAnsi" w:hAnsiTheme="minorHAnsi" w:cstheme="minorHAnsi"/>
          <w:iCs/>
          <w:color w:val="00000A"/>
          <w:sz w:val="24"/>
          <w:szCs w:val="24"/>
        </w:rPr>
        <w:t xml:space="preserve"> (ИДР) и </w:t>
      </w:r>
      <w:proofErr w:type="spellStart"/>
      <w:r w:rsidRPr="007A4E9C">
        <w:rPr>
          <w:rFonts w:asciiTheme="minorHAnsi" w:hAnsiTheme="minorHAnsi" w:cstheme="minorHAnsi"/>
          <w:iCs/>
          <w:color w:val="00000A"/>
          <w:sz w:val="24"/>
          <w:szCs w:val="24"/>
        </w:rPr>
        <w:t>Локацијских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услова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израдити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b/>
          <w:iCs/>
          <w:color w:val="00000A"/>
          <w:sz w:val="24"/>
          <w:szCs w:val="24"/>
        </w:rPr>
        <w:t>Пројекат</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за</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грађевинску</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дозволу</w:t>
      </w:r>
      <w:proofErr w:type="spellEnd"/>
      <w:r w:rsidRPr="007A4E9C">
        <w:rPr>
          <w:rFonts w:asciiTheme="minorHAnsi" w:hAnsiTheme="minorHAnsi" w:cstheme="minorHAnsi"/>
          <w:b/>
          <w:iCs/>
          <w:color w:val="00000A"/>
          <w:sz w:val="24"/>
          <w:szCs w:val="24"/>
        </w:rPr>
        <w:t xml:space="preserve"> (ПГД)</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пратећим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Елаборатима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исходовања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решења</w:t>
      </w:r>
      <w:proofErr w:type="spellEnd"/>
      <w:r w:rsidRPr="007A4E9C">
        <w:rPr>
          <w:rFonts w:asciiTheme="minorHAnsi" w:hAnsiTheme="minorHAnsi" w:cstheme="minorHAnsi"/>
          <w:iCs/>
          <w:color w:val="00000A"/>
          <w:sz w:val="24"/>
          <w:szCs w:val="24"/>
        </w:rPr>
        <w:t xml:space="preserve"> о </w:t>
      </w:r>
      <w:proofErr w:type="spellStart"/>
      <w:r w:rsidRPr="007A4E9C">
        <w:rPr>
          <w:rFonts w:asciiTheme="minorHAnsi" w:hAnsiTheme="minorHAnsi" w:cstheme="minorHAnsi"/>
          <w:iCs/>
          <w:color w:val="00000A"/>
          <w:sz w:val="24"/>
          <w:szCs w:val="24"/>
        </w:rPr>
        <w:t>грађевинској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дозволи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електронским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путем</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оквиру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обједињене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процедуре</w:t>
      </w:r>
      <w:proofErr w:type="spellEnd"/>
      <w:r w:rsidRPr="007A4E9C">
        <w:rPr>
          <w:rFonts w:asciiTheme="minorHAnsi" w:hAnsiTheme="minorHAnsi" w:cstheme="minorHAnsi"/>
          <w:iCs/>
          <w:color w:val="00000A"/>
          <w:sz w:val="24"/>
          <w:szCs w:val="24"/>
        </w:rPr>
        <w:t xml:space="preserve"> (ЦЕОП</w:t>
      </w:r>
      <w:proofErr w:type="gramStart"/>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w:t>
      </w:r>
      <w:proofErr w:type="spellEnd"/>
      <w:proofErr w:type="gram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следећем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садржају</w:t>
      </w:r>
      <w:proofErr w:type="spellEnd"/>
      <w:r w:rsidRPr="007A4E9C">
        <w:rPr>
          <w:rFonts w:asciiTheme="minorHAnsi" w:hAnsiTheme="minorHAnsi" w:cstheme="minorHAnsi"/>
          <w:iCs/>
          <w:color w:val="00000A"/>
          <w:sz w:val="24"/>
          <w:szCs w:val="24"/>
        </w:rPr>
        <w:t>:</w:t>
      </w:r>
    </w:p>
    <w:p w14:paraId="55D5B196" w14:textId="7BCB9129"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0</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Главна</w:t>
      </w:r>
      <w:proofErr w:type="spellEnd"/>
      <w:r w:rsidR="00A10BA8" w:rsidRPr="007A4E9C">
        <w:rPr>
          <w:rFonts w:asciiTheme="minorHAnsi" w:hAnsiTheme="minorHAnsi" w:cstheme="minorHAnsi"/>
          <w:iCs/>
          <w:color w:val="00000A"/>
          <w:sz w:val="24"/>
          <w:szCs w:val="24"/>
        </w:rPr>
        <w:t xml:space="preserve"> </w:t>
      </w:r>
      <w:r w:rsidR="00A10BA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веска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r w:rsidRPr="007A4E9C">
        <w:rPr>
          <w:rFonts w:asciiTheme="minorHAnsi" w:hAnsiTheme="minorHAnsi" w:cstheme="minorHAnsi"/>
          <w:iCs/>
          <w:color w:val="00000A"/>
          <w:sz w:val="24"/>
          <w:szCs w:val="24"/>
        </w:rPr>
        <w:tab/>
      </w:r>
    </w:p>
    <w:p w14:paraId="020AA768" w14:textId="309B00CF"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1</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а</w:t>
      </w:r>
      <w:proofErr w:type="spellStart"/>
      <w:r w:rsidR="00A10BA8" w:rsidRPr="007A4E9C">
        <w:rPr>
          <w:rFonts w:asciiTheme="minorHAnsi" w:hAnsiTheme="minorHAnsi" w:cstheme="minorHAnsi"/>
          <w:iCs/>
          <w:color w:val="00000A"/>
          <w:sz w:val="24"/>
          <w:szCs w:val="24"/>
        </w:rPr>
        <w:t>рхитектуре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r w:rsidRPr="007A4E9C">
        <w:rPr>
          <w:rFonts w:asciiTheme="minorHAnsi" w:hAnsiTheme="minorHAnsi" w:cstheme="minorHAnsi"/>
          <w:color w:val="00000A"/>
          <w:sz w:val="24"/>
          <w:szCs w:val="24"/>
          <w:lang w:val="sr-Latn-RS"/>
        </w:rPr>
        <w:t xml:space="preserve"> </w:t>
      </w:r>
    </w:p>
    <w:p w14:paraId="6DC4E113" w14:textId="12D47673"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2.1</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к</w:t>
      </w:r>
      <w:proofErr w:type="spellStart"/>
      <w:r w:rsidR="00A10BA8" w:rsidRPr="007A4E9C">
        <w:rPr>
          <w:rFonts w:asciiTheme="minorHAnsi" w:hAnsiTheme="minorHAnsi" w:cstheme="minorHAnsi"/>
          <w:iCs/>
          <w:color w:val="00000A"/>
          <w:sz w:val="24"/>
          <w:szCs w:val="24"/>
        </w:rPr>
        <w:t>онструкције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34FB7AC2" w14:textId="653EC9F6"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2.2</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нтерних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аобраћајница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2EA141C3" w14:textId="2BCE4F0D"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3</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х</w:t>
      </w:r>
      <w:proofErr w:type="spellStart"/>
      <w:r w:rsidR="00A10BA8" w:rsidRPr="007A4E9C">
        <w:rPr>
          <w:rFonts w:asciiTheme="minorHAnsi" w:hAnsiTheme="minorHAnsi" w:cstheme="minorHAnsi"/>
          <w:iCs/>
          <w:color w:val="00000A"/>
          <w:sz w:val="24"/>
          <w:szCs w:val="24"/>
        </w:rPr>
        <w:t>идротехничких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7B64B525" w14:textId="0CE9EBA1"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4.1</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е</w:t>
      </w:r>
      <w:proofErr w:type="spellStart"/>
      <w:r w:rsidR="00A10BA8" w:rsidRPr="007A4E9C">
        <w:rPr>
          <w:rFonts w:asciiTheme="minorHAnsi" w:hAnsiTheme="minorHAnsi" w:cstheme="minorHAnsi"/>
          <w:iCs/>
          <w:color w:val="00000A"/>
          <w:sz w:val="24"/>
          <w:szCs w:val="24"/>
        </w:rPr>
        <w:t>лектроенергетских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(ПГД)</w:t>
      </w:r>
    </w:p>
    <w:p w14:paraId="61864E71" w14:textId="2B7CA87C" w:rsidR="00F12D79" w:rsidRPr="007A4E9C" w:rsidRDefault="00F12D79" w:rsidP="009D7DE9">
      <w:pPr>
        <w:spacing w:after="0"/>
        <w:ind w:firstLine="567"/>
        <w:jc w:val="both"/>
        <w:rPr>
          <w:rFonts w:asciiTheme="minorHAnsi" w:hAnsiTheme="minorHAnsi" w:cstheme="minorHAnsi"/>
          <w:sz w:val="24"/>
          <w:szCs w:val="24"/>
        </w:rPr>
      </w:pPr>
      <w:r w:rsidRPr="007A4E9C">
        <w:rPr>
          <w:rFonts w:asciiTheme="minorHAnsi" w:hAnsiTheme="minorHAnsi" w:cstheme="minorHAnsi"/>
          <w:iCs/>
          <w:color w:val="00000A"/>
          <w:sz w:val="24"/>
          <w:szCs w:val="24"/>
        </w:rPr>
        <w:t>4.2</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т</w:t>
      </w:r>
      <w:proofErr w:type="spellStart"/>
      <w:r w:rsidR="00A10BA8" w:rsidRPr="007A4E9C">
        <w:rPr>
          <w:rFonts w:asciiTheme="minorHAnsi" w:hAnsiTheme="minorHAnsi" w:cstheme="minorHAnsi"/>
          <w:iCs/>
          <w:color w:val="00000A"/>
          <w:sz w:val="24"/>
          <w:szCs w:val="24"/>
        </w:rPr>
        <w:t>рансформаторске</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танице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shd w:val="clear" w:color="auto" w:fill="FFFFFF"/>
        </w:rPr>
        <w:t>(ПГД)</w:t>
      </w:r>
    </w:p>
    <w:p w14:paraId="787C2495" w14:textId="4BAA88BD"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4.3</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д</w:t>
      </w:r>
      <w:proofErr w:type="spellStart"/>
      <w:r w:rsidR="00A10BA8" w:rsidRPr="007A4E9C">
        <w:rPr>
          <w:rFonts w:asciiTheme="minorHAnsi" w:hAnsiTheme="minorHAnsi" w:cstheme="minorHAnsi"/>
          <w:iCs/>
          <w:color w:val="00000A"/>
          <w:sz w:val="24"/>
          <w:szCs w:val="24"/>
        </w:rPr>
        <w:t>изел</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г</w:t>
      </w:r>
      <w:proofErr w:type="spellStart"/>
      <w:r w:rsidR="00A10BA8" w:rsidRPr="007A4E9C">
        <w:rPr>
          <w:rFonts w:asciiTheme="minorHAnsi" w:hAnsiTheme="minorHAnsi" w:cstheme="minorHAnsi"/>
          <w:iCs/>
          <w:color w:val="00000A"/>
          <w:sz w:val="24"/>
          <w:szCs w:val="24"/>
        </w:rPr>
        <w:t>енераторске</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танице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4D9458AC" w14:textId="6315B81B"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4.4</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proofErr w:type="gram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пољњих</w:t>
      </w:r>
      <w:proofErr w:type="spellEnd"/>
      <w:proofErr w:type="gram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е</w:t>
      </w:r>
      <w:proofErr w:type="spellStart"/>
      <w:r w:rsidR="00A10BA8" w:rsidRPr="007A4E9C">
        <w:rPr>
          <w:rFonts w:asciiTheme="minorHAnsi" w:hAnsiTheme="minorHAnsi" w:cstheme="minorHAnsi"/>
          <w:iCs/>
          <w:color w:val="00000A"/>
          <w:sz w:val="24"/>
          <w:szCs w:val="24"/>
        </w:rPr>
        <w:t>лектроенергетских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4F1A91BB" w14:textId="241A742F"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5.1</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т</w:t>
      </w:r>
      <w:proofErr w:type="spellStart"/>
      <w:r w:rsidR="00A10BA8" w:rsidRPr="007A4E9C">
        <w:rPr>
          <w:rFonts w:asciiTheme="minorHAnsi" w:hAnsiTheme="minorHAnsi" w:cstheme="minorHAnsi"/>
          <w:iCs/>
          <w:color w:val="00000A"/>
          <w:sz w:val="24"/>
          <w:szCs w:val="24"/>
        </w:rPr>
        <w:t>елекомуникационих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игналних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49558534" w14:textId="6EC8E7E9"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5.2</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истема</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т</w:t>
      </w:r>
      <w:proofErr w:type="spellStart"/>
      <w:r w:rsidR="00A10BA8" w:rsidRPr="007A4E9C">
        <w:rPr>
          <w:rFonts w:asciiTheme="minorHAnsi" w:hAnsiTheme="minorHAnsi" w:cstheme="minorHAnsi"/>
          <w:iCs/>
          <w:color w:val="00000A"/>
          <w:sz w:val="24"/>
          <w:szCs w:val="24"/>
        </w:rPr>
        <w:t>ехничке</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з</w:t>
      </w:r>
      <w:proofErr w:type="spellStart"/>
      <w:r w:rsidR="00A10BA8" w:rsidRPr="007A4E9C">
        <w:rPr>
          <w:rFonts w:asciiTheme="minorHAnsi" w:hAnsiTheme="minorHAnsi" w:cstheme="minorHAnsi"/>
          <w:iCs/>
          <w:color w:val="00000A"/>
          <w:sz w:val="24"/>
          <w:szCs w:val="24"/>
        </w:rPr>
        <w:t>аштите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 xml:space="preserve">(ПГД) </w:t>
      </w:r>
    </w:p>
    <w:p w14:paraId="70E406A9" w14:textId="000E9EE1"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5.3</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табилног</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истема</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з</w:t>
      </w:r>
      <w:r w:rsidR="00A10BA8" w:rsidRPr="007A4E9C">
        <w:rPr>
          <w:rFonts w:asciiTheme="minorHAnsi" w:hAnsiTheme="minorHAnsi" w:cstheme="minorHAnsi"/>
          <w:iCs/>
          <w:color w:val="00000A"/>
          <w:sz w:val="24"/>
          <w:szCs w:val="24"/>
        </w:rPr>
        <w:t xml:space="preserve">а </w:t>
      </w:r>
      <w:r w:rsidR="007556C8" w:rsidRPr="007A4E9C">
        <w:rPr>
          <w:rFonts w:asciiTheme="minorHAnsi" w:hAnsiTheme="minorHAnsi" w:cstheme="minorHAnsi"/>
          <w:iCs/>
          <w:color w:val="00000A"/>
          <w:sz w:val="24"/>
          <w:szCs w:val="24"/>
          <w:lang w:val="sr-Cyrl-RS"/>
        </w:rPr>
        <w:t>а</w:t>
      </w:r>
      <w:proofErr w:type="spellStart"/>
      <w:r w:rsidR="00A10BA8" w:rsidRPr="007A4E9C">
        <w:rPr>
          <w:rFonts w:asciiTheme="minorHAnsi" w:hAnsiTheme="minorHAnsi" w:cstheme="minorHAnsi"/>
          <w:iCs/>
          <w:color w:val="00000A"/>
          <w:sz w:val="24"/>
          <w:szCs w:val="24"/>
        </w:rPr>
        <w:t>утоматску</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д</w:t>
      </w:r>
      <w:proofErr w:type="spellStart"/>
      <w:r w:rsidR="00A10BA8" w:rsidRPr="007A4E9C">
        <w:rPr>
          <w:rFonts w:asciiTheme="minorHAnsi" w:hAnsiTheme="minorHAnsi" w:cstheme="minorHAnsi"/>
          <w:iCs/>
          <w:color w:val="00000A"/>
          <w:sz w:val="24"/>
          <w:szCs w:val="24"/>
        </w:rPr>
        <w:t>етекцију</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д</w:t>
      </w:r>
      <w:proofErr w:type="spellStart"/>
      <w:r w:rsidR="00A10BA8" w:rsidRPr="007A4E9C">
        <w:rPr>
          <w:rFonts w:asciiTheme="minorHAnsi" w:hAnsiTheme="minorHAnsi" w:cstheme="minorHAnsi"/>
          <w:iCs/>
          <w:color w:val="00000A"/>
          <w:sz w:val="24"/>
          <w:szCs w:val="24"/>
        </w:rPr>
        <w:t>ојаву</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п</w:t>
      </w:r>
      <w:proofErr w:type="spellStart"/>
      <w:r w:rsidR="00A10BA8" w:rsidRPr="007A4E9C">
        <w:rPr>
          <w:rFonts w:asciiTheme="minorHAnsi" w:hAnsiTheme="minorHAnsi" w:cstheme="minorHAnsi"/>
          <w:iCs/>
          <w:color w:val="00000A"/>
          <w:sz w:val="24"/>
          <w:szCs w:val="24"/>
        </w:rPr>
        <w:t>ожара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 xml:space="preserve">(ПГД) </w:t>
      </w:r>
    </w:p>
    <w:p w14:paraId="76E07B60" w14:textId="202BB084"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6.1</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м</w:t>
      </w:r>
      <w:proofErr w:type="spellStart"/>
      <w:r w:rsidR="00A10BA8" w:rsidRPr="007A4E9C">
        <w:rPr>
          <w:rFonts w:asciiTheme="minorHAnsi" w:hAnsiTheme="minorHAnsi" w:cstheme="minorHAnsi"/>
          <w:iCs/>
          <w:color w:val="00000A"/>
          <w:sz w:val="24"/>
          <w:szCs w:val="24"/>
        </w:rPr>
        <w:t>ашинских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нсталација</w:t>
      </w:r>
      <w:proofErr w:type="spellEnd"/>
      <w:r w:rsidR="00A10BA8" w:rsidRPr="007A4E9C">
        <w:rPr>
          <w:rFonts w:asciiTheme="minorHAnsi" w:hAnsiTheme="minorHAnsi" w:cstheme="minorHAnsi"/>
          <w:iCs/>
          <w:color w:val="00000A"/>
          <w:sz w:val="24"/>
          <w:szCs w:val="24"/>
        </w:rPr>
        <w:t xml:space="preserve"> - </w:t>
      </w:r>
      <w:r w:rsidR="007556C8" w:rsidRPr="007A4E9C">
        <w:rPr>
          <w:rFonts w:asciiTheme="minorHAnsi" w:hAnsiTheme="minorHAnsi" w:cstheme="minorHAnsi"/>
          <w:iCs/>
          <w:color w:val="00000A"/>
          <w:sz w:val="24"/>
          <w:szCs w:val="24"/>
          <w:lang w:val="sr-Cyrl-RS"/>
        </w:rPr>
        <w:t>т</w:t>
      </w:r>
      <w:proofErr w:type="spellStart"/>
      <w:r w:rsidR="00A10BA8" w:rsidRPr="007A4E9C">
        <w:rPr>
          <w:rFonts w:asciiTheme="minorHAnsi" w:hAnsiTheme="minorHAnsi" w:cstheme="minorHAnsi"/>
          <w:iCs/>
          <w:color w:val="00000A"/>
          <w:sz w:val="24"/>
          <w:szCs w:val="24"/>
        </w:rPr>
        <w:t>ермотехничке</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w:t>
      </w:r>
      <w:proofErr w:type="spellStart"/>
      <w:r w:rsidRPr="007A4E9C">
        <w:rPr>
          <w:rFonts w:asciiTheme="minorHAnsi" w:hAnsiTheme="minorHAnsi" w:cstheme="minorHAnsi"/>
          <w:iCs/>
          <w:color w:val="00000A"/>
          <w:sz w:val="24"/>
          <w:szCs w:val="24"/>
        </w:rPr>
        <w:t>грејање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хлађење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вентилација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климатизација</w:t>
      </w:r>
      <w:proofErr w:type="spellEnd"/>
      <w:r w:rsidRPr="007A4E9C">
        <w:rPr>
          <w:rFonts w:asciiTheme="minorHAnsi" w:hAnsiTheme="minorHAnsi" w:cstheme="minorHAnsi"/>
          <w:iCs/>
          <w:color w:val="00000A"/>
          <w:sz w:val="24"/>
          <w:szCs w:val="24"/>
        </w:rPr>
        <w:t>) (ПГД)</w:t>
      </w:r>
    </w:p>
    <w:p w14:paraId="1CEA06FE" w14:textId="76614C13"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6.2</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A10BA8" w:rsidRPr="007A4E9C">
        <w:rPr>
          <w:rFonts w:asciiTheme="minorHAnsi" w:hAnsiTheme="minorHAnsi" w:cstheme="minorHAnsi"/>
          <w:iCs/>
          <w:color w:val="00000A"/>
          <w:sz w:val="24"/>
          <w:szCs w:val="24"/>
          <w:lang w:val="sr-Cyrl-RS"/>
        </w:rPr>
        <w:t>базенске технике</w:t>
      </w:r>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591AEE27" w14:textId="65C033FD"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6.3</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Пројекат</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м</w:t>
      </w:r>
      <w:proofErr w:type="spellStart"/>
      <w:r w:rsidR="00A10BA8" w:rsidRPr="007A4E9C">
        <w:rPr>
          <w:rFonts w:asciiTheme="minorHAnsi" w:hAnsiTheme="minorHAnsi" w:cstheme="minorHAnsi"/>
          <w:iCs/>
          <w:color w:val="00000A"/>
          <w:sz w:val="24"/>
          <w:szCs w:val="24"/>
        </w:rPr>
        <w:t>ашинских</w:t>
      </w:r>
      <w:proofErr w:type="spellEnd"/>
      <w:r w:rsidR="00A10BA8"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и</w:t>
      </w:r>
      <w:proofErr w:type="spellStart"/>
      <w:r w:rsidR="00A10BA8" w:rsidRPr="007A4E9C">
        <w:rPr>
          <w:rFonts w:asciiTheme="minorHAnsi" w:hAnsiTheme="minorHAnsi" w:cstheme="minorHAnsi"/>
          <w:iCs/>
          <w:color w:val="00000A"/>
          <w:sz w:val="24"/>
          <w:szCs w:val="24"/>
        </w:rPr>
        <w:t>нсталација</w:t>
      </w:r>
      <w:proofErr w:type="spellEnd"/>
      <w:r w:rsidR="00A10BA8" w:rsidRPr="007A4E9C">
        <w:rPr>
          <w:rFonts w:asciiTheme="minorHAnsi" w:hAnsiTheme="minorHAnsi" w:cstheme="minorHAnsi"/>
          <w:iCs/>
          <w:color w:val="00000A"/>
          <w:sz w:val="24"/>
          <w:szCs w:val="24"/>
        </w:rPr>
        <w:t xml:space="preserve"> - </w:t>
      </w:r>
      <w:r w:rsidR="007556C8" w:rsidRPr="007A4E9C">
        <w:rPr>
          <w:rFonts w:asciiTheme="minorHAnsi" w:hAnsiTheme="minorHAnsi" w:cstheme="minorHAnsi"/>
          <w:iCs/>
          <w:color w:val="00000A"/>
          <w:sz w:val="24"/>
          <w:szCs w:val="24"/>
          <w:lang w:val="sr-Cyrl-RS"/>
        </w:rPr>
        <w:t>л</w:t>
      </w:r>
      <w:proofErr w:type="spellStart"/>
      <w:r w:rsidR="00A10BA8" w:rsidRPr="007A4E9C">
        <w:rPr>
          <w:rFonts w:asciiTheme="minorHAnsi" w:hAnsiTheme="minorHAnsi" w:cstheme="minorHAnsi"/>
          <w:iCs/>
          <w:color w:val="00000A"/>
          <w:sz w:val="24"/>
          <w:szCs w:val="24"/>
        </w:rPr>
        <w:t>ифтови</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792F2AA0" w14:textId="5D3DCC5C"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7.1</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П</w:t>
      </w:r>
      <w:proofErr w:type="spellStart"/>
      <w:r w:rsidR="00A10BA8" w:rsidRPr="007A4E9C">
        <w:rPr>
          <w:rFonts w:asciiTheme="minorHAnsi" w:hAnsiTheme="minorHAnsi" w:cstheme="minorHAnsi"/>
          <w:iCs/>
          <w:color w:val="00000A"/>
          <w:sz w:val="24"/>
          <w:szCs w:val="24"/>
        </w:rPr>
        <w:t>ројекат</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технологије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болнице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218341E0" w14:textId="71E355D4" w:rsidR="00F12D79" w:rsidRPr="007A4E9C" w:rsidRDefault="00F12D79" w:rsidP="009D7DE9">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lastRenderedPageBreak/>
        <w:t>7.2</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П</w:t>
      </w:r>
      <w:proofErr w:type="spellStart"/>
      <w:r w:rsidR="00A10BA8" w:rsidRPr="007A4E9C">
        <w:rPr>
          <w:rFonts w:asciiTheme="minorHAnsi" w:hAnsiTheme="minorHAnsi" w:cstheme="minorHAnsi"/>
          <w:iCs/>
          <w:color w:val="00000A"/>
          <w:sz w:val="24"/>
          <w:szCs w:val="24"/>
        </w:rPr>
        <w:t>ројекат</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технологије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кухиње</w:t>
      </w:r>
      <w:proofErr w:type="spellEnd"/>
      <w:r w:rsidR="00A10BA8" w:rsidRPr="007A4E9C">
        <w:rPr>
          <w:rFonts w:asciiTheme="minorHAnsi" w:hAnsiTheme="minorHAnsi" w:cstheme="minorHAnsi"/>
          <w:iCs/>
          <w:color w:val="00000A"/>
          <w:sz w:val="24"/>
          <w:szCs w:val="24"/>
        </w:rPr>
        <w:t xml:space="preserve"> и </w:t>
      </w:r>
      <w:proofErr w:type="spellStart"/>
      <w:r w:rsidR="00A10BA8" w:rsidRPr="007A4E9C">
        <w:rPr>
          <w:rFonts w:asciiTheme="minorHAnsi" w:hAnsiTheme="minorHAnsi" w:cstheme="minorHAnsi"/>
          <w:iCs/>
          <w:color w:val="00000A"/>
          <w:sz w:val="24"/>
          <w:szCs w:val="24"/>
        </w:rPr>
        <w:t>вешераја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4382EAB1" w14:textId="48298E4E"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8</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П</w:t>
      </w:r>
      <w:proofErr w:type="spellStart"/>
      <w:r w:rsidR="00A10BA8" w:rsidRPr="007A4E9C">
        <w:rPr>
          <w:rFonts w:asciiTheme="minorHAnsi" w:hAnsiTheme="minorHAnsi" w:cstheme="minorHAnsi"/>
          <w:iCs/>
          <w:color w:val="00000A"/>
          <w:sz w:val="24"/>
          <w:szCs w:val="24"/>
        </w:rPr>
        <w:t>ројекат</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саобраћаја</w:t>
      </w:r>
      <w:proofErr w:type="spellEnd"/>
      <w:r w:rsidR="00A10BA8" w:rsidRPr="007A4E9C">
        <w:rPr>
          <w:rFonts w:asciiTheme="minorHAnsi" w:hAnsiTheme="minorHAnsi" w:cstheme="minorHAnsi"/>
          <w:iCs/>
          <w:color w:val="00000A"/>
          <w:sz w:val="24"/>
          <w:szCs w:val="24"/>
        </w:rPr>
        <w:t xml:space="preserve"> и </w:t>
      </w:r>
      <w:proofErr w:type="spellStart"/>
      <w:r w:rsidR="00A10BA8" w:rsidRPr="007A4E9C">
        <w:rPr>
          <w:rFonts w:asciiTheme="minorHAnsi" w:hAnsiTheme="minorHAnsi" w:cstheme="minorHAnsi"/>
          <w:iCs/>
          <w:color w:val="00000A"/>
          <w:sz w:val="24"/>
          <w:szCs w:val="24"/>
        </w:rPr>
        <w:t>саобраћајне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сигнализације</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10726A9C" w14:textId="6099C863"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9</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С</w:t>
      </w:r>
      <w:proofErr w:type="spellStart"/>
      <w:r w:rsidR="00A10BA8" w:rsidRPr="007A4E9C">
        <w:rPr>
          <w:rFonts w:asciiTheme="minorHAnsi" w:hAnsiTheme="minorHAnsi" w:cstheme="minorHAnsi"/>
          <w:iCs/>
          <w:color w:val="00000A"/>
          <w:sz w:val="24"/>
          <w:szCs w:val="24"/>
        </w:rPr>
        <w:t>пољно</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уређење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са</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синхрон</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планом</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инсталација</w:t>
      </w:r>
      <w:proofErr w:type="spellEnd"/>
      <w:r w:rsidR="00A10BA8"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rPr>
        <w:t>(ПГД)</w:t>
      </w:r>
    </w:p>
    <w:p w14:paraId="1070A224" w14:textId="2D5A6050"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10</w:t>
      </w:r>
      <w:r w:rsidR="00A10BA8"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007556C8" w:rsidRPr="007A4E9C">
        <w:rPr>
          <w:rFonts w:asciiTheme="minorHAnsi" w:hAnsiTheme="minorHAnsi" w:cstheme="minorHAnsi"/>
          <w:iCs/>
          <w:color w:val="00000A"/>
          <w:sz w:val="24"/>
          <w:szCs w:val="24"/>
          <w:lang w:val="sr-Cyrl-RS"/>
        </w:rPr>
        <w:t>П</w:t>
      </w:r>
      <w:proofErr w:type="spellStart"/>
      <w:r w:rsidR="00A10BA8" w:rsidRPr="007A4E9C">
        <w:rPr>
          <w:rFonts w:asciiTheme="minorHAnsi" w:hAnsiTheme="minorHAnsi" w:cstheme="minorHAnsi"/>
          <w:iCs/>
          <w:color w:val="00000A"/>
          <w:sz w:val="24"/>
          <w:szCs w:val="24"/>
        </w:rPr>
        <w:t>ројекат</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припремних</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радова</w:t>
      </w:r>
      <w:proofErr w:type="spellEnd"/>
      <w:r w:rsidR="00A10BA8" w:rsidRPr="007A4E9C">
        <w:rPr>
          <w:rFonts w:asciiTheme="minorHAnsi" w:hAnsiTheme="minorHAnsi" w:cstheme="minorHAnsi"/>
          <w:iCs/>
          <w:color w:val="00000A"/>
          <w:sz w:val="24"/>
          <w:szCs w:val="24"/>
        </w:rPr>
        <w:t xml:space="preserve"> </w:t>
      </w:r>
      <w:bookmarkStart w:id="2" w:name="_Hlk33616482"/>
      <w:bookmarkEnd w:id="2"/>
      <w:r w:rsidRPr="007A4E9C">
        <w:rPr>
          <w:rFonts w:asciiTheme="minorHAnsi" w:hAnsiTheme="minorHAnsi" w:cstheme="minorHAnsi"/>
          <w:iCs/>
          <w:color w:val="00000A"/>
          <w:sz w:val="24"/>
          <w:szCs w:val="24"/>
        </w:rPr>
        <w:t>(ПГД)</w:t>
      </w:r>
    </w:p>
    <w:p w14:paraId="4C08ECC9" w14:textId="5D28FA78" w:rsidR="00F12D79" w:rsidRPr="007A4E9C" w:rsidRDefault="00985F29" w:rsidP="009D7DE9">
      <w:pPr>
        <w:spacing w:after="0"/>
        <w:ind w:firstLine="567"/>
        <w:jc w:val="both"/>
        <w:rPr>
          <w:rFonts w:asciiTheme="minorHAnsi" w:hAnsiTheme="minorHAnsi" w:cstheme="minorHAnsi"/>
          <w:iCs/>
          <w:color w:val="00000A"/>
          <w:sz w:val="24"/>
          <w:szCs w:val="24"/>
        </w:rPr>
      </w:pPr>
      <w:r>
        <w:rPr>
          <w:rFonts w:asciiTheme="minorHAnsi" w:hAnsiTheme="minorHAnsi" w:cstheme="minorHAnsi"/>
          <w:iCs/>
          <w:color w:val="00000A"/>
          <w:sz w:val="24"/>
          <w:szCs w:val="24"/>
        </w:rPr>
        <w:t>11.</w:t>
      </w:r>
      <w:r w:rsidR="00F12D79" w:rsidRPr="007A4E9C">
        <w:rPr>
          <w:rFonts w:asciiTheme="minorHAnsi" w:hAnsiTheme="minorHAnsi" w:cstheme="minorHAnsi"/>
          <w:iCs/>
          <w:color w:val="00000A"/>
          <w:sz w:val="24"/>
          <w:szCs w:val="24"/>
        </w:rPr>
        <w:t xml:space="preserve"> </w:t>
      </w:r>
      <w:r>
        <w:rPr>
          <w:rFonts w:asciiTheme="minorHAnsi" w:hAnsiTheme="minorHAnsi" w:cstheme="minorHAnsi"/>
          <w:iCs/>
          <w:color w:val="00000A"/>
          <w:sz w:val="24"/>
          <w:szCs w:val="24"/>
          <w:lang w:val="sr-Cyrl-RS"/>
        </w:rPr>
        <w:t>Пројекат рушења</w:t>
      </w:r>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постојећ</w:t>
      </w:r>
      <w:proofErr w:type="spellEnd"/>
      <w:r>
        <w:rPr>
          <w:rFonts w:asciiTheme="minorHAnsi" w:hAnsiTheme="minorHAnsi" w:cstheme="minorHAnsi"/>
          <w:iCs/>
          <w:color w:val="00000A"/>
          <w:sz w:val="24"/>
          <w:szCs w:val="24"/>
          <w:lang w:val="sr-Cyrl-RS"/>
        </w:rPr>
        <w:t>ег</w:t>
      </w:r>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објеката</w:t>
      </w:r>
      <w:proofErr w:type="spellEnd"/>
    </w:p>
    <w:p w14:paraId="0D70AD38" w14:textId="5AB9624B"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елаборат</w:t>
      </w:r>
      <w:proofErr w:type="spellEnd"/>
      <w:r w:rsidR="00A10BA8" w:rsidRPr="007A4E9C">
        <w:rPr>
          <w:rFonts w:asciiTheme="minorHAnsi" w:hAnsiTheme="minorHAnsi" w:cstheme="minorHAnsi"/>
          <w:iCs/>
          <w:color w:val="00000A"/>
          <w:sz w:val="24"/>
          <w:szCs w:val="24"/>
        </w:rPr>
        <w:t xml:space="preserve"> о </w:t>
      </w:r>
      <w:proofErr w:type="spellStart"/>
      <w:r w:rsidR="00A10BA8" w:rsidRPr="007A4E9C">
        <w:rPr>
          <w:rFonts w:asciiTheme="minorHAnsi" w:hAnsiTheme="minorHAnsi" w:cstheme="minorHAnsi"/>
          <w:iCs/>
          <w:color w:val="00000A"/>
          <w:sz w:val="24"/>
          <w:szCs w:val="24"/>
        </w:rPr>
        <w:t>геотехничким</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условима</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изградње</w:t>
      </w:r>
      <w:proofErr w:type="spellEnd"/>
    </w:p>
    <w:p w14:paraId="36B1FAC9" w14:textId="3E365E40"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елаборат</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заштите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од</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пожара</w:t>
      </w:r>
      <w:proofErr w:type="spellEnd"/>
    </w:p>
    <w:p w14:paraId="64EEC8C2" w14:textId="76A52563"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елаборат</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енергетске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ефикасности</w:t>
      </w:r>
      <w:proofErr w:type="spellEnd"/>
      <w:r w:rsidR="00A10BA8" w:rsidRPr="007A4E9C">
        <w:rPr>
          <w:rFonts w:asciiTheme="minorHAnsi" w:hAnsiTheme="minorHAnsi" w:cstheme="minorHAnsi"/>
          <w:iCs/>
          <w:color w:val="00000A"/>
          <w:sz w:val="24"/>
          <w:szCs w:val="24"/>
        </w:rPr>
        <w:t xml:space="preserve"> </w:t>
      </w:r>
      <w:r w:rsidR="00A10BA8" w:rsidRPr="007A4E9C">
        <w:rPr>
          <w:rFonts w:asciiTheme="minorHAnsi" w:hAnsiTheme="minorHAnsi" w:cstheme="minorHAnsi"/>
          <w:iCs/>
          <w:color w:val="00000A"/>
          <w:sz w:val="24"/>
          <w:szCs w:val="24"/>
          <w:lang w:val="sr-Cyrl-RS"/>
        </w:rPr>
        <w:t xml:space="preserve">- </w:t>
      </w:r>
      <w:r w:rsidRPr="007A4E9C">
        <w:rPr>
          <w:rFonts w:asciiTheme="minorHAnsi" w:hAnsiTheme="minorHAnsi" w:cstheme="minorHAnsi"/>
          <w:iCs/>
          <w:color w:val="00000A"/>
          <w:sz w:val="24"/>
          <w:szCs w:val="24"/>
        </w:rPr>
        <w:t xml:space="preserve">у </w:t>
      </w:r>
      <w:proofErr w:type="spellStart"/>
      <w:r w:rsidRPr="007A4E9C">
        <w:rPr>
          <w:rFonts w:asciiTheme="minorHAnsi" w:hAnsiTheme="minorHAnsi" w:cstheme="minorHAnsi"/>
          <w:iCs/>
          <w:color w:val="00000A"/>
          <w:sz w:val="24"/>
          <w:szCs w:val="24"/>
        </w:rPr>
        <w:t>складу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Правилником</w:t>
      </w:r>
      <w:proofErr w:type="spellEnd"/>
      <w:r w:rsidRPr="007A4E9C">
        <w:rPr>
          <w:rFonts w:asciiTheme="minorHAnsi" w:hAnsiTheme="minorHAnsi" w:cstheme="minorHAnsi"/>
          <w:iCs/>
          <w:color w:val="00000A"/>
          <w:sz w:val="24"/>
          <w:szCs w:val="24"/>
        </w:rPr>
        <w:t xml:space="preserve"> о </w:t>
      </w:r>
      <w:proofErr w:type="spellStart"/>
      <w:r w:rsidRPr="007A4E9C">
        <w:rPr>
          <w:rFonts w:asciiTheme="minorHAnsi" w:hAnsiTheme="minorHAnsi" w:cstheme="minorHAnsi"/>
          <w:iCs/>
          <w:color w:val="00000A"/>
          <w:sz w:val="24"/>
          <w:szCs w:val="24"/>
        </w:rPr>
        <w:t>енергетској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ефикасности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зграда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Сл</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гласник</w:t>
      </w:r>
      <w:proofErr w:type="spellEnd"/>
      <w:r w:rsidRPr="007A4E9C">
        <w:rPr>
          <w:rFonts w:asciiTheme="minorHAnsi" w:hAnsiTheme="minorHAnsi" w:cstheme="minorHAnsi"/>
          <w:iCs/>
          <w:color w:val="00000A"/>
          <w:sz w:val="24"/>
          <w:szCs w:val="24"/>
        </w:rPr>
        <w:t xml:space="preserve"> РС", </w:t>
      </w:r>
      <w:proofErr w:type="spellStart"/>
      <w:r w:rsidRPr="007A4E9C">
        <w:rPr>
          <w:rFonts w:asciiTheme="minorHAnsi" w:hAnsiTheme="minorHAnsi" w:cstheme="minorHAnsi"/>
          <w:iCs/>
          <w:color w:val="00000A"/>
          <w:sz w:val="24"/>
          <w:szCs w:val="24"/>
        </w:rPr>
        <w:t>бр</w:t>
      </w:r>
      <w:proofErr w:type="spellEnd"/>
      <w:r w:rsidRPr="007A4E9C">
        <w:rPr>
          <w:rFonts w:asciiTheme="minorHAnsi" w:hAnsiTheme="minorHAnsi" w:cstheme="minorHAnsi"/>
          <w:iCs/>
          <w:color w:val="00000A"/>
          <w:sz w:val="24"/>
          <w:szCs w:val="24"/>
        </w:rPr>
        <w:t xml:space="preserve">. 61/11) – а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представља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улазни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податак</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осталих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постојећи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Елаборат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енергетске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ефикасности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постојећег</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стања</w:t>
      </w:r>
      <w:proofErr w:type="spellEnd"/>
      <w:r w:rsidRPr="007A4E9C">
        <w:rPr>
          <w:rFonts w:asciiTheme="minorHAnsi" w:hAnsiTheme="minorHAnsi" w:cstheme="minorHAnsi"/>
          <w:iCs/>
          <w:color w:val="00000A"/>
          <w:sz w:val="24"/>
          <w:szCs w:val="24"/>
        </w:rPr>
        <w:t>);</w:t>
      </w:r>
    </w:p>
    <w:p w14:paraId="3798AF37" w14:textId="29CAF3F3"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енергетско-економска</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анализа</w:t>
      </w:r>
      <w:proofErr w:type="spellEnd"/>
      <w:r w:rsidR="00A10BA8" w:rsidRPr="007A4E9C">
        <w:rPr>
          <w:rFonts w:asciiTheme="minorHAnsi" w:hAnsiTheme="minorHAnsi" w:cstheme="minorHAnsi"/>
          <w:iCs/>
          <w:color w:val="00000A"/>
          <w:sz w:val="24"/>
          <w:szCs w:val="24"/>
        </w:rPr>
        <w:t xml:space="preserve"> </w:t>
      </w:r>
      <w:r w:rsidR="00A10BA8" w:rsidRPr="007A4E9C">
        <w:rPr>
          <w:rFonts w:asciiTheme="minorHAnsi" w:hAnsiTheme="minorHAnsi" w:cstheme="minorHAnsi"/>
          <w:iCs/>
          <w:color w:val="00000A"/>
          <w:sz w:val="24"/>
          <w:szCs w:val="24"/>
          <w:lang w:val="sr-Cyrl-RS"/>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понуђена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три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варијантна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решења</w:t>
      </w:r>
      <w:proofErr w:type="spellEnd"/>
    </w:p>
    <w:p w14:paraId="7786AAAB" w14:textId="3D17035C" w:rsidR="00F12D79" w:rsidRPr="007A4E9C" w:rsidRDefault="00F12D79" w:rsidP="009D7DE9">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план</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управљања</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отпадом</w:t>
      </w:r>
      <w:proofErr w:type="spellEnd"/>
    </w:p>
    <w:p w14:paraId="044E4C39" w14:textId="15EE742A" w:rsidR="00F12D79" w:rsidRPr="007A4E9C" w:rsidRDefault="00F12D79" w:rsidP="009D7DE9">
      <w:pPr>
        <w:spacing w:after="0"/>
        <w:ind w:firstLine="567"/>
        <w:jc w:val="both"/>
        <w:rPr>
          <w:rFonts w:asciiTheme="minorHAnsi" w:hAnsiTheme="minorHAnsi" w:cstheme="minorHAnsi"/>
          <w:sz w:val="24"/>
          <w:szCs w:val="24"/>
        </w:rPr>
      </w:pPr>
      <w:r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план</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заштите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животне</w:t>
      </w:r>
      <w:proofErr w:type="spellEnd"/>
      <w:r w:rsidR="00A10BA8" w:rsidRPr="007A4E9C">
        <w:rPr>
          <w:rFonts w:asciiTheme="minorHAnsi" w:hAnsiTheme="minorHAnsi" w:cstheme="minorHAnsi"/>
          <w:iCs/>
          <w:color w:val="00000A"/>
          <w:sz w:val="24"/>
          <w:szCs w:val="24"/>
        </w:rPr>
        <w:t xml:space="preserve"> </w:t>
      </w:r>
      <w:proofErr w:type="spellStart"/>
      <w:r w:rsidR="00A10BA8" w:rsidRPr="007A4E9C">
        <w:rPr>
          <w:rFonts w:asciiTheme="minorHAnsi" w:hAnsiTheme="minorHAnsi" w:cstheme="minorHAnsi"/>
          <w:iCs/>
          <w:color w:val="00000A"/>
          <w:sz w:val="24"/>
          <w:szCs w:val="24"/>
        </w:rPr>
        <w:t>средине</w:t>
      </w:r>
      <w:proofErr w:type="spellEnd"/>
    </w:p>
    <w:p w14:paraId="7DC0014B" w14:textId="7F2DBB18" w:rsidR="00F12D79" w:rsidRPr="007A4E9C" w:rsidRDefault="00F12D79" w:rsidP="00F12D79">
      <w:pPr>
        <w:tabs>
          <w:tab w:val="left" w:pos="1134"/>
        </w:tabs>
        <w:ind w:firstLine="567"/>
        <w:jc w:val="both"/>
        <w:rPr>
          <w:rFonts w:asciiTheme="minorHAnsi" w:hAnsiTheme="minorHAnsi" w:cstheme="minorHAnsi"/>
          <w:i/>
          <w:color w:val="00000A"/>
          <w:sz w:val="24"/>
          <w:szCs w:val="24"/>
        </w:rPr>
      </w:pPr>
      <w:proofErr w:type="spellStart"/>
      <w:r w:rsidRPr="007A4E9C">
        <w:rPr>
          <w:rFonts w:asciiTheme="minorHAnsi" w:hAnsiTheme="minorHAnsi" w:cstheme="minorHAnsi"/>
          <w:b/>
          <w:bCs/>
          <w:i/>
          <w:color w:val="00000A"/>
          <w:sz w:val="24"/>
          <w:szCs w:val="24"/>
        </w:rPr>
        <w:t>Напомена</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Садржај</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је</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могуће</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кориговати</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уколико</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се</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кроз</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разраду</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уочи</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потреба</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за</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другачијом</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прерасподелом</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пројеката</w:t>
      </w:r>
      <w:proofErr w:type="spellEnd"/>
      <w:r w:rsidRPr="007A4E9C">
        <w:rPr>
          <w:rFonts w:asciiTheme="minorHAnsi" w:hAnsiTheme="minorHAnsi" w:cstheme="minorHAnsi"/>
          <w:b/>
          <w:bCs/>
          <w:i/>
          <w:color w:val="00000A"/>
          <w:sz w:val="24"/>
          <w:szCs w:val="24"/>
        </w:rPr>
        <w:t>.</w:t>
      </w:r>
    </w:p>
    <w:p w14:paraId="49FE9368" w14:textId="77777777" w:rsidR="00F12D79" w:rsidRPr="007A4E9C" w:rsidRDefault="00F12D79" w:rsidP="00F12D79">
      <w:pPr>
        <w:ind w:firstLine="567"/>
        <w:jc w:val="both"/>
        <w:rPr>
          <w:rFonts w:asciiTheme="minorHAnsi" w:hAnsiTheme="minorHAnsi" w:cstheme="minorHAnsi"/>
          <w:iCs/>
          <w:color w:val="00000A"/>
          <w:sz w:val="24"/>
          <w:szCs w:val="24"/>
        </w:rPr>
      </w:pP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0-Главна </w:t>
      </w:r>
      <w:proofErr w:type="spellStart"/>
      <w:r w:rsidRPr="007A4E9C">
        <w:rPr>
          <w:rFonts w:asciiTheme="minorHAnsi" w:hAnsiTheme="minorHAnsi" w:cstheme="minorHAnsi"/>
          <w:iCs/>
          <w:color w:val="00000A"/>
          <w:sz w:val="24"/>
          <w:szCs w:val="24"/>
        </w:rPr>
        <w:t>свеска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садржи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цене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предвиђене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појединачним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деловима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као</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свеобухватну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рекапитулацију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коначном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предрачунском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ценом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коштања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свих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планираних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Пројектно-техничком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детаљан</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опис</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пописом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свих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планираних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објекту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Предмером</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предрачуном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сагледати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квалитетно</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прецизно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што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подразумева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предмер</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предрачун</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буде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што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детаљнији</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тачнији</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циљу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елиминисања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непредвиђених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приликом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извођења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
    <w:p w14:paraId="4669CBAE" w14:textId="77777777" w:rsidR="00F12D79" w:rsidRPr="007A4E9C" w:rsidRDefault="00F12D79" w:rsidP="00F12D79">
      <w:pPr>
        <w:ind w:firstLine="567"/>
        <w:jc w:val="both"/>
        <w:rPr>
          <w:rFonts w:asciiTheme="minorHAnsi" w:hAnsiTheme="minorHAnsi" w:cstheme="minorHAnsi"/>
          <w:iCs/>
          <w:color w:val="00000A"/>
          <w:sz w:val="24"/>
          <w:szCs w:val="24"/>
        </w:rPr>
      </w:pPr>
      <w:proofErr w:type="spellStart"/>
      <w:r w:rsidRPr="007A4E9C">
        <w:rPr>
          <w:rFonts w:asciiTheme="minorHAnsi" w:hAnsiTheme="minorHAnsi" w:cstheme="minorHAnsi"/>
          <w:iCs/>
          <w:color w:val="00000A"/>
          <w:sz w:val="24"/>
          <w:szCs w:val="24"/>
        </w:rPr>
        <w:t>Описом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позиција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датих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предмером</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предрачуном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прецизно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начин</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технологију</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обим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извођења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врсту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материјала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карактеристике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материјала</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све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остале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неопходне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податке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неопходне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припремне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несметано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извођење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планираних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као</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све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завршне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неопходни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довођење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објекта</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стање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неопходно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његово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нормално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функционисање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Приликом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позиција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избегавати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фаворизовање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одређених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произвођача</w:t>
      </w:r>
      <w:proofErr w:type="spellEnd"/>
      <w:r w:rsidRPr="007A4E9C">
        <w:rPr>
          <w:rFonts w:asciiTheme="minorHAnsi" w:hAnsiTheme="minorHAnsi" w:cstheme="minorHAnsi"/>
          <w:iCs/>
          <w:color w:val="00000A"/>
          <w:sz w:val="24"/>
          <w:szCs w:val="24"/>
        </w:rPr>
        <w:t xml:space="preserve">. </w:t>
      </w:r>
    </w:p>
    <w:p w14:paraId="63B7B650" w14:textId="77777777" w:rsidR="00F12D79" w:rsidRPr="007A4E9C" w:rsidRDefault="00F12D79" w:rsidP="00F12D79">
      <w:pPr>
        <w:ind w:firstLine="567"/>
        <w:jc w:val="both"/>
        <w:rPr>
          <w:rFonts w:asciiTheme="minorHAnsi" w:hAnsiTheme="minorHAnsi" w:cstheme="minorHAnsi"/>
          <w:iCs/>
          <w:color w:val="00000A"/>
          <w:sz w:val="24"/>
          <w:szCs w:val="24"/>
        </w:rPr>
      </w:pPr>
      <w:proofErr w:type="spellStart"/>
      <w:r w:rsidRPr="007A4E9C">
        <w:rPr>
          <w:rFonts w:asciiTheme="minorHAnsi" w:hAnsiTheme="minorHAnsi" w:cstheme="minorHAnsi"/>
          <w:iCs/>
          <w:color w:val="00000A"/>
          <w:sz w:val="24"/>
          <w:szCs w:val="24"/>
        </w:rPr>
        <w:t>Сви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планирани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предмером</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предрачуном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морају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бити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локацијски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дефинисани</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повезани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графичком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легенда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ознакама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описом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просторија</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површинама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садржи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опис</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зидова</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плафона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као</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планиране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изводе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одређеној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позицији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наведене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остварити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везу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графичке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текстуалне</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нумеричке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Пројектна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треба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садржи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цртеже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основа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пресека</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изгледа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објеката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свим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карактеристичним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детаљима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неопходни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извођење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планираних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w:t>
      </w:r>
    </w:p>
    <w:p w14:paraId="19DA0EAE" w14:textId="77777777" w:rsidR="00F12D79" w:rsidRPr="007A4E9C" w:rsidRDefault="00F12D79" w:rsidP="00F12D79">
      <w:pPr>
        <w:ind w:firstLine="567"/>
        <w:jc w:val="both"/>
        <w:rPr>
          <w:rFonts w:asciiTheme="minorHAnsi" w:hAnsiTheme="minorHAnsi" w:cstheme="minorHAnsi"/>
          <w:sz w:val="24"/>
          <w:szCs w:val="24"/>
        </w:rPr>
      </w:pPr>
      <w:proofErr w:type="spellStart"/>
      <w:r w:rsidRPr="007A4E9C">
        <w:rPr>
          <w:rFonts w:asciiTheme="minorHAnsi" w:hAnsiTheme="minorHAnsi" w:cstheme="minorHAnsi"/>
          <w:color w:val="00000A"/>
          <w:sz w:val="24"/>
          <w:szCs w:val="24"/>
        </w:rPr>
        <w:t>Пројектант</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је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дужан</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пружи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доказе</w:t>
      </w:r>
      <w:proofErr w:type="spellEnd"/>
      <w:r w:rsidRPr="007A4E9C">
        <w:rPr>
          <w:rFonts w:asciiTheme="minorHAnsi" w:hAnsiTheme="minorHAnsi" w:cstheme="minorHAnsi"/>
          <w:color w:val="00000A"/>
          <w:sz w:val="24"/>
          <w:szCs w:val="24"/>
        </w:rPr>
        <w:t xml:space="preserve"> о </w:t>
      </w:r>
      <w:proofErr w:type="spellStart"/>
      <w:r w:rsidRPr="007A4E9C">
        <w:rPr>
          <w:rFonts w:asciiTheme="minorHAnsi" w:hAnsiTheme="minorHAnsi" w:cstheme="minorHAnsi"/>
          <w:color w:val="00000A"/>
          <w:sz w:val="24"/>
          <w:szCs w:val="24"/>
        </w:rPr>
        <w:t>функционалности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односно</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примени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техничког</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решења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сразмерно</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пројектном</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задатку</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као</w:t>
      </w:r>
      <w:proofErr w:type="spellEnd"/>
      <w:r w:rsidRPr="007A4E9C">
        <w:rPr>
          <w:rFonts w:asciiTheme="minorHAnsi" w:hAnsiTheme="minorHAnsi" w:cstheme="minorHAnsi"/>
          <w:color w:val="00000A"/>
          <w:sz w:val="24"/>
          <w:szCs w:val="24"/>
        </w:rPr>
        <w:t xml:space="preserve"> и </w:t>
      </w:r>
      <w:proofErr w:type="spellStart"/>
      <w:r w:rsidRPr="007A4E9C">
        <w:rPr>
          <w:rFonts w:asciiTheme="minorHAnsi" w:hAnsiTheme="minorHAnsi" w:cstheme="minorHAnsi"/>
          <w:color w:val="00000A"/>
          <w:sz w:val="24"/>
          <w:szCs w:val="24"/>
        </w:rPr>
        <w:t>квалитету</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пројектованог</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материјала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за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lastRenderedPageBreak/>
        <w:t>уграђивање</w:t>
      </w:r>
      <w:proofErr w:type="spellEnd"/>
      <w:r w:rsidRPr="007A4E9C">
        <w:rPr>
          <w:rFonts w:asciiTheme="minorHAnsi" w:hAnsiTheme="minorHAnsi" w:cstheme="minorHAnsi"/>
          <w:color w:val="00000A"/>
          <w:sz w:val="24"/>
          <w:szCs w:val="24"/>
        </w:rPr>
        <w:t xml:space="preserve"> и </w:t>
      </w:r>
      <w:proofErr w:type="spellStart"/>
      <w:r w:rsidRPr="007A4E9C">
        <w:rPr>
          <w:rFonts w:asciiTheme="minorHAnsi" w:hAnsiTheme="minorHAnsi" w:cstheme="minorHAnsi"/>
          <w:color w:val="00000A"/>
          <w:sz w:val="24"/>
          <w:szCs w:val="24"/>
        </w:rPr>
        <w:t>опреме</w:t>
      </w:r>
      <w:proofErr w:type="spellEnd"/>
      <w:r w:rsidRPr="007A4E9C">
        <w:rPr>
          <w:rFonts w:asciiTheme="minorHAnsi" w:hAnsiTheme="minorHAnsi" w:cstheme="minorHAnsi"/>
          <w:color w:val="00000A"/>
          <w:sz w:val="24"/>
          <w:szCs w:val="24"/>
        </w:rPr>
        <w:t xml:space="preserve"> у </w:t>
      </w:r>
      <w:proofErr w:type="spellStart"/>
      <w:r w:rsidRPr="007A4E9C">
        <w:rPr>
          <w:rFonts w:asciiTheme="minorHAnsi" w:hAnsiTheme="minorHAnsi" w:cstheme="minorHAnsi"/>
          <w:color w:val="00000A"/>
          <w:sz w:val="24"/>
          <w:szCs w:val="24"/>
        </w:rPr>
        <w:t>израђеној</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техничкој</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документацији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што</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ће</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детаљно</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објаснити</w:t>
      </w:r>
      <w:proofErr w:type="spellEnd"/>
      <w:r w:rsidRPr="007A4E9C">
        <w:rPr>
          <w:rFonts w:asciiTheme="minorHAnsi" w:hAnsiTheme="minorHAnsi" w:cstheme="minorHAnsi"/>
          <w:color w:val="00000A"/>
          <w:sz w:val="24"/>
          <w:szCs w:val="24"/>
        </w:rPr>
        <w:t xml:space="preserve"> у </w:t>
      </w:r>
      <w:proofErr w:type="spellStart"/>
      <w:r w:rsidRPr="007A4E9C">
        <w:rPr>
          <w:rFonts w:asciiTheme="minorHAnsi" w:hAnsiTheme="minorHAnsi" w:cstheme="minorHAnsi"/>
          <w:color w:val="00000A"/>
          <w:sz w:val="24"/>
          <w:szCs w:val="24"/>
        </w:rPr>
        <w:t>техничком</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опису</w:t>
      </w:r>
      <w:proofErr w:type="spellEnd"/>
      <w:r w:rsidRPr="007A4E9C">
        <w:rPr>
          <w:rFonts w:asciiTheme="minorHAnsi" w:hAnsiTheme="minorHAnsi" w:cstheme="minorHAnsi"/>
          <w:color w:val="00000A"/>
          <w:sz w:val="24"/>
          <w:szCs w:val="24"/>
        </w:rPr>
        <w:t xml:space="preserve"> и </w:t>
      </w:r>
      <w:proofErr w:type="spellStart"/>
      <w:r w:rsidRPr="007A4E9C">
        <w:rPr>
          <w:rFonts w:asciiTheme="minorHAnsi" w:hAnsiTheme="minorHAnsi" w:cstheme="minorHAnsi"/>
          <w:color w:val="00000A"/>
          <w:sz w:val="24"/>
          <w:szCs w:val="24"/>
        </w:rPr>
        <w:t>спецификацији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коришћених</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стандарда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или</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прилагањем</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атеста</w:t>
      </w:r>
      <w:proofErr w:type="spellEnd"/>
      <w:r w:rsidRPr="007A4E9C">
        <w:rPr>
          <w:rFonts w:asciiTheme="minorHAnsi" w:hAnsiTheme="minorHAnsi" w:cstheme="minorHAnsi"/>
          <w:color w:val="00000A"/>
          <w:sz w:val="24"/>
          <w:szCs w:val="24"/>
        </w:rPr>
        <w:t xml:space="preserve">. </w:t>
      </w:r>
    </w:p>
    <w:p w14:paraId="5D71E71A" w14:textId="77777777" w:rsidR="00F12D79" w:rsidRPr="007A4E9C" w:rsidRDefault="00F12D79" w:rsidP="00F12D79">
      <w:pPr>
        <w:ind w:firstLine="567"/>
        <w:jc w:val="both"/>
        <w:rPr>
          <w:rFonts w:asciiTheme="minorHAnsi" w:hAnsiTheme="minorHAnsi" w:cstheme="minorHAnsi"/>
          <w:iCs/>
          <w:color w:val="00000A"/>
          <w:sz w:val="24"/>
          <w:szCs w:val="24"/>
        </w:rPr>
      </w:pPr>
      <w:proofErr w:type="spellStart"/>
      <w:r w:rsidRPr="007A4E9C">
        <w:rPr>
          <w:rFonts w:asciiTheme="minorHAnsi" w:hAnsiTheme="minorHAnsi" w:cstheme="minorHAnsi"/>
          <w:iCs/>
          <w:color w:val="00000A"/>
          <w:sz w:val="24"/>
          <w:szCs w:val="24"/>
        </w:rPr>
        <w:t>Пројектант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дужан</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склопу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израђене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документације</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погледу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квалитета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color w:val="00000A"/>
          <w:sz w:val="24"/>
          <w:szCs w:val="24"/>
        </w:rPr>
        <w:t>пројектованог</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материјала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за</w:t>
      </w:r>
      <w:proofErr w:type="spellEnd"/>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уграђивање</w:t>
      </w:r>
      <w:proofErr w:type="spellEnd"/>
      <w:r w:rsidRPr="007A4E9C">
        <w:rPr>
          <w:rFonts w:asciiTheme="minorHAnsi" w:hAnsiTheme="minorHAnsi" w:cstheme="minorHAnsi"/>
          <w:color w:val="00000A"/>
          <w:sz w:val="24"/>
          <w:szCs w:val="24"/>
        </w:rPr>
        <w:t xml:space="preserve"> и </w:t>
      </w:r>
      <w:proofErr w:type="spellStart"/>
      <w:r w:rsidRPr="007A4E9C">
        <w:rPr>
          <w:rFonts w:asciiTheme="minorHAnsi" w:hAnsiTheme="minorHAnsi" w:cstheme="minorHAnsi"/>
          <w:color w:val="00000A"/>
          <w:sz w:val="24"/>
          <w:szCs w:val="24"/>
        </w:rPr>
        <w:t>опреме</w:t>
      </w:r>
      <w:proofErr w:type="spellEnd"/>
      <w:r w:rsidRPr="007A4E9C">
        <w:rPr>
          <w:rFonts w:asciiTheme="minorHAnsi" w:hAnsiTheme="minorHAnsi" w:cstheme="minorHAnsi"/>
          <w:color w:val="00000A"/>
          <w:sz w:val="24"/>
          <w:szCs w:val="24"/>
          <w:lang w:val="ru-RU"/>
        </w:rPr>
        <w:t>,</w:t>
      </w:r>
      <w:r w:rsidRPr="007A4E9C">
        <w:rPr>
          <w:rFonts w:asciiTheme="minorHAnsi" w:hAnsiTheme="minorHAnsi" w:cstheme="minorHAnsi"/>
          <w:color w:val="00000A"/>
          <w:sz w:val="24"/>
          <w:szCs w:val="24"/>
        </w:rPr>
        <w:t xml:space="preserve"> </w:t>
      </w:r>
      <w:proofErr w:type="spellStart"/>
      <w:r w:rsidRPr="007A4E9C">
        <w:rPr>
          <w:rFonts w:asciiTheme="minorHAnsi" w:hAnsiTheme="minorHAnsi" w:cstheme="minorHAnsi"/>
          <w:color w:val="00000A"/>
          <w:sz w:val="24"/>
          <w:szCs w:val="24"/>
        </w:rPr>
        <w:t>прецизно</w:t>
      </w:r>
      <w:proofErr w:type="spellEnd"/>
      <w:r w:rsidRPr="007A4E9C">
        <w:rPr>
          <w:rFonts w:asciiTheme="minorHAnsi" w:hAnsiTheme="minorHAnsi" w:cstheme="minorHAnsi"/>
          <w:color w:val="00000A"/>
          <w:sz w:val="24"/>
          <w:szCs w:val="24"/>
        </w:rPr>
        <w:t xml:space="preserve"> </w:t>
      </w:r>
      <w:r w:rsidRPr="007A4E9C">
        <w:rPr>
          <w:rFonts w:asciiTheme="minorHAnsi" w:hAnsiTheme="minorHAnsi" w:cstheme="minorHAnsi"/>
          <w:iCs/>
          <w:color w:val="00000A"/>
          <w:sz w:val="24"/>
          <w:szCs w:val="24"/>
          <w:lang w:val="sr-Latn-RS"/>
        </w:rPr>
        <w:t xml:space="preserve">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w:t>
      </w:r>
      <w:proofErr w:type="spellStart"/>
      <w:r w:rsidRPr="007A4E9C">
        <w:rPr>
          <w:rFonts w:asciiTheme="minorHAnsi" w:hAnsiTheme="minorHAnsi" w:cstheme="minorHAnsi"/>
          <w:iCs/>
          <w:color w:val="00000A"/>
          <w:sz w:val="24"/>
          <w:szCs w:val="24"/>
        </w:rPr>
        <w:t>извођење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усвојеној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документацији</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Техничке спецификације су обавезан саставни део документације.</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 xml:space="preserve">Приликом дефинисања техничких спецификација </w:t>
      </w:r>
      <w:proofErr w:type="spellStart"/>
      <w:r w:rsidRPr="007A4E9C">
        <w:rPr>
          <w:rFonts w:asciiTheme="minorHAnsi" w:hAnsiTheme="minorHAnsi" w:cstheme="minorHAnsi"/>
          <w:iCs/>
          <w:color w:val="00000A"/>
          <w:sz w:val="24"/>
          <w:szCs w:val="24"/>
        </w:rPr>
        <w:t>пројектант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треба да</w:t>
      </w:r>
      <w:r w:rsidRPr="007A4E9C">
        <w:rPr>
          <w:rFonts w:asciiTheme="minorHAnsi" w:hAnsiTheme="minorHAnsi" w:cstheme="minorHAnsi"/>
          <w:iCs/>
          <w:color w:val="00000A"/>
          <w:sz w:val="24"/>
          <w:szCs w:val="24"/>
        </w:rPr>
        <w:t>:</w:t>
      </w:r>
    </w:p>
    <w:p w14:paraId="75BBABA1" w14:textId="77777777" w:rsidR="00F12D79" w:rsidRPr="007A4E9C" w:rsidRDefault="00F12D79" w:rsidP="00F12D79">
      <w:pPr>
        <w:numPr>
          <w:ilvl w:val="0"/>
          <w:numId w:val="5"/>
        </w:numPr>
        <w:suppressAutoHyphens/>
        <w:spacing w:after="0" w:line="100" w:lineRule="atLeast"/>
        <w:ind w:left="0" w:firstLine="567"/>
        <w:jc w:val="both"/>
        <w:rPr>
          <w:rFonts w:asciiTheme="minorHAnsi" w:hAnsiTheme="minorHAnsi" w:cstheme="minorHAnsi"/>
          <w:iCs/>
          <w:color w:val="00000A"/>
          <w:sz w:val="24"/>
          <w:szCs w:val="24"/>
          <w:lang w:val="sr-Latn-RS"/>
        </w:rPr>
      </w:pPr>
      <w:r w:rsidRPr="007A4E9C">
        <w:rPr>
          <w:rFonts w:asciiTheme="minorHAnsi" w:hAnsiTheme="minorHAnsi" w:cstheme="minorHAnsi"/>
          <w:iCs/>
          <w:color w:val="00000A"/>
          <w:sz w:val="24"/>
          <w:szCs w:val="24"/>
          <w:lang w:val="sr-Latn-RS"/>
        </w:rPr>
        <w:t xml:space="preserve">прецизно дефинише </w:t>
      </w:r>
      <w:proofErr w:type="spellStart"/>
      <w:r w:rsidRPr="007A4E9C">
        <w:rPr>
          <w:rFonts w:asciiTheme="minorHAnsi" w:hAnsiTheme="minorHAnsi" w:cstheme="minorHAnsi"/>
          <w:iCs/>
          <w:color w:val="00000A"/>
          <w:sz w:val="24"/>
          <w:szCs w:val="24"/>
        </w:rPr>
        <w:t>материјал</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опрему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уградњу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тако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 xml:space="preserve">техничке спецификације морају омогућити да се </w:t>
      </w:r>
      <w:proofErr w:type="spellStart"/>
      <w:r w:rsidRPr="007A4E9C">
        <w:rPr>
          <w:rFonts w:asciiTheme="minorHAnsi" w:hAnsiTheme="minorHAnsi" w:cstheme="minorHAnsi"/>
          <w:iCs/>
          <w:color w:val="00000A"/>
          <w:sz w:val="24"/>
          <w:szCs w:val="24"/>
        </w:rPr>
        <w:t>набавка</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добра, услуге или радов</w:t>
      </w:r>
      <w:r w:rsidRPr="007A4E9C">
        <w:rPr>
          <w:rFonts w:asciiTheme="minorHAnsi" w:hAnsiTheme="minorHAnsi" w:cstheme="minorHAnsi"/>
          <w:iCs/>
          <w:color w:val="00000A"/>
          <w:sz w:val="24"/>
          <w:szCs w:val="24"/>
        </w:rPr>
        <w:t>а</w:t>
      </w:r>
      <w:r w:rsidRPr="007A4E9C">
        <w:rPr>
          <w:rFonts w:asciiTheme="minorHAnsi" w:hAnsiTheme="minorHAnsi" w:cstheme="minorHAnsi"/>
          <w:iCs/>
          <w:color w:val="00000A"/>
          <w:sz w:val="24"/>
          <w:szCs w:val="24"/>
          <w:lang w:val="sr-Latn-RS"/>
        </w:rPr>
        <w:t xml:space="preserve">, који </w:t>
      </w:r>
      <w:proofErr w:type="spellStart"/>
      <w:r w:rsidRPr="007A4E9C">
        <w:rPr>
          <w:rFonts w:asciiTheme="minorHAnsi" w:hAnsiTheme="minorHAnsi" w:cstheme="minorHAnsi"/>
          <w:iCs/>
          <w:color w:val="00000A"/>
          <w:sz w:val="24"/>
          <w:szCs w:val="24"/>
        </w:rPr>
        <w:t>ће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спровести</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складу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усвојеном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документацијом</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опиш</w:t>
      </w:r>
      <w:r w:rsidRPr="007A4E9C">
        <w:rPr>
          <w:rFonts w:asciiTheme="minorHAnsi" w:hAnsiTheme="minorHAnsi" w:cstheme="minorHAnsi"/>
          <w:iCs/>
          <w:color w:val="00000A"/>
          <w:sz w:val="24"/>
          <w:szCs w:val="24"/>
        </w:rPr>
        <w:t>е</w:t>
      </w:r>
      <w:r w:rsidRPr="007A4E9C">
        <w:rPr>
          <w:rFonts w:asciiTheme="minorHAnsi" w:hAnsiTheme="minorHAnsi" w:cstheme="minorHAnsi"/>
          <w:iCs/>
          <w:color w:val="00000A"/>
          <w:sz w:val="24"/>
          <w:szCs w:val="24"/>
          <w:lang w:val="sr-Latn-RS"/>
        </w:rPr>
        <w:t xml:space="preserve"> на начин који је јасан и објективан и који одговара </w:t>
      </w:r>
      <w:proofErr w:type="spellStart"/>
      <w:r w:rsidRPr="007A4E9C">
        <w:rPr>
          <w:rFonts w:asciiTheme="minorHAnsi" w:hAnsiTheme="minorHAnsi" w:cstheme="minorHAnsi"/>
          <w:iCs/>
          <w:color w:val="00000A"/>
          <w:sz w:val="24"/>
          <w:szCs w:val="24"/>
        </w:rPr>
        <w:t>стварним</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потребама наручиоца;</w:t>
      </w:r>
    </w:p>
    <w:p w14:paraId="3BB441DD" w14:textId="77777777" w:rsidR="00F12D79" w:rsidRPr="007A4E9C" w:rsidRDefault="00F12D79" w:rsidP="00F12D79">
      <w:pPr>
        <w:numPr>
          <w:ilvl w:val="0"/>
          <w:numId w:val="5"/>
        </w:numPr>
        <w:suppressAutoHyphens/>
        <w:spacing w:after="0" w:line="100" w:lineRule="atLeast"/>
        <w:ind w:left="0" w:firstLine="567"/>
        <w:jc w:val="both"/>
        <w:rPr>
          <w:rFonts w:asciiTheme="minorHAnsi" w:hAnsiTheme="minorHAnsi" w:cstheme="minorHAnsi"/>
          <w:iCs/>
          <w:color w:val="00000A"/>
          <w:sz w:val="24"/>
          <w:szCs w:val="24"/>
          <w:lang w:val="sr-Latn-RS"/>
        </w:rPr>
      </w:pPr>
      <w:r w:rsidRPr="007A4E9C">
        <w:rPr>
          <w:rFonts w:asciiTheme="minorHAnsi" w:hAnsiTheme="minorHAnsi" w:cstheme="minorHAnsi"/>
          <w:iCs/>
          <w:color w:val="00000A"/>
          <w:sz w:val="24"/>
          <w:szCs w:val="24"/>
          <w:lang w:val="sr-Latn-RS"/>
        </w:rPr>
        <w:t>приликом одређивања техничких спецификација може се позв</w:t>
      </w:r>
      <w:proofErr w:type="spellStart"/>
      <w:r w:rsidRPr="007A4E9C">
        <w:rPr>
          <w:rFonts w:asciiTheme="minorHAnsi" w:hAnsiTheme="minorHAnsi" w:cstheme="minorHAnsi"/>
          <w:iCs/>
          <w:color w:val="00000A"/>
          <w:sz w:val="24"/>
          <w:szCs w:val="24"/>
        </w:rPr>
        <w:t>ати</w:t>
      </w:r>
      <w:proofErr w:type="spellEnd"/>
      <w:r w:rsidRPr="007A4E9C">
        <w:rPr>
          <w:rFonts w:asciiTheme="minorHAnsi" w:hAnsiTheme="minorHAnsi" w:cstheme="minorHAnsi"/>
          <w:iCs/>
          <w:color w:val="00000A"/>
          <w:sz w:val="24"/>
          <w:szCs w:val="24"/>
          <w:lang w:val="sr-Latn-RS"/>
        </w:rPr>
        <w:t xml:space="preserve"> на српске, европске, међународне или друге стандарде и сродна документа, у ком случају навођење стандарда мора да буде праћено речима „или одговарајуће“ (осим уколико се технички пропис позива на српски стандард</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такав</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стандард</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обавезан</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примењује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као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пропис</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без</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навођења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речи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или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одговарајуће</w:t>
      </w:r>
      <w:proofErr w:type="spellEnd"/>
      <w:r w:rsidRPr="007A4E9C">
        <w:rPr>
          <w:rFonts w:asciiTheme="minorHAnsi" w:hAnsiTheme="minorHAnsi" w:cstheme="minorHAnsi"/>
          <w:iCs/>
          <w:color w:val="00000A"/>
          <w:sz w:val="24"/>
          <w:szCs w:val="24"/>
        </w:rPr>
        <w:t>''</w:t>
      </w:r>
      <w:r w:rsidRPr="007A4E9C">
        <w:rPr>
          <w:rFonts w:asciiTheme="minorHAnsi" w:hAnsiTheme="minorHAnsi" w:cstheme="minorHAnsi"/>
          <w:iCs/>
          <w:color w:val="00000A"/>
          <w:sz w:val="24"/>
          <w:szCs w:val="24"/>
          <w:lang w:val="sr-Latn-RS"/>
        </w:rPr>
        <w:t xml:space="preserve">) или да се определи за други начин одређивања техничких спецификација, односно да опише жељене карактеристике и функционалне захтеве </w:t>
      </w:r>
      <w:r w:rsidRPr="007A4E9C">
        <w:rPr>
          <w:rFonts w:asciiTheme="minorHAnsi" w:hAnsiTheme="minorHAnsi" w:cstheme="minorHAnsi"/>
          <w:iCs/>
          <w:color w:val="00000A"/>
          <w:sz w:val="24"/>
          <w:szCs w:val="24"/>
        </w:rPr>
        <w:t>(</w:t>
      </w:r>
      <w:proofErr w:type="spellStart"/>
      <w:r w:rsidRPr="007A4E9C">
        <w:rPr>
          <w:rFonts w:asciiTheme="minorHAnsi" w:hAnsiTheme="minorHAnsi" w:cstheme="minorHAnsi"/>
          <w:iCs/>
          <w:color w:val="00000A"/>
          <w:sz w:val="24"/>
          <w:szCs w:val="24"/>
        </w:rPr>
        <w:t>материјала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или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опреме</w:t>
      </w:r>
      <w:proofErr w:type="spellEnd"/>
      <w:r w:rsidRPr="007A4E9C">
        <w:rPr>
          <w:rFonts w:asciiTheme="minorHAnsi" w:hAnsiTheme="minorHAnsi" w:cstheme="minorHAnsi"/>
          <w:iCs/>
          <w:color w:val="00000A"/>
          <w:sz w:val="24"/>
          <w:szCs w:val="24"/>
        </w:rPr>
        <w:t>). У</w:t>
      </w:r>
      <w:r w:rsidRPr="007A4E9C">
        <w:rPr>
          <w:rFonts w:asciiTheme="minorHAnsi" w:hAnsiTheme="minorHAnsi" w:cstheme="minorHAnsi"/>
          <w:iCs/>
          <w:color w:val="00000A"/>
          <w:sz w:val="24"/>
          <w:szCs w:val="24"/>
          <w:lang w:val="sr-Latn-RS"/>
        </w:rPr>
        <w:t xml:space="preserve">колико се </w:t>
      </w:r>
      <w:proofErr w:type="spellStart"/>
      <w:r w:rsidRPr="007A4E9C">
        <w:rPr>
          <w:rFonts w:asciiTheme="minorHAnsi" w:hAnsiTheme="minorHAnsi" w:cstheme="minorHAnsi"/>
          <w:iCs/>
          <w:color w:val="00000A"/>
          <w:sz w:val="24"/>
          <w:szCs w:val="24"/>
        </w:rPr>
        <w:t>Пројектант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 xml:space="preserve">определи да опише жељене функционалне карактеристике </w:t>
      </w:r>
      <w:proofErr w:type="spellStart"/>
      <w:r w:rsidRPr="007A4E9C">
        <w:rPr>
          <w:rFonts w:asciiTheme="minorHAnsi" w:hAnsiTheme="minorHAnsi" w:cstheme="minorHAnsi"/>
          <w:iCs/>
          <w:color w:val="00000A"/>
          <w:sz w:val="24"/>
          <w:szCs w:val="24"/>
        </w:rPr>
        <w:t>материјала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или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опреме</w:t>
      </w:r>
      <w:proofErr w:type="spellEnd"/>
      <w:r w:rsidRPr="007A4E9C">
        <w:rPr>
          <w:rFonts w:asciiTheme="minorHAnsi" w:hAnsiTheme="minorHAnsi" w:cstheme="minorHAnsi"/>
          <w:iCs/>
          <w:color w:val="00000A"/>
          <w:sz w:val="24"/>
          <w:szCs w:val="24"/>
          <w:lang w:val="sr-Latn-RS"/>
        </w:rPr>
        <w:t xml:space="preserve"> исте морају да буду довољно јасне и прецизне</w:t>
      </w:r>
      <w:r w:rsidRPr="007A4E9C">
        <w:rPr>
          <w:rFonts w:asciiTheme="minorHAnsi" w:hAnsiTheme="minorHAnsi" w:cstheme="minorHAnsi"/>
          <w:iCs/>
          <w:color w:val="00000A"/>
          <w:sz w:val="24"/>
          <w:szCs w:val="24"/>
        </w:rPr>
        <w:t>;</w:t>
      </w:r>
    </w:p>
    <w:p w14:paraId="0D4F973A" w14:textId="77777777" w:rsidR="00F12D79" w:rsidRPr="007A4E9C" w:rsidRDefault="00F12D79" w:rsidP="00F12D79">
      <w:pPr>
        <w:numPr>
          <w:ilvl w:val="0"/>
          <w:numId w:val="5"/>
        </w:numPr>
        <w:suppressAutoHyphens/>
        <w:spacing w:after="0" w:line="100" w:lineRule="atLeast"/>
        <w:ind w:left="0" w:firstLine="567"/>
        <w:jc w:val="both"/>
        <w:rPr>
          <w:rFonts w:asciiTheme="minorHAnsi" w:hAnsiTheme="minorHAnsi" w:cstheme="minorHAnsi"/>
          <w:iCs/>
          <w:color w:val="00000A"/>
          <w:sz w:val="24"/>
          <w:szCs w:val="24"/>
          <w:lang w:val="sr-Latn-RS"/>
        </w:rPr>
      </w:pPr>
      <w:r w:rsidRPr="007A4E9C">
        <w:rPr>
          <w:rFonts w:asciiTheme="minorHAnsi" w:hAnsiTheme="minorHAnsi" w:cstheme="minorHAnsi"/>
          <w:iCs/>
          <w:color w:val="00000A"/>
          <w:sz w:val="24"/>
          <w:szCs w:val="24"/>
          <w:lang w:val="sr-Latn-RS"/>
        </w:rPr>
        <w:t xml:space="preserve">не може да користи нити да се позива на техничке спецификације или стандарде које означавају добра, услуге или радове одређене производње, извора или градње, нити може да назначи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У случају да </w:t>
      </w:r>
      <w:proofErr w:type="spellStart"/>
      <w:r w:rsidRPr="007A4E9C">
        <w:rPr>
          <w:rFonts w:asciiTheme="minorHAnsi" w:hAnsiTheme="minorHAnsi" w:cstheme="minorHAnsi"/>
          <w:iCs/>
          <w:color w:val="00000A"/>
          <w:sz w:val="24"/>
          <w:szCs w:val="24"/>
        </w:rPr>
        <w:t>пројектант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Latn-RS"/>
        </w:rPr>
        <w:t>не може да опише предмет уговора на начин да спецификације буду довољно разумљиве, навођење робног знака, патента, типа или произвођача мора бити праћено речима „или одговарајуће“</w:t>
      </w:r>
      <w:r w:rsidRPr="007A4E9C">
        <w:rPr>
          <w:rFonts w:asciiTheme="minorHAnsi" w:hAnsiTheme="minorHAnsi" w:cstheme="minorHAnsi"/>
          <w:iCs/>
          <w:color w:val="00000A"/>
          <w:sz w:val="24"/>
          <w:szCs w:val="24"/>
        </w:rPr>
        <w:t>;</w:t>
      </w:r>
    </w:p>
    <w:p w14:paraId="41693AAD" w14:textId="0981DD47" w:rsidR="00F12D79" w:rsidRPr="007A4E9C" w:rsidRDefault="00F12D79" w:rsidP="00F12D79">
      <w:pPr>
        <w:numPr>
          <w:ilvl w:val="0"/>
          <w:numId w:val="5"/>
        </w:numPr>
        <w:suppressAutoHyphens/>
        <w:spacing w:after="0" w:line="100" w:lineRule="atLeast"/>
        <w:ind w:left="0" w:firstLine="567"/>
        <w:jc w:val="both"/>
        <w:rPr>
          <w:rFonts w:asciiTheme="minorHAnsi" w:hAnsiTheme="minorHAnsi" w:cstheme="minorHAnsi"/>
          <w:sz w:val="24"/>
          <w:szCs w:val="24"/>
        </w:rPr>
      </w:pPr>
      <w:proofErr w:type="spellStart"/>
      <w:r w:rsidRPr="007A4E9C">
        <w:rPr>
          <w:rFonts w:asciiTheme="minorHAnsi" w:hAnsiTheme="minorHAnsi" w:cstheme="minorHAnsi"/>
          <w:iCs/>
          <w:color w:val="00000A"/>
          <w:sz w:val="24"/>
          <w:szCs w:val="24"/>
        </w:rPr>
        <w:t>битни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захтеви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нису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укључени</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важеће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техничке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норме</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стандарде</w:t>
      </w:r>
      <w:proofErr w:type="spellEnd"/>
      <w:r w:rsidRPr="007A4E9C">
        <w:rPr>
          <w:rFonts w:asciiTheme="minorHAnsi" w:hAnsiTheme="minorHAnsi" w:cstheme="minorHAnsi"/>
          <w:iCs/>
          <w:color w:val="00000A"/>
          <w:sz w:val="24"/>
          <w:szCs w:val="24"/>
        </w:rPr>
        <w:t xml:space="preserve">, а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односе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заштиту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животне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средине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безбедност</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друге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околности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општег</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интереса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морају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примењују</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наведу</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техничкој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документацији</w:t>
      </w:r>
      <w:proofErr w:type="spellEnd"/>
      <w:r w:rsidRPr="007A4E9C">
        <w:rPr>
          <w:rFonts w:asciiTheme="minorHAnsi" w:hAnsiTheme="minorHAnsi" w:cstheme="minorHAnsi"/>
          <w:iCs/>
          <w:color w:val="00000A"/>
          <w:sz w:val="24"/>
          <w:szCs w:val="24"/>
        </w:rPr>
        <w:t>.</w:t>
      </w:r>
    </w:p>
    <w:p w14:paraId="56129135" w14:textId="215982BC" w:rsidR="007556C8" w:rsidRPr="007A4E9C" w:rsidRDefault="007556C8" w:rsidP="007556C8">
      <w:pPr>
        <w:suppressAutoHyphens/>
        <w:spacing w:after="0" w:line="100" w:lineRule="atLeast"/>
        <w:jc w:val="both"/>
        <w:rPr>
          <w:rFonts w:asciiTheme="minorHAnsi" w:hAnsiTheme="minorHAnsi" w:cstheme="minorHAnsi"/>
          <w:iCs/>
          <w:color w:val="00000A"/>
          <w:sz w:val="24"/>
          <w:szCs w:val="24"/>
        </w:rPr>
      </w:pPr>
    </w:p>
    <w:p w14:paraId="07093ED2" w14:textId="679F5E9F" w:rsidR="007556C8" w:rsidRPr="007A4E9C" w:rsidRDefault="007556C8" w:rsidP="007556C8">
      <w:pPr>
        <w:ind w:firstLine="567"/>
        <w:jc w:val="both"/>
        <w:rPr>
          <w:rFonts w:asciiTheme="minorHAnsi" w:hAnsiTheme="minorHAnsi" w:cstheme="minorHAnsi"/>
          <w:sz w:val="24"/>
          <w:szCs w:val="24"/>
        </w:rPr>
      </w:pPr>
      <w:r w:rsidRPr="007A4E9C">
        <w:rPr>
          <w:rFonts w:asciiTheme="minorHAnsi" w:hAnsiTheme="minorHAnsi" w:cstheme="minorHAnsi"/>
          <w:b/>
          <w:iCs/>
          <w:color w:val="00000A"/>
          <w:sz w:val="24"/>
          <w:szCs w:val="24"/>
          <w:lang w:val="sr-Cyrl-RS"/>
        </w:rPr>
        <w:t xml:space="preserve">На основу </w:t>
      </w:r>
      <w:r w:rsidR="007A4E9C" w:rsidRPr="007A4E9C">
        <w:rPr>
          <w:rFonts w:asciiTheme="minorHAnsi" w:hAnsiTheme="minorHAnsi" w:cstheme="minorHAnsi"/>
          <w:b/>
          <w:iCs/>
          <w:color w:val="00000A"/>
          <w:sz w:val="24"/>
          <w:szCs w:val="24"/>
          <w:lang w:val="sr-Cyrl-RS"/>
        </w:rPr>
        <w:t xml:space="preserve">прихваћеног </w:t>
      </w:r>
      <w:proofErr w:type="spellStart"/>
      <w:r w:rsidRPr="007A4E9C">
        <w:rPr>
          <w:rFonts w:asciiTheme="minorHAnsi" w:hAnsiTheme="minorHAnsi" w:cstheme="minorHAnsi"/>
          <w:b/>
          <w:iCs/>
          <w:color w:val="00000A"/>
          <w:sz w:val="24"/>
          <w:szCs w:val="24"/>
        </w:rPr>
        <w:t>Пројекат</w:t>
      </w:r>
      <w:proofErr w:type="spellEnd"/>
      <w:r w:rsidR="007A4E9C" w:rsidRPr="007A4E9C">
        <w:rPr>
          <w:rFonts w:asciiTheme="minorHAnsi" w:hAnsiTheme="minorHAnsi" w:cstheme="minorHAnsi"/>
          <w:b/>
          <w:iCs/>
          <w:color w:val="00000A"/>
          <w:sz w:val="24"/>
          <w:szCs w:val="24"/>
          <w:lang w:val="sr-Cyrl-RS"/>
        </w:rPr>
        <w:t>а</w:t>
      </w:r>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за</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грађевинску</w:t>
      </w:r>
      <w:proofErr w:type="spellEnd"/>
      <w:r w:rsidRPr="007A4E9C">
        <w:rPr>
          <w:rFonts w:asciiTheme="minorHAnsi" w:hAnsiTheme="minorHAnsi" w:cstheme="minorHAnsi"/>
          <w:b/>
          <w:iCs/>
          <w:color w:val="00000A"/>
          <w:sz w:val="24"/>
          <w:szCs w:val="24"/>
        </w:rPr>
        <w:t xml:space="preserve"> </w:t>
      </w:r>
      <w:proofErr w:type="spellStart"/>
      <w:r w:rsidRPr="007A4E9C">
        <w:rPr>
          <w:rFonts w:asciiTheme="minorHAnsi" w:hAnsiTheme="minorHAnsi" w:cstheme="minorHAnsi"/>
          <w:b/>
          <w:iCs/>
          <w:color w:val="00000A"/>
          <w:sz w:val="24"/>
          <w:szCs w:val="24"/>
        </w:rPr>
        <w:t>дозволу</w:t>
      </w:r>
      <w:proofErr w:type="spellEnd"/>
      <w:r w:rsidRPr="007A4E9C">
        <w:rPr>
          <w:rFonts w:asciiTheme="minorHAnsi" w:hAnsiTheme="minorHAnsi" w:cstheme="minorHAnsi"/>
          <w:b/>
          <w:iCs/>
          <w:color w:val="00000A"/>
          <w:sz w:val="24"/>
          <w:szCs w:val="24"/>
        </w:rPr>
        <w:t xml:space="preserve"> (ПГД)</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пратећим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Елаборатима</w:t>
      </w:r>
      <w:proofErr w:type="spellEnd"/>
      <w:r w:rsidRPr="007A4E9C">
        <w:rPr>
          <w:rFonts w:asciiTheme="minorHAnsi" w:hAnsiTheme="minorHAnsi" w:cstheme="minorHAnsi"/>
          <w:iCs/>
          <w:color w:val="00000A"/>
          <w:sz w:val="24"/>
          <w:szCs w:val="24"/>
        </w:rPr>
        <w:t xml:space="preserve"> </w:t>
      </w:r>
      <w:r w:rsidR="001B2828">
        <w:rPr>
          <w:rFonts w:asciiTheme="minorHAnsi" w:hAnsiTheme="minorHAnsi" w:cstheme="minorHAnsi"/>
          <w:iCs/>
          <w:color w:val="00000A"/>
          <w:sz w:val="24"/>
          <w:szCs w:val="24"/>
          <w:lang w:val="sr-Cyrl-RS"/>
        </w:rPr>
        <w:t xml:space="preserve">на основу којих је  </w:t>
      </w:r>
      <w:proofErr w:type="spellStart"/>
      <w:r w:rsidRPr="007A4E9C">
        <w:rPr>
          <w:rFonts w:asciiTheme="minorHAnsi" w:hAnsiTheme="minorHAnsi" w:cstheme="minorHAnsi"/>
          <w:iCs/>
          <w:color w:val="00000A"/>
          <w:sz w:val="24"/>
          <w:szCs w:val="24"/>
        </w:rPr>
        <w:t>исходова</w:t>
      </w:r>
      <w:proofErr w:type="spellEnd"/>
      <w:r w:rsidR="001B2828">
        <w:rPr>
          <w:rFonts w:asciiTheme="minorHAnsi" w:hAnsiTheme="minorHAnsi" w:cstheme="minorHAnsi"/>
          <w:iCs/>
          <w:color w:val="00000A"/>
          <w:sz w:val="24"/>
          <w:szCs w:val="24"/>
          <w:lang w:val="sr-Cyrl-RS"/>
        </w:rPr>
        <w:t>но</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решења</w:t>
      </w:r>
      <w:proofErr w:type="spellEnd"/>
      <w:r w:rsidRPr="007A4E9C">
        <w:rPr>
          <w:rFonts w:asciiTheme="minorHAnsi" w:hAnsiTheme="minorHAnsi" w:cstheme="minorHAnsi"/>
          <w:iCs/>
          <w:color w:val="00000A"/>
          <w:sz w:val="24"/>
          <w:szCs w:val="24"/>
        </w:rPr>
        <w:t xml:space="preserve"> о </w:t>
      </w:r>
      <w:proofErr w:type="spellStart"/>
      <w:r w:rsidRPr="007A4E9C">
        <w:rPr>
          <w:rFonts w:asciiTheme="minorHAnsi" w:hAnsiTheme="minorHAnsi" w:cstheme="minorHAnsi"/>
          <w:iCs/>
          <w:color w:val="00000A"/>
          <w:sz w:val="24"/>
          <w:szCs w:val="24"/>
        </w:rPr>
        <w:t>грађевинској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дозволи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електронским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путем</w:t>
      </w:r>
      <w:proofErr w:type="spellEnd"/>
      <w:r w:rsidRPr="007A4E9C">
        <w:rPr>
          <w:rFonts w:asciiTheme="minorHAnsi" w:hAnsiTheme="minorHAnsi" w:cstheme="minorHAnsi"/>
          <w:iCs/>
          <w:color w:val="00000A"/>
          <w:sz w:val="24"/>
          <w:szCs w:val="24"/>
        </w:rPr>
        <w:t xml:space="preserve"> у </w:t>
      </w:r>
      <w:proofErr w:type="spellStart"/>
      <w:r w:rsidRPr="007A4E9C">
        <w:rPr>
          <w:rFonts w:asciiTheme="minorHAnsi" w:hAnsiTheme="minorHAnsi" w:cstheme="minorHAnsi"/>
          <w:iCs/>
          <w:color w:val="00000A"/>
          <w:sz w:val="24"/>
          <w:szCs w:val="24"/>
        </w:rPr>
        <w:t>оквиру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обједињене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процедуре</w:t>
      </w:r>
      <w:proofErr w:type="spellEnd"/>
      <w:r w:rsidRPr="007A4E9C">
        <w:rPr>
          <w:rFonts w:asciiTheme="minorHAnsi" w:hAnsiTheme="minorHAnsi" w:cstheme="minorHAnsi"/>
          <w:iCs/>
          <w:color w:val="00000A"/>
          <w:sz w:val="24"/>
          <w:szCs w:val="24"/>
        </w:rPr>
        <w:t xml:space="preserve"> (ЦЕОП), </w:t>
      </w:r>
      <w:r w:rsidR="007A4E9C" w:rsidRPr="007A4E9C">
        <w:rPr>
          <w:rFonts w:asciiTheme="minorHAnsi" w:hAnsiTheme="minorHAnsi" w:cstheme="minorHAnsi"/>
          <w:iCs/>
          <w:color w:val="00000A"/>
          <w:sz w:val="24"/>
          <w:szCs w:val="24"/>
          <w:lang w:val="sr-Cyrl-RS"/>
        </w:rPr>
        <w:t xml:space="preserve">урадити </w:t>
      </w:r>
      <w:r w:rsidR="007A4E9C" w:rsidRPr="007A4E9C">
        <w:rPr>
          <w:rFonts w:asciiTheme="minorHAnsi" w:hAnsiTheme="minorHAnsi" w:cstheme="minorHAnsi"/>
          <w:b/>
          <w:bCs/>
          <w:iCs/>
          <w:color w:val="00000A"/>
          <w:sz w:val="24"/>
          <w:szCs w:val="24"/>
          <w:lang w:val="sr-Cyrl-RS"/>
        </w:rPr>
        <w:t>Пеојекат за извођење (ПЗИ)</w:t>
      </w:r>
      <w:r w:rsidRPr="007A4E9C">
        <w:rPr>
          <w:rFonts w:asciiTheme="minorHAnsi" w:hAnsiTheme="minorHAnsi" w:cstheme="minorHAnsi"/>
          <w:iCs/>
          <w:color w:val="00000A"/>
          <w:sz w:val="24"/>
          <w:szCs w:val="24"/>
        </w:rPr>
        <w:t xml:space="preserve"> </w:t>
      </w:r>
      <w:r w:rsidR="007A4E9C" w:rsidRPr="007A4E9C">
        <w:rPr>
          <w:rFonts w:asciiTheme="minorHAnsi" w:hAnsiTheme="minorHAnsi" w:cstheme="minorHAnsi"/>
          <w:iCs/>
          <w:color w:val="00000A"/>
          <w:sz w:val="24"/>
          <w:szCs w:val="24"/>
          <w:lang w:val="sr-Cyrl-RS"/>
        </w:rPr>
        <w:t xml:space="preserve">и исходовати Сагласност МУПа, надлежног  Сектора за ванредне ситуације, </w:t>
      </w:r>
      <w:proofErr w:type="spellStart"/>
      <w:r w:rsidRPr="007A4E9C">
        <w:rPr>
          <w:rFonts w:asciiTheme="minorHAnsi" w:hAnsiTheme="minorHAnsi" w:cstheme="minorHAnsi"/>
          <w:iCs/>
          <w:color w:val="00000A"/>
          <w:sz w:val="24"/>
          <w:szCs w:val="24"/>
        </w:rPr>
        <w:t>по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следећем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садржају</w:t>
      </w:r>
      <w:proofErr w:type="spellEnd"/>
      <w:r w:rsidRPr="007A4E9C">
        <w:rPr>
          <w:rFonts w:asciiTheme="minorHAnsi" w:hAnsiTheme="minorHAnsi" w:cstheme="minorHAnsi"/>
          <w:iCs/>
          <w:color w:val="00000A"/>
          <w:sz w:val="24"/>
          <w:szCs w:val="24"/>
        </w:rPr>
        <w:t>:</w:t>
      </w:r>
    </w:p>
    <w:p w14:paraId="08BBB703" w14:textId="77777777" w:rsidR="007556C8" w:rsidRPr="007A4E9C"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0</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Главна</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веска</w:t>
      </w:r>
      <w:proofErr w:type="spellEnd"/>
      <w:r w:rsidRPr="007A4E9C">
        <w:rPr>
          <w:rFonts w:asciiTheme="minorHAnsi" w:hAnsiTheme="minorHAnsi" w:cstheme="minorHAnsi"/>
          <w:iCs/>
          <w:color w:val="00000A"/>
          <w:sz w:val="24"/>
          <w:szCs w:val="24"/>
        </w:rPr>
        <w:t xml:space="preserve"> (ПГД)</w:t>
      </w:r>
      <w:r w:rsidRPr="007A4E9C">
        <w:rPr>
          <w:rFonts w:asciiTheme="minorHAnsi" w:hAnsiTheme="minorHAnsi" w:cstheme="minorHAnsi"/>
          <w:iCs/>
          <w:color w:val="00000A"/>
          <w:sz w:val="24"/>
          <w:szCs w:val="24"/>
        </w:rPr>
        <w:tab/>
      </w:r>
    </w:p>
    <w:p w14:paraId="2468B4D3"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1</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а</w:t>
      </w:r>
      <w:proofErr w:type="spellStart"/>
      <w:r w:rsidRPr="007A4E9C">
        <w:rPr>
          <w:rFonts w:asciiTheme="minorHAnsi" w:hAnsiTheme="minorHAnsi" w:cstheme="minorHAnsi"/>
          <w:iCs/>
          <w:color w:val="00000A"/>
          <w:sz w:val="24"/>
          <w:szCs w:val="24"/>
        </w:rPr>
        <w:t>рхитектуре</w:t>
      </w:r>
      <w:proofErr w:type="spellEnd"/>
      <w:r w:rsidRPr="007A4E9C">
        <w:rPr>
          <w:rFonts w:asciiTheme="minorHAnsi" w:hAnsiTheme="minorHAnsi" w:cstheme="minorHAnsi"/>
          <w:iCs/>
          <w:color w:val="00000A"/>
          <w:sz w:val="24"/>
          <w:szCs w:val="24"/>
        </w:rPr>
        <w:t xml:space="preserve"> (ПГД)</w:t>
      </w:r>
      <w:r w:rsidRPr="007A4E9C">
        <w:rPr>
          <w:rFonts w:asciiTheme="minorHAnsi" w:hAnsiTheme="minorHAnsi" w:cstheme="minorHAnsi"/>
          <w:color w:val="00000A"/>
          <w:sz w:val="24"/>
          <w:szCs w:val="24"/>
          <w:lang w:val="sr-Latn-RS"/>
        </w:rPr>
        <w:t xml:space="preserve"> </w:t>
      </w:r>
    </w:p>
    <w:p w14:paraId="5FEDC81C"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lastRenderedPageBreak/>
        <w:t>2.1</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к</w:t>
      </w:r>
      <w:proofErr w:type="spellStart"/>
      <w:r w:rsidRPr="007A4E9C">
        <w:rPr>
          <w:rFonts w:asciiTheme="minorHAnsi" w:hAnsiTheme="minorHAnsi" w:cstheme="minorHAnsi"/>
          <w:iCs/>
          <w:color w:val="00000A"/>
          <w:sz w:val="24"/>
          <w:szCs w:val="24"/>
        </w:rPr>
        <w:t>онструкције</w:t>
      </w:r>
      <w:proofErr w:type="spellEnd"/>
      <w:r w:rsidRPr="007A4E9C">
        <w:rPr>
          <w:rFonts w:asciiTheme="minorHAnsi" w:hAnsiTheme="minorHAnsi" w:cstheme="minorHAnsi"/>
          <w:iCs/>
          <w:color w:val="00000A"/>
          <w:sz w:val="24"/>
          <w:szCs w:val="24"/>
        </w:rPr>
        <w:t xml:space="preserve"> (ПГД)</w:t>
      </w:r>
    </w:p>
    <w:p w14:paraId="4022C29F"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2.2</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нтерних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аобраћајница</w:t>
      </w:r>
      <w:proofErr w:type="spellEnd"/>
      <w:r w:rsidRPr="007A4E9C">
        <w:rPr>
          <w:rFonts w:asciiTheme="minorHAnsi" w:hAnsiTheme="minorHAnsi" w:cstheme="minorHAnsi"/>
          <w:iCs/>
          <w:color w:val="00000A"/>
          <w:sz w:val="24"/>
          <w:szCs w:val="24"/>
        </w:rPr>
        <w:t xml:space="preserve"> (ПГД)</w:t>
      </w:r>
    </w:p>
    <w:p w14:paraId="10912F8C" w14:textId="77777777" w:rsidR="007556C8" w:rsidRPr="007A4E9C"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3</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х</w:t>
      </w:r>
      <w:proofErr w:type="spellStart"/>
      <w:r w:rsidRPr="007A4E9C">
        <w:rPr>
          <w:rFonts w:asciiTheme="minorHAnsi" w:hAnsiTheme="minorHAnsi" w:cstheme="minorHAnsi"/>
          <w:iCs/>
          <w:color w:val="00000A"/>
          <w:sz w:val="24"/>
          <w:szCs w:val="24"/>
        </w:rPr>
        <w:t>идротехничких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(ПГД)</w:t>
      </w:r>
    </w:p>
    <w:p w14:paraId="2CD9C2E9"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4.1</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е</w:t>
      </w:r>
      <w:proofErr w:type="spellStart"/>
      <w:r w:rsidRPr="007A4E9C">
        <w:rPr>
          <w:rFonts w:asciiTheme="minorHAnsi" w:hAnsiTheme="minorHAnsi" w:cstheme="minorHAnsi"/>
          <w:iCs/>
          <w:color w:val="00000A"/>
          <w:sz w:val="24"/>
          <w:szCs w:val="24"/>
        </w:rPr>
        <w:t>лектроенергетских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(ПГД)</w:t>
      </w:r>
    </w:p>
    <w:p w14:paraId="39172F33" w14:textId="77777777" w:rsidR="007556C8" w:rsidRPr="007A4E9C" w:rsidRDefault="007556C8" w:rsidP="007556C8">
      <w:pPr>
        <w:spacing w:after="0"/>
        <w:ind w:firstLine="567"/>
        <w:jc w:val="both"/>
        <w:rPr>
          <w:rFonts w:asciiTheme="minorHAnsi" w:hAnsiTheme="minorHAnsi" w:cstheme="minorHAnsi"/>
          <w:sz w:val="24"/>
          <w:szCs w:val="24"/>
        </w:rPr>
      </w:pPr>
      <w:r w:rsidRPr="007A4E9C">
        <w:rPr>
          <w:rFonts w:asciiTheme="minorHAnsi" w:hAnsiTheme="minorHAnsi" w:cstheme="minorHAnsi"/>
          <w:iCs/>
          <w:color w:val="00000A"/>
          <w:sz w:val="24"/>
          <w:szCs w:val="24"/>
        </w:rPr>
        <w:t>4.2</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т</w:t>
      </w:r>
      <w:proofErr w:type="spellStart"/>
      <w:r w:rsidRPr="007A4E9C">
        <w:rPr>
          <w:rFonts w:asciiTheme="minorHAnsi" w:hAnsiTheme="minorHAnsi" w:cstheme="minorHAnsi"/>
          <w:iCs/>
          <w:color w:val="00000A"/>
          <w:sz w:val="24"/>
          <w:szCs w:val="24"/>
        </w:rPr>
        <w:t>рансформаторске</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танице</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shd w:val="clear" w:color="auto" w:fill="FFFFFF"/>
        </w:rPr>
        <w:t>(ПГД)</w:t>
      </w:r>
    </w:p>
    <w:p w14:paraId="497A871A"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4.3</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д</w:t>
      </w:r>
      <w:proofErr w:type="spellStart"/>
      <w:r w:rsidRPr="007A4E9C">
        <w:rPr>
          <w:rFonts w:asciiTheme="minorHAnsi" w:hAnsiTheme="minorHAnsi" w:cstheme="minorHAnsi"/>
          <w:iCs/>
          <w:color w:val="00000A"/>
          <w:sz w:val="24"/>
          <w:szCs w:val="24"/>
        </w:rPr>
        <w:t>изел</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г</w:t>
      </w:r>
      <w:proofErr w:type="spellStart"/>
      <w:r w:rsidRPr="007A4E9C">
        <w:rPr>
          <w:rFonts w:asciiTheme="minorHAnsi" w:hAnsiTheme="minorHAnsi" w:cstheme="minorHAnsi"/>
          <w:iCs/>
          <w:color w:val="00000A"/>
          <w:sz w:val="24"/>
          <w:szCs w:val="24"/>
        </w:rPr>
        <w:t>енераторске</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танице</w:t>
      </w:r>
      <w:proofErr w:type="spellEnd"/>
      <w:r w:rsidRPr="007A4E9C">
        <w:rPr>
          <w:rFonts w:asciiTheme="minorHAnsi" w:hAnsiTheme="minorHAnsi" w:cstheme="minorHAnsi"/>
          <w:iCs/>
          <w:color w:val="00000A"/>
          <w:sz w:val="24"/>
          <w:szCs w:val="24"/>
        </w:rPr>
        <w:t xml:space="preserve"> (ПГД)</w:t>
      </w:r>
    </w:p>
    <w:p w14:paraId="7C9DC689"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4.4</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proofErr w:type="gram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пољњих</w:t>
      </w:r>
      <w:proofErr w:type="spellEnd"/>
      <w:proofErr w:type="gram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е</w:t>
      </w:r>
      <w:proofErr w:type="spellStart"/>
      <w:r w:rsidRPr="007A4E9C">
        <w:rPr>
          <w:rFonts w:asciiTheme="minorHAnsi" w:hAnsiTheme="minorHAnsi" w:cstheme="minorHAnsi"/>
          <w:iCs/>
          <w:color w:val="00000A"/>
          <w:sz w:val="24"/>
          <w:szCs w:val="24"/>
        </w:rPr>
        <w:t>лектроенергетских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(ПГД)</w:t>
      </w:r>
    </w:p>
    <w:p w14:paraId="4BD66AA8"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5.1</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т</w:t>
      </w:r>
      <w:proofErr w:type="spellStart"/>
      <w:r w:rsidRPr="007A4E9C">
        <w:rPr>
          <w:rFonts w:asciiTheme="minorHAnsi" w:hAnsiTheme="minorHAnsi" w:cstheme="minorHAnsi"/>
          <w:iCs/>
          <w:color w:val="00000A"/>
          <w:sz w:val="24"/>
          <w:szCs w:val="24"/>
        </w:rPr>
        <w:t>елекомуникационих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игналних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(ПГД)</w:t>
      </w:r>
    </w:p>
    <w:p w14:paraId="7BC696A7"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5.2</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истема</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т</w:t>
      </w:r>
      <w:proofErr w:type="spellStart"/>
      <w:r w:rsidRPr="007A4E9C">
        <w:rPr>
          <w:rFonts w:asciiTheme="minorHAnsi" w:hAnsiTheme="minorHAnsi" w:cstheme="minorHAnsi"/>
          <w:iCs/>
          <w:color w:val="00000A"/>
          <w:sz w:val="24"/>
          <w:szCs w:val="24"/>
        </w:rPr>
        <w:t>ехничке</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з</w:t>
      </w:r>
      <w:proofErr w:type="spellStart"/>
      <w:r w:rsidRPr="007A4E9C">
        <w:rPr>
          <w:rFonts w:asciiTheme="minorHAnsi" w:hAnsiTheme="minorHAnsi" w:cstheme="minorHAnsi"/>
          <w:iCs/>
          <w:color w:val="00000A"/>
          <w:sz w:val="24"/>
          <w:szCs w:val="24"/>
        </w:rPr>
        <w:t>аштите</w:t>
      </w:r>
      <w:proofErr w:type="spellEnd"/>
      <w:r w:rsidRPr="007A4E9C">
        <w:rPr>
          <w:rFonts w:asciiTheme="minorHAnsi" w:hAnsiTheme="minorHAnsi" w:cstheme="minorHAnsi"/>
          <w:iCs/>
          <w:color w:val="00000A"/>
          <w:sz w:val="24"/>
          <w:szCs w:val="24"/>
        </w:rPr>
        <w:t xml:space="preserve"> (ПГД) </w:t>
      </w:r>
    </w:p>
    <w:p w14:paraId="0C8E8CE4"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5.3</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табилног</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истема</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з</w:t>
      </w:r>
      <w:r w:rsidRPr="007A4E9C">
        <w:rPr>
          <w:rFonts w:asciiTheme="minorHAnsi" w:hAnsiTheme="minorHAnsi" w:cstheme="minorHAnsi"/>
          <w:iCs/>
          <w:color w:val="00000A"/>
          <w:sz w:val="24"/>
          <w:szCs w:val="24"/>
        </w:rPr>
        <w:t xml:space="preserve">а </w:t>
      </w:r>
      <w:r w:rsidRPr="007A4E9C">
        <w:rPr>
          <w:rFonts w:asciiTheme="minorHAnsi" w:hAnsiTheme="minorHAnsi" w:cstheme="minorHAnsi"/>
          <w:iCs/>
          <w:color w:val="00000A"/>
          <w:sz w:val="24"/>
          <w:szCs w:val="24"/>
          <w:lang w:val="sr-Cyrl-RS"/>
        </w:rPr>
        <w:t>а</w:t>
      </w:r>
      <w:proofErr w:type="spellStart"/>
      <w:r w:rsidRPr="007A4E9C">
        <w:rPr>
          <w:rFonts w:asciiTheme="minorHAnsi" w:hAnsiTheme="minorHAnsi" w:cstheme="minorHAnsi"/>
          <w:iCs/>
          <w:color w:val="00000A"/>
          <w:sz w:val="24"/>
          <w:szCs w:val="24"/>
        </w:rPr>
        <w:t>утоматску</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д</w:t>
      </w:r>
      <w:proofErr w:type="spellStart"/>
      <w:r w:rsidRPr="007A4E9C">
        <w:rPr>
          <w:rFonts w:asciiTheme="minorHAnsi" w:hAnsiTheme="minorHAnsi" w:cstheme="minorHAnsi"/>
          <w:iCs/>
          <w:color w:val="00000A"/>
          <w:sz w:val="24"/>
          <w:szCs w:val="24"/>
        </w:rPr>
        <w:t>етекцију</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д</w:t>
      </w:r>
      <w:proofErr w:type="spellStart"/>
      <w:r w:rsidRPr="007A4E9C">
        <w:rPr>
          <w:rFonts w:asciiTheme="minorHAnsi" w:hAnsiTheme="minorHAnsi" w:cstheme="minorHAnsi"/>
          <w:iCs/>
          <w:color w:val="00000A"/>
          <w:sz w:val="24"/>
          <w:szCs w:val="24"/>
        </w:rPr>
        <w:t>ојаву</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п</w:t>
      </w:r>
      <w:proofErr w:type="spellStart"/>
      <w:r w:rsidRPr="007A4E9C">
        <w:rPr>
          <w:rFonts w:asciiTheme="minorHAnsi" w:hAnsiTheme="minorHAnsi" w:cstheme="minorHAnsi"/>
          <w:iCs/>
          <w:color w:val="00000A"/>
          <w:sz w:val="24"/>
          <w:szCs w:val="24"/>
        </w:rPr>
        <w:t>ожара</w:t>
      </w:r>
      <w:proofErr w:type="spellEnd"/>
      <w:r w:rsidRPr="007A4E9C">
        <w:rPr>
          <w:rFonts w:asciiTheme="minorHAnsi" w:hAnsiTheme="minorHAnsi" w:cstheme="minorHAnsi"/>
          <w:iCs/>
          <w:color w:val="00000A"/>
          <w:sz w:val="24"/>
          <w:szCs w:val="24"/>
        </w:rPr>
        <w:t xml:space="preserve"> (ПГД) </w:t>
      </w:r>
    </w:p>
    <w:p w14:paraId="53BFC2FF"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6.1</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м</w:t>
      </w:r>
      <w:proofErr w:type="spellStart"/>
      <w:r w:rsidRPr="007A4E9C">
        <w:rPr>
          <w:rFonts w:asciiTheme="minorHAnsi" w:hAnsiTheme="minorHAnsi" w:cstheme="minorHAnsi"/>
          <w:iCs/>
          <w:color w:val="00000A"/>
          <w:sz w:val="24"/>
          <w:szCs w:val="24"/>
        </w:rPr>
        <w:t>ашинских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 </w:t>
      </w:r>
      <w:r w:rsidRPr="007A4E9C">
        <w:rPr>
          <w:rFonts w:asciiTheme="minorHAnsi" w:hAnsiTheme="minorHAnsi" w:cstheme="minorHAnsi"/>
          <w:iCs/>
          <w:color w:val="00000A"/>
          <w:sz w:val="24"/>
          <w:szCs w:val="24"/>
          <w:lang w:val="sr-Cyrl-RS"/>
        </w:rPr>
        <w:t>т</w:t>
      </w:r>
      <w:proofErr w:type="spellStart"/>
      <w:r w:rsidRPr="007A4E9C">
        <w:rPr>
          <w:rFonts w:asciiTheme="minorHAnsi" w:hAnsiTheme="minorHAnsi" w:cstheme="minorHAnsi"/>
          <w:iCs/>
          <w:color w:val="00000A"/>
          <w:sz w:val="24"/>
          <w:szCs w:val="24"/>
        </w:rPr>
        <w:t>ермотехничке</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грејање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хлађење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вентилација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климатизација</w:t>
      </w:r>
      <w:proofErr w:type="spellEnd"/>
      <w:r w:rsidRPr="007A4E9C">
        <w:rPr>
          <w:rFonts w:asciiTheme="minorHAnsi" w:hAnsiTheme="minorHAnsi" w:cstheme="minorHAnsi"/>
          <w:iCs/>
          <w:color w:val="00000A"/>
          <w:sz w:val="24"/>
          <w:szCs w:val="24"/>
        </w:rPr>
        <w:t>) (ПГД)</w:t>
      </w:r>
    </w:p>
    <w:p w14:paraId="7EA88501"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6.2</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базенске технике</w:t>
      </w:r>
      <w:r w:rsidRPr="007A4E9C">
        <w:rPr>
          <w:rFonts w:asciiTheme="minorHAnsi" w:hAnsiTheme="minorHAnsi" w:cstheme="minorHAnsi"/>
          <w:iCs/>
          <w:color w:val="00000A"/>
          <w:sz w:val="24"/>
          <w:szCs w:val="24"/>
        </w:rPr>
        <w:t xml:space="preserve"> (ПГД)</w:t>
      </w:r>
    </w:p>
    <w:p w14:paraId="2203656F"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6.3</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м</w:t>
      </w:r>
      <w:proofErr w:type="spellStart"/>
      <w:r w:rsidRPr="007A4E9C">
        <w:rPr>
          <w:rFonts w:asciiTheme="minorHAnsi" w:hAnsiTheme="minorHAnsi" w:cstheme="minorHAnsi"/>
          <w:iCs/>
          <w:color w:val="00000A"/>
          <w:sz w:val="24"/>
          <w:szCs w:val="24"/>
        </w:rPr>
        <w:t>ашинских</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и</w:t>
      </w:r>
      <w:proofErr w:type="spellStart"/>
      <w:r w:rsidRPr="007A4E9C">
        <w:rPr>
          <w:rFonts w:asciiTheme="minorHAnsi" w:hAnsiTheme="minorHAnsi" w:cstheme="minorHAnsi"/>
          <w:iCs/>
          <w:color w:val="00000A"/>
          <w:sz w:val="24"/>
          <w:szCs w:val="24"/>
        </w:rPr>
        <w:t>нсталација</w:t>
      </w:r>
      <w:proofErr w:type="spellEnd"/>
      <w:r w:rsidRPr="007A4E9C">
        <w:rPr>
          <w:rFonts w:asciiTheme="minorHAnsi" w:hAnsiTheme="minorHAnsi" w:cstheme="minorHAnsi"/>
          <w:iCs/>
          <w:color w:val="00000A"/>
          <w:sz w:val="24"/>
          <w:szCs w:val="24"/>
        </w:rPr>
        <w:t xml:space="preserve"> - </w:t>
      </w:r>
      <w:r w:rsidRPr="007A4E9C">
        <w:rPr>
          <w:rFonts w:asciiTheme="minorHAnsi" w:hAnsiTheme="minorHAnsi" w:cstheme="minorHAnsi"/>
          <w:iCs/>
          <w:color w:val="00000A"/>
          <w:sz w:val="24"/>
          <w:szCs w:val="24"/>
          <w:lang w:val="sr-Cyrl-RS"/>
        </w:rPr>
        <w:t>л</w:t>
      </w:r>
      <w:proofErr w:type="spellStart"/>
      <w:r w:rsidRPr="007A4E9C">
        <w:rPr>
          <w:rFonts w:asciiTheme="minorHAnsi" w:hAnsiTheme="minorHAnsi" w:cstheme="minorHAnsi"/>
          <w:iCs/>
          <w:color w:val="00000A"/>
          <w:sz w:val="24"/>
          <w:szCs w:val="24"/>
        </w:rPr>
        <w:t>ифтови</w:t>
      </w:r>
      <w:proofErr w:type="spellEnd"/>
      <w:r w:rsidRPr="007A4E9C">
        <w:rPr>
          <w:rFonts w:asciiTheme="minorHAnsi" w:hAnsiTheme="minorHAnsi" w:cstheme="minorHAnsi"/>
          <w:iCs/>
          <w:color w:val="00000A"/>
          <w:sz w:val="24"/>
          <w:szCs w:val="24"/>
        </w:rPr>
        <w:t xml:space="preserve"> (ПГД)</w:t>
      </w:r>
    </w:p>
    <w:p w14:paraId="775726B7"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7.1</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П</w:t>
      </w:r>
      <w:proofErr w:type="spellStart"/>
      <w:r w:rsidRPr="007A4E9C">
        <w:rPr>
          <w:rFonts w:asciiTheme="minorHAnsi" w:hAnsiTheme="minorHAnsi" w:cstheme="minorHAnsi"/>
          <w:iCs/>
          <w:color w:val="00000A"/>
          <w:sz w:val="24"/>
          <w:szCs w:val="24"/>
        </w:rPr>
        <w:t>ројекат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технологије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болнице</w:t>
      </w:r>
      <w:proofErr w:type="spellEnd"/>
      <w:r w:rsidRPr="007A4E9C">
        <w:rPr>
          <w:rFonts w:asciiTheme="minorHAnsi" w:hAnsiTheme="minorHAnsi" w:cstheme="minorHAnsi"/>
          <w:iCs/>
          <w:color w:val="00000A"/>
          <w:sz w:val="24"/>
          <w:szCs w:val="24"/>
        </w:rPr>
        <w:t xml:space="preserve"> (ПГД)</w:t>
      </w:r>
    </w:p>
    <w:p w14:paraId="6575410D" w14:textId="77777777" w:rsidR="007556C8" w:rsidRPr="007A4E9C" w:rsidRDefault="007556C8" w:rsidP="007556C8">
      <w:pPr>
        <w:spacing w:after="0"/>
        <w:ind w:firstLine="567"/>
        <w:jc w:val="both"/>
        <w:rPr>
          <w:rFonts w:asciiTheme="minorHAnsi" w:hAnsiTheme="minorHAnsi" w:cstheme="minorHAnsi"/>
          <w:color w:val="00000A"/>
          <w:sz w:val="24"/>
          <w:szCs w:val="24"/>
        </w:rPr>
      </w:pPr>
      <w:r w:rsidRPr="007A4E9C">
        <w:rPr>
          <w:rFonts w:asciiTheme="minorHAnsi" w:hAnsiTheme="minorHAnsi" w:cstheme="minorHAnsi"/>
          <w:iCs/>
          <w:color w:val="00000A"/>
          <w:sz w:val="24"/>
          <w:szCs w:val="24"/>
        </w:rPr>
        <w:t>7.2</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П</w:t>
      </w:r>
      <w:proofErr w:type="spellStart"/>
      <w:r w:rsidRPr="007A4E9C">
        <w:rPr>
          <w:rFonts w:asciiTheme="minorHAnsi" w:hAnsiTheme="minorHAnsi" w:cstheme="minorHAnsi"/>
          <w:iCs/>
          <w:color w:val="00000A"/>
          <w:sz w:val="24"/>
          <w:szCs w:val="24"/>
        </w:rPr>
        <w:t>ројекат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технологије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кухиње</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вешераја</w:t>
      </w:r>
      <w:proofErr w:type="spellEnd"/>
      <w:r w:rsidRPr="007A4E9C">
        <w:rPr>
          <w:rFonts w:asciiTheme="minorHAnsi" w:hAnsiTheme="minorHAnsi" w:cstheme="minorHAnsi"/>
          <w:iCs/>
          <w:color w:val="00000A"/>
          <w:sz w:val="24"/>
          <w:szCs w:val="24"/>
        </w:rPr>
        <w:t xml:space="preserve"> (ПГД)</w:t>
      </w:r>
    </w:p>
    <w:p w14:paraId="5E4D7240" w14:textId="77777777" w:rsidR="007556C8" w:rsidRPr="007A4E9C"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8</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П</w:t>
      </w:r>
      <w:proofErr w:type="spellStart"/>
      <w:r w:rsidRPr="007A4E9C">
        <w:rPr>
          <w:rFonts w:asciiTheme="minorHAnsi" w:hAnsiTheme="minorHAnsi" w:cstheme="minorHAnsi"/>
          <w:iCs/>
          <w:color w:val="00000A"/>
          <w:sz w:val="24"/>
          <w:szCs w:val="24"/>
        </w:rPr>
        <w:t>ројекат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саобраћаја</w:t>
      </w:r>
      <w:proofErr w:type="spellEnd"/>
      <w:r w:rsidRPr="007A4E9C">
        <w:rPr>
          <w:rFonts w:asciiTheme="minorHAnsi" w:hAnsiTheme="minorHAnsi" w:cstheme="minorHAnsi"/>
          <w:iCs/>
          <w:color w:val="00000A"/>
          <w:sz w:val="24"/>
          <w:szCs w:val="24"/>
        </w:rPr>
        <w:t xml:space="preserve"> и </w:t>
      </w:r>
      <w:proofErr w:type="spellStart"/>
      <w:r w:rsidRPr="007A4E9C">
        <w:rPr>
          <w:rFonts w:asciiTheme="minorHAnsi" w:hAnsiTheme="minorHAnsi" w:cstheme="minorHAnsi"/>
          <w:iCs/>
          <w:color w:val="00000A"/>
          <w:sz w:val="24"/>
          <w:szCs w:val="24"/>
        </w:rPr>
        <w:t>саобраћајне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сигнализације</w:t>
      </w:r>
      <w:proofErr w:type="spellEnd"/>
      <w:r w:rsidRPr="007A4E9C">
        <w:rPr>
          <w:rFonts w:asciiTheme="minorHAnsi" w:hAnsiTheme="minorHAnsi" w:cstheme="minorHAnsi"/>
          <w:iCs/>
          <w:color w:val="00000A"/>
          <w:sz w:val="24"/>
          <w:szCs w:val="24"/>
        </w:rPr>
        <w:t xml:space="preserve"> (ПГД)</w:t>
      </w:r>
    </w:p>
    <w:p w14:paraId="5C24FBFB" w14:textId="77777777" w:rsidR="007556C8" w:rsidRPr="007A4E9C"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9</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С</w:t>
      </w:r>
      <w:proofErr w:type="spellStart"/>
      <w:r w:rsidRPr="007A4E9C">
        <w:rPr>
          <w:rFonts w:asciiTheme="minorHAnsi" w:hAnsiTheme="minorHAnsi" w:cstheme="minorHAnsi"/>
          <w:iCs/>
          <w:color w:val="00000A"/>
          <w:sz w:val="24"/>
          <w:szCs w:val="24"/>
        </w:rPr>
        <w:t>пољно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уређење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синхрон</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планом</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инсталација</w:t>
      </w:r>
      <w:proofErr w:type="spellEnd"/>
      <w:r w:rsidRPr="007A4E9C">
        <w:rPr>
          <w:rFonts w:asciiTheme="minorHAnsi" w:hAnsiTheme="minorHAnsi" w:cstheme="minorHAnsi"/>
          <w:iCs/>
          <w:color w:val="00000A"/>
          <w:sz w:val="24"/>
          <w:szCs w:val="24"/>
        </w:rPr>
        <w:t xml:space="preserve"> (ПГД)</w:t>
      </w:r>
    </w:p>
    <w:p w14:paraId="11E3BA42" w14:textId="77777777" w:rsidR="007556C8" w:rsidRPr="007A4E9C"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10</w:t>
      </w:r>
      <w:r w:rsidRPr="007A4E9C">
        <w:rPr>
          <w:rFonts w:asciiTheme="minorHAnsi" w:hAnsiTheme="minorHAnsi" w:cstheme="minorHAnsi"/>
          <w:iCs/>
          <w:color w:val="00000A"/>
          <w:sz w:val="24"/>
          <w:szCs w:val="24"/>
          <w:lang w:val="sr-Cyrl-RS"/>
        </w:rPr>
        <w:t>.</w:t>
      </w:r>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П</w:t>
      </w:r>
      <w:proofErr w:type="spellStart"/>
      <w:r w:rsidRPr="007A4E9C">
        <w:rPr>
          <w:rFonts w:asciiTheme="minorHAnsi" w:hAnsiTheme="minorHAnsi" w:cstheme="minorHAnsi"/>
          <w:iCs/>
          <w:color w:val="00000A"/>
          <w:sz w:val="24"/>
          <w:szCs w:val="24"/>
        </w:rPr>
        <w:t>ројекат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припремних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радова</w:t>
      </w:r>
      <w:proofErr w:type="spellEnd"/>
      <w:r w:rsidRPr="007A4E9C">
        <w:rPr>
          <w:rFonts w:asciiTheme="minorHAnsi" w:hAnsiTheme="minorHAnsi" w:cstheme="minorHAnsi"/>
          <w:iCs/>
          <w:color w:val="00000A"/>
          <w:sz w:val="24"/>
          <w:szCs w:val="24"/>
        </w:rPr>
        <w:t xml:space="preserve"> (ПГД)</w:t>
      </w:r>
    </w:p>
    <w:p w14:paraId="22C2C077" w14:textId="32F4ACB4" w:rsidR="007556C8" w:rsidRPr="007A4E9C"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r w:rsidR="007A4E9C" w:rsidRPr="007A4E9C">
        <w:rPr>
          <w:rFonts w:asciiTheme="minorHAnsi" w:hAnsiTheme="minorHAnsi" w:cstheme="minorHAnsi"/>
          <w:iCs/>
          <w:color w:val="00000A"/>
          <w:sz w:val="24"/>
          <w:szCs w:val="24"/>
          <w:lang w:val="sr-Cyrl-RS"/>
        </w:rPr>
        <w:t xml:space="preserve">главник пеојекат </w:t>
      </w:r>
      <w:proofErr w:type="spellStart"/>
      <w:r w:rsidRPr="007A4E9C">
        <w:rPr>
          <w:rFonts w:asciiTheme="minorHAnsi" w:hAnsiTheme="minorHAnsi" w:cstheme="minorHAnsi"/>
          <w:iCs/>
          <w:color w:val="00000A"/>
          <w:sz w:val="24"/>
          <w:szCs w:val="24"/>
        </w:rPr>
        <w:t>заштите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од</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пожара</w:t>
      </w:r>
      <w:proofErr w:type="spellEnd"/>
    </w:p>
    <w:p w14:paraId="245E693A" w14:textId="4E42412B" w:rsidR="007556C8" w:rsidRDefault="007556C8" w:rsidP="007556C8">
      <w:pPr>
        <w:spacing w:after="0"/>
        <w:ind w:firstLine="567"/>
        <w:jc w:val="both"/>
        <w:rPr>
          <w:rFonts w:asciiTheme="minorHAnsi" w:hAnsiTheme="minorHAnsi" w:cstheme="minorHAnsi"/>
          <w:iCs/>
          <w:color w:val="00000A"/>
          <w:sz w:val="24"/>
          <w:szCs w:val="24"/>
        </w:rPr>
      </w:pPr>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елаборат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енергетске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ефикасности</w:t>
      </w:r>
      <w:proofErr w:type="spellEnd"/>
      <w:r w:rsidRPr="007A4E9C">
        <w:rPr>
          <w:rFonts w:asciiTheme="minorHAnsi" w:hAnsiTheme="minorHAnsi" w:cstheme="minorHAnsi"/>
          <w:iCs/>
          <w:color w:val="00000A"/>
          <w:sz w:val="24"/>
          <w:szCs w:val="24"/>
        </w:rPr>
        <w:t xml:space="preserve"> </w:t>
      </w:r>
      <w:r w:rsidRPr="007A4E9C">
        <w:rPr>
          <w:rFonts w:asciiTheme="minorHAnsi" w:hAnsiTheme="minorHAnsi" w:cstheme="minorHAnsi"/>
          <w:iCs/>
          <w:color w:val="00000A"/>
          <w:sz w:val="24"/>
          <w:szCs w:val="24"/>
          <w:lang w:val="sr-Cyrl-RS"/>
        </w:rPr>
        <w:t xml:space="preserve">- </w:t>
      </w:r>
      <w:r w:rsidRPr="007A4E9C">
        <w:rPr>
          <w:rFonts w:asciiTheme="minorHAnsi" w:hAnsiTheme="minorHAnsi" w:cstheme="minorHAnsi"/>
          <w:iCs/>
          <w:color w:val="00000A"/>
          <w:sz w:val="24"/>
          <w:szCs w:val="24"/>
        </w:rPr>
        <w:t xml:space="preserve">у </w:t>
      </w:r>
      <w:proofErr w:type="spellStart"/>
      <w:r w:rsidRPr="007A4E9C">
        <w:rPr>
          <w:rFonts w:asciiTheme="minorHAnsi" w:hAnsiTheme="minorHAnsi" w:cstheme="minorHAnsi"/>
          <w:iCs/>
          <w:color w:val="00000A"/>
          <w:sz w:val="24"/>
          <w:szCs w:val="24"/>
        </w:rPr>
        <w:t>складу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Правилником</w:t>
      </w:r>
      <w:proofErr w:type="spellEnd"/>
      <w:r w:rsidRPr="007A4E9C">
        <w:rPr>
          <w:rFonts w:asciiTheme="minorHAnsi" w:hAnsiTheme="minorHAnsi" w:cstheme="minorHAnsi"/>
          <w:iCs/>
          <w:color w:val="00000A"/>
          <w:sz w:val="24"/>
          <w:szCs w:val="24"/>
        </w:rPr>
        <w:t xml:space="preserve"> о </w:t>
      </w:r>
      <w:proofErr w:type="spellStart"/>
      <w:r w:rsidRPr="007A4E9C">
        <w:rPr>
          <w:rFonts w:asciiTheme="minorHAnsi" w:hAnsiTheme="minorHAnsi" w:cstheme="minorHAnsi"/>
          <w:iCs/>
          <w:color w:val="00000A"/>
          <w:sz w:val="24"/>
          <w:szCs w:val="24"/>
        </w:rPr>
        <w:t>енергетској</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ефикасности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зграда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Сл</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гласник</w:t>
      </w:r>
      <w:proofErr w:type="spellEnd"/>
      <w:r w:rsidRPr="007A4E9C">
        <w:rPr>
          <w:rFonts w:asciiTheme="minorHAnsi" w:hAnsiTheme="minorHAnsi" w:cstheme="minorHAnsi"/>
          <w:iCs/>
          <w:color w:val="00000A"/>
          <w:sz w:val="24"/>
          <w:szCs w:val="24"/>
        </w:rPr>
        <w:t xml:space="preserve"> РС", </w:t>
      </w:r>
      <w:proofErr w:type="spellStart"/>
      <w:r w:rsidRPr="007A4E9C">
        <w:rPr>
          <w:rFonts w:asciiTheme="minorHAnsi" w:hAnsiTheme="minorHAnsi" w:cstheme="minorHAnsi"/>
          <w:iCs/>
          <w:color w:val="00000A"/>
          <w:sz w:val="24"/>
          <w:szCs w:val="24"/>
        </w:rPr>
        <w:t>бр</w:t>
      </w:r>
      <w:proofErr w:type="spellEnd"/>
      <w:r w:rsidRPr="007A4E9C">
        <w:rPr>
          <w:rFonts w:asciiTheme="minorHAnsi" w:hAnsiTheme="minorHAnsi" w:cstheme="minorHAnsi"/>
          <w:iCs/>
          <w:color w:val="00000A"/>
          <w:sz w:val="24"/>
          <w:szCs w:val="24"/>
        </w:rPr>
        <w:t xml:space="preserve">. 61/11) – а </w:t>
      </w:r>
      <w:proofErr w:type="spellStart"/>
      <w:r w:rsidRPr="007A4E9C">
        <w:rPr>
          <w:rFonts w:asciiTheme="minorHAnsi" w:hAnsiTheme="minorHAnsi" w:cstheme="minorHAnsi"/>
          <w:iCs/>
          <w:color w:val="00000A"/>
          <w:sz w:val="24"/>
          <w:szCs w:val="24"/>
        </w:rPr>
        <w:t>који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представља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улазни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податак</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израду</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осталих</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пројеката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за</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постојећи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објекат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је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потребно</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дати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Елаборат</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енергетске</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ефикасности</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постојећег</w:t>
      </w:r>
      <w:proofErr w:type="spellEnd"/>
      <w:r w:rsidRPr="007A4E9C">
        <w:rPr>
          <w:rFonts w:asciiTheme="minorHAnsi" w:hAnsiTheme="minorHAnsi" w:cstheme="minorHAnsi"/>
          <w:iCs/>
          <w:color w:val="00000A"/>
          <w:sz w:val="24"/>
          <w:szCs w:val="24"/>
        </w:rPr>
        <w:t xml:space="preserve"> </w:t>
      </w:r>
      <w:proofErr w:type="spellStart"/>
      <w:r w:rsidRPr="007A4E9C">
        <w:rPr>
          <w:rFonts w:asciiTheme="minorHAnsi" w:hAnsiTheme="minorHAnsi" w:cstheme="minorHAnsi"/>
          <w:iCs/>
          <w:color w:val="00000A"/>
          <w:sz w:val="24"/>
          <w:szCs w:val="24"/>
        </w:rPr>
        <w:t>стања</w:t>
      </w:r>
      <w:proofErr w:type="spellEnd"/>
      <w:r w:rsidRPr="007A4E9C">
        <w:rPr>
          <w:rFonts w:asciiTheme="minorHAnsi" w:hAnsiTheme="minorHAnsi" w:cstheme="minorHAnsi"/>
          <w:iCs/>
          <w:color w:val="00000A"/>
          <w:sz w:val="24"/>
          <w:szCs w:val="24"/>
        </w:rPr>
        <w:t>);</w:t>
      </w:r>
    </w:p>
    <w:p w14:paraId="5ECAE769" w14:textId="5C6B9EBC" w:rsidR="001B2828" w:rsidRDefault="001B2828" w:rsidP="007556C8">
      <w:pPr>
        <w:spacing w:after="0"/>
        <w:ind w:firstLine="567"/>
        <w:jc w:val="both"/>
        <w:rPr>
          <w:rFonts w:asciiTheme="minorHAnsi" w:hAnsiTheme="minorHAnsi" w:cstheme="minorHAnsi"/>
          <w:iCs/>
          <w:color w:val="00000A"/>
          <w:sz w:val="24"/>
          <w:szCs w:val="24"/>
          <w:lang w:val="sr-Cyrl-RS"/>
        </w:rPr>
      </w:pPr>
      <w:r>
        <w:rPr>
          <w:rFonts w:asciiTheme="minorHAnsi" w:hAnsiTheme="minorHAnsi" w:cstheme="minorHAnsi"/>
          <w:iCs/>
          <w:color w:val="00000A"/>
          <w:sz w:val="24"/>
          <w:szCs w:val="24"/>
          <w:lang w:val="sr-Cyrl-RS"/>
        </w:rPr>
        <w:t>-  документација за формирање тендера за расписивање јавне набавке за избор извођача радова.</w:t>
      </w:r>
    </w:p>
    <w:p w14:paraId="32A8DAA2" w14:textId="77777777" w:rsidR="001B2828" w:rsidRPr="001B2828" w:rsidRDefault="001B2828" w:rsidP="007556C8">
      <w:pPr>
        <w:spacing w:after="0"/>
        <w:ind w:firstLine="567"/>
        <w:jc w:val="both"/>
        <w:rPr>
          <w:rFonts w:asciiTheme="minorHAnsi" w:hAnsiTheme="minorHAnsi" w:cstheme="minorHAnsi"/>
          <w:iCs/>
          <w:color w:val="00000A"/>
          <w:sz w:val="24"/>
          <w:szCs w:val="24"/>
          <w:lang w:val="sr-Cyrl-RS"/>
        </w:rPr>
      </w:pPr>
    </w:p>
    <w:p w14:paraId="636D9DF7" w14:textId="4B8A1847" w:rsidR="007556C8" w:rsidRDefault="007556C8" w:rsidP="007556C8">
      <w:pPr>
        <w:tabs>
          <w:tab w:val="left" w:pos="1134"/>
        </w:tabs>
        <w:ind w:firstLine="567"/>
        <w:jc w:val="both"/>
        <w:rPr>
          <w:rFonts w:asciiTheme="minorHAnsi" w:hAnsiTheme="minorHAnsi" w:cstheme="minorHAnsi"/>
          <w:b/>
          <w:bCs/>
          <w:i/>
          <w:color w:val="00000A"/>
          <w:sz w:val="24"/>
          <w:szCs w:val="24"/>
        </w:rPr>
      </w:pPr>
      <w:proofErr w:type="spellStart"/>
      <w:r w:rsidRPr="007A4E9C">
        <w:rPr>
          <w:rFonts w:asciiTheme="minorHAnsi" w:hAnsiTheme="minorHAnsi" w:cstheme="minorHAnsi"/>
          <w:b/>
          <w:bCs/>
          <w:i/>
          <w:color w:val="00000A"/>
          <w:sz w:val="24"/>
          <w:szCs w:val="24"/>
        </w:rPr>
        <w:t>Напомена</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Садржај</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је</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могуће</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кориговати</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уколико</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се</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кроз</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разраду</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уочи</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потреба</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за</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другачијом</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прерасподелом</w:t>
      </w:r>
      <w:proofErr w:type="spellEnd"/>
      <w:r w:rsidRPr="007A4E9C">
        <w:rPr>
          <w:rFonts w:asciiTheme="minorHAnsi" w:hAnsiTheme="minorHAnsi" w:cstheme="minorHAnsi"/>
          <w:b/>
          <w:bCs/>
          <w:i/>
          <w:color w:val="00000A"/>
          <w:sz w:val="24"/>
          <w:szCs w:val="24"/>
        </w:rPr>
        <w:t xml:space="preserve"> </w:t>
      </w:r>
      <w:proofErr w:type="spellStart"/>
      <w:r w:rsidRPr="007A4E9C">
        <w:rPr>
          <w:rFonts w:asciiTheme="minorHAnsi" w:hAnsiTheme="minorHAnsi" w:cstheme="minorHAnsi"/>
          <w:b/>
          <w:bCs/>
          <w:i/>
          <w:color w:val="00000A"/>
          <w:sz w:val="24"/>
          <w:szCs w:val="24"/>
        </w:rPr>
        <w:t>пројеката</w:t>
      </w:r>
      <w:proofErr w:type="spellEnd"/>
      <w:r w:rsidRPr="007A4E9C">
        <w:rPr>
          <w:rFonts w:asciiTheme="minorHAnsi" w:hAnsiTheme="minorHAnsi" w:cstheme="minorHAnsi"/>
          <w:b/>
          <w:bCs/>
          <w:i/>
          <w:color w:val="00000A"/>
          <w:sz w:val="24"/>
          <w:szCs w:val="24"/>
        </w:rPr>
        <w:t>.</w:t>
      </w:r>
    </w:p>
    <w:p w14:paraId="0BD240BA" w14:textId="35B3D013" w:rsidR="002A2D74" w:rsidRPr="002A2D74" w:rsidRDefault="002A2D74" w:rsidP="007556C8">
      <w:pPr>
        <w:tabs>
          <w:tab w:val="left" w:pos="1134"/>
        </w:tabs>
        <w:ind w:firstLine="567"/>
        <w:jc w:val="both"/>
        <w:rPr>
          <w:rFonts w:asciiTheme="minorHAnsi" w:hAnsiTheme="minorHAnsi" w:cstheme="minorHAnsi"/>
          <w:i/>
          <w:color w:val="00000A"/>
          <w:sz w:val="24"/>
          <w:szCs w:val="24"/>
          <w:lang w:val="sr-Cyrl-RS"/>
        </w:rPr>
      </w:pPr>
      <w:r>
        <w:rPr>
          <w:rFonts w:asciiTheme="minorHAnsi" w:hAnsiTheme="minorHAnsi" w:cstheme="minorHAnsi"/>
          <w:b/>
          <w:bCs/>
          <w:i/>
          <w:color w:val="00000A"/>
          <w:sz w:val="24"/>
          <w:szCs w:val="24"/>
          <w:lang w:val="sr-Cyrl-RS"/>
        </w:rPr>
        <w:t xml:space="preserve">Пројектант је у обавези да комлетну пројектну документацију </w:t>
      </w:r>
      <w:r w:rsidR="001B2828">
        <w:rPr>
          <w:rFonts w:asciiTheme="minorHAnsi" w:hAnsiTheme="minorHAnsi" w:cstheme="minorHAnsi"/>
          <w:b/>
          <w:bCs/>
          <w:i/>
          <w:color w:val="00000A"/>
          <w:sz w:val="24"/>
          <w:szCs w:val="24"/>
          <w:lang w:val="sr-Cyrl-RS"/>
        </w:rPr>
        <w:t>преда Наручиоцу у дигиталном облику и Пројекат за извођење у 4 штампана примерака</w:t>
      </w:r>
    </w:p>
    <w:p w14:paraId="01F93008" w14:textId="77777777" w:rsidR="007556C8" w:rsidRDefault="007556C8" w:rsidP="007556C8">
      <w:pPr>
        <w:suppressAutoHyphens/>
        <w:spacing w:after="0" w:line="100" w:lineRule="atLeast"/>
        <w:jc w:val="both"/>
      </w:pPr>
    </w:p>
    <w:p w14:paraId="2E456506" w14:textId="77777777" w:rsidR="00F12D79" w:rsidRDefault="00F12D79" w:rsidP="00A217B7">
      <w:pPr>
        <w:widowControl w:val="0"/>
        <w:autoSpaceDE w:val="0"/>
        <w:autoSpaceDN w:val="0"/>
        <w:adjustRightInd w:val="0"/>
        <w:spacing w:before="242" w:after="0" w:line="260" w:lineRule="exact"/>
        <w:ind w:left="403" w:right="28"/>
        <w:jc w:val="both"/>
        <w:rPr>
          <w:rFonts w:ascii="Arial" w:hAnsi="Arial" w:cs="Arial"/>
          <w:color w:val="000000"/>
          <w:spacing w:val="2"/>
          <w:sz w:val="24"/>
          <w:szCs w:val="24"/>
          <w:lang w:val="ru-RU"/>
        </w:rPr>
      </w:pPr>
    </w:p>
    <w:sectPr w:rsidR="00F12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70FA"/>
    <w:multiLevelType w:val="hybridMultilevel"/>
    <w:tmpl w:val="E86C0D00"/>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 w15:restartNumberingAfterBreak="0">
    <w:nsid w:val="36F04BDE"/>
    <w:multiLevelType w:val="hybridMultilevel"/>
    <w:tmpl w:val="9282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568B5"/>
    <w:multiLevelType w:val="hybridMultilevel"/>
    <w:tmpl w:val="8054B1A0"/>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 w15:restartNumberingAfterBreak="0">
    <w:nsid w:val="6A0E7A21"/>
    <w:multiLevelType w:val="multilevel"/>
    <w:tmpl w:val="36B65B66"/>
    <w:lvl w:ilvl="0">
      <w:start w:val="1"/>
      <w:numFmt w:val="bullet"/>
      <w:lvlText w:val=""/>
      <w:lvlJc w:val="left"/>
      <w:pPr>
        <w:ind w:left="780" w:hanging="360"/>
      </w:pPr>
      <w:rPr>
        <w:rFonts w:ascii="Symbol" w:hAnsi="Symbol" w:cs="Symbol" w:hint="default"/>
        <w:sz w:val="22"/>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sz w:val="22"/>
      </w:rPr>
    </w:lvl>
    <w:lvl w:ilvl="3">
      <w:start w:val="1"/>
      <w:numFmt w:val="bullet"/>
      <w:lvlText w:val=""/>
      <w:lvlJc w:val="left"/>
      <w:pPr>
        <w:ind w:left="2940" w:hanging="360"/>
      </w:pPr>
      <w:rPr>
        <w:rFonts w:ascii="Symbol" w:hAnsi="Symbol" w:cs="Symbol" w:hint="default"/>
        <w:sz w:val="22"/>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sz w:val="22"/>
      </w:rPr>
    </w:lvl>
    <w:lvl w:ilvl="6">
      <w:start w:val="1"/>
      <w:numFmt w:val="bullet"/>
      <w:lvlText w:val=""/>
      <w:lvlJc w:val="left"/>
      <w:pPr>
        <w:ind w:left="5100" w:hanging="360"/>
      </w:pPr>
      <w:rPr>
        <w:rFonts w:ascii="Symbol" w:hAnsi="Symbol" w:cs="Symbol" w:hint="default"/>
        <w:sz w:val="22"/>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sz w:val="22"/>
      </w:rPr>
    </w:lvl>
  </w:abstractNum>
  <w:abstractNum w:abstractNumId="4" w15:restartNumberingAfterBreak="0">
    <w:nsid w:val="6AFD2EBB"/>
    <w:multiLevelType w:val="hybridMultilevel"/>
    <w:tmpl w:val="CCEADAA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num w:numId="1" w16cid:durableId="263730445">
    <w:abstractNumId w:val="2"/>
  </w:num>
  <w:num w:numId="2" w16cid:durableId="309091775">
    <w:abstractNumId w:val="1"/>
  </w:num>
  <w:num w:numId="3" w16cid:durableId="986014752">
    <w:abstractNumId w:val="0"/>
  </w:num>
  <w:num w:numId="4" w16cid:durableId="1562714809">
    <w:abstractNumId w:val="4"/>
  </w:num>
  <w:num w:numId="5" w16cid:durableId="43274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7F"/>
    <w:rsid w:val="00002EDF"/>
    <w:rsid w:val="000140A6"/>
    <w:rsid w:val="00022BB1"/>
    <w:rsid w:val="000422DE"/>
    <w:rsid w:val="0006041B"/>
    <w:rsid w:val="00093285"/>
    <w:rsid w:val="00096311"/>
    <w:rsid w:val="000D2BB7"/>
    <w:rsid w:val="00110552"/>
    <w:rsid w:val="001179F0"/>
    <w:rsid w:val="001B2828"/>
    <w:rsid w:val="001C47F5"/>
    <w:rsid w:val="002432BE"/>
    <w:rsid w:val="00254098"/>
    <w:rsid w:val="0025624D"/>
    <w:rsid w:val="00297B70"/>
    <w:rsid w:val="002A2D74"/>
    <w:rsid w:val="002F4C8C"/>
    <w:rsid w:val="00302017"/>
    <w:rsid w:val="003179A3"/>
    <w:rsid w:val="00323E40"/>
    <w:rsid w:val="003C2811"/>
    <w:rsid w:val="003F18B9"/>
    <w:rsid w:val="00423CB1"/>
    <w:rsid w:val="00432335"/>
    <w:rsid w:val="004D5A18"/>
    <w:rsid w:val="004E070F"/>
    <w:rsid w:val="004F51F7"/>
    <w:rsid w:val="005014B0"/>
    <w:rsid w:val="00553171"/>
    <w:rsid w:val="005542D2"/>
    <w:rsid w:val="00581E92"/>
    <w:rsid w:val="005E4025"/>
    <w:rsid w:val="00620462"/>
    <w:rsid w:val="00634F2A"/>
    <w:rsid w:val="00637EDC"/>
    <w:rsid w:val="006512F9"/>
    <w:rsid w:val="00702E07"/>
    <w:rsid w:val="007556C8"/>
    <w:rsid w:val="00781EAD"/>
    <w:rsid w:val="007A115A"/>
    <w:rsid w:val="007A4E9C"/>
    <w:rsid w:val="007F27CF"/>
    <w:rsid w:val="008035A0"/>
    <w:rsid w:val="00824B83"/>
    <w:rsid w:val="008C5E4F"/>
    <w:rsid w:val="008E1A62"/>
    <w:rsid w:val="008E44CA"/>
    <w:rsid w:val="0091185B"/>
    <w:rsid w:val="00984BB6"/>
    <w:rsid w:val="00985F29"/>
    <w:rsid w:val="00995F67"/>
    <w:rsid w:val="009D0B5E"/>
    <w:rsid w:val="009D7DE9"/>
    <w:rsid w:val="00A0000D"/>
    <w:rsid w:val="00A10BA8"/>
    <w:rsid w:val="00A217B7"/>
    <w:rsid w:val="00A32132"/>
    <w:rsid w:val="00A3777F"/>
    <w:rsid w:val="00A536EF"/>
    <w:rsid w:val="00A87AD0"/>
    <w:rsid w:val="00A92398"/>
    <w:rsid w:val="00AF4DF1"/>
    <w:rsid w:val="00B11B5F"/>
    <w:rsid w:val="00B85FB6"/>
    <w:rsid w:val="00C25B97"/>
    <w:rsid w:val="00C414B5"/>
    <w:rsid w:val="00CA4522"/>
    <w:rsid w:val="00D0379E"/>
    <w:rsid w:val="00D146C4"/>
    <w:rsid w:val="00D726E8"/>
    <w:rsid w:val="00D773DA"/>
    <w:rsid w:val="00DA00B3"/>
    <w:rsid w:val="00E00E5D"/>
    <w:rsid w:val="00E92344"/>
    <w:rsid w:val="00F014C1"/>
    <w:rsid w:val="00F12D79"/>
    <w:rsid w:val="00F30D43"/>
    <w:rsid w:val="00F51225"/>
    <w:rsid w:val="00F5318A"/>
    <w:rsid w:val="00F5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BB854"/>
  <w15:docId w15:val="{77E0C0F0-3651-4A1C-A4B7-710467E6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7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36EF"/>
    <w:rPr>
      <w:b/>
      <w:bCs/>
    </w:rPr>
  </w:style>
  <w:style w:type="paragraph" w:styleId="BalloonText">
    <w:name w:val="Balloon Text"/>
    <w:basedOn w:val="Normal"/>
    <w:link w:val="BalloonTextChar"/>
    <w:uiPriority w:val="99"/>
    <w:semiHidden/>
    <w:unhideWhenUsed/>
    <w:rsid w:val="00323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40"/>
    <w:rPr>
      <w:rFonts w:ascii="Segoe UI" w:eastAsia="Times New Roman" w:hAnsi="Segoe UI" w:cs="Segoe UI"/>
      <w:sz w:val="18"/>
      <w:szCs w:val="18"/>
    </w:rPr>
  </w:style>
  <w:style w:type="paragraph" w:styleId="ListParagraph">
    <w:name w:val="List Paragraph"/>
    <w:basedOn w:val="Normal"/>
    <w:uiPriority w:val="34"/>
    <w:qFormat/>
    <w:rsid w:val="00297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Win10</cp:lastModifiedBy>
  <cp:revision>4</cp:revision>
  <cp:lastPrinted>2022-04-18T10:09:00Z</cp:lastPrinted>
  <dcterms:created xsi:type="dcterms:W3CDTF">2022-07-04T12:56:00Z</dcterms:created>
  <dcterms:modified xsi:type="dcterms:W3CDTF">2022-07-05T08:40:00Z</dcterms:modified>
</cp:coreProperties>
</file>