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BBDCD" w14:textId="77777777" w:rsidR="00872390" w:rsidRPr="00301CCB" w:rsidRDefault="00872390" w:rsidP="00872390">
      <w:pPr>
        <w:shd w:val="clear" w:color="auto" w:fill="C6D9F1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val="sr-Cyrl-RS" w:eastAsia="ar-SA"/>
        </w:rPr>
      </w:pPr>
      <w:r w:rsidRPr="00301CCB">
        <w:rPr>
          <w:rFonts w:ascii="Times New Roman" w:eastAsia="Arial Unicode MS" w:hAnsi="Times New Roman"/>
          <w:b/>
          <w:bCs/>
          <w:iCs/>
          <w:color w:val="000000"/>
          <w:kern w:val="1"/>
          <w:sz w:val="24"/>
          <w:szCs w:val="24"/>
          <w:lang w:val="sr-Cyrl-RS" w:eastAsia="ar-SA"/>
        </w:rPr>
        <w:t xml:space="preserve">ОПШТИ ПОДАЦИ О ЈАВНОЈ НАБАВЦИ </w:t>
      </w:r>
    </w:p>
    <w:p w14:paraId="18BD4A4D" w14:textId="77777777" w:rsidR="00872390" w:rsidRPr="00265A8C" w:rsidRDefault="00872390" w:rsidP="0087239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  <w:tab/>
        <w:t>1. Подаци о Наручиоцу</w:t>
      </w:r>
    </w:p>
    <w:p w14:paraId="30D823F2" w14:textId="77777777" w:rsidR="00872390" w:rsidRPr="00265A8C" w:rsidRDefault="00872390" w:rsidP="00872390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 xml:space="preserve">Назив Наручиоца: Министарство финансија </w:t>
      </w:r>
    </w:p>
    <w:p w14:paraId="6EE7C8B0" w14:textId="77777777" w:rsidR="00872390" w:rsidRPr="00265A8C" w:rsidRDefault="00872390" w:rsidP="00872390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>Адреса Наручиоца: Кнеза Милоша 20, Београд</w:t>
      </w:r>
    </w:p>
    <w:p w14:paraId="4D0AF69B" w14:textId="77777777" w:rsidR="00872390" w:rsidRPr="00265A8C" w:rsidRDefault="00872390" w:rsidP="00872390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>ПИБ:</w:t>
      </w:r>
      <w:r w:rsidRPr="00265A8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 </w:t>
      </w:r>
      <w:r w:rsidRPr="00265A8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>108213413</w:t>
      </w:r>
    </w:p>
    <w:p w14:paraId="38A37D17" w14:textId="78277162" w:rsidR="00872390" w:rsidRDefault="00872390" w:rsidP="00872390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>Матични број: 17862146</w:t>
      </w:r>
    </w:p>
    <w:p w14:paraId="1C35A62E" w14:textId="4B22414C" w:rsidR="00872390" w:rsidRPr="00265A8C" w:rsidRDefault="00872390" w:rsidP="00872390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>ЈБКЈС: 10520</w:t>
      </w:r>
    </w:p>
    <w:p w14:paraId="73029A98" w14:textId="77777777" w:rsidR="00872390" w:rsidRPr="00265A8C" w:rsidRDefault="00872390" w:rsidP="00872390">
      <w:pPr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1134"/>
        <w:contextualSpacing/>
        <w:jc w:val="both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 xml:space="preserve">Интернет страница Наручиоца: </w:t>
      </w:r>
      <w:hyperlink r:id="rId5" w:history="1">
        <w:r w:rsidRPr="00444BC8">
          <w:rPr>
            <w:rFonts w:ascii="Times New Roman" w:eastAsia="Times New Roman" w:hAnsi="Times New Roman"/>
            <w:color w:val="000000"/>
            <w:kern w:val="1"/>
            <w:sz w:val="24"/>
            <w:szCs w:val="24"/>
            <w:lang w:val="sr-Cyrl-RS" w:eastAsia="ar-SA"/>
          </w:rPr>
          <w:t>www.mfin.gov.rs</w:t>
        </w:r>
      </w:hyperlink>
      <w:r w:rsidRPr="00265A8C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RS" w:eastAsia="ar-SA"/>
        </w:rPr>
        <w:t>.</w:t>
      </w:r>
    </w:p>
    <w:p w14:paraId="45F19EBF" w14:textId="77777777" w:rsidR="00872390" w:rsidRPr="00265A8C" w:rsidRDefault="00872390" w:rsidP="0087239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  <w:tab/>
        <w:t>2. Врста поступка јавне набавке</w:t>
      </w:r>
    </w:p>
    <w:p w14:paraId="6163E405" w14:textId="6BDCAADD" w:rsidR="00872390" w:rsidRPr="00265A8C" w:rsidRDefault="00872390" w:rsidP="00872390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ab/>
        <w:t>Предметна јавна набавка се спроводи у отвореном поступку јавне набавке, у складу са Законом о јавним набавкама („Службени гласник РС”, број 91/19</w:t>
      </w:r>
      <w:r w:rsidR="009A038A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 и 92</w:t>
      </w:r>
      <w:r w:rsidR="009A038A" w:rsidRPr="00265A8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/</w:t>
      </w:r>
      <w:r w:rsidR="009A038A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2023</w:t>
      </w:r>
      <w:r w:rsidRPr="00265A8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) и подзаконским актима којима се уређују јавне набавке.</w:t>
      </w:r>
    </w:p>
    <w:p w14:paraId="502F7D77" w14:textId="77777777" w:rsidR="00872390" w:rsidRPr="00265A8C" w:rsidRDefault="00872390" w:rsidP="0087239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  <w:tab/>
        <w:t>3. Предмет јавне набавке</w:t>
      </w:r>
    </w:p>
    <w:p w14:paraId="4B67F4B6" w14:textId="457043FD" w:rsidR="00872390" w:rsidRPr="00265A8C" w:rsidRDefault="00872390" w:rsidP="00872390">
      <w:pPr>
        <w:tabs>
          <w:tab w:val="left" w:pos="1134"/>
          <w:tab w:val="left" w:pos="1418"/>
        </w:tabs>
        <w:suppressAutoHyphens/>
        <w:spacing w:after="0" w:line="240" w:lineRule="auto"/>
        <w:ind w:firstLine="117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A1B2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Предмет јавне набавке бр. ЈН </w:t>
      </w:r>
      <w:r w:rsidR="00EA1B21" w:rsidRPr="00EA1B21">
        <w:rPr>
          <w:rFonts w:ascii="Times New Roman" w:hAnsi="Times New Roman"/>
          <w:color w:val="000000"/>
          <w:sz w:val="24"/>
          <w:szCs w:val="24"/>
          <w:lang w:val="sr-Cyrl-RS"/>
        </w:rPr>
        <w:t>50</w:t>
      </w:r>
      <w:r w:rsidRPr="00EA1B21">
        <w:rPr>
          <w:rFonts w:ascii="Times New Roman" w:hAnsi="Times New Roman"/>
          <w:color w:val="000000"/>
          <w:sz w:val="24"/>
          <w:szCs w:val="24"/>
          <w:lang w:val="sr-Cyrl-RS"/>
        </w:rPr>
        <w:t>/202</w:t>
      </w:r>
      <w:r w:rsidR="00E27DAD" w:rsidRPr="00EA1B21">
        <w:rPr>
          <w:rFonts w:ascii="Times New Roman" w:hAnsi="Times New Roman"/>
          <w:color w:val="000000"/>
          <w:sz w:val="24"/>
          <w:szCs w:val="24"/>
          <w:lang w:val="sr-Cyrl-RS"/>
        </w:rPr>
        <w:t>4</w:t>
      </w:r>
      <w:r w:rsidRPr="00EA1B2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је набавка интегралне услуге управљања пројектом, вршења стручног надзора</w:t>
      </w:r>
      <w:r w:rsidRPr="0087239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вршење посла Руководиоца изградње (Инжењер по FIDIC-у) на изградњи </w:t>
      </w:r>
      <w:r w:rsidR="00E21B32" w:rsidRPr="00E21B3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Акваријума на Ушћу на </w:t>
      </w:r>
      <w:proofErr w:type="spellStart"/>
      <w:r w:rsidR="00E21B32" w:rsidRPr="00E21B32">
        <w:rPr>
          <w:rFonts w:ascii="Times New Roman" w:hAnsi="Times New Roman"/>
          <w:color w:val="000000"/>
          <w:sz w:val="24"/>
          <w:szCs w:val="24"/>
          <w:lang w:val="sr-Cyrl-RS"/>
        </w:rPr>
        <w:t>кп</w:t>
      </w:r>
      <w:proofErr w:type="spellEnd"/>
      <w:r w:rsidR="00E21B32" w:rsidRPr="00E21B3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1138/4 КО Земун у Булевару Николе Тесле у Београду</w:t>
      </w:r>
      <w:r w:rsidRPr="00872390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bookmarkStart w:id="0" w:name="_GoBack"/>
      <w:bookmarkEnd w:id="0"/>
      <w:r w:rsidRPr="00EA1B21">
        <w:rPr>
          <w:rFonts w:ascii="Times New Roman" w:hAnsi="Times New Roman"/>
          <w:color w:val="000000"/>
          <w:sz w:val="24"/>
          <w:szCs w:val="24"/>
          <w:lang w:val="sr-Cyrl-RS"/>
        </w:rPr>
        <w:t>Предметна набавка из разлога целисходности није обликована по партијама.</w:t>
      </w:r>
    </w:p>
    <w:p w14:paraId="6E23BAAA" w14:textId="77777777" w:rsidR="00872390" w:rsidRPr="00265A8C" w:rsidRDefault="00872390" w:rsidP="00872390">
      <w:pPr>
        <w:tabs>
          <w:tab w:val="left" w:pos="1134"/>
          <w:tab w:val="left" w:pos="1418"/>
        </w:tabs>
        <w:suppressAutoHyphens/>
        <w:spacing w:after="0" w:line="240" w:lineRule="auto"/>
        <w:ind w:firstLine="1134"/>
        <w:jc w:val="both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  <w:t xml:space="preserve">4. Назив и ознака из </w:t>
      </w:r>
      <w:r w:rsidRPr="00265A8C">
        <w:rPr>
          <w:rFonts w:ascii="Times New Roman" w:eastAsia="Arial Unicode MS" w:hAnsi="Times New Roman"/>
          <w:b/>
          <w:i/>
          <w:color w:val="000000"/>
          <w:kern w:val="1"/>
          <w:sz w:val="24"/>
          <w:szCs w:val="24"/>
          <w:lang w:eastAsia="ar-SA"/>
        </w:rPr>
        <w:t>CPV-a</w:t>
      </w:r>
      <w:r w:rsidRPr="00265A8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eastAsia="ar-SA"/>
        </w:rPr>
        <w:t xml:space="preserve"> </w:t>
      </w:r>
    </w:p>
    <w:p w14:paraId="2A41F073" w14:textId="15ACBF55" w:rsidR="00872390" w:rsidRDefault="00872390" w:rsidP="00872390">
      <w:pPr>
        <w:tabs>
          <w:tab w:val="left" w:pos="1134"/>
          <w:tab w:val="left" w:pos="1418"/>
        </w:tabs>
        <w:suppressAutoHyphens/>
        <w:spacing w:after="0" w:line="240" w:lineRule="auto"/>
        <w:ind w:firstLine="117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872390">
        <w:rPr>
          <w:rFonts w:ascii="Times New Roman" w:hAnsi="Times New Roman"/>
          <w:color w:val="000000"/>
          <w:sz w:val="24"/>
          <w:szCs w:val="24"/>
          <w:lang w:val="sr-Cyrl-RS"/>
        </w:rPr>
        <w:t>7</w:t>
      </w:r>
      <w:r w:rsidR="00536A4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1247000 - Надзор грађевинских радова </w:t>
      </w:r>
    </w:p>
    <w:p w14:paraId="4A44FEF2" w14:textId="77777777" w:rsidR="00872390" w:rsidRPr="00265A8C" w:rsidRDefault="00872390" w:rsidP="0087239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  <w:tab/>
        <w:t>5. Циљ поступка</w:t>
      </w:r>
    </w:p>
    <w:p w14:paraId="53F55E0F" w14:textId="77777777" w:rsidR="00872390" w:rsidRPr="00265A8C" w:rsidRDefault="00872390" w:rsidP="00872390">
      <w:pPr>
        <w:tabs>
          <w:tab w:val="left" w:pos="1134"/>
          <w:tab w:val="left" w:pos="1418"/>
        </w:tabs>
        <w:suppressAutoHyphens/>
        <w:spacing w:after="0" w:line="240" w:lineRule="auto"/>
        <w:ind w:firstLine="113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Поступак јавне набавке спроводи се ради закључења уговора о јавној набавци.</w:t>
      </w:r>
    </w:p>
    <w:p w14:paraId="07263E9E" w14:textId="77777777" w:rsidR="00872390" w:rsidRPr="00265A8C" w:rsidRDefault="00872390" w:rsidP="00872390">
      <w:pPr>
        <w:suppressAutoHyphens/>
        <w:autoSpaceDE w:val="0"/>
        <w:autoSpaceDN w:val="0"/>
        <w:adjustRightInd w:val="0"/>
        <w:spacing w:after="0" w:line="240" w:lineRule="auto"/>
        <w:ind w:left="720" w:firstLine="41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6. Рок за доношење одлуке о додели уговора </w:t>
      </w:r>
    </w:p>
    <w:p w14:paraId="613CECB8" w14:textId="77777777" w:rsidR="00872390" w:rsidRPr="002A2B23" w:rsidRDefault="00872390" w:rsidP="00872390">
      <w:pPr>
        <w:tabs>
          <w:tab w:val="left" w:pos="1134"/>
          <w:tab w:val="left" w:pos="1418"/>
        </w:tabs>
        <w:suppressAutoHyphens/>
        <w:spacing w:after="0" w:line="240" w:lineRule="auto"/>
        <w:ind w:firstLine="113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 w:rsidRPr="002A2B23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Одлука о додели уговора или одлука о обустави поступка биће донета у року који не може бити дужи од 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30 (словима: тридесет) </w:t>
      </w:r>
      <w:r w:rsidRPr="002A2B23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дана од дана отварања понуда. Одлука ће бити објављена на Порталу јавних набавки и на интернет страници Наручиоца у року од 3 дана од дана доношења.</w:t>
      </w:r>
    </w:p>
    <w:p w14:paraId="795226F5" w14:textId="77777777" w:rsidR="00872390" w:rsidRPr="00265A8C" w:rsidRDefault="00872390" w:rsidP="0087239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</w:pPr>
      <w:r w:rsidRPr="00265A8C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lang w:val="sr-Cyrl-RS" w:eastAsia="ar-SA"/>
        </w:rPr>
        <w:tab/>
      </w:r>
      <w:r w:rsidRPr="00265A8C">
        <w:rPr>
          <w:rFonts w:ascii="Times New Roman" w:eastAsia="Arial Unicode MS" w:hAnsi="Times New Roman"/>
          <w:b/>
          <w:color w:val="000000"/>
          <w:kern w:val="1"/>
          <w:sz w:val="24"/>
          <w:szCs w:val="24"/>
          <w:lang w:val="sr-Cyrl-RS" w:eastAsia="ar-SA"/>
        </w:rPr>
        <w:t xml:space="preserve">7. Контакт </w:t>
      </w:r>
    </w:p>
    <w:p w14:paraId="5FAD7638" w14:textId="77777777" w:rsidR="00872390" w:rsidRPr="002A2B23" w:rsidRDefault="00872390" w:rsidP="00872390">
      <w:pPr>
        <w:tabs>
          <w:tab w:val="left" w:pos="1134"/>
        </w:tabs>
        <w:suppressAutoHyphens/>
        <w:spacing w:after="0" w:line="240" w:lineRule="auto"/>
        <w:ind w:firstLine="1134"/>
        <w:jc w:val="both"/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 xml:space="preserve">Контакт се може реализовати електронским путем на мејл адресу:  </w:t>
      </w:r>
      <w:hyperlink r:id="rId6" w:history="1">
        <w:r w:rsidRPr="002A2B23">
          <w:rPr>
            <w:rFonts w:ascii="Times New Roman" w:eastAsia="Arial Unicode MS" w:hAnsi="Times New Roman"/>
            <w:color w:val="000000"/>
            <w:kern w:val="1"/>
            <w:sz w:val="24"/>
            <w:szCs w:val="24"/>
            <w:lang w:val="sr-Cyrl-RS" w:eastAsia="ar-SA"/>
          </w:rPr>
          <w:t>javne.nabavke@mfin.gov.rs</w:t>
        </w:r>
      </w:hyperlink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RS" w:eastAsia="ar-SA"/>
        </w:rPr>
        <w:t>сваког радног дана од 07,30 - до 15,30 часова (редовно радно време Наручиоца).</w:t>
      </w:r>
    </w:p>
    <w:p w14:paraId="1C9D2DDE" w14:textId="77777777" w:rsidR="00872390" w:rsidRDefault="00872390" w:rsidP="00872390"/>
    <w:p w14:paraId="54F56A39" w14:textId="77777777" w:rsidR="00872390" w:rsidRPr="00AB4781" w:rsidRDefault="00872390" w:rsidP="00872390">
      <w:pPr>
        <w:rPr>
          <w:b/>
          <w:lang w:val="sr-Cyrl-RS"/>
        </w:rPr>
      </w:pPr>
    </w:p>
    <w:p w14:paraId="65F8FEF8" w14:textId="77777777" w:rsidR="00872390" w:rsidRPr="008564AC" w:rsidRDefault="00872390" w:rsidP="00872390">
      <w:pPr>
        <w:rPr>
          <w:lang w:val="sr-Cyrl-RS"/>
        </w:rPr>
      </w:pPr>
    </w:p>
    <w:p w14:paraId="7955AFF6" w14:textId="77777777" w:rsidR="00872390" w:rsidRDefault="00872390"/>
    <w:sectPr w:rsidR="00872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E0C4C"/>
    <w:multiLevelType w:val="hybridMultilevel"/>
    <w:tmpl w:val="C6682A78"/>
    <w:lvl w:ilvl="0" w:tplc="9DE85DBA">
      <w:start w:val="2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90"/>
    <w:rsid w:val="00536A40"/>
    <w:rsid w:val="005B067D"/>
    <w:rsid w:val="00872390"/>
    <w:rsid w:val="009A038A"/>
    <w:rsid w:val="00E21B32"/>
    <w:rsid w:val="00E27DAD"/>
    <w:rsid w:val="00EA1B21"/>
    <w:rsid w:val="00F2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0257"/>
  <w15:chartTrackingRefBased/>
  <w15:docId w15:val="{DBAEDA68-96B9-A849-83FD-7A9E62F0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90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.nabavke@mfin.gov.rs" TargetMode="External"/><Relationship Id="rId5" Type="http://schemas.openxmlformats.org/officeDocument/2006/relationships/hyperlink" Target="http://www.mfi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Milena Đorđević</cp:lastModifiedBy>
  <cp:revision>4</cp:revision>
  <dcterms:created xsi:type="dcterms:W3CDTF">2023-02-12T08:21:00Z</dcterms:created>
  <dcterms:modified xsi:type="dcterms:W3CDTF">2024-12-23T09:34:00Z</dcterms:modified>
</cp:coreProperties>
</file>