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80EE7" w14:textId="64CF2D62" w:rsidR="0011521A" w:rsidRPr="007766C2" w:rsidRDefault="00093C3C" w:rsidP="00AA4FCC">
      <w:pPr>
        <w:pStyle w:val="ListParagraph1"/>
        <w:ind w:left="0" w:firstLine="708"/>
        <w:jc w:val="center"/>
        <w:rPr>
          <w:rFonts w:ascii="Arial" w:hAnsi="Arial" w:cs="Arial"/>
          <w:b/>
          <w:color w:val="auto"/>
          <w:lang w:val="sr-Cyrl-RS"/>
        </w:rPr>
      </w:pPr>
      <w:r w:rsidRPr="007766C2">
        <w:rPr>
          <w:rFonts w:ascii="Arial" w:hAnsi="Arial" w:cs="Arial"/>
          <w:b/>
          <w:color w:val="auto"/>
          <w:lang w:val="sr-Cyrl-RS"/>
        </w:rPr>
        <w:t xml:space="preserve">ОПИС </w:t>
      </w:r>
      <w:r w:rsidR="00A733E3" w:rsidRPr="007766C2">
        <w:rPr>
          <w:rFonts w:ascii="Arial" w:hAnsi="Arial" w:cs="Arial"/>
          <w:b/>
          <w:color w:val="auto"/>
          <w:lang w:val="sr-Cyrl-RS"/>
        </w:rPr>
        <w:t xml:space="preserve">ЈАВНЕ </w:t>
      </w:r>
      <w:r w:rsidRPr="007766C2">
        <w:rPr>
          <w:rFonts w:ascii="Arial" w:hAnsi="Arial" w:cs="Arial"/>
          <w:b/>
          <w:color w:val="auto"/>
          <w:lang w:val="sr-Cyrl-RS"/>
        </w:rPr>
        <w:t>НАБАВКЕ</w:t>
      </w:r>
    </w:p>
    <w:p w14:paraId="67E0800B" w14:textId="77777777" w:rsidR="00093C3C" w:rsidRPr="007766C2" w:rsidRDefault="00093C3C" w:rsidP="008F0367">
      <w:pPr>
        <w:pStyle w:val="ListParagraph1"/>
        <w:ind w:left="0" w:firstLine="708"/>
        <w:jc w:val="both"/>
        <w:rPr>
          <w:rFonts w:ascii="Arial" w:hAnsi="Arial" w:cs="Arial"/>
          <w:b/>
          <w:color w:val="auto"/>
          <w:lang w:val="sr-Cyrl-RS"/>
        </w:rPr>
      </w:pPr>
    </w:p>
    <w:p w14:paraId="2A9D14D1" w14:textId="77777777" w:rsidR="00093C3C" w:rsidRPr="007766C2" w:rsidRDefault="00093C3C" w:rsidP="008F0367">
      <w:pPr>
        <w:pStyle w:val="ListParagraph1"/>
        <w:ind w:left="0" w:firstLine="708"/>
        <w:jc w:val="both"/>
        <w:rPr>
          <w:rFonts w:ascii="Arial" w:hAnsi="Arial" w:cs="Arial"/>
          <w:b/>
          <w:color w:val="auto"/>
          <w:lang w:val="sr-Cyrl-RS"/>
        </w:rPr>
      </w:pPr>
    </w:p>
    <w:p w14:paraId="67346233" w14:textId="77777777" w:rsidR="00093C3C" w:rsidRPr="007766C2" w:rsidRDefault="00093C3C" w:rsidP="008F0367">
      <w:pPr>
        <w:suppressAutoHyphens w:val="0"/>
        <w:spacing w:after="160" w:line="259" w:lineRule="auto"/>
        <w:jc w:val="both"/>
        <w:rPr>
          <w:rFonts w:ascii="Arial" w:eastAsia="Times New Roman" w:hAnsi="Arial" w:cs="Arial"/>
          <w:b/>
          <w:color w:val="auto"/>
          <w:kern w:val="0"/>
          <w:lang w:val="ru-RU" w:eastAsia="en-US"/>
        </w:rPr>
      </w:pPr>
      <w:r w:rsidRPr="007766C2">
        <w:rPr>
          <w:rFonts w:ascii="Arial" w:eastAsia="Times New Roman" w:hAnsi="Arial" w:cs="Arial"/>
          <w:b/>
          <w:color w:val="auto"/>
          <w:kern w:val="0"/>
          <w:lang w:eastAsia="en-US"/>
        </w:rPr>
        <w:t>I</w:t>
      </w:r>
      <w:r w:rsidRPr="007766C2">
        <w:rPr>
          <w:rFonts w:ascii="Arial" w:eastAsia="Times New Roman" w:hAnsi="Arial" w:cs="Arial"/>
          <w:b/>
          <w:color w:val="auto"/>
          <w:kern w:val="0"/>
          <w:lang w:val="ru-RU" w:eastAsia="en-US"/>
        </w:rPr>
        <w:t xml:space="preserve"> Основни појмови: </w:t>
      </w:r>
    </w:p>
    <w:p w14:paraId="2A714B01" w14:textId="3A6F5C7C" w:rsidR="00CD25DF" w:rsidRPr="007766C2" w:rsidRDefault="00093C3C" w:rsidP="008F0367">
      <w:pPr>
        <w:suppressAutoHyphens w:val="0"/>
        <w:spacing w:line="0" w:lineRule="atLeast"/>
        <w:jc w:val="both"/>
        <w:rPr>
          <w:rFonts w:ascii="Arial" w:eastAsia="Calibri" w:hAnsi="Arial" w:cs="Arial"/>
          <w:b/>
          <w:bCs/>
          <w:color w:val="auto"/>
          <w:kern w:val="0"/>
          <w:lang w:val="sr-Cyrl-RS" w:eastAsia="en-US"/>
        </w:rPr>
      </w:pPr>
      <w:r w:rsidRPr="007766C2">
        <w:rPr>
          <w:rFonts w:ascii="Arial" w:eastAsia="Times New Roman" w:hAnsi="Arial" w:cs="Arial"/>
          <w:color w:val="auto"/>
          <w:kern w:val="0"/>
          <w:lang w:eastAsia="en-US"/>
        </w:rPr>
        <w:t>1</w:t>
      </w:r>
      <w:r w:rsidRPr="007766C2">
        <w:rPr>
          <w:rFonts w:ascii="Arial" w:eastAsia="Times New Roman" w:hAnsi="Arial" w:cs="Arial"/>
          <w:color w:val="auto"/>
          <w:kern w:val="0"/>
          <w:lang w:val="sr-Cyrl-RS" w:eastAsia="en-US"/>
        </w:rPr>
        <w:t xml:space="preserve">. </w:t>
      </w:r>
      <w:r w:rsidRPr="007766C2">
        <w:rPr>
          <w:rFonts w:ascii="Arial" w:eastAsia="Calibri" w:hAnsi="Arial" w:cs="Arial"/>
          <w:color w:val="auto"/>
          <w:kern w:val="0"/>
          <w:lang w:val="sr-Cyrl-RS" w:eastAsia="en-US"/>
        </w:rPr>
        <w:t>Предмет ове јавне</w:t>
      </w:r>
      <w:r w:rsidRPr="007766C2">
        <w:rPr>
          <w:rFonts w:ascii="Arial" w:eastAsia="Calibri" w:hAnsi="Arial" w:cs="Arial"/>
          <w:color w:val="auto"/>
          <w:kern w:val="0"/>
          <w:lang w:eastAsia="en-US"/>
        </w:rPr>
        <w:t xml:space="preserve"> </w:t>
      </w:r>
      <w:r w:rsidRPr="007766C2">
        <w:rPr>
          <w:rFonts w:ascii="Arial" w:eastAsia="Calibri" w:hAnsi="Arial" w:cs="Arial"/>
          <w:color w:val="auto"/>
          <w:kern w:val="0"/>
          <w:lang w:val="sr-Cyrl-RS" w:eastAsia="en-US"/>
        </w:rPr>
        <w:t xml:space="preserve">набавке је </w:t>
      </w:r>
      <w:r w:rsidR="00C268D8">
        <w:rPr>
          <w:rFonts w:ascii="Arial" w:eastAsia="Calibri" w:hAnsi="Arial" w:cs="Arial"/>
          <w:b/>
          <w:bCs/>
          <w:color w:val="auto"/>
          <w:kern w:val="0"/>
          <w:lang w:val="sr-Cyrl-RS" w:eastAsia="en-US"/>
        </w:rPr>
        <w:t xml:space="preserve">ИЗВОЂЕЊЕ РАДОВА НА </w:t>
      </w:r>
      <w:bookmarkStart w:id="0" w:name="_Hlk154575771"/>
      <w:r w:rsidR="00C268D8">
        <w:rPr>
          <w:rFonts w:ascii="Arial" w:eastAsia="Calibri" w:hAnsi="Arial" w:cs="Arial"/>
          <w:b/>
          <w:bCs/>
          <w:color w:val="auto"/>
          <w:kern w:val="0"/>
          <w:lang w:val="sr-Cyrl-RS" w:eastAsia="en-US"/>
        </w:rPr>
        <w:t xml:space="preserve">САНАЦИЈИ </w:t>
      </w:r>
      <w:bookmarkStart w:id="1" w:name="_Hlk154575480"/>
      <w:r w:rsidR="00C268D8">
        <w:rPr>
          <w:rFonts w:ascii="Arial" w:eastAsia="Calibri" w:hAnsi="Arial" w:cs="Arial"/>
          <w:b/>
          <w:bCs/>
          <w:color w:val="auto"/>
          <w:kern w:val="0"/>
          <w:lang w:val="sr-Cyrl-RS" w:eastAsia="en-US"/>
        </w:rPr>
        <w:t xml:space="preserve">ДРУМСКО ПЕШАЧКОГ МОСТА ПРЕКО РЕКЕ ЛЕПЕНИЦЕ НА УЛАЗУ У ФАС </w:t>
      </w:r>
      <w:bookmarkEnd w:id="0"/>
    </w:p>
    <w:p w14:paraId="11A75203" w14:textId="5F35BC7A" w:rsidR="00696D89" w:rsidRPr="007766C2" w:rsidRDefault="00093C3C" w:rsidP="008F0367">
      <w:pPr>
        <w:suppressAutoHyphens w:val="0"/>
        <w:spacing w:line="0" w:lineRule="atLeast"/>
        <w:jc w:val="both"/>
        <w:rPr>
          <w:rFonts w:ascii="Arial" w:eastAsia="Calibri" w:hAnsi="Arial" w:cs="Arial"/>
          <w:b/>
          <w:bCs/>
          <w:color w:val="auto"/>
          <w:spacing w:val="-1"/>
          <w:kern w:val="0"/>
          <w:lang w:val="sr-Latn-RS" w:eastAsia="sr-Cyrl-RS"/>
        </w:rPr>
      </w:pPr>
      <w:r w:rsidRPr="007766C2">
        <w:rPr>
          <w:rFonts w:ascii="Arial" w:eastAsia="Calibri" w:hAnsi="Arial" w:cs="Arial"/>
          <w:bCs/>
          <w:color w:val="auto"/>
          <w:kern w:val="0"/>
          <w:lang w:val="sr-Cyrl-RS" w:eastAsia="en-US"/>
        </w:rPr>
        <w:t>2. Локација</w:t>
      </w:r>
      <w:r w:rsidR="001F4549" w:rsidRPr="007766C2">
        <w:rPr>
          <w:rFonts w:ascii="Arial" w:eastAsia="Calibri" w:hAnsi="Arial" w:cs="Arial"/>
          <w:bCs/>
          <w:color w:val="auto"/>
          <w:kern w:val="0"/>
          <w:lang w:val="sr-Latn-RS" w:eastAsia="en-US"/>
        </w:rPr>
        <w:t xml:space="preserve"> на којој се граде објекти</w:t>
      </w:r>
      <w:r w:rsidRPr="007766C2">
        <w:rPr>
          <w:rFonts w:ascii="Arial" w:eastAsia="Calibri" w:hAnsi="Arial" w:cs="Arial"/>
          <w:bCs/>
          <w:color w:val="auto"/>
          <w:kern w:val="0"/>
          <w:lang w:val="sr-Cyrl-RS" w:eastAsia="en-US"/>
        </w:rPr>
        <w:t xml:space="preserve">: </w:t>
      </w:r>
      <w:r w:rsidR="00CD25DF" w:rsidRPr="007766C2">
        <w:rPr>
          <w:rFonts w:ascii="Arial" w:eastAsia="Calibri" w:hAnsi="Arial" w:cs="Arial"/>
          <w:b/>
          <w:bCs/>
          <w:color w:val="auto"/>
          <w:kern w:val="0"/>
          <w:lang w:val="sr-Cyrl-RS" w:eastAsia="en-US"/>
        </w:rPr>
        <w:t xml:space="preserve"> </w:t>
      </w:r>
      <w:r w:rsidR="003767A1" w:rsidRPr="003767A1">
        <w:rPr>
          <w:rFonts w:ascii="Arial" w:eastAsia="Calibri" w:hAnsi="Arial" w:cs="Arial"/>
          <w:color w:val="auto"/>
          <w:kern w:val="0"/>
          <w:lang w:val="sr-Cyrl-RS" w:eastAsia="en-US"/>
        </w:rPr>
        <w:t xml:space="preserve">КП бр. </w:t>
      </w:r>
      <w:r w:rsidR="00C268D8">
        <w:rPr>
          <w:rFonts w:ascii="Arial" w:eastAsia="Calibri" w:hAnsi="Arial" w:cs="Arial"/>
          <w:color w:val="auto"/>
          <w:kern w:val="0"/>
          <w:lang w:val="sr-Cyrl-RS" w:eastAsia="en-US"/>
        </w:rPr>
        <w:t>1/1 И 6405/1</w:t>
      </w:r>
      <w:r w:rsidR="003767A1" w:rsidRPr="003767A1">
        <w:rPr>
          <w:rFonts w:ascii="Arial" w:eastAsia="Calibri" w:hAnsi="Arial" w:cs="Arial"/>
          <w:color w:val="auto"/>
          <w:kern w:val="0"/>
          <w:lang w:val="sr-Cyrl-RS" w:eastAsia="en-US"/>
        </w:rPr>
        <w:t xml:space="preserve"> </w:t>
      </w:r>
      <w:r w:rsidR="00C268D8">
        <w:rPr>
          <w:rFonts w:ascii="Arial" w:eastAsia="Calibri" w:hAnsi="Arial" w:cs="Arial"/>
          <w:color w:val="auto"/>
          <w:kern w:val="0"/>
          <w:lang w:val="sr-Cyrl-RS" w:eastAsia="en-US"/>
        </w:rPr>
        <w:t xml:space="preserve">обе </w:t>
      </w:r>
      <w:r w:rsidR="003767A1" w:rsidRPr="003767A1">
        <w:rPr>
          <w:rFonts w:ascii="Arial" w:eastAsia="Calibri" w:hAnsi="Arial" w:cs="Arial"/>
          <w:color w:val="auto"/>
          <w:kern w:val="0"/>
          <w:lang w:val="sr-Cyrl-RS" w:eastAsia="en-US"/>
        </w:rPr>
        <w:t xml:space="preserve">КО Крагујевац </w:t>
      </w:r>
      <w:r w:rsidR="00C268D8">
        <w:rPr>
          <w:rFonts w:ascii="Arial" w:eastAsia="Calibri" w:hAnsi="Arial" w:cs="Arial"/>
          <w:color w:val="auto"/>
          <w:kern w:val="0"/>
          <w:lang w:val="sr-Cyrl-RS" w:eastAsia="en-US"/>
        </w:rPr>
        <w:t>2 и на КП 10211, 15256/8, 10210/3 и 10051/1 све КО Крагујевац 3</w:t>
      </w:r>
    </w:p>
    <w:bookmarkEnd w:id="1"/>
    <w:p w14:paraId="53C525FE" w14:textId="77777777" w:rsidR="00CD25DF" w:rsidRPr="007766C2" w:rsidRDefault="00CD25DF" w:rsidP="008F0367">
      <w:pPr>
        <w:suppressAutoHyphens w:val="0"/>
        <w:spacing w:line="0" w:lineRule="atLeast"/>
        <w:jc w:val="both"/>
        <w:rPr>
          <w:rFonts w:ascii="Arial" w:eastAsia="Calibri" w:hAnsi="Arial" w:cs="Arial"/>
          <w:b/>
          <w:bCs/>
          <w:color w:val="auto"/>
          <w:spacing w:val="-1"/>
          <w:kern w:val="0"/>
          <w:lang w:val="sr-Latn-RS" w:eastAsia="sr-Cyrl-RS"/>
        </w:rPr>
      </w:pPr>
    </w:p>
    <w:p w14:paraId="05E323EE" w14:textId="77777777" w:rsidR="00093C3C" w:rsidRPr="007766C2" w:rsidRDefault="00093C3C" w:rsidP="008F0367">
      <w:pPr>
        <w:suppressAutoHyphens w:val="0"/>
        <w:spacing w:line="0" w:lineRule="atLeast"/>
        <w:jc w:val="both"/>
        <w:rPr>
          <w:rFonts w:ascii="Arial" w:eastAsia="Calibri" w:hAnsi="Arial" w:cs="Arial"/>
          <w:b/>
          <w:bCs/>
          <w:color w:val="auto"/>
          <w:spacing w:val="-1"/>
          <w:kern w:val="0"/>
          <w:lang w:val="sr-Latn-RS" w:eastAsia="sr-Cyrl-RS"/>
        </w:rPr>
      </w:pPr>
      <w:r w:rsidRPr="007766C2">
        <w:rPr>
          <w:rFonts w:ascii="Arial" w:eastAsia="Calibri" w:hAnsi="Arial" w:cs="Arial"/>
          <w:b/>
          <w:bCs/>
          <w:color w:val="auto"/>
          <w:spacing w:val="-1"/>
          <w:kern w:val="0"/>
          <w:lang w:val="sr-Latn-RS" w:eastAsia="sr-Cyrl-RS"/>
        </w:rPr>
        <w:t xml:space="preserve">II </w:t>
      </w:r>
      <w:r w:rsidRPr="007766C2">
        <w:rPr>
          <w:rFonts w:ascii="Arial" w:eastAsia="Calibri" w:hAnsi="Arial" w:cs="Arial"/>
          <w:b/>
          <w:bCs/>
          <w:color w:val="auto"/>
          <w:spacing w:val="-1"/>
          <w:kern w:val="0"/>
          <w:lang w:val="sr-Cyrl-RS" w:eastAsia="sr-Cyrl-RS"/>
        </w:rPr>
        <w:t>Опис јавне набавке</w:t>
      </w:r>
    </w:p>
    <w:p w14:paraId="1B3B63C2" w14:textId="77777777" w:rsidR="001F4549" w:rsidRPr="007766C2" w:rsidRDefault="001F4549" w:rsidP="008F0367">
      <w:pPr>
        <w:suppressAutoHyphens w:val="0"/>
        <w:spacing w:line="0" w:lineRule="atLeast"/>
        <w:jc w:val="both"/>
        <w:rPr>
          <w:rFonts w:ascii="Arial" w:eastAsia="Calibri" w:hAnsi="Arial" w:cs="Arial"/>
          <w:b/>
          <w:bCs/>
          <w:color w:val="auto"/>
          <w:spacing w:val="-1"/>
          <w:kern w:val="0"/>
          <w:lang w:val="sr-Cyrl-RS" w:eastAsia="sr-Cyrl-RS"/>
        </w:rPr>
      </w:pPr>
    </w:p>
    <w:p w14:paraId="468F6763" w14:textId="51318F4B" w:rsidR="00696D89" w:rsidRPr="007766C2" w:rsidRDefault="001F4549" w:rsidP="00C268D8">
      <w:pPr>
        <w:suppressAutoHyphens w:val="0"/>
        <w:spacing w:line="0" w:lineRule="atLeast"/>
        <w:jc w:val="both"/>
        <w:rPr>
          <w:rFonts w:ascii="Arial" w:eastAsia="Calibri" w:hAnsi="Arial" w:cs="Arial"/>
          <w:bCs/>
          <w:color w:val="auto"/>
          <w:spacing w:val="-1"/>
          <w:kern w:val="0"/>
          <w:lang w:val="sr-Cyrl-RS" w:eastAsia="sr-Cyrl-RS"/>
        </w:rPr>
      </w:pPr>
      <w:r w:rsidRPr="007766C2">
        <w:rPr>
          <w:rFonts w:ascii="Arial" w:eastAsia="Calibri" w:hAnsi="Arial" w:cs="Arial"/>
          <w:bCs/>
          <w:color w:val="auto"/>
          <w:spacing w:val="-1"/>
          <w:kern w:val="0"/>
          <w:lang w:val="sr-Cyrl-RS" w:eastAsia="sr-Cyrl-RS"/>
        </w:rPr>
        <w:t xml:space="preserve">Ова јавна набавка подразумева извођење радова на </w:t>
      </w:r>
      <w:r w:rsidR="00C268D8">
        <w:rPr>
          <w:rFonts w:ascii="Arial" w:eastAsia="Calibri" w:hAnsi="Arial" w:cs="Arial"/>
          <w:bCs/>
          <w:color w:val="auto"/>
          <w:spacing w:val="-1"/>
          <w:kern w:val="0"/>
          <w:lang w:val="sr-Cyrl-RS" w:eastAsia="sr-Cyrl-RS"/>
        </w:rPr>
        <w:t>санацији друмско пешачког моста преко реке Лепенице на улаѕу у ФАС, а у свема према техничком опису из техничке документације и предмеру радова који су саставни део ове јавне набавке.</w:t>
      </w:r>
    </w:p>
    <w:p w14:paraId="0A5DE155" w14:textId="77777777" w:rsidR="001F4549" w:rsidRPr="007766C2" w:rsidRDefault="001F4549" w:rsidP="008F0367">
      <w:pPr>
        <w:pStyle w:val="ListParagraph"/>
        <w:suppressAutoHyphens w:val="0"/>
        <w:spacing w:line="0" w:lineRule="atLeast"/>
        <w:jc w:val="both"/>
        <w:rPr>
          <w:rFonts w:ascii="Arial" w:eastAsia="Calibri" w:hAnsi="Arial" w:cs="Arial"/>
          <w:b/>
          <w:bCs/>
          <w:color w:val="auto"/>
          <w:spacing w:val="-1"/>
          <w:kern w:val="0"/>
          <w:lang w:val="sr-Cyrl-RS" w:eastAsia="sr-Cyrl-RS"/>
        </w:rPr>
      </w:pPr>
    </w:p>
    <w:p w14:paraId="09FED4A9" w14:textId="6AE23FCD" w:rsidR="00757B11" w:rsidRPr="007766C2" w:rsidRDefault="00757B11" w:rsidP="00696D89">
      <w:pPr>
        <w:suppressAutoHyphens w:val="0"/>
        <w:spacing w:line="0" w:lineRule="atLeast"/>
        <w:jc w:val="both"/>
        <w:rPr>
          <w:rFonts w:ascii="Arial" w:eastAsia="Calibri" w:hAnsi="Arial" w:cs="Arial"/>
          <w:bCs/>
          <w:color w:val="auto"/>
          <w:spacing w:val="-1"/>
          <w:kern w:val="0"/>
          <w:lang w:val="sr-Cyrl-RS" w:eastAsia="sr-Cyrl-RS"/>
        </w:rPr>
      </w:pPr>
    </w:p>
    <w:p w14:paraId="332807AC" w14:textId="77777777" w:rsidR="00757B11" w:rsidRPr="007766C2" w:rsidRDefault="00757B11" w:rsidP="00757B11">
      <w:pPr>
        <w:suppressAutoHyphens w:val="0"/>
        <w:spacing w:line="0" w:lineRule="atLeast"/>
        <w:jc w:val="both"/>
        <w:rPr>
          <w:rFonts w:ascii="Arial" w:eastAsia="Calibri" w:hAnsi="Arial" w:cs="Arial"/>
          <w:b/>
          <w:bCs/>
          <w:color w:val="auto"/>
          <w:spacing w:val="-1"/>
          <w:kern w:val="0"/>
          <w:lang w:val="sr-Cyrl-RS" w:eastAsia="sr-Cyrl-RS"/>
        </w:rPr>
      </w:pPr>
      <w:r w:rsidRPr="007766C2">
        <w:rPr>
          <w:rFonts w:ascii="Arial" w:eastAsia="Calibri" w:hAnsi="Arial" w:cs="Arial"/>
          <w:b/>
          <w:bCs/>
          <w:color w:val="auto"/>
          <w:spacing w:val="-1"/>
          <w:kern w:val="0"/>
          <w:lang w:val="sr-Cyrl-RS" w:eastAsia="sr-Cyrl-RS"/>
        </w:rPr>
        <w:t xml:space="preserve">Плаћање </w:t>
      </w:r>
    </w:p>
    <w:p w14:paraId="04B68C3F" w14:textId="77777777" w:rsidR="007766C2" w:rsidRPr="007766C2" w:rsidRDefault="007766C2" w:rsidP="00757B11">
      <w:pPr>
        <w:suppressAutoHyphens w:val="0"/>
        <w:spacing w:line="0" w:lineRule="atLeast"/>
        <w:jc w:val="both"/>
        <w:rPr>
          <w:rFonts w:ascii="Arial" w:eastAsia="Calibri" w:hAnsi="Arial" w:cs="Arial"/>
          <w:b/>
          <w:bCs/>
          <w:color w:val="auto"/>
          <w:spacing w:val="-1"/>
          <w:kern w:val="0"/>
          <w:lang w:val="sr-Cyrl-RS" w:eastAsia="sr-Cyrl-RS"/>
        </w:rPr>
      </w:pPr>
    </w:p>
    <w:p w14:paraId="6094ABCC" w14:textId="68D9847B" w:rsidR="00C268D8" w:rsidRPr="00C268D8" w:rsidRDefault="00C268D8" w:rsidP="00C268D8">
      <w:pPr>
        <w:jc w:val="both"/>
        <w:rPr>
          <w:rFonts w:ascii="Arial" w:eastAsia="Calibri" w:hAnsi="Arial" w:cs="Arial"/>
          <w:bCs/>
          <w:color w:val="auto"/>
          <w:spacing w:val="-1"/>
          <w:kern w:val="0"/>
          <w:lang w:val="sr-Cyrl-RS" w:eastAsia="sr-Cyrl-RS"/>
        </w:rPr>
      </w:pPr>
      <w:r w:rsidRPr="00C268D8">
        <w:rPr>
          <w:rFonts w:ascii="Arial" w:eastAsia="Calibri" w:hAnsi="Arial" w:cs="Arial"/>
          <w:bCs/>
          <w:color w:val="auto"/>
          <w:spacing w:val="-1"/>
          <w:kern w:val="0"/>
          <w:lang w:val="sr-Cyrl-RS" w:eastAsia="sr-Cyrl-RS"/>
        </w:rPr>
        <w:t xml:space="preserve">Плаћање се врши у складу са понудом коју је Понуђач дао у поступку јавне набавке и сразмерно изведеним радовима и то у року </w:t>
      </w:r>
      <w:r w:rsidR="00ED0E8F">
        <w:rPr>
          <w:rFonts w:ascii="Arial" w:eastAsia="Calibri" w:hAnsi="Arial" w:cs="Arial"/>
          <w:bCs/>
          <w:color w:val="auto"/>
          <w:spacing w:val="-1"/>
          <w:kern w:val="0"/>
          <w:lang w:val="sr-Cyrl-RS" w:eastAsia="sr-Cyrl-RS"/>
        </w:rPr>
        <w:t>максимално до</w:t>
      </w:r>
      <w:bookmarkStart w:id="2" w:name="_GoBack"/>
      <w:bookmarkEnd w:id="2"/>
      <w:r w:rsidRPr="00C268D8">
        <w:rPr>
          <w:rFonts w:ascii="Arial" w:eastAsia="Calibri" w:hAnsi="Arial" w:cs="Arial"/>
          <w:bCs/>
          <w:color w:val="auto"/>
          <w:spacing w:val="-1"/>
          <w:kern w:val="0"/>
          <w:lang w:val="sr-Cyrl-RS" w:eastAsia="sr-Cyrl-RS"/>
        </w:rPr>
        <w:t xml:space="preserve"> 45 дана од дана достављања привремене (месечне) и окончане ситуације које морају од стране стручног надзора бити оверене. </w:t>
      </w:r>
    </w:p>
    <w:p w14:paraId="51B33BBE" w14:textId="77777777" w:rsidR="00757B11" w:rsidRPr="007766C2" w:rsidRDefault="00757B11" w:rsidP="00757B11">
      <w:pPr>
        <w:suppressAutoHyphens w:val="0"/>
        <w:spacing w:line="0" w:lineRule="atLeast"/>
        <w:jc w:val="both"/>
        <w:rPr>
          <w:rFonts w:ascii="Arial" w:eastAsia="Calibri" w:hAnsi="Arial" w:cs="Arial"/>
          <w:bCs/>
          <w:color w:val="auto"/>
          <w:spacing w:val="-1"/>
          <w:kern w:val="0"/>
          <w:lang w:val="sr-Cyrl-RS" w:eastAsia="sr-Cyrl-RS"/>
        </w:rPr>
      </w:pPr>
    </w:p>
    <w:p w14:paraId="6407D80B" w14:textId="428FA818" w:rsidR="00757B11" w:rsidRPr="007766C2" w:rsidRDefault="00757B11" w:rsidP="00757B11">
      <w:pPr>
        <w:suppressAutoHyphens w:val="0"/>
        <w:spacing w:line="0" w:lineRule="atLeast"/>
        <w:jc w:val="both"/>
        <w:rPr>
          <w:rFonts w:ascii="Arial" w:eastAsia="Calibri" w:hAnsi="Arial" w:cs="Arial"/>
          <w:color w:val="auto"/>
          <w:spacing w:val="-1"/>
          <w:kern w:val="0"/>
          <w:lang w:val="sr-Cyrl-RS" w:eastAsia="sr-Cyrl-RS"/>
        </w:rPr>
      </w:pPr>
      <w:r w:rsidRPr="007766C2">
        <w:rPr>
          <w:rFonts w:ascii="Arial" w:eastAsia="Calibri" w:hAnsi="Arial" w:cs="Arial"/>
          <w:color w:val="auto"/>
          <w:spacing w:val="-1"/>
          <w:kern w:val="0"/>
          <w:lang w:val="sr-Cyrl-RS" w:eastAsia="sr-Cyrl-RS"/>
        </w:rPr>
        <w:t>Сва комуникација са Инвеститором се обавља преко стручног надзора.</w:t>
      </w:r>
    </w:p>
    <w:p w14:paraId="10311690" w14:textId="77777777" w:rsidR="00757B11" w:rsidRPr="007766C2" w:rsidRDefault="00757B11" w:rsidP="00696D89">
      <w:pPr>
        <w:suppressAutoHyphens w:val="0"/>
        <w:spacing w:line="0" w:lineRule="atLeast"/>
        <w:jc w:val="both"/>
        <w:rPr>
          <w:rFonts w:ascii="Arial" w:eastAsia="Calibri" w:hAnsi="Arial" w:cs="Arial"/>
          <w:bCs/>
          <w:color w:val="auto"/>
          <w:spacing w:val="-1"/>
          <w:kern w:val="0"/>
          <w:lang w:val="sr-Cyrl-RS" w:eastAsia="sr-Cyrl-RS"/>
        </w:rPr>
      </w:pPr>
    </w:p>
    <w:p w14:paraId="2BFA98A1" w14:textId="77777777" w:rsidR="00D62100" w:rsidRPr="007766C2" w:rsidRDefault="00D62100" w:rsidP="008F0367">
      <w:pPr>
        <w:suppressAutoHyphens w:val="0"/>
        <w:spacing w:line="0" w:lineRule="atLeast"/>
        <w:jc w:val="both"/>
        <w:rPr>
          <w:rFonts w:ascii="Arial" w:eastAsia="Calibri" w:hAnsi="Arial" w:cs="Arial"/>
          <w:b/>
          <w:bCs/>
          <w:color w:val="auto"/>
          <w:spacing w:val="-1"/>
          <w:kern w:val="0"/>
          <w:lang w:val="sr-Cyrl-RS" w:eastAsia="sr-Cyrl-RS"/>
        </w:rPr>
      </w:pPr>
    </w:p>
    <w:p w14:paraId="48330080" w14:textId="4999C02A" w:rsidR="00513671" w:rsidRDefault="008B53BC" w:rsidP="008F0367">
      <w:pPr>
        <w:suppressAutoHyphens w:val="0"/>
        <w:spacing w:line="0" w:lineRule="atLeast"/>
        <w:jc w:val="both"/>
        <w:rPr>
          <w:rFonts w:ascii="Arial" w:eastAsia="Calibri" w:hAnsi="Arial" w:cs="Arial"/>
          <w:b/>
          <w:bCs/>
          <w:color w:val="auto"/>
          <w:spacing w:val="-1"/>
          <w:kern w:val="0"/>
          <w:lang w:val="sr-Cyrl-RS" w:eastAsia="sr-Cyrl-RS"/>
        </w:rPr>
      </w:pPr>
      <w:r w:rsidRPr="00C268D8">
        <w:rPr>
          <w:rFonts w:ascii="Arial" w:eastAsia="Calibri" w:hAnsi="Arial" w:cs="Arial"/>
          <w:b/>
          <w:bCs/>
          <w:color w:val="auto"/>
          <w:spacing w:val="-1"/>
          <w:kern w:val="0"/>
          <w:lang w:val="sr-Cyrl-RS" w:eastAsia="sr-Cyrl-RS"/>
        </w:rPr>
        <w:t>Рокови за испуњење обавеза</w:t>
      </w:r>
      <w:r w:rsidR="00513671" w:rsidRPr="00C268D8">
        <w:rPr>
          <w:rFonts w:ascii="Arial" w:eastAsia="Calibri" w:hAnsi="Arial" w:cs="Arial"/>
          <w:b/>
          <w:bCs/>
          <w:color w:val="auto"/>
          <w:spacing w:val="-1"/>
          <w:kern w:val="0"/>
          <w:lang w:val="sr-Cyrl-RS" w:eastAsia="sr-Cyrl-RS"/>
        </w:rPr>
        <w:t>:</w:t>
      </w:r>
    </w:p>
    <w:p w14:paraId="06CEC250" w14:textId="77777777" w:rsidR="00C268D8" w:rsidRPr="00C268D8" w:rsidRDefault="00C268D8" w:rsidP="008F0367">
      <w:pPr>
        <w:suppressAutoHyphens w:val="0"/>
        <w:spacing w:line="0" w:lineRule="atLeast"/>
        <w:jc w:val="both"/>
        <w:rPr>
          <w:rFonts w:ascii="Arial" w:eastAsia="Calibri" w:hAnsi="Arial" w:cs="Arial"/>
          <w:b/>
          <w:bCs/>
          <w:color w:val="auto"/>
          <w:spacing w:val="-1"/>
          <w:kern w:val="0"/>
          <w:lang w:val="sr-Cyrl-RS" w:eastAsia="sr-Cyrl-RS"/>
        </w:rPr>
      </w:pPr>
    </w:p>
    <w:p w14:paraId="11BA5AF7" w14:textId="6B9158F6" w:rsidR="00C268D8" w:rsidRPr="00C268D8" w:rsidRDefault="00C268D8" w:rsidP="00C268D8">
      <w:pPr>
        <w:suppressAutoHyphens w:val="0"/>
        <w:spacing w:line="0" w:lineRule="atLeast"/>
        <w:jc w:val="both"/>
        <w:rPr>
          <w:rFonts w:ascii="Arial" w:eastAsia="Calibri" w:hAnsi="Arial" w:cs="Arial"/>
          <w:color w:val="auto"/>
          <w:spacing w:val="-1"/>
          <w:kern w:val="0"/>
          <w:lang w:val="sr-Cyrl-RS" w:eastAsia="sr-Cyrl-RS"/>
        </w:rPr>
      </w:pPr>
      <w:r w:rsidRPr="00C268D8">
        <w:rPr>
          <w:rFonts w:ascii="Arial" w:eastAsia="Calibri" w:hAnsi="Arial" w:cs="Arial"/>
          <w:color w:val="auto"/>
          <w:spacing w:val="-1"/>
          <w:kern w:val="0"/>
          <w:lang w:val="sr-Cyrl-RS" w:eastAsia="sr-Cyrl-RS"/>
        </w:rPr>
        <w:t xml:space="preserve">Извођач радова се обавезује да све уговорене обавезе изврши у укупном року од </w:t>
      </w:r>
      <w:r w:rsidRPr="00F142BF">
        <w:rPr>
          <w:rFonts w:ascii="Arial" w:eastAsia="Calibri" w:hAnsi="Arial" w:cs="Arial"/>
          <w:color w:val="auto"/>
          <w:spacing w:val="-1"/>
          <w:kern w:val="0"/>
          <w:lang w:val="sr-Cyrl-RS" w:eastAsia="sr-Cyrl-RS"/>
        </w:rPr>
        <w:t xml:space="preserve">максимално </w:t>
      </w:r>
      <w:r w:rsidR="00F142BF" w:rsidRPr="00F142BF">
        <w:rPr>
          <w:rFonts w:ascii="Arial" w:eastAsia="Calibri" w:hAnsi="Arial" w:cs="Arial"/>
          <w:bCs/>
          <w:color w:val="auto"/>
          <w:spacing w:val="-1"/>
          <w:kern w:val="0"/>
          <w:lang w:val="sr-Latn-RS" w:eastAsia="sr-Cyrl-RS"/>
        </w:rPr>
        <w:t xml:space="preserve">9 </w:t>
      </w:r>
      <w:r w:rsidR="00F142BF" w:rsidRPr="00F142BF">
        <w:rPr>
          <w:rFonts w:ascii="Arial" w:eastAsia="Calibri" w:hAnsi="Arial" w:cs="Arial"/>
          <w:bCs/>
          <w:color w:val="auto"/>
          <w:spacing w:val="-1"/>
          <w:kern w:val="0"/>
          <w:lang w:val="sr-Cyrl-RS" w:eastAsia="sr-Cyrl-RS"/>
        </w:rPr>
        <w:t>календарских месеци</w:t>
      </w:r>
      <w:r w:rsidRPr="00C268D8">
        <w:rPr>
          <w:rFonts w:ascii="Arial" w:eastAsia="Calibri" w:hAnsi="Arial" w:cs="Arial"/>
          <w:color w:val="auto"/>
          <w:spacing w:val="-1"/>
          <w:kern w:val="0"/>
          <w:lang w:val="sr-Cyrl-RS" w:eastAsia="sr-Cyrl-RS"/>
        </w:rPr>
        <w:t>, рачунајући од дана увођења Извођача у посао. Увођење Извођача у посао се обавља након достављања банкарске гаранције и потребних полиса осигурања, а које се достављају најкасније  у року од 7 дана од дана закључивања Уговора.</w:t>
      </w:r>
    </w:p>
    <w:p w14:paraId="35406024" w14:textId="77777777" w:rsidR="00C268D8" w:rsidRPr="00C268D8" w:rsidRDefault="00C268D8" w:rsidP="00C268D8">
      <w:pPr>
        <w:suppressAutoHyphens w:val="0"/>
        <w:spacing w:line="0" w:lineRule="atLeast"/>
        <w:jc w:val="both"/>
        <w:rPr>
          <w:rFonts w:ascii="Arial" w:eastAsia="Calibri" w:hAnsi="Arial" w:cs="Arial"/>
          <w:color w:val="auto"/>
          <w:spacing w:val="-1"/>
          <w:kern w:val="0"/>
          <w:lang w:val="sr-Cyrl-RS" w:eastAsia="sr-Cyrl-RS"/>
        </w:rPr>
      </w:pPr>
    </w:p>
    <w:p w14:paraId="01B51794" w14:textId="08F6BDD6" w:rsidR="00C268D8" w:rsidRPr="00F142BF" w:rsidRDefault="00C268D8" w:rsidP="00C268D8">
      <w:pPr>
        <w:suppressAutoHyphens w:val="0"/>
        <w:spacing w:line="0" w:lineRule="atLeast"/>
        <w:jc w:val="both"/>
        <w:rPr>
          <w:rFonts w:ascii="Arial" w:eastAsia="Calibri" w:hAnsi="Arial" w:cs="Arial"/>
          <w:color w:val="auto"/>
          <w:spacing w:val="-1"/>
          <w:kern w:val="0"/>
          <w:lang w:val="sr-Cyrl-RS" w:eastAsia="sr-Cyrl-RS"/>
        </w:rPr>
      </w:pPr>
      <w:r w:rsidRPr="00C268D8">
        <w:rPr>
          <w:rFonts w:ascii="Arial" w:eastAsia="Calibri" w:hAnsi="Arial" w:cs="Arial"/>
          <w:color w:val="auto"/>
          <w:spacing w:val="-1"/>
          <w:kern w:val="0"/>
          <w:lang w:val="sr-Cyrl-RS" w:eastAsia="sr-Cyrl-RS"/>
        </w:rPr>
        <w:t xml:space="preserve">Уговорени </w:t>
      </w:r>
      <w:r w:rsidRPr="00F142BF">
        <w:rPr>
          <w:rFonts w:ascii="Arial" w:eastAsia="Calibri" w:hAnsi="Arial" w:cs="Arial"/>
          <w:color w:val="auto"/>
          <w:spacing w:val="-1"/>
          <w:kern w:val="0"/>
          <w:lang w:val="sr-Cyrl-RS" w:eastAsia="sr-Cyrl-RS"/>
        </w:rPr>
        <w:t xml:space="preserve">рок - </w:t>
      </w:r>
      <w:r w:rsidR="00F142BF" w:rsidRPr="00F142BF">
        <w:rPr>
          <w:rFonts w:ascii="Arial" w:eastAsia="Calibri" w:hAnsi="Arial" w:cs="Arial"/>
          <w:bCs/>
          <w:color w:val="auto"/>
          <w:spacing w:val="-1"/>
          <w:kern w:val="0"/>
          <w:lang w:val="sr-Latn-RS" w:eastAsia="sr-Cyrl-RS"/>
        </w:rPr>
        <w:t xml:space="preserve">9 </w:t>
      </w:r>
      <w:r w:rsidR="00F142BF" w:rsidRPr="00F142BF">
        <w:rPr>
          <w:rFonts w:ascii="Arial" w:eastAsia="Calibri" w:hAnsi="Arial" w:cs="Arial"/>
          <w:bCs/>
          <w:color w:val="auto"/>
          <w:spacing w:val="-1"/>
          <w:kern w:val="0"/>
          <w:lang w:val="sr-Cyrl-RS" w:eastAsia="sr-Cyrl-RS"/>
        </w:rPr>
        <w:t xml:space="preserve">календарских месеци </w:t>
      </w:r>
      <w:r w:rsidRPr="00F142BF">
        <w:rPr>
          <w:rFonts w:ascii="Arial" w:eastAsia="Calibri" w:hAnsi="Arial" w:cs="Arial"/>
          <w:color w:val="auto"/>
          <w:spacing w:val="-1"/>
          <w:kern w:val="0"/>
          <w:lang w:val="sr-Cyrl-RS" w:eastAsia="sr-Cyrl-RS"/>
        </w:rPr>
        <w:t>подразумева извођење радова на санацији моста и добијање употребне дозволе.</w:t>
      </w:r>
    </w:p>
    <w:p w14:paraId="1B563BB8" w14:textId="77777777" w:rsidR="00C268D8" w:rsidRPr="00C268D8" w:rsidRDefault="00C268D8" w:rsidP="00C268D8">
      <w:pPr>
        <w:suppressAutoHyphens w:val="0"/>
        <w:spacing w:line="0" w:lineRule="atLeast"/>
        <w:jc w:val="both"/>
        <w:rPr>
          <w:rFonts w:ascii="Arial" w:eastAsia="Calibri" w:hAnsi="Arial" w:cs="Arial"/>
          <w:color w:val="auto"/>
          <w:spacing w:val="-1"/>
          <w:kern w:val="0"/>
          <w:lang w:val="sr-Cyrl-RS" w:eastAsia="sr-Cyrl-RS"/>
        </w:rPr>
      </w:pPr>
    </w:p>
    <w:p w14:paraId="563DC91A" w14:textId="77777777" w:rsidR="00C268D8" w:rsidRPr="00C268D8" w:rsidRDefault="00C268D8" w:rsidP="00C268D8">
      <w:pPr>
        <w:suppressAutoHyphens w:val="0"/>
        <w:spacing w:line="0" w:lineRule="atLeast"/>
        <w:jc w:val="both"/>
        <w:rPr>
          <w:rFonts w:ascii="Arial" w:eastAsia="Calibri" w:hAnsi="Arial" w:cs="Arial"/>
          <w:color w:val="auto"/>
          <w:spacing w:val="-1"/>
          <w:kern w:val="0"/>
          <w:lang w:val="sr-Cyrl-RS" w:eastAsia="sr-Cyrl-RS"/>
        </w:rPr>
      </w:pPr>
      <w:r w:rsidRPr="00C268D8">
        <w:rPr>
          <w:rFonts w:ascii="Arial" w:eastAsia="Calibri" w:hAnsi="Arial" w:cs="Arial"/>
          <w:color w:val="auto"/>
          <w:spacing w:val="-1"/>
          <w:kern w:val="0"/>
          <w:lang w:val="sr-Cyrl-RS" w:eastAsia="sr-Cyrl-RS"/>
        </w:rPr>
        <w:t>Под завршетком радова  сматра се дан добијања употребне дозволе за санирани објекат.</w:t>
      </w:r>
    </w:p>
    <w:p w14:paraId="1B58D153" w14:textId="77777777" w:rsidR="00C268D8" w:rsidRPr="00C268D8" w:rsidRDefault="00C268D8" w:rsidP="00C268D8">
      <w:pPr>
        <w:suppressAutoHyphens w:val="0"/>
        <w:spacing w:line="0" w:lineRule="atLeast"/>
        <w:jc w:val="both"/>
        <w:rPr>
          <w:rFonts w:ascii="Arial" w:eastAsia="Calibri" w:hAnsi="Arial" w:cs="Arial"/>
          <w:color w:val="auto"/>
          <w:spacing w:val="-1"/>
          <w:kern w:val="0"/>
          <w:lang w:val="sr-Cyrl-RS" w:eastAsia="sr-Cyrl-RS"/>
        </w:rPr>
      </w:pPr>
      <w:r w:rsidRPr="00C268D8">
        <w:rPr>
          <w:rFonts w:ascii="Arial" w:eastAsia="Calibri" w:hAnsi="Arial" w:cs="Arial"/>
          <w:color w:val="auto"/>
          <w:spacing w:val="-1"/>
          <w:kern w:val="0"/>
          <w:lang w:val="sr-Cyrl-RS" w:eastAsia="sr-Cyrl-RS"/>
        </w:rPr>
        <w:t>Извођач радова у току извођења радова доставља стручном надзору документацију која је потребна за прибављање употребне дозволе.</w:t>
      </w:r>
    </w:p>
    <w:p w14:paraId="39631FB0" w14:textId="77777777" w:rsidR="00C268D8" w:rsidRPr="00C268D8" w:rsidRDefault="00C268D8" w:rsidP="00C268D8">
      <w:pPr>
        <w:suppressAutoHyphens w:val="0"/>
        <w:spacing w:line="0" w:lineRule="atLeast"/>
        <w:jc w:val="both"/>
        <w:rPr>
          <w:rFonts w:ascii="Arial" w:eastAsia="Calibri" w:hAnsi="Arial" w:cs="Arial"/>
          <w:color w:val="auto"/>
          <w:spacing w:val="-1"/>
          <w:kern w:val="0"/>
          <w:lang w:val="sr-Cyrl-RS" w:eastAsia="sr-Cyrl-RS"/>
        </w:rPr>
      </w:pPr>
      <w:r w:rsidRPr="00C268D8">
        <w:rPr>
          <w:rFonts w:ascii="Arial" w:eastAsia="Calibri" w:hAnsi="Arial" w:cs="Arial"/>
          <w:color w:val="auto"/>
          <w:spacing w:val="-1"/>
          <w:kern w:val="0"/>
          <w:lang w:val="sr-Cyrl-RS" w:eastAsia="sr-Cyrl-RS"/>
        </w:rPr>
        <w:t>У укупан рок за извођење радова улази и време које потребно за добијање употребне дозволе, за коју ће најкасније у року од 2 дана од дана добијања потребне документације, аплицирати Наручилац посла.</w:t>
      </w:r>
    </w:p>
    <w:p w14:paraId="2AC3882B" w14:textId="77777777" w:rsidR="00C268D8" w:rsidRPr="00C268D8" w:rsidRDefault="00C268D8" w:rsidP="00C268D8">
      <w:pPr>
        <w:suppressAutoHyphens w:val="0"/>
        <w:spacing w:line="0" w:lineRule="atLeast"/>
        <w:jc w:val="both"/>
        <w:rPr>
          <w:rFonts w:ascii="Arial" w:eastAsia="Calibri" w:hAnsi="Arial" w:cs="Arial"/>
          <w:color w:val="auto"/>
          <w:spacing w:val="-1"/>
          <w:kern w:val="0"/>
          <w:lang w:val="sr-Cyrl-RS" w:eastAsia="sr-Cyrl-RS"/>
        </w:rPr>
      </w:pPr>
      <w:r w:rsidRPr="00C268D8">
        <w:rPr>
          <w:rFonts w:ascii="Arial" w:eastAsia="Calibri" w:hAnsi="Arial" w:cs="Arial"/>
          <w:color w:val="auto"/>
          <w:spacing w:val="-1"/>
          <w:kern w:val="0"/>
          <w:lang w:val="sr-Cyrl-RS" w:eastAsia="sr-Cyrl-RS"/>
        </w:rPr>
        <w:t>Добијањем употребне дозволе стичу се услови за примопредају радова.</w:t>
      </w:r>
    </w:p>
    <w:p w14:paraId="6B4BF33D" w14:textId="2A4B9C4F" w:rsidR="008B53BC" w:rsidRPr="00C268D8" w:rsidRDefault="00C268D8" w:rsidP="00C268D8">
      <w:pPr>
        <w:suppressAutoHyphens w:val="0"/>
        <w:spacing w:line="0" w:lineRule="atLeast"/>
        <w:jc w:val="both"/>
        <w:rPr>
          <w:rFonts w:ascii="Arial" w:eastAsia="Calibri" w:hAnsi="Arial" w:cs="Arial"/>
          <w:color w:val="auto"/>
          <w:spacing w:val="-1"/>
          <w:kern w:val="0"/>
          <w:lang w:val="sr-Cyrl-RS" w:eastAsia="sr-Cyrl-RS"/>
        </w:rPr>
      </w:pPr>
      <w:r w:rsidRPr="00C268D8">
        <w:rPr>
          <w:rFonts w:ascii="Arial" w:eastAsia="Calibri" w:hAnsi="Arial" w:cs="Arial"/>
          <w:color w:val="auto"/>
          <w:spacing w:val="-1"/>
          <w:kern w:val="0"/>
          <w:lang w:val="sr-Cyrl-RS" w:eastAsia="sr-Cyrl-RS"/>
        </w:rPr>
        <w:lastRenderedPageBreak/>
        <w:t>Извођач радова има обавезу да предузме и друге радње током извођења радова које нису посебно дефинисане јавном набавком и Уговором, а за које се испостави да је неопходно извести у циљу реализације овог пројекта.</w:t>
      </w:r>
    </w:p>
    <w:p w14:paraId="1D6E1E5B" w14:textId="77777777" w:rsidR="00A733E3" w:rsidRPr="00C268D8" w:rsidRDefault="00A733E3" w:rsidP="008F0367">
      <w:pPr>
        <w:suppressAutoHyphens w:val="0"/>
        <w:spacing w:line="0" w:lineRule="atLeast"/>
        <w:jc w:val="both"/>
        <w:rPr>
          <w:rFonts w:ascii="Arial" w:eastAsia="Calibri" w:hAnsi="Arial" w:cs="Arial"/>
          <w:color w:val="auto"/>
          <w:spacing w:val="-1"/>
          <w:kern w:val="0"/>
          <w:lang w:val="sr-Cyrl-RS" w:eastAsia="sr-Cyrl-RS"/>
        </w:rPr>
      </w:pPr>
    </w:p>
    <w:p w14:paraId="054A5287" w14:textId="3D5D0891" w:rsidR="00856E53" w:rsidRPr="007766C2" w:rsidRDefault="00856E53" w:rsidP="008F0367">
      <w:pPr>
        <w:spacing w:line="0" w:lineRule="atLeast"/>
        <w:jc w:val="both"/>
        <w:rPr>
          <w:rFonts w:ascii="Arial" w:eastAsia="Calibri" w:hAnsi="Arial" w:cs="Arial"/>
          <w:color w:val="auto"/>
          <w:spacing w:val="-1"/>
          <w:kern w:val="0"/>
          <w:lang w:val="sr-Latn-RS" w:eastAsia="sr-Cyrl-RS"/>
        </w:rPr>
      </w:pPr>
      <w:r w:rsidRPr="007766C2">
        <w:rPr>
          <w:rFonts w:ascii="Arial" w:eastAsia="Calibri" w:hAnsi="Arial" w:cs="Arial"/>
          <w:b/>
          <w:color w:val="auto"/>
          <w:spacing w:val="-1"/>
          <w:lang w:val="sr-Latn-RS" w:eastAsia="sr-Cyrl-RS"/>
        </w:rPr>
        <w:t xml:space="preserve">III </w:t>
      </w:r>
      <w:r w:rsidRPr="007766C2">
        <w:rPr>
          <w:rFonts w:ascii="Arial" w:eastAsia="Calibri" w:hAnsi="Arial" w:cs="Arial"/>
          <w:b/>
          <w:color w:val="auto"/>
          <w:spacing w:val="-1"/>
          <w:lang w:val="sr-Cyrl-RS" w:eastAsia="sr-Cyrl-RS"/>
        </w:rPr>
        <w:t xml:space="preserve">Обавезе </w:t>
      </w:r>
      <w:r w:rsidR="00CB53CD">
        <w:rPr>
          <w:rFonts w:ascii="Arial" w:eastAsia="Calibri" w:hAnsi="Arial" w:cs="Arial"/>
          <w:b/>
          <w:color w:val="auto"/>
          <w:spacing w:val="-1"/>
          <w:lang w:val="sr-Cyrl-RS" w:eastAsia="sr-Cyrl-RS"/>
        </w:rPr>
        <w:t>извођача</w:t>
      </w:r>
    </w:p>
    <w:p w14:paraId="0F4CCA0E" w14:textId="77777777" w:rsidR="00093C3C" w:rsidRPr="007766C2" w:rsidRDefault="00093C3C" w:rsidP="008F0367">
      <w:pPr>
        <w:pStyle w:val="ListParagraph1"/>
        <w:ind w:left="0" w:firstLine="708"/>
        <w:jc w:val="both"/>
        <w:rPr>
          <w:rFonts w:ascii="Arial" w:hAnsi="Arial" w:cs="Arial"/>
          <w:b/>
          <w:color w:val="auto"/>
          <w:lang w:val="sr-Cyrl-RS"/>
        </w:rPr>
      </w:pPr>
    </w:p>
    <w:p w14:paraId="0FF039BB" w14:textId="019E0563" w:rsidR="00AF1482" w:rsidRDefault="00CB53CD" w:rsidP="008F0367">
      <w:pPr>
        <w:pStyle w:val="ListParagraph1"/>
        <w:ind w:left="54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val="sr-Cyrl-RS"/>
        </w:rPr>
        <w:t>Извођач</w:t>
      </w:r>
      <w:r w:rsidR="0011521A" w:rsidRPr="007766C2">
        <w:rPr>
          <w:rFonts w:ascii="Arial" w:hAnsi="Arial" w:cs="Arial"/>
          <w:color w:val="auto"/>
          <w:lang w:val="sr-Cyrl-RS"/>
        </w:rPr>
        <w:t xml:space="preserve"> у обавези је </w:t>
      </w:r>
      <w:r w:rsidR="0011521A" w:rsidRPr="007766C2">
        <w:rPr>
          <w:rFonts w:ascii="Arial" w:hAnsi="Arial" w:cs="Arial"/>
          <w:color w:val="auto"/>
        </w:rPr>
        <w:t>да</w:t>
      </w:r>
      <w:r w:rsidR="00AF1482" w:rsidRPr="007766C2">
        <w:rPr>
          <w:rFonts w:ascii="Arial" w:hAnsi="Arial" w:cs="Arial"/>
          <w:color w:val="auto"/>
        </w:rPr>
        <w:t>:</w:t>
      </w:r>
    </w:p>
    <w:p w14:paraId="673EC001" w14:textId="77777777" w:rsidR="00317A65" w:rsidRDefault="00317A65" w:rsidP="00317A65">
      <w:pPr>
        <w:pStyle w:val="ListParagraph1"/>
        <w:ind w:left="0"/>
        <w:jc w:val="both"/>
        <w:rPr>
          <w:rFonts w:ascii="Arial" w:hAnsi="Arial" w:cs="Arial"/>
          <w:color w:val="auto"/>
        </w:rPr>
      </w:pPr>
    </w:p>
    <w:p w14:paraId="3EF85F3E" w14:textId="77777777" w:rsidR="00F04F5C" w:rsidRPr="00F04F5C" w:rsidRDefault="00F04F5C" w:rsidP="00F04F5C">
      <w:pPr>
        <w:pStyle w:val="ListParagraph1"/>
        <w:jc w:val="both"/>
        <w:rPr>
          <w:rFonts w:ascii="Arial" w:hAnsi="Arial" w:cs="Arial"/>
          <w:color w:val="auto"/>
        </w:rPr>
      </w:pPr>
      <w:bookmarkStart w:id="3" w:name="_Hlk154579702"/>
      <w:r w:rsidRPr="00F04F5C">
        <w:rPr>
          <w:rFonts w:ascii="Arial" w:hAnsi="Arial" w:cs="Arial"/>
          <w:color w:val="auto"/>
        </w:rPr>
        <w:t>1.</w:t>
      </w:r>
      <w:r w:rsidRPr="00F04F5C">
        <w:rPr>
          <w:rFonts w:ascii="Arial" w:hAnsi="Arial" w:cs="Arial"/>
          <w:color w:val="auto"/>
          <w:lang w:val="sr-Cyrl-RS"/>
        </w:rPr>
        <w:t xml:space="preserve"> </w:t>
      </w:r>
      <w:r w:rsidRPr="00F04F5C">
        <w:rPr>
          <w:rFonts w:ascii="Arial" w:hAnsi="Arial" w:cs="Arial"/>
          <w:color w:val="auto"/>
        </w:rPr>
        <w:t>У уговореном року достави банкарску гаранцију</w:t>
      </w:r>
      <w:r w:rsidRPr="00F04F5C">
        <w:rPr>
          <w:rFonts w:ascii="Arial" w:hAnsi="Arial" w:cs="Arial"/>
          <w:color w:val="auto"/>
          <w:lang w:val="sr-Cyrl-RS"/>
        </w:rPr>
        <w:t xml:space="preserve"> и полисе осигурања; </w:t>
      </w:r>
    </w:p>
    <w:p w14:paraId="596AAA0F" w14:textId="77777777" w:rsidR="00F04F5C" w:rsidRPr="00F04F5C" w:rsidRDefault="00F04F5C" w:rsidP="00F04F5C">
      <w:pPr>
        <w:pStyle w:val="ListParagraph1"/>
        <w:jc w:val="both"/>
        <w:rPr>
          <w:rFonts w:ascii="Arial" w:hAnsi="Arial" w:cs="Arial"/>
          <w:color w:val="auto"/>
        </w:rPr>
      </w:pPr>
      <w:r w:rsidRPr="00F04F5C">
        <w:rPr>
          <w:rFonts w:ascii="Arial" w:hAnsi="Arial" w:cs="Arial"/>
          <w:color w:val="auto"/>
        </w:rPr>
        <w:t>2.</w:t>
      </w:r>
      <w:r w:rsidRPr="00F04F5C">
        <w:rPr>
          <w:rFonts w:ascii="Arial" w:hAnsi="Arial" w:cs="Arial"/>
          <w:color w:val="auto"/>
          <w:lang w:val="sr-Cyrl-RS"/>
        </w:rPr>
        <w:t xml:space="preserve"> </w:t>
      </w:r>
      <w:r w:rsidRPr="00F04F5C">
        <w:rPr>
          <w:rFonts w:ascii="Arial" w:hAnsi="Arial" w:cs="Arial"/>
          <w:color w:val="auto"/>
        </w:rPr>
        <w:t>Поступа у складу са законима, техничким стандардима и прописима по питању израде пројеката и квалитета материјала, а који су важећи у Републици Србији;</w:t>
      </w:r>
    </w:p>
    <w:p w14:paraId="6C0AE7CD" w14:textId="77777777" w:rsidR="00F04F5C" w:rsidRPr="00F04F5C" w:rsidRDefault="00F04F5C" w:rsidP="00F04F5C">
      <w:pPr>
        <w:pStyle w:val="ListParagraph1"/>
        <w:jc w:val="both"/>
        <w:rPr>
          <w:rFonts w:ascii="Arial" w:hAnsi="Arial" w:cs="Arial"/>
          <w:color w:val="auto"/>
        </w:rPr>
      </w:pPr>
      <w:r w:rsidRPr="00F04F5C">
        <w:rPr>
          <w:rFonts w:ascii="Arial" w:hAnsi="Arial" w:cs="Arial"/>
          <w:color w:val="auto"/>
        </w:rPr>
        <w:t>3.</w:t>
      </w:r>
      <w:r w:rsidRPr="00F04F5C">
        <w:rPr>
          <w:rFonts w:ascii="Arial" w:hAnsi="Arial" w:cs="Arial"/>
          <w:color w:val="auto"/>
          <w:lang w:val="sr-Cyrl-RS"/>
        </w:rPr>
        <w:t xml:space="preserve"> </w:t>
      </w:r>
      <w:r w:rsidRPr="00F04F5C">
        <w:rPr>
          <w:rFonts w:ascii="Arial" w:hAnsi="Arial" w:cs="Arial"/>
          <w:color w:val="auto"/>
        </w:rPr>
        <w:t xml:space="preserve">Именује Одговорног извођача радова и Решења о њиховом именовању достави Наручиоцу посла; </w:t>
      </w:r>
      <w:r w:rsidRPr="00F04F5C">
        <w:rPr>
          <w:rFonts w:ascii="Arial" w:hAnsi="Arial" w:cs="Arial"/>
          <w:color w:val="auto"/>
          <w:lang w:val="sr-Cyrl-RS"/>
        </w:rPr>
        <w:t>у</w:t>
      </w:r>
      <w:r w:rsidRPr="00F04F5C">
        <w:rPr>
          <w:rFonts w:ascii="Arial" w:hAnsi="Arial" w:cs="Arial"/>
          <w:color w:val="auto"/>
        </w:rPr>
        <w:t>колико у току уговореног посла дође до потребе за променом кључног особља које ће бити одговорно за извршење уговора и квалитет извед</w:t>
      </w:r>
      <w:r w:rsidRPr="00F04F5C">
        <w:rPr>
          <w:rFonts w:ascii="Arial" w:hAnsi="Arial" w:cs="Arial"/>
          <w:color w:val="auto"/>
          <w:lang w:val="sr-Cyrl-RS"/>
        </w:rPr>
        <w:t>е</w:t>
      </w:r>
      <w:r w:rsidRPr="00F04F5C">
        <w:rPr>
          <w:rFonts w:ascii="Arial" w:hAnsi="Arial" w:cs="Arial"/>
          <w:color w:val="auto"/>
        </w:rPr>
        <w:t xml:space="preserve">них радова, </w:t>
      </w:r>
      <w:r w:rsidRPr="00F04F5C">
        <w:rPr>
          <w:rFonts w:ascii="Arial" w:hAnsi="Arial" w:cs="Arial"/>
          <w:color w:val="auto"/>
          <w:lang w:val="sr-Cyrl-RS"/>
        </w:rPr>
        <w:t>Извођач</w:t>
      </w:r>
      <w:r w:rsidRPr="00F04F5C">
        <w:rPr>
          <w:rFonts w:ascii="Arial" w:hAnsi="Arial" w:cs="Arial"/>
          <w:color w:val="auto"/>
        </w:rPr>
        <w:t xml:space="preserve"> је дужан да о томе писаним путем обавести Наручиоца у року од 3 радна дана од дана настанка разлога и потребе за променом кључног особља. </w:t>
      </w:r>
      <w:r w:rsidRPr="00F04F5C">
        <w:rPr>
          <w:rFonts w:ascii="Arial" w:hAnsi="Arial" w:cs="Arial"/>
          <w:color w:val="auto"/>
          <w:lang w:val="sr-Cyrl-RS"/>
        </w:rPr>
        <w:t>Извођач</w:t>
      </w:r>
      <w:r w:rsidRPr="00F04F5C">
        <w:rPr>
          <w:rFonts w:ascii="Arial" w:hAnsi="Arial" w:cs="Arial"/>
          <w:color w:val="auto"/>
        </w:rPr>
        <w:t xml:space="preserve"> је у том случају у обавези да Наручиоцу достави ради давања сагласности предлог личности кључног особља које ће бити одговорно за извршење уговора и квалитет изведених радова, с тим да у случају промене кључног особља, предложено и анагажовано особље мора бити квалификација истих или бољих од захтеваних у конкурсној документацији, а што је </w:t>
      </w:r>
      <w:r w:rsidRPr="00F04F5C">
        <w:rPr>
          <w:rFonts w:ascii="Arial" w:hAnsi="Arial" w:cs="Arial"/>
          <w:color w:val="auto"/>
          <w:lang w:val="sr-Cyrl-RS"/>
        </w:rPr>
        <w:t>Извођач</w:t>
      </w:r>
      <w:r w:rsidRPr="00F04F5C">
        <w:rPr>
          <w:rFonts w:ascii="Arial" w:hAnsi="Arial" w:cs="Arial"/>
          <w:color w:val="auto"/>
        </w:rPr>
        <w:t xml:space="preserve"> у обавези да докуметнује одговарајућим писаним доказима;</w:t>
      </w:r>
    </w:p>
    <w:p w14:paraId="796B81F4" w14:textId="77777777" w:rsidR="00F04F5C" w:rsidRPr="00F04F5C" w:rsidRDefault="00F04F5C" w:rsidP="00F04F5C">
      <w:pPr>
        <w:pStyle w:val="ListParagraph1"/>
        <w:jc w:val="both"/>
        <w:rPr>
          <w:rFonts w:ascii="Arial" w:hAnsi="Arial" w:cs="Arial"/>
          <w:color w:val="auto"/>
        </w:rPr>
      </w:pPr>
      <w:r w:rsidRPr="00F04F5C">
        <w:rPr>
          <w:rFonts w:ascii="Arial" w:hAnsi="Arial" w:cs="Arial"/>
          <w:color w:val="auto"/>
        </w:rPr>
        <w:t>4.</w:t>
      </w:r>
      <w:r w:rsidRPr="00F04F5C">
        <w:rPr>
          <w:rFonts w:ascii="Arial" w:hAnsi="Arial" w:cs="Arial"/>
          <w:color w:val="auto"/>
          <w:lang w:val="sr-Cyrl-RS"/>
        </w:rPr>
        <w:t xml:space="preserve"> </w:t>
      </w:r>
      <w:r w:rsidRPr="00F04F5C">
        <w:rPr>
          <w:rFonts w:ascii="Arial" w:hAnsi="Arial" w:cs="Arial"/>
          <w:color w:val="auto"/>
        </w:rPr>
        <w:t xml:space="preserve">Одмах по добијању налога и неопходне </w:t>
      </w:r>
      <w:r w:rsidRPr="00F04F5C">
        <w:rPr>
          <w:rFonts w:ascii="Arial" w:hAnsi="Arial" w:cs="Arial"/>
          <w:color w:val="auto"/>
          <w:lang w:val="sr-Cyrl-RS"/>
        </w:rPr>
        <w:t xml:space="preserve">техничке </w:t>
      </w:r>
      <w:r w:rsidRPr="00F04F5C">
        <w:rPr>
          <w:rFonts w:ascii="Arial" w:hAnsi="Arial" w:cs="Arial"/>
          <w:color w:val="auto"/>
        </w:rPr>
        <w:t xml:space="preserve">документације од стране Наручиоца приступи </w:t>
      </w:r>
      <w:r w:rsidRPr="00F04F5C">
        <w:rPr>
          <w:rFonts w:ascii="Arial" w:hAnsi="Arial" w:cs="Arial"/>
          <w:color w:val="auto"/>
          <w:lang w:val="sr-Cyrl-RS"/>
        </w:rPr>
        <w:t>извођењу радова</w:t>
      </w:r>
      <w:r w:rsidRPr="00F04F5C">
        <w:rPr>
          <w:rFonts w:ascii="Arial" w:hAnsi="Arial" w:cs="Arial"/>
          <w:color w:val="auto"/>
        </w:rPr>
        <w:t>;</w:t>
      </w:r>
    </w:p>
    <w:p w14:paraId="2C656FCB" w14:textId="53506CC9" w:rsidR="00F04F5C" w:rsidRPr="00F04F5C" w:rsidRDefault="00F04F5C" w:rsidP="00F04F5C">
      <w:pPr>
        <w:pStyle w:val="ListParagraph1"/>
        <w:jc w:val="both"/>
        <w:rPr>
          <w:rFonts w:ascii="Arial" w:hAnsi="Arial" w:cs="Arial"/>
          <w:color w:val="auto"/>
        </w:rPr>
      </w:pPr>
      <w:r w:rsidRPr="00F04F5C">
        <w:rPr>
          <w:rFonts w:ascii="Arial" w:hAnsi="Arial" w:cs="Arial"/>
          <w:color w:val="auto"/>
        </w:rPr>
        <w:t>5.</w:t>
      </w:r>
      <w:r w:rsidRPr="00F04F5C">
        <w:rPr>
          <w:rFonts w:ascii="Arial" w:hAnsi="Arial" w:cs="Arial"/>
          <w:color w:val="auto"/>
          <w:lang w:val="sr-Cyrl-RS"/>
        </w:rPr>
        <w:t xml:space="preserve"> </w:t>
      </w:r>
      <w:r w:rsidR="00DD6073" w:rsidRPr="00DD6073">
        <w:rPr>
          <w:rFonts w:ascii="Arial" w:hAnsi="Arial" w:cs="Arial"/>
          <w:color w:val="auto"/>
        </w:rPr>
        <w:t xml:space="preserve">О свом трошку ангажује геометра и изврши </w:t>
      </w:r>
      <w:r w:rsidR="00DD6073" w:rsidRPr="00DD6073">
        <w:rPr>
          <w:rFonts w:ascii="Arial" w:hAnsi="Arial" w:cs="Arial"/>
          <w:color w:val="auto"/>
          <w:lang w:val="sr-Cyrl-RS"/>
        </w:rPr>
        <w:t xml:space="preserve">сва потребна </w:t>
      </w:r>
      <w:r w:rsidR="00DD6073" w:rsidRPr="00DD6073">
        <w:rPr>
          <w:rFonts w:ascii="Arial" w:hAnsi="Arial" w:cs="Arial"/>
          <w:color w:val="auto"/>
        </w:rPr>
        <w:t>обележавања</w:t>
      </w:r>
      <w:r w:rsidR="00DD6073" w:rsidRPr="00DD6073">
        <w:rPr>
          <w:rFonts w:ascii="Arial" w:hAnsi="Arial" w:cs="Arial"/>
          <w:color w:val="auto"/>
          <w:lang w:val="sr-Cyrl-RS"/>
        </w:rPr>
        <w:t xml:space="preserve"> и испитивања за која се испостави да су неопходна</w:t>
      </w:r>
      <w:r w:rsidRPr="00F04F5C">
        <w:rPr>
          <w:rFonts w:ascii="Arial" w:hAnsi="Arial" w:cs="Arial"/>
          <w:color w:val="auto"/>
        </w:rPr>
        <w:t>;</w:t>
      </w:r>
    </w:p>
    <w:p w14:paraId="4A7E85DA" w14:textId="77777777" w:rsidR="00F04F5C" w:rsidRPr="00F04F5C" w:rsidRDefault="00F04F5C" w:rsidP="00F04F5C">
      <w:pPr>
        <w:pStyle w:val="ListParagraph1"/>
        <w:jc w:val="both"/>
        <w:rPr>
          <w:rFonts w:ascii="Arial" w:hAnsi="Arial" w:cs="Arial"/>
          <w:color w:val="auto"/>
        </w:rPr>
      </w:pPr>
      <w:r w:rsidRPr="00F04F5C">
        <w:rPr>
          <w:rFonts w:ascii="Arial" w:hAnsi="Arial" w:cs="Arial"/>
          <w:color w:val="auto"/>
        </w:rPr>
        <w:t>6.Са радовима сме отпочети тек по увођењу у посао од стране стручног надзора</w:t>
      </w:r>
      <w:r w:rsidRPr="00F04F5C">
        <w:rPr>
          <w:rFonts w:ascii="Arial" w:hAnsi="Arial" w:cs="Arial"/>
          <w:color w:val="auto"/>
          <w:lang w:val="sr-Cyrl-RS"/>
        </w:rPr>
        <w:t>, односно отварањем грађевинског дневника</w:t>
      </w:r>
      <w:r w:rsidRPr="00F04F5C">
        <w:rPr>
          <w:rFonts w:ascii="Arial" w:hAnsi="Arial" w:cs="Arial"/>
          <w:color w:val="auto"/>
        </w:rPr>
        <w:t>;</w:t>
      </w:r>
    </w:p>
    <w:p w14:paraId="72E1E47E" w14:textId="77777777" w:rsidR="00F04F5C" w:rsidRPr="00F04F5C" w:rsidRDefault="00F04F5C" w:rsidP="00F04F5C">
      <w:pPr>
        <w:pStyle w:val="ListParagraph1"/>
        <w:jc w:val="both"/>
        <w:rPr>
          <w:rFonts w:ascii="Arial" w:hAnsi="Arial" w:cs="Arial"/>
          <w:color w:val="auto"/>
        </w:rPr>
      </w:pPr>
      <w:r w:rsidRPr="00F04F5C">
        <w:rPr>
          <w:rFonts w:ascii="Arial" w:hAnsi="Arial" w:cs="Arial"/>
          <w:color w:val="auto"/>
        </w:rPr>
        <w:t xml:space="preserve">7.Изврши припремне радње за почетак извођења радова у свему према </w:t>
      </w:r>
      <w:proofErr w:type="gramStart"/>
      <w:r w:rsidRPr="00F04F5C">
        <w:rPr>
          <w:rFonts w:ascii="Arial" w:hAnsi="Arial" w:cs="Arial"/>
          <w:color w:val="auto"/>
        </w:rPr>
        <w:t>одобреној  техничкој</w:t>
      </w:r>
      <w:proofErr w:type="gramEnd"/>
      <w:r w:rsidRPr="00F04F5C">
        <w:rPr>
          <w:rFonts w:ascii="Arial" w:hAnsi="Arial" w:cs="Arial"/>
          <w:color w:val="auto"/>
        </w:rPr>
        <w:t xml:space="preserve"> документацији по основу које је добијен</w:t>
      </w:r>
      <w:r w:rsidRPr="00F04F5C">
        <w:rPr>
          <w:rFonts w:ascii="Arial" w:hAnsi="Arial" w:cs="Arial"/>
          <w:color w:val="auto"/>
          <w:lang w:val="sr-Cyrl-RS"/>
        </w:rPr>
        <w:t>о</w:t>
      </w:r>
      <w:r w:rsidRPr="00F04F5C">
        <w:rPr>
          <w:rFonts w:ascii="Arial" w:hAnsi="Arial" w:cs="Arial"/>
          <w:color w:val="auto"/>
        </w:rPr>
        <w:t xml:space="preserve"> Решење којим се одобрава извођење радова;</w:t>
      </w:r>
    </w:p>
    <w:p w14:paraId="5F07AFFB" w14:textId="77777777" w:rsidR="00F04F5C" w:rsidRPr="00F04F5C" w:rsidRDefault="00F04F5C" w:rsidP="00F04F5C">
      <w:pPr>
        <w:pStyle w:val="ListParagraph1"/>
        <w:jc w:val="both"/>
        <w:rPr>
          <w:rFonts w:ascii="Arial" w:hAnsi="Arial" w:cs="Arial"/>
          <w:color w:val="auto"/>
        </w:rPr>
      </w:pPr>
      <w:r w:rsidRPr="00F04F5C">
        <w:rPr>
          <w:rFonts w:ascii="Arial" w:hAnsi="Arial" w:cs="Arial"/>
          <w:color w:val="auto"/>
        </w:rPr>
        <w:t>8.Изведе радове у складу са пројектом, спецификацијама и важећим прописима Републике Србије, као и уговореном року за извођење радова;</w:t>
      </w:r>
    </w:p>
    <w:p w14:paraId="44F713EA" w14:textId="77777777" w:rsidR="00F04F5C" w:rsidRPr="00F04F5C" w:rsidRDefault="00F04F5C" w:rsidP="00F04F5C">
      <w:pPr>
        <w:pStyle w:val="ListParagraph1"/>
        <w:jc w:val="both"/>
        <w:rPr>
          <w:rFonts w:ascii="Arial" w:hAnsi="Arial" w:cs="Arial"/>
          <w:color w:val="auto"/>
        </w:rPr>
      </w:pPr>
      <w:r w:rsidRPr="00F04F5C">
        <w:rPr>
          <w:rFonts w:ascii="Arial" w:hAnsi="Arial" w:cs="Arial"/>
          <w:color w:val="auto"/>
        </w:rPr>
        <w:t>9.Радове изводи синхронизовано, како би се испоштова</w:t>
      </w:r>
      <w:r w:rsidRPr="00F04F5C">
        <w:rPr>
          <w:rFonts w:ascii="Arial" w:hAnsi="Arial" w:cs="Arial"/>
          <w:color w:val="auto"/>
          <w:lang w:val="sr-Cyrl-RS"/>
        </w:rPr>
        <w:t>о</w:t>
      </w:r>
      <w:r w:rsidRPr="00F04F5C">
        <w:rPr>
          <w:rFonts w:ascii="Arial" w:hAnsi="Arial" w:cs="Arial"/>
          <w:color w:val="auto"/>
        </w:rPr>
        <w:t xml:space="preserve"> </w:t>
      </w:r>
      <w:r w:rsidRPr="00F04F5C">
        <w:rPr>
          <w:rFonts w:ascii="Arial" w:hAnsi="Arial" w:cs="Arial"/>
          <w:color w:val="auto"/>
          <w:lang w:val="sr-Cyrl-RS"/>
        </w:rPr>
        <w:t>уговорени</w:t>
      </w:r>
      <w:r w:rsidRPr="00F04F5C">
        <w:rPr>
          <w:rFonts w:ascii="Arial" w:hAnsi="Arial" w:cs="Arial"/>
          <w:color w:val="auto"/>
        </w:rPr>
        <w:t xml:space="preserve"> рок за извођење свих радова;</w:t>
      </w:r>
    </w:p>
    <w:p w14:paraId="55C3C8C8" w14:textId="77777777" w:rsidR="00F04F5C" w:rsidRPr="00F04F5C" w:rsidRDefault="00F04F5C" w:rsidP="00F04F5C">
      <w:pPr>
        <w:pStyle w:val="ListParagraph1"/>
        <w:jc w:val="both"/>
        <w:rPr>
          <w:rFonts w:ascii="Arial" w:hAnsi="Arial" w:cs="Arial"/>
          <w:color w:val="auto"/>
        </w:rPr>
      </w:pPr>
      <w:r w:rsidRPr="00F04F5C">
        <w:rPr>
          <w:rFonts w:ascii="Arial" w:hAnsi="Arial" w:cs="Arial"/>
          <w:color w:val="auto"/>
        </w:rPr>
        <w:t>10.Организује одвијање саобраћаја на градилишту у свему према пројекту регулације саобраћаја за време извођења радова који ће сам израдити и о свом трошку прибавиће одговарајућа Решења о измени режима саобраћаја и заузећу јавне површине;</w:t>
      </w:r>
    </w:p>
    <w:p w14:paraId="52FA7327" w14:textId="7B29E0E0" w:rsidR="00F04F5C" w:rsidRPr="00F04F5C" w:rsidRDefault="00F04F5C" w:rsidP="00F04F5C">
      <w:pPr>
        <w:pStyle w:val="ListParagraph1"/>
        <w:jc w:val="both"/>
        <w:rPr>
          <w:rFonts w:ascii="Arial" w:hAnsi="Arial" w:cs="Arial"/>
          <w:color w:val="auto"/>
        </w:rPr>
      </w:pPr>
      <w:r w:rsidRPr="00F04F5C">
        <w:rPr>
          <w:rFonts w:ascii="Arial" w:hAnsi="Arial" w:cs="Arial"/>
          <w:color w:val="auto"/>
        </w:rPr>
        <w:t>11.О свом трошку постави градилишну ограду, као и да обезбеди и истакне на видном месту градилишну таблу, у складу са важећим прописима</w:t>
      </w:r>
      <w:r w:rsidR="007A6BC0">
        <w:rPr>
          <w:rFonts w:ascii="Arial" w:hAnsi="Arial" w:cs="Arial"/>
          <w:color w:val="auto"/>
          <w:lang w:val="sr-Cyrl-RS"/>
        </w:rPr>
        <w:t xml:space="preserve"> и условима донатора</w:t>
      </w:r>
      <w:r w:rsidRPr="00F04F5C">
        <w:rPr>
          <w:rFonts w:ascii="Arial" w:hAnsi="Arial" w:cs="Arial"/>
          <w:color w:val="auto"/>
        </w:rPr>
        <w:t xml:space="preserve">; </w:t>
      </w:r>
    </w:p>
    <w:p w14:paraId="6D20787B" w14:textId="77777777" w:rsidR="00F04F5C" w:rsidRPr="00F04F5C" w:rsidRDefault="00F04F5C" w:rsidP="00F04F5C">
      <w:pPr>
        <w:pStyle w:val="ListParagraph1"/>
        <w:jc w:val="both"/>
        <w:rPr>
          <w:rFonts w:ascii="Arial" w:hAnsi="Arial" w:cs="Arial"/>
          <w:color w:val="auto"/>
        </w:rPr>
      </w:pPr>
      <w:r w:rsidRPr="00F04F5C">
        <w:rPr>
          <w:rFonts w:ascii="Arial" w:hAnsi="Arial" w:cs="Arial"/>
          <w:color w:val="auto"/>
        </w:rPr>
        <w:t>1</w:t>
      </w:r>
      <w:r w:rsidRPr="00F04F5C">
        <w:rPr>
          <w:rFonts w:ascii="Arial" w:hAnsi="Arial" w:cs="Arial"/>
          <w:color w:val="auto"/>
          <w:lang w:val="sr-Cyrl-RS"/>
        </w:rPr>
        <w:t>2</w:t>
      </w:r>
      <w:r w:rsidRPr="00F04F5C">
        <w:rPr>
          <w:rFonts w:ascii="Arial" w:hAnsi="Arial" w:cs="Arial"/>
          <w:color w:val="auto"/>
        </w:rPr>
        <w:t xml:space="preserve">.О свом трошку обезбеди </w:t>
      </w:r>
      <w:r w:rsidRPr="00F04F5C">
        <w:rPr>
          <w:rFonts w:ascii="Arial" w:hAnsi="Arial" w:cs="Arial"/>
          <w:color w:val="auto"/>
          <w:lang w:val="sr-Cyrl-RS"/>
        </w:rPr>
        <w:t xml:space="preserve">све </w:t>
      </w:r>
      <w:r w:rsidRPr="00F04F5C">
        <w:rPr>
          <w:rFonts w:ascii="Arial" w:hAnsi="Arial" w:cs="Arial"/>
          <w:color w:val="auto"/>
        </w:rPr>
        <w:t>потребне градилишне прикључке;</w:t>
      </w:r>
    </w:p>
    <w:p w14:paraId="11BAF44F" w14:textId="77777777" w:rsidR="00F04F5C" w:rsidRPr="00F04F5C" w:rsidRDefault="00F04F5C" w:rsidP="00F04F5C">
      <w:pPr>
        <w:pStyle w:val="ListParagraph1"/>
        <w:jc w:val="both"/>
        <w:rPr>
          <w:rFonts w:ascii="Arial" w:hAnsi="Arial" w:cs="Arial"/>
          <w:color w:val="auto"/>
        </w:rPr>
      </w:pPr>
      <w:r w:rsidRPr="00F04F5C">
        <w:rPr>
          <w:rFonts w:ascii="Arial" w:hAnsi="Arial" w:cs="Arial"/>
          <w:color w:val="auto"/>
        </w:rPr>
        <w:lastRenderedPageBreak/>
        <w:t>13.Одговорни извођач радова у руковођењу приликом извођења радова мора обезбедити довољан број техничког особља које је стално присутно на градилишту и које поседује одговарајуће стручне квалификације и искуство потребно за обављање тих послова;</w:t>
      </w:r>
    </w:p>
    <w:p w14:paraId="4C3B2449" w14:textId="67206711" w:rsidR="00F04F5C" w:rsidRPr="00F04F5C" w:rsidRDefault="00F04F5C" w:rsidP="00F04F5C">
      <w:pPr>
        <w:pStyle w:val="ListParagraph1"/>
        <w:jc w:val="both"/>
        <w:rPr>
          <w:rFonts w:ascii="Arial" w:hAnsi="Arial" w:cs="Arial"/>
          <w:color w:val="auto"/>
        </w:rPr>
      </w:pPr>
      <w:r w:rsidRPr="00F04F5C">
        <w:rPr>
          <w:rFonts w:ascii="Arial" w:hAnsi="Arial" w:cs="Arial"/>
          <w:color w:val="auto"/>
        </w:rPr>
        <w:t>14.</w:t>
      </w:r>
      <w:bookmarkStart w:id="4" w:name="_Hlk155944434"/>
      <w:r w:rsidRPr="00F04F5C">
        <w:rPr>
          <w:rFonts w:ascii="Arial" w:hAnsi="Arial" w:cs="Arial"/>
          <w:color w:val="auto"/>
        </w:rPr>
        <w:t>Се строго придржава мера заштите на раду</w:t>
      </w:r>
      <w:r w:rsidR="00CF3CAB">
        <w:rPr>
          <w:rFonts w:ascii="Arial" w:hAnsi="Arial" w:cs="Arial"/>
          <w:color w:val="auto"/>
          <w:lang w:val="sr-Cyrl-RS"/>
        </w:rPr>
        <w:t xml:space="preserve"> и у складу са Законским прописима обезбеди сву документацију за постављену скелу</w:t>
      </w:r>
      <w:r w:rsidRPr="00F04F5C">
        <w:rPr>
          <w:rFonts w:ascii="Arial" w:hAnsi="Arial" w:cs="Arial"/>
          <w:color w:val="auto"/>
        </w:rPr>
        <w:t>;</w:t>
      </w:r>
      <w:bookmarkEnd w:id="4"/>
    </w:p>
    <w:p w14:paraId="13EBD718" w14:textId="77777777" w:rsidR="00F04F5C" w:rsidRPr="00F04F5C" w:rsidRDefault="00F04F5C" w:rsidP="00F04F5C">
      <w:pPr>
        <w:pStyle w:val="ListParagraph1"/>
        <w:jc w:val="both"/>
        <w:rPr>
          <w:rFonts w:ascii="Arial" w:hAnsi="Arial" w:cs="Arial"/>
          <w:color w:val="auto"/>
        </w:rPr>
      </w:pPr>
      <w:r w:rsidRPr="00F04F5C">
        <w:rPr>
          <w:rFonts w:ascii="Arial" w:hAnsi="Arial" w:cs="Arial"/>
          <w:color w:val="auto"/>
        </w:rPr>
        <w:t>15.Обезбеди безбедност свих лица на градилишту, као и одговарајуће обезбеђење складишта својих материјала и слично, тако да се Наручилац радова ослобађа свих одговорности према државним органима, што се тиче безбедности, прописа о заштити животне средине и радно-правних прописа за време укупног трајања извођења радова до предаје радова Наручиоцу радова;</w:t>
      </w:r>
    </w:p>
    <w:p w14:paraId="59A76DA3" w14:textId="77777777" w:rsidR="00F04F5C" w:rsidRPr="00F04F5C" w:rsidRDefault="00F04F5C" w:rsidP="00F04F5C">
      <w:pPr>
        <w:pStyle w:val="ListParagraph1"/>
        <w:jc w:val="both"/>
        <w:rPr>
          <w:rFonts w:ascii="Arial" w:hAnsi="Arial" w:cs="Arial"/>
          <w:color w:val="auto"/>
        </w:rPr>
      </w:pPr>
      <w:r w:rsidRPr="00F04F5C">
        <w:rPr>
          <w:rFonts w:ascii="Arial" w:hAnsi="Arial" w:cs="Arial"/>
          <w:color w:val="auto"/>
        </w:rPr>
        <w:t>16.Одреди лице за превенцију незгода и да предузме све потребне мере за заштиту здравља и безбедности свих запослених на радовима, као и свих других лица на градилишту или оних, на које радови утичу на неки други начин, укључујући обезбеђење механизације и њено одржавање у безбедном стању, поступке који ће осигурати, у мери у којој је то потребно, безбедност по здравље људи приликом употребе, руковања и складиштења, или транпорта производа и материјала, набавку такве заштитне одеће и опреме (као што су шлемови, одећа са рефлектујућим ознакама, чизме), прва помоћ, медицинске и здравствене услуге, информације, упутства, обука и надзор колико је потребно да би се, у мери у којој је то потребно, обезбедили здравствени и безбедни услови за све запослене на радовима;</w:t>
      </w:r>
    </w:p>
    <w:p w14:paraId="0725EFB8" w14:textId="77777777" w:rsidR="00F04F5C" w:rsidRPr="00F04F5C" w:rsidRDefault="00F04F5C" w:rsidP="00F04F5C">
      <w:pPr>
        <w:pStyle w:val="ListParagraph1"/>
        <w:jc w:val="both"/>
        <w:rPr>
          <w:rFonts w:ascii="Arial" w:hAnsi="Arial" w:cs="Arial"/>
          <w:color w:val="auto"/>
        </w:rPr>
      </w:pPr>
      <w:r w:rsidRPr="00F04F5C">
        <w:rPr>
          <w:rFonts w:ascii="Arial" w:hAnsi="Arial" w:cs="Arial"/>
          <w:color w:val="auto"/>
        </w:rPr>
        <w:t>17.Поступи по упутствима добијеним од стране координатора који врши послове из области безбедности и здравља на раду, а ког је именовао Наручилац посла;</w:t>
      </w:r>
    </w:p>
    <w:p w14:paraId="556A0FBA" w14:textId="77777777" w:rsidR="00F04F5C" w:rsidRPr="00F04F5C" w:rsidRDefault="00F04F5C" w:rsidP="00F04F5C">
      <w:pPr>
        <w:pStyle w:val="ListParagraph1"/>
        <w:jc w:val="both"/>
        <w:rPr>
          <w:rFonts w:ascii="Arial" w:hAnsi="Arial" w:cs="Arial"/>
          <w:color w:val="auto"/>
        </w:rPr>
      </w:pPr>
      <w:r w:rsidRPr="00F04F5C">
        <w:rPr>
          <w:rFonts w:ascii="Arial" w:hAnsi="Arial" w:cs="Arial"/>
          <w:color w:val="auto"/>
        </w:rPr>
        <w:t>18.Предузме све мере које буду потребне како би избегао оштећење цеви, каблова или инсталационих цеви, ПТТ инсталација, стубова или пилона, итд;</w:t>
      </w:r>
    </w:p>
    <w:p w14:paraId="60EA4103" w14:textId="77777777" w:rsidR="00F04F5C" w:rsidRPr="00F04F5C" w:rsidRDefault="00F04F5C" w:rsidP="00F04F5C">
      <w:pPr>
        <w:pStyle w:val="ListParagraph1"/>
        <w:jc w:val="both"/>
        <w:rPr>
          <w:rFonts w:ascii="Arial" w:hAnsi="Arial" w:cs="Arial"/>
          <w:color w:val="auto"/>
        </w:rPr>
      </w:pPr>
      <w:r w:rsidRPr="00F04F5C">
        <w:rPr>
          <w:rFonts w:ascii="Arial" w:hAnsi="Arial" w:cs="Arial"/>
          <w:color w:val="auto"/>
        </w:rPr>
        <w:t>19.Кад год током извођења радова наиђе на инсталације, које нису приказане у плановима које је обезбедило предузеће које је власник истих, а које је потребно изместити или заштитити, дужан је да о томе одмах обавести надзорног органа;</w:t>
      </w:r>
    </w:p>
    <w:p w14:paraId="15CD0641" w14:textId="77777777" w:rsidR="00F04F5C" w:rsidRPr="00F04F5C" w:rsidRDefault="00F04F5C" w:rsidP="00F04F5C">
      <w:pPr>
        <w:pStyle w:val="ListParagraph1"/>
        <w:jc w:val="both"/>
        <w:rPr>
          <w:rFonts w:ascii="Arial" w:hAnsi="Arial" w:cs="Arial"/>
          <w:color w:val="auto"/>
        </w:rPr>
      </w:pPr>
      <w:r w:rsidRPr="00F04F5C">
        <w:rPr>
          <w:rFonts w:ascii="Arial" w:hAnsi="Arial" w:cs="Arial"/>
          <w:color w:val="auto"/>
        </w:rPr>
        <w:t>20.Уколико постоје инсталације, које не треба измештати, извођач је у обавези да инсталацију заштити док изводи радове у његовој близини, уз сагласност власника инсталација и надзорног органа;</w:t>
      </w:r>
    </w:p>
    <w:p w14:paraId="7575B03F" w14:textId="77777777" w:rsidR="00F04F5C" w:rsidRPr="00F04F5C" w:rsidRDefault="00F04F5C" w:rsidP="00F04F5C">
      <w:pPr>
        <w:pStyle w:val="ListParagraph1"/>
        <w:jc w:val="both"/>
        <w:rPr>
          <w:rFonts w:ascii="Arial" w:hAnsi="Arial" w:cs="Arial"/>
          <w:color w:val="auto"/>
        </w:rPr>
      </w:pPr>
      <w:r w:rsidRPr="00F04F5C">
        <w:rPr>
          <w:rFonts w:ascii="Arial" w:hAnsi="Arial" w:cs="Arial"/>
          <w:color w:val="auto"/>
        </w:rPr>
        <w:t>21.У случају потребе за измештањем или заштитом постојећих инсталација у циљу извођења радова о томе обавести надзорног органа и да истовремено контактира надлежно предузеће које је власник тих инсталација са захтевом за уклањање или измештање таквих инсталација;</w:t>
      </w:r>
    </w:p>
    <w:p w14:paraId="3EF74969" w14:textId="77777777" w:rsidR="00F04F5C" w:rsidRPr="00F04F5C" w:rsidRDefault="00F04F5C" w:rsidP="00F04F5C">
      <w:pPr>
        <w:pStyle w:val="ListParagraph1"/>
        <w:jc w:val="both"/>
        <w:rPr>
          <w:rFonts w:ascii="Arial" w:hAnsi="Arial" w:cs="Arial"/>
          <w:color w:val="auto"/>
        </w:rPr>
      </w:pPr>
      <w:r w:rsidRPr="00F04F5C">
        <w:rPr>
          <w:rFonts w:ascii="Arial" w:hAnsi="Arial" w:cs="Arial"/>
          <w:color w:val="auto"/>
        </w:rPr>
        <w:t>22.Уколико током извођења радова оштети цевовод, каблове или друге инсталације на градилишту, о томе одмах обавести власнике инсталација и о свом трошку одмах организује да се изврше све потребне поправке;</w:t>
      </w:r>
    </w:p>
    <w:p w14:paraId="2FC829F8" w14:textId="77777777" w:rsidR="00F04F5C" w:rsidRPr="00F04F5C" w:rsidRDefault="00F04F5C" w:rsidP="00F04F5C">
      <w:pPr>
        <w:pStyle w:val="ListParagraph1"/>
        <w:jc w:val="both"/>
        <w:rPr>
          <w:rFonts w:ascii="Arial" w:hAnsi="Arial" w:cs="Arial"/>
          <w:color w:val="auto"/>
        </w:rPr>
      </w:pPr>
      <w:r w:rsidRPr="00F04F5C">
        <w:rPr>
          <w:rFonts w:ascii="Arial" w:hAnsi="Arial" w:cs="Arial"/>
          <w:color w:val="auto"/>
        </w:rPr>
        <w:lastRenderedPageBreak/>
        <w:t>23.Отклони све евентуално начињене штете на постојећим инсталацијама, објектима, саобраћајницама, јавним и приватним површинама о свом трошку;</w:t>
      </w:r>
    </w:p>
    <w:p w14:paraId="2CFEED5B" w14:textId="77777777" w:rsidR="00F04F5C" w:rsidRPr="00F04F5C" w:rsidRDefault="00F04F5C" w:rsidP="00F04F5C">
      <w:pPr>
        <w:pStyle w:val="ListParagraph1"/>
        <w:jc w:val="both"/>
        <w:rPr>
          <w:rFonts w:ascii="Arial" w:hAnsi="Arial" w:cs="Arial"/>
          <w:color w:val="auto"/>
        </w:rPr>
      </w:pPr>
      <w:r w:rsidRPr="00F04F5C">
        <w:rPr>
          <w:rFonts w:ascii="Arial" w:hAnsi="Arial" w:cs="Arial"/>
          <w:color w:val="auto"/>
        </w:rPr>
        <w:t>24.Уредно води све књиге предвиђене законом и другим прописима Републике Србије;</w:t>
      </w:r>
    </w:p>
    <w:p w14:paraId="4AE482DE" w14:textId="77777777" w:rsidR="00F04F5C" w:rsidRPr="00F04F5C" w:rsidRDefault="00F04F5C" w:rsidP="00F04F5C">
      <w:pPr>
        <w:pStyle w:val="ListParagraph1"/>
        <w:jc w:val="both"/>
        <w:rPr>
          <w:rFonts w:ascii="Arial" w:hAnsi="Arial" w:cs="Arial"/>
          <w:color w:val="auto"/>
        </w:rPr>
      </w:pPr>
      <w:r w:rsidRPr="00F04F5C">
        <w:rPr>
          <w:rFonts w:ascii="Arial" w:hAnsi="Arial" w:cs="Arial"/>
          <w:color w:val="auto"/>
        </w:rPr>
        <w:t>2</w:t>
      </w:r>
      <w:r w:rsidRPr="00F04F5C">
        <w:rPr>
          <w:rFonts w:ascii="Arial" w:hAnsi="Arial" w:cs="Arial"/>
          <w:color w:val="auto"/>
          <w:lang w:val="sr-Cyrl-RS"/>
        </w:rPr>
        <w:t>5</w:t>
      </w:r>
      <w:r w:rsidRPr="00F04F5C">
        <w:rPr>
          <w:rFonts w:ascii="Arial" w:hAnsi="Arial" w:cs="Arial"/>
          <w:color w:val="auto"/>
        </w:rPr>
        <w:t xml:space="preserve">.На градилишту обезбеди уговор о грађењу, решење о одређивању одговорног извођача радова, решење којим се одобрава извођење радова, пројекат на основу које се објекат </w:t>
      </w:r>
      <w:r w:rsidRPr="00F04F5C">
        <w:rPr>
          <w:rFonts w:ascii="Arial" w:hAnsi="Arial" w:cs="Arial"/>
          <w:color w:val="auto"/>
          <w:lang w:val="sr-Cyrl-RS"/>
        </w:rPr>
        <w:t>санира</w:t>
      </w:r>
      <w:r w:rsidRPr="00F04F5C">
        <w:rPr>
          <w:rFonts w:ascii="Arial" w:hAnsi="Arial" w:cs="Arial"/>
          <w:color w:val="auto"/>
        </w:rPr>
        <w:t>;</w:t>
      </w:r>
    </w:p>
    <w:p w14:paraId="3B7D4B13" w14:textId="77777777" w:rsidR="00F04F5C" w:rsidRPr="00F04F5C" w:rsidRDefault="00F04F5C" w:rsidP="00F04F5C">
      <w:pPr>
        <w:pStyle w:val="ListParagraph1"/>
        <w:jc w:val="both"/>
        <w:rPr>
          <w:rFonts w:ascii="Arial" w:hAnsi="Arial" w:cs="Arial"/>
          <w:color w:val="auto"/>
        </w:rPr>
      </w:pPr>
      <w:r w:rsidRPr="00F04F5C">
        <w:rPr>
          <w:rFonts w:ascii="Arial" w:hAnsi="Arial" w:cs="Arial"/>
          <w:color w:val="auto"/>
        </w:rPr>
        <w:t>26.Омогући вршење стручног надзора на објекту и поступи по њиховим налозима, а уз сагласност Наручиоца;</w:t>
      </w:r>
    </w:p>
    <w:p w14:paraId="50B5FC3B" w14:textId="77777777" w:rsidR="00F04F5C" w:rsidRPr="00F04F5C" w:rsidRDefault="00F04F5C" w:rsidP="00F04F5C">
      <w:pPr>
        <w:pStyle w:val="ListParagraph1"/>
        <w:jc w:val="both"/>
        <w:rPr>
          <w:rFonts w:ascii="Arial" w:hAnsi="Arial" w:cs="Arial"/>
          <w:color w:val="auto"/>
        </w:rPr>
      </w:pPr>
      <w:r w:rsidRPr="00F04F5C">
        <w:rPr>
          <w:rFonts w:ascii="Arial" w:hAnsi="Arial" w:cs="Arial"/>
          <w:color w:val="auto"/>
        </w:rPr>
        <w:t>27.Омогући сталан и несметан приступ Грађевинском дневнику на захтев Стручног надзора или Наручиоца;</w:t>
      </w:r>
    </w:p>
    <w:p w14:paraId="709A4596" w14:textId="77777777" w:rsidR="00F04F5C" w:rsidRPr="00F04F5C" w:rsidRDefault="00F04F5C" w:rsidP="00F04F5C">
      <w:pPr>
        <w:pStyle w:val="ListParagraph1"/>
        <w:jc w:val="both"/>
        <w:rPr>
          <w:rFonts w:ascii="Arial" w:hAnsi="Arial" w:cs="Arial"/>
          <w:color w:val="auto"/>
        </w:rPr>
      </w:pPr>
      <w:r w:rsidRPr="00F04F5C">
        <w:rPr>
          <w:rFonts w:ascii="Arial" w:hAnsi="Arial" w:cs="Arial"/>
          <w:color w:val="auto"/>
        </w:rPr>
        <w:t>28.Омогући наручиоцу сталан надзор над радовима и контролу количине и квалитета употребљеног материјала;</w:t>
      </w:r>
    </w:p>
    <w:p w14:paraId="696C89BF" w14:textId="77777777" w:rsidR="00F04F5C" w:rsidRPr="00F04F5C" w:rsidRDefault="00F04F5C" w:rsidP="00F04F5C">
      <w:pPr>
        <w:pStyle w:val="ListParagraph1"/>
        <w:jc w:val="both"/>
        <w:rPr>
          <w:rFonts w:ascii="Arial" w:hAnsi="Arial" w:cs="Arial"/>
          <w:color w:val="auto"/>
          <w:lang w:val="sr-Cyrl-RS"/>
        </w:rPr>
      </w:pPr>
      <w:r w:rsidRPr="00F04F5C">
        <w:rPr>
          <w:rFonts w:ascii="Arial" w:hAnsi="Arial" w:cs="Arial"/>
          <w:color w:val="auto"/>
          <w:lang w:val="sr-Cyrl-RS"/>
        </w:rPr>
        <w:t xml:space="preserve">29. Омогући вршење надзора стручних служби </w:t>
      </w:r>
      <w:bookmarkStart w:id="5" w:name="_Hlk154563157"/>
      <w:r w:rsidRPr="00F04F5C">
        <w:rPr>
          <w:rFonts w:ascii="Arial" w:hAnsi="Arial" w:cs="Arial"/>
          <w:color w:val="auto"/>
          <w:lang w:val="sr-Cyrl-RS"/>
        </w:rPr>
        <w:t>''Инфраструктура железница Србије''</w:t>
      </w:r>
      <w:bookmarkEnd w:id="5"/>
      <w:r w:rsidRPr="00F04F5C">
        <w:rPr>
          <w:rFonts w:ascii="Arial" w:hAnsi="Arial" w:cs="Arial"/>
          <w:color w:val="auto"/>
          <w:lang w:val="sr-Cyrl-RS"/>
        </w:rPr>
        <w:t>;</w:t>
      </w:r>
    </w:p>
    <w:p w14:paraId="03ED40C7" w14:textId="77777777" w:rsidR="00F04F5C" w:rsidRPr="00F04F5C" w:rsidRDefault="00F04F5C" w:rsidP="00F04F5C">
      <w:pPr>
        <w:pStyle w:val="ListParagraph1"/>
        <w:jc w:val="both"/>
        <w:rPr>
          <w:rFonts w:ascii="Arial" w:hAnsi="Arial" w:cs="Arial"/>
          <w:color w:val="auto"/>
          <w:lang w:val="sr-Cyrl-RS"/>
        </w:rPr>
      </w:pPr>
      <w:r w:rsidRPr="00F04F5C">
        <w:rPr>
          <w:rFonts w:ascii="Arial" w:hAnsi="Arial" w:cs="Arial"/>
          <w:color w:val="auto"/>
          <w:lang w:val="sr-Cyrl-RS"/>
        </w:rPr>
        <w:t>30. Обезбеди градилиште и радове изведе тако да не угрожава одвијање железничког саобраћаја, а у свему према условима које је дало предузеће ''Инфраструктура железница Србије'';</w:t>
      </w:r>
    </w:p>
    <w:p w14:paraId="3FDAC458" w14:textId="77777777" w:rsidR="00F04F5C" w:rsidRPr="00F04F5C" w:rsidRDefault="00F04F5C" w:rsidP="00F04F5C">
      <w:pPr>
        <w:pStyle w:val="ListParagraph1"/>
        <w:jc w:val="both"/>
        <w:rPr>
          <w:rFonts w:ascii="Arial" w:hAnsi="Arial" w:cs="Arial"/>
          <w:color w:val="auto"/>
          <w:lang w:val="sr-Cyrl-RS"/>
        </w:rPr>
      </w:pPr>
      <w:r w:rsidRPr="00F04F5C">
        <w:rPr>
          <w:rFonts w:ascii="Arial" w:hAnsi="Arial" w:cs="Arial"/>
          <w:color w:val="auto"/>
          <w:lang w:val="sr-Cyrl-RS"/>
        </w:rPr>
        <w:t xml:space="preserve">31. У случају потребе за затвором колосека благовремено поднесе захтев Сектору за саобраћајне послове </w:t>
      </w:r>
      <w:bookmarkStart w:id="6" w:name="_Hlk154563592"/>
      <w:r w:rsidRPr="00F04F5C">
        <w:rPr>
          <w:rFonts w:ascii="Arial" w:hAnsi="Arial" w:cs="Arial"/>
          <w:color w:val="auto"/>
          <w:lang w:val="sr-Cyrl-RS"/>
        </w:rPr>
        <w:t xml:space="preserve">''Инфраструктура железница Србије'' </w:t>
      </w:r>
      <w:bookmarkEnd w:id="6"/>
      <w:r w:rsidRPr="00F04F5C">
        <w:rPr>
          <w:rFonts w:ascii="Arial" w:hAnsi="Arial" w:cs="Arial"/>
          <w:color w:val="auto"/>
          <w:lang w:val="sr-Cyrl-RS"/>
        </w:rPr>
        <w:t>и од истог предузећа прибави потребну сагласност – решење о затвору колосека;</w:t>
      </w:r>
    </w:p>
    <w:p w14:paraId="46AB4AB2" w14:textId="77777777" w:rsidR="00F04F5C" w:rsidRPr="00F04F5C" w:rsidRDefault="00F04F5C" w:rsidP="00F04F5C">
      <w:pPr>
        <w:pStyle w:val="ListParagraph1"/>
        <w:jc w:val="both"/>
        <w:rPr>
          <w:rFonts w:ascii="Arial" w:hAnsi="Arial" w:cs="Arial"/>
          <w:color w:val="auto"/>
        </w:rPr>
      </w:pPr>
      <w:r w:rsidRPr="00F04F5C">
        <w:rPr>
          <w:rFonts w:ascii="Arial" w:hAnsi="Arial" w:cs="Arial"/>
          <w:color w:val="auto"/>
          <w:lang w:val="sr-Cyrl-RS"/>
        </w:rPr>
        <w:t>32</w:t>
      </w:r>
      <w:r w:rsidRPr="00F04F5C">
        <w:rPr>
          <w:rFonts w:ascii="Arial" w:hAnsi="Arial" w:cs="Arial"/>
          <w:color w:val="auto"/>
        </w:rPr>
        <w:t>.У току извођења радова изради Пројекат изведеног објекта уколико је потребан, као и потребне Елаборате геодетских радова за изграђене објекте и изведене инсталације, припреми сву документацију потребну за обављање техничког пријема и исту достави стручном надзору;</w:t>
      </w:r>
    </w:p>
    <w:p w14:paraId="345D69A1" w14:textId="77777777" w:rsidR="00F04F5C" w:rsidRPr="00F04F5C" w:rsidRDefault="00F04F5C" w:rsidP="00F04F5C">
      <w:pPr>
        <w:pStyle w:val="ListParagraph1"/>
        <w:jc w:val="both"/>
        <w:rPr>
          <w:rFonts w:ascii="Arial" w:hAnsi="Arial" w:cs="Arial"/>
          <w:color w:val="auto"/>
        </w:rPr>
      </w:pPr>
      <w:r w:rsidRPr="00F04F5C">
        <w:rPr>
          <w:rFonts w:ascii="Arial" w:hAnsi="Arial" w:cs="Arial"/>
          <w:color w:val="auto"/>
        </w:rPr>
        <w:t>3</w:t>
      </w:r>
      <w:r w:rsidRPr="00F04F5C">
        <w:rPr>
          <w:rFonts w:ascii="Arial" w:hAnsi="Arial" w:cs="Arial"/>
          <w:color w:val="auto"/>
          <w:lang w:val="sr-Cyrl-RS"/>
        </w:rPr>
        <w:t>3</w:t>
      </w:r>
      <w:r w:rsidRPr="00F04F5C">
        <w:rPr>
          <w:rFonts w:ascii="Arial" w:hAnsi="Arial" w:cs="Arial"/>
          <w:color w:val="auto"/>
        </w:rPr>
        <w:t>.Омогући именованим лицима за технички пријем објекта приступ градилишту и потребној документацији како би се одмах након завршетка радова завршио и технички пријем објекта;</w:t>
      </w:r>
    </w:p>
    <w:p w14:paraId="7EAA0C97" w14:textId="77777777" w:rsidR="00F04F5C" w:rsidRPr="00F04F5C" w:rsidRDefault="00F04F5C" w:rsidP="00F04F5C">
      <w:pPr>
        <w:pStyle w:val="ListParagraph1"/>
        <w:jc w:val="both"/>
        <w:rPr>
          <w:rFonts w:ascii="Arial" w:hAnsi="Arial" w:cs="Arial"/>
          <w:color w:val="auto"/>
        </w:rPr>
      </w:pPr>
      <w:r w:rsidRPr="00F04F5C">
        <w:rPr>
          <w:rFonts w:ascii="Arial" w:hAnsi="Arial" w:cs="Arial"/>
          <w:color w:val="auto"/>
        </w:rPr>
        <w:t>3</w:t>
      </w:r>
      <w:r w:rsidRPr="00F04F5C">
        <w:rPr>
          <w:rFonts w:ascii="Arial" w:hAnsi="Arial" w:cs="Arial"/>
          <w:color w:val="auto"/>
          <w:lang w:val="sr-Cyrl-RS"/>
        </w:rPr>
        <w:t>4</w:t>
      </w:r>
      <w:r w:rsidRPr="00F04F5C">
        <w:rPr>
          <w:rFonts w:ascii="Arial" w:hAnsi="Arial" w:cs="Arial"/>
          <w:color w:val="auto"/>
        </w:rPr>
        <w:t>.Поступа у складу са Законом о управљању отпадом;</w:t>
      </w:r>
    </w:p>
    <w:p w14:paraId="5CB20B84" w14:textId="77777777" w:rsidR="00F04F5C" w:rsidRPr="00F04F5C" w:rsidRDefault="00F04F5C" w:rsidP="00F04F5C">
      <w:pPr>
        <w:pStyle w:val="ListParagraph1"/>
        <w:jc w:val="both"/>
        <w:rPr>
          <w:rFonts w:ascii="Arial" w:hAnsi="Arial" w:cs="Arial"/>
          <w:color w:val="auto"/>
        </w:rPr>
      </w:pPr>
      <w:r w:rsidRPr="00F04F5C">
        <w:rPr>
          <w:rFonts w:ascii="Arial" w:hAnsi="Arial" w:cs="Arial"/>
          <w:color w:val="auto"/>
        </w:rPr>
        <w:t>3</w:t>
      </w:r>
      <w:r w:rsidRPr="00F04F5C">
        <w:rPr>
          <w:rFonts w:ascii="Arial" w:hAnsi="Arial" w:cs="Arial"/>
          <w:color w:val="auto"/>
          <w:lang w:val="sr-Cyrl-RS"/>
        </w:rPr>
        <w:t>5</w:t>
      </w:r>
      <w:r w:rsidRPr="00F04F5C">
        <w:rPr>
          <w:rFonts w:ascii="Arial" w:hAnsi="Arial" w:cs="Arial"/>
          <w:color w:val="auto"/>
        </w:rPr>
        <w:t>.Уколико у току извођења радова дође до измене прописа и правилника изврши прилагођавање пројектне документације, а у складу са прелазним одредбама измењених прописа;</w:t>
      </w:r>
    </w:p>
    <w:p w14:paraId="3570C12A" w14:textId="77777777" w:rsidR="00F04F5C" w:rsidRPr="00F04F5C" w:rsidRDefault="00F04F5C" w:rsidP="00F04F5C">
      <w:pPr>
        <w:pStyle w:val="ListParagraph1"/>
        <w:jc w:val="both"/>
        <w:rPr>
          <w:rFonts w:ascii="Arial" w:hAnsi="Arial" w:cs="Arial"/>
          <w:color w:val="auto"/>
        </w:rPr>
      </w:pPr>
      <w:r w:rsidRPr="00F04F5C">
        <w:rPr>
          <w:rFonts w:ascii="Arial" w:hAnsi="Arial" w:cs="Arial"/>
          <w:color w:val="auto"/>
        </w:rPr>
        <w:t>3</w:t>
      </w:r>
      <w:r w:rsidRPr="00F04F5C">
        <w:rPr>
          <w:rFonts w:ascii="Arial" w:hAnsi="Arial" w:cs="Arial"/>
          <w:color w:val="auto"/>
          <w:lang w:val="sr-Cyrl-RS"/>
        </w:rPr>
        <w:t>6</w:t>
      </w:r>
      <w:r w:rsidRPr="00F04F5C">
        <w:rPr>
          <w:rFonts w:ascii="Arial" w:hAnsi="Arial" w:cs="Arial"/>
          <w:color w:val="auto"/>
        </w:rPr>
        <w:t xml:space="preserve">.Динамику извођења радова прилагоди </w:t>
      </w:r>
      <w:r w:rsidRPr="00F04F5C">
        <w:rPr>
          <w:rFonts w:ascii="Arial" w:hAnsi="Arial" w:cs="Arial"/>
          <w:color w:val="auto"/>
          <w:lang w:val="sr-Cyrl-RS"/>
        </w:rPr>
        <w:t>уговореном року за извођење радова</w:t>
      </w:r>
      <w:r w:rsidRPr="00F04F5C">
        <w:rPr>
          <w:rFonts w:ascii="Arial" w:hAnsi="Arial" w:cs="Arial"/>
          <w:color w:val="auto"/>
        </w:rPr>
        <w:t>;</w:t>
      </w:r>
    </w:p>
    <w:p w14:paraId="41AF258D" w14:textId="77777777" w:rsidR="00F04F5C" w:rsidRPr="00F04F5C" w:rsidRDefault="00F04F5C" w:rsidP="00F04F5C">
      <w:pPr>
        <w:pStyle w:val="ListParagraph1"/>
        <w:jc w:val="both"/>
        <w:rPr>
          <w:rFonts w:ascii="Arial" w:hAnsi="Arial" w:cs="Arial"/>
          <w:color w:val="auto"/>
        </w:rPr>
      </w:pPr>
      <w:r w:rsidRPr="00F04F5C">
        <w:rPr>
          <w:rFonts w:ascii="Arial" w:hAnsi="Arial" w:cs="Arial"/>
          <w:color w:val="auto"/>
        </w:rPr>
        <w:t>3</w:t>
      </w:r>
      <w:r w:rsidRPr="00F04F5C">
        <w:rPr>
          <w:rFonts w:ascii="Arial" w:hAnsi="Arial" w:cs="Arial"/>
          <w:color w:val="auto"/>
          <w:lang w:val="sr-Cyrl-RS"/>
        </w:rPr>
        <w:t>7</w:t>
      </w:r>
      <w:r w:rsidRPr="00F04F5C">
        <w:rPr>
          <w:rFonts w:ascii="Arial" w:hAnsi="Arial" w:cs="Arial"/>
          <w:color w:val="auto"/>
        </w:rPr>
        <w:t>.Обезбеди присуство стручног надзора за све радове за које је касније немогуће или отежано утврдити квалитет и количине;</w:t>
      </w:r>
    </w:p>
    <w:p w14:paraId="77405C06" w14:textId="77777777" w:rsidR="00F04F5C" w:rsidRPr="00F04F5C" w:rsidRDefault="00F04F5C" w:rsidP="00F04F5C">
      <w:pPr>
        <w:pStyle w:val="ListParagraph1"/>
        <w:jc w:val="both"/>
        <w:rPr>
          <w:rFonts w:ascii="Arial" w:hAnsi="Arial" w:cs="Arial"/>
          <w:color w:val="auto"/>
        </w:rPr>
      </w:pPr>
      <w:r w:rsidRPr="00F04F5C">
        <w:rPr>
          <w:rFonts w:ascii="Arial" w:hAnsi="Arial" w:cs="Arial"/>
          <w:color w:val="auto"/>
        </w:rPr>
        <w:t>3</w:t>
      </w:r>
      <w:r w:rsidRPr="00F04F5C">
        <w:rPr>
          <w:rFonts w:ascii="Arial" w:hAnsi="Arial" w:cs="Arial"/>
          <w:color w:val="auto"/>
          <w:lang w:val="sr-Cyrl-RS"/>
        </w:rPr>
        <w:t>8</w:t>
      </w:r>
      <w:r w:rsidRPr="00F04F5C">
        <w:rPr>
          <w:rFonts w:ascii="Arial" w:hAnsi="Arial" w:cs="Arial"/>
          <w:color w:val="auto"/>
        </w:rPr>
        <w:t>.Даљи рад може наставити тек пошто му стручни надзор прихвати квалитет и количине претходних радова;</w:t>
      </w:r>
    </w:p>
    <w:p w14:paraId="7B174F28" w14:textId="77777777" w:rsidR="00F04F5C" w:rsidRPr="00F04F5C" w:rsidRDefault="00F04F5C" w:rsidP="00F04F5C">
      <w:pPr>
        <w:pStyle w:val="ListParagraph1"/>
        <w:jc w:val="both"/>
        <w:rPr>
          <w:rFonts w:ascii="Arial" w:hAnsi="Arial" w:cs="Arial"/>
          <w:color w:val="auto"/>
        </w:rPr>
      </w:pPr>
      <w:r w:rsidRPr="00F04F5C">
        <w:rPr>
          <w:rFonts w:ascii="Arial" w:hAnsi="Arial" w:cs="Arial"/>
          <w:color w:val="auto"/>
        </w:rPr>
        <w:t>3</w:t>
      </w:r>
      <w:r w:rsidRPr="00F04F5C">
        <w:rPr>
          <w:rFonts w:ascii="Arial" w:hAnsi="Arial" w:cs="Arial"/>
          <w:color w:val="auto"/>
          <w:lang w:val="sr-Cyrl-RS"/>
        </w:rPr>
        <w:t>9</w:t>
      </w:r>
      <w:r w:rsidRPr="00F04F5C">
        <w:rPr>
          <w:rFonts w:ascii="Arial" w:hAnsi="Arial" w:cs="Arial"/>
          <w:color w:val="auto"/>
        </w:rPr>
        <w:t>.Изведене радове наплати по привременим овереним месечним ситуацијама и окончаној ситуацији, а у складу са понудом коју је дао у поступку јавне набавке, условима из уговора и сразмерно изведеним радовима;</w:t>
      </w:r>
    </w:p>
    <w:p w14:paraId="4844B0D6" w14:textId="77777777" w:rsidR="00F04F5C" w:rsidRPr="00F04F5C" w:rsidRDefault="00F04F5C" w:rsidP="00F04F5C">
      <w:pPr>
        <w:pStyle w:val="ListParagraph1"/>
        <w:jc w:val="both"/>
        <w:rPr>
          <w:rFonts w:ascii="Arial" w:hAnsi="Arial" w:cs="Arial"/>
          <w:color w:val="auto"/>
        </w:rPr>
      </w:pPr>
      <w:r w:rsidRPr="00F04F5C">
        <w:rPr>
          <w:rFonts w:ascii="Arial" w:hAnsi="Arial" w:cs="Arial"/>
          <w:color w:val="auto"/>
          <w:lang w:val="sr-Cyrl-RS"/>
        </w:rPr>
        <w:t>40</w:t>
      </w:r>
      <w:r w:rsidRPr="00F04F5C">
        <w:rPr>
          <w:rFonts w:ascii="Arial" w:hAnsi="Arial" w:cs="Arial"/>
          <w:color w:val="auto"/>
        </w:rPr>
        <w:t xml:space="preserve">.Поступи по свим основаним примедбама и захтевима Наручиоца радова датим на основу извршеног </w:t>
      </w:r>
      <w:r w:rsidRPr="00F04F5C">
        <w:rPr>
          <w:rFonts w:ascii="Arial" w:hAnsi="Arial" w:cs="Arial"/>
          <w:color w:val="auto"/>
          <w:lang w:val="sr-Cyrl-RS"/>
        </w:rPr>
        <w:t xml:space="preserve">стручног </w:t>
      </w:r>
      <w:r w:rsidRPr="00F04F5C">
        <w:rPr>
          <w:rFonts w:ascii="Arial" w:hAnsi="Arial" w:cs="Arial"/>
          <w:color w:val="auto"/>
        </w:rPr>
        <w:t>надзора</w:t>
      </w:r>
      <w:r w:rsidRPr="00F04F5C">
        <w:rPr>
          <w:rFonts w:ascii="Arial" w:hAnsi="Arial" w:cs="Arial"/>
          <w:color w:val="auto"/>
          <w:lang w:val="sr-Cyrl-RS"/>
        </w:rPr>
        <w:t xml:space="preserve"> и надзора предузећа ''Инфраструктура железница Србије''</w:t>
      </w:r>
      <w:r w:rsidRPr="00F04F5C">
        <w:rPr>
          <w:rFonts w:ascii="Arial" w:hAnsi="Arial" w:cs="Arial"/>
          <w:color w:val="auto"/>
        </w:rPr>
        <w:t xml:space="preserve">, а констатованих у писаној форми, као </w:t>
      </w:r>
      <w:r w:rsidRPr="00F04F5C">
        <w:rPr>
          <w:rFonts w:ascii="Arial" w:hAnsi="Arial" w:cs="Arial"/>
          <w:color w:val="auto"/>
        </w:rPr>
        <w:lastRenderedPageBreak/>
        <w:t>и да у том циљу, у зависности од конкретне ситуације, о свом трошку, изврши поправку или/и рушење или/и поновно извођење радова, замену набављеног или/и уграђеног материјала, опреме, уређаја и постројења, као и да предузме све потребне радње ради убрзања извођења радова када је запао у доцњу у погледу уговорених рокова извођења радова;</w:t>
      </w:r>
    </w:p>
    <w:p w14:paraId="0E40CC99" w14:textId="77777777" w:rsidR="00F04F5C" w:rsidRPr="00F04F5C" w:rsidRDefault="00F04F5C" w:rsidP="00F04F5C">
      <w:pPr>
        <w:pStyle w:val="ListParagraph1"/>
        <w:jc w:val="both"/>
        <w:rPr>
          <w:rFonts w:ascii="Arial" w:hAnsi="Arial" w:cs="Arial"/>
          <w:color w:val="auto"/>
        </w:rPr>
      </w:pPr>
      <w:r w:rsidRPr="00F04F5C">
        <w:rPr>
          <w:rFonts w:ascii="Arial" w:hAnsi="Arial" w:cs="Arial"/>
          <w:color w:val="auto"/>
          <w:lang w:val="sr-Cyrl-RS"/>
        </w:rPr>
        <w:t>41</w:t>
      </w:r>
      <w:r w:rsidRPr="00F04F5C">
        <w:rPr>
          <w:rFonts w:ascii="Arial" w:hAnsi="Arial" w:cs="Arial"/>
          <w:color w:val="auto"/>
        </w:rPr>
        <w:t>.Уведе у рад више смена, продужи смену или уведе у рад више извршилаца, без права на повећање трошкова или посебне накнаде за то уколико не испуњава предвиђену динамику;</w:t>
      </w:r>
    </w:p>
    <w:p w14:paraId="66F5CEAA" w14:textId="77777777" w:rsidR="00F04F5C" w:rsidRPr="00F04F5C" w:rsidRDefault="00F04F5C" w:rsidP="00F04F5C">
      <w:pPr>
        <w:pStyle w:val="ListParagraph1"/>
        <w:jc w:val="both"/>
        <w:rPr>
          <w:rFonts w:ascii="Arial" w:hAnsi="Arial" w:cs="Arial"/>
          <w:color w:val="auto"/>
        </w:rPr>
      </w:pPr>
      <w:r w:rsidRPr="00F04F5C">
        <w:rPr>
          <w:rFonts w:ascii="Arial" w:hAnsi="Arial" w:cs="Arial"/>
          <w:color w:val="auto"/>
          <w:lang w:val="sr-Cyrl-RS"/>
        </w:rPr>
        <w:t>42</w:t>
      </w:r>
      <w:r w:rsidRPr="00F04F5C">
        <w:rPr>
          <w:rFonts w:ascii="Arial" w:hAnsi="Arial" w:cs="Arial"/>
          <w:color w:val="auto"/>
        </w:rPr>
        <w:t>.Изврши сва мерења, испитивања и изда атесте за све изведене радове у току извођења радова;</w:t>
      </w:r>
    </w:p>
    <w:p w14:paraId="7F063BBA" w14:textId="77777777" w:rsidR="00F04F5C" w:rsidRPr="00F04F5C" w:rsidRDefault="00F04F5C" w:rsidP="00F04F5C">
      <w:pPr>
        <w:pStyle w:val="ListParagraph1"/>
        <w:jc w:val="both"/>
        <w:rPr>
          <w:rFonts w:ascii="Arial" w:hAnsi="Arial" w:cs="Arial"/>
          <w:color w:val="auto"/>
        </w:rPr>
      </w:pPr>
      <w:r w:rsidRPr="00F04F5C">
        <w:rPr>
          <w:rFonts w:ascii="Arial" w:hAnsi="Arial" w:cs="Arial"/>
          <w:color w:val="auto"/>
        </w:rPr>
        <w:t>4</w:t>
      </w:r>
      <w:r w:rsidRPr="00F04F5C">
        <w:rPr>
          <w:rFonts w:ascii="Arial" w:hAnsi="Arial" w:cs="Arial"/>
          <w:color w:val="auto"/>
          <w:lang w:val="sr-Cyrl-RS"/>
        </w:rPr>
        <w:t>3</w:t>
      </w:r>
      <w:r w:rsidRPr="00F04F5C">
        <w:rPr>
          <w:rFonts w:ascii="Arial" w:hAnsi="Arial" w:cs="Arial"/>
          <w:color w:val="auto"/>
        </w:rPr>
        <w:t>.Изврши потребна испитивања, да направи мерне протоколе и техничку документацију у складу са Законом, обезбеди доказ о квалитету извршених радова, односно уграђеног материјала, инсталација и опреме и исте преда стручном надзору у току извођења радова;</w:t>
      </w:r>
    </w:p>
    <w:p w14:paraId="2D2E44F5" w14:textId="77777777" w:rsidR="00F04F5C" w:rsidRPr="00F04F5C" w:rsidRDefault="00F04F5C" w:rsidP="00F04F5C">
      <w:pPr>
        <w:pStyle w:val="ListParagraph1"/>
        <w:jc w:val="both"/>
        <w:rPr>
          <w:rFonts w:ascii="Arial" w:hAnsi="Arial" w:cs="Arial"/>
          <w:color w:val="auto"/>
        </w:rPr>
      </w:pPr>
      <w:r w:rsidRPr="00F04F5C">
        <w:rPr>
          <w:rFonts w:ascii="Arial" w:hAnsi="Arial" w:cs="Arial"/>
          <w:color w:val="auto"/>
        </w:rPr>
        <w:t>4</w:t>
      </w:r>
      <w:r w:rsidRPr="00F04F5C">
        <w:rPr>
          <w:rFonts w:ascii="Arial" w:hAnsi="Arial" w:cs="Arial"/>
          <w:color w:val="auto"/>
          <w:lang w:val="sr-Cyrl-RS"/>
        </w:rPr>
        <w:t>4</w:t>
      </w:r>
      <w:r w:rsidRPr="00F04F5C">
        <w:rPr>
          <w:rFonts w:ascii="Arial" w:hAnsi="Arial" w:cs="Arial"/>
          <w:color w:val="auto"/>
        </w:rPr>
        <w:t xml:space="preserve">.О завршеним радовима одмах обавести стручни надзор и Наручиоца да је завршио радове и да је спреман за обављање техничког пријема, </w:t>
      </w:r>
    </w:p>
    <w:p w14:paraId="6318448B" w14:textId="77777777" w:rsidR="00F04F5C" w:rsidRPr="00F04F5C" w:rsidRDefault="00F04F5C" w:rsidP="00F04F5C">
      <w:pPr>
        <w:pStyle w:val="ListParagraph1"/>
        <w:jc w:val="both"/>
        <w:rPr>
          <w:rFonts w:ascii="Arial" w:hAnsi="Arial" w:cs="Arial"/>
          <w:color w:val="auto"/>
        </w:rPr>
      </w:pPr>
      <w:r w:rsidRPr="00F04F5C">
        <w:rPr>
          <w:rFonts w:ascii="Arial" w:hAnsi="Arial" w:cs="Arial"/>
          <w:color w:val="auto"/>
        </w:rPr>
        <w:t>4</w:t>
      </w:r>
      <w:r w:rsidRPr="00F04F5C">
        <w:rPr>
          <w:rFonts w:ascii="Arial" w:hAnsi="Arial" w:cs="Arial"/>
          <w:color w:val="auto"/>
          <w:lang w:val="sr-Cyrl-RS"/>
        </w:rPr>
        <w:t>5</w:t>
      </w:r>
      <w:r w:rsidRPr="00F04F5C">
        <w:rPr>
          <w:rFonts w:ascii="Arial" w:hAnsi="Arial" w:cs="Arial"/>
          <w:color w:val="auto"/>
        </w:rPr>
        <w:t>.Сноси трошкове накнадних прегледа комисије за пријем радова уколико се утврде неправилности и недостаци;</w:t>
      </w:r>
    </w:p>
    <w:p w14:paraId="350A64A9" w14:textId="2A8367BE" w:rsidR="00F04F5C" w:rsidRPr="00F04F5C" w:rsidRDefault="00F04F5C" w:rsidP="00F04F5C">
      <w:pPr>
        <w:pStyle w:val="ListParagraph1"/>
        <w:jc w:val="both"/>
        <w:rPr>
          <w:rFonts w:ascii="Arial" w:hAnsi="Arial" w:cs="Arial"/>
          <w:color w:val="auto"/>
        </w:rPr>
      </w:pPr>
      <w:r w:rsidRPr="00F04F5C">
        <w:rPr>
          <w:rFonts w:ascii="Arial" w:hAnsi="Arial" w:cs="Arial"/>
          <w:color w:val="auto"/>
        </w:rPr>
        <w:t>4</w:t>
      </w:r>
      <w:r w:rsidRPr="00F04F5C">
        <w:rPr>
          <w:rFonts w:ascii="Arial" w:hAnsi="Arial" w:cs="Arial"/>
          <w:color w:val="auto"/>
          <w:lang w:val="sr-Cyrl-RS"/>
        </w:rPr>
        <w:t>6</w:t>
      </w:r>
      <w:r w:rsidRPr="00F04F5C">
        <w:rPr>
          <w:rFonts w:ascii="Arial" w:hAnsi="Arial" w:cs="Arial"/>
          <w:color w:val="auto"/>
        </w:rPr>
        <w:t>.Стручном надзору достави комплетну документацију потребну за прибављање употребне дозволе у складу са Законом;</w:t>
      </w:r>
    </w:p>
    <w:p w14:paraId="6AC46AE7" w14:textId="77777777" w:rsidR="00F04F5C" w:rsidRPr="00F04F5C" w:rsidRDefault="00F04F5C" w:rsidP="00F04F5C">
      <w:pPr>
        <w:pStyle w:val="ListParagraph1"/>
        <w:jc w:val="both"/>
        <w:rPr>
          <w:rFonts w:ascii="Arial" w:hAnsi="Arial" w:cs="Arial"/>
          <w:color w:val="auto"/>
        </w:rPr>
      </w:pPr>
      <w:r w:rsidRPr="00F04F5C">
        <w:rPr>
          <w:rFonts w:ascii="Arial" w:hAnsi="Arial" w:cs="Arial"/>
          <w:color w:val="auto"/>
        </w:rPr>
        <w:t>4</w:t>
      </w:r>
      <w:r w:rsidRPr="00F04F5C">
        <w:rPr>
          <w:rFonts w:ascii="Arial" w:hAnsi="Arial" w:cs="Arial"/>
          <w:color w:val="auto"/>
          <w:lang w:val="sr-Cyrl-RS"/>
        </w:rPr>
        <w:t>7</w:t>
      </w:r>
      <w:r w:rsidRPr="00F04F5C">
        <w:rPr>
          <w:rFonts w:ascii="Arial" w:hAnsi="Arial" w:cs="Arial"/>
          <w:color w:val="auto"/>
        </w:rPr>
        <w:t>.Одржава објекат до примопредаје радова;</w:t>
      </w:r>
    </w:p>
    <w:p w14:paraId="0C461303" w14:textId="77777777" w:rsidR="00F04F5C" w:rsidRPr="00F04F5C" w:rsidRDefault="00F04F5C" w:rsidP="00F04F5C">
      <w:pPr>
        <w:pStyle w:val="ListParagraph1"/>
        <w:jc w:val="both"/>
        <w:rPr>
          <w:rFonts w:ascii="Arial" w:hAnsi="Arial" w:cs="Arial"/>
          <w:color w:val="auto"/>
        </w:rPr>
      </w:pPr>
      <w:r w:rsidRPr="00F04F5C">
        <w:rPr>
          <w:rFonts w:ascii="Arial" w:hAnsi="Arial" w:cs="Arial"/>
          <w:color w:val="auto"/>
        </w:rPr>
        <w:t>4</w:t>
      </w:r>
      <w:r w:rsidRPr="00F04F5C">
        <w:rPr>
          <w:rFonts w:ascii="Arial" w:hAnsi="Arial" w:cs="Arial"/>
          <w:color w:val="auto"/>
          <w:lang w:val="sr-Cyrl-RS"/>
        </w:rPr>
        <w:t>8</w:t>
      </w:r>
      <w:r w:rsidRPr="00F04F5C">
        <w:rPr>
          <w:rFonts w:ascii="Arial" w:hAnsi="Arial" w:cs="Arial"/>
          <w:color w:val="auto"/>
        </w:rPr>
        <w:t>.Обави примопредају радова са Инвеститором, а којој ће присуствовати стручни надзор</w:t>
      </w:r>
      <w:proofErr w:type="gramStart"/>
      <w:r w:rsidRPr="00F04F5C">
        <w:rPr>
          <w:rFonts w:ascii="Arial" w:hAnsi="Arial" w:cs="Arial"/>
          <w:color w:val="auto"/>
        </w:rPr>
        <w:t>,након</w:t>
      </w:r>
      <w:proofErr w:type="gramEnd"/>
      <w:r w:rsidRPr="00F04F5C">
        <w:rPr>
          <w:rFonts w:ascii="Arial" w:hAnsi="Arial" w:cs="Arial"/>
          <w:color w:val="auto"/>
        </w:rPr>
        <w:t xml:space="preserve"> добијања употребне дозволе коју ће прибавити </w:t>
      </w:r>
      <w:r w:rsidRPr="00F04F5C">
        <w:rPr>
          <w:rFonts w:ascii="Arial" w:hAnsi="Arial" w:cs="Arial"/>
          <w:color w:val="auto"/>
          <w:lang w:val="sr-Cyrl-RS"/>
        </w:rPr>
        <w:t>Инвеститор</w:t>
      </w:r>
      <w:r w:rsidRPr="00F04F5C">
        <w:rPr>
          <w:rFonts w:ascii="Arial" w:hAnsi="Arial" w:cs="Arial"/>
          <w:color w:val="auto"/>
        </w:rPr>
        <w:t>;</w:t>
      </w:r>
    </w:p>
    <w:p w14:paraId="77540D90" w14:textId="77777777" w:rsidR="00F04F5C" w:rsidRPr="00F04F5C" w:rsidRDefault="00F04F5C" w:rsidP="00F04F5C">
      <w:pPr>
        <w:pStyle w:val="ListParagraph1"/>
        <w:jc w:val="both"/>
        <w:rPr>
          <w:rFonts w:ascii="Arial" w:hAnsi="Arial" w:cs="Arial"/>
          <w:color w:val="auto"/>
        </w:rPr>
      </w:pPr>
      <w:r w:rsidRPr="00F04F5C">
        <w:rPr>
          <w:rFonts w:ascii="Arial" w:hAnsi="Arial" w:cs="Arial"/>
          <w:color w:val="auto"/>
        </w:rPr>
        <w:t>4</w:t>
      </w:r>
      <w:r w:rsidRPr="00F04F5C">
        <w:rPr>
          <w:rFonts w:ascii="Arial" w:hAnsi="Arial" w:cs="Arial"/>
          <w:color w:val="auto"/>
          <w:lang w:val="sr-Cyrl-RS"/>
        </w:rPr>
        <w:t>9</w:t>
      </w:r>
      <w:r w:rsidRPr="00F04F5C">
        <w:rPr>
          <w:rFonts w:ascii="Arial" w:hAnsi="Arial" w:cs="Arial"/>
          <w:color w:val="auto"/>
        </w:rPr>
        <w:t>.Гарантује квалитет изведених радова и употребљеног материјала, с тим да отклањању недостатка у гарантном року за изведене радове Извођач мора да приступи најкасније у року од 5 дана;</w:t>
      </w:r>
    </w:p>
    <w:p w14:paraId="6E994558" w14:textId="77777777" w:rsidR="00F04F5C" w:rsidRPr="00F04F5C" w:rsidRDefault="00F04F5C" w:rsidP="00F04F5C">
      <w:pPr>
        <w:pStyle w:val="ListParagraph1"/>
        <w:jc w:val="both"/>
        <w:rPr>
          <w:rFonts w:ascii="Arial" w:hAnsi="Arial" w:cs="Arial"/>
          <w:color w:val="auto"/>
        </w:rPr>
      </w:pPr>
      <w:r w:rsidRPr="00F04F5C">
        <w:rPr>
          <w:rFonts w:ascii="Arial" w:hAnsi="Arial" w:cs="Arial"/>
          <w:color w:val="auto"/>
          <w:lang w:val="sr-Cyrl-RS"/>
        </w:rPr>
        <w:t>50.</w:t>
      </w:r>
      <w:r w:rsidRPr="00F04F5C">
        <w:rPr>
          <w:rFonts w:ascii="Arial" w:hAnsi="Arial" w:cs="Arial"/>
          <w:color w:val="auto"/>
        </w:rPr>
        <w:t>Наручиоца одмах и без одлагања у писаној форми обавести у случају наступања промењених околности током трајања уговора и извођења радова.</w:t>
      </w:r>
      <w:bookmarkEnd w:id="3"/>
    </w:p>
    <w:p w14:paraId="2EC4505D" w14:textId="6E61CB0C" w:rsidR="00317A65" w:rsidRPr="007766C2" w:rsidRDefault="00317A65" w:rsidP="00317A65">
      <w:pPr>
        <w:pStyle w:val="ListParagraph1"/>
        <w:jc w:val="both"/>
        <w:rPr>
          <w:rFonts w:ascii="Arial" w:hAnsi="Arial" w:cs="Arial"/>
          <w:color w:val="auto"/>
        </w:rPr>
      </w:pPr>
    </w:p>
    <w:p w14:paraId="2082305A" w14:textId="77777777" w:rsidR="001F4549" w:rsidRPr="007766C2" w:rsidRDefault="001F4549" w:rsidP="008F0367">
      <w:pPr>
        <w:pStyle w:val="ListParagraph1"/>
        <w:ind w:left="540"/>
        <w:jc w:val="both"/>
        <w:rPr>
          <w:rFonts w:ascii="Arial" w:hAnsi="Arial" w:cs="Arial"/>
          <w:color w:val="auto"/>
        </w:rPr>
      </w:pPr>
    </w:p>
    <w:p w14:paraId="24B9F2CC" w14:textId="77777777" w:rsidR="0011521A" w:rsidRPr="007766C2" w:rsidRDefault="0011521A" w:rsidP="008F0367">
      <w:pPr>
        <w:pStyle w:val="ListParagraph"/>
        <w:jc w:val="both"/>
        <w:rPr>
          <w:rFonts w:ascii="Arial" w:hAnsi="Arial" w:cs="Arial"/>
          <w:bCs/>
          <w:color w:val="auto"/>
        </w:rPr>
      </w:pPr>
      <w:bookmarkStart w:id="7" w:name="_Hlk104615597"/>
    </w:p>
    <w:bookmarkEnd w:id="7"/>
    <w:p w14:paraId="297EDF78" w14:textId="5854CC23" w:rsidR="0011521A" w:rsidRPr="007766C2" w:rsidRDefault="008F0367" w:rsidP="008F0367">
      <w:pPr>
        <w:pStyle w:val="a"/>
        <w:spacing w:before="0" w:after="0"/>
        <w:jc w:val="both"/>
        <w:rPr>
          <w:rFonts w:ascii="Arial" w:hAnsi="Arial" w:cs="Arial"/>
          <w:bCs/>
          <w:lang w:val="sr-Cyrl-RS"/>
        </w:rPr>
      </w:pPr>
      <w:r w:rsidRPr="007766C2">
        <w:rPr>
          <w:rFonts w:ascii="Arial" w:hAnsi="Arial" w:cs="Arial"/>
          <w:bCs/>
          <w:lang w:val="sr-Latn-RS"/>
        </w:rPr>
        <w:t xml:space="preserve">IV </w:t>
      </w:r>
      <w:r w:rsidRPr="007766C2">
        <w:rPr>
          <w:rFonts w:ascii="Arial" w:hAnsi="Arial" w:cs="Arial"/>
          <w:bCs/>
          <w:lang w:val="sr-Cyrl-RS"/>
        </w:rPr>
        <w:t>Обавезе Наручиоца</w:t>
      </w:r>
    </w:p>
    <w:p w14:paraId="4CC2173C" w14:textId="77777777" w:rsidR="008F0367" w:rsidRPr="007766C2" w:rsidRDefault="008F0367" w:rsidP="008F0367">
      <w:pPr>
        <w:tabs>
          <w:tab w:val="left" w:pos="4545"/>
        </w:tabs>
        <w:jc w:val="both"/>
        <w:rPr>
          <w:rFonts w:ascii="Arial" w:eastAsia="Times New Roman" w:hAnsi="Arial" w:cs="Arial"/>
          <w:b/>
          <w:bCs/>
          <w:color w:val="auto"/>
          <w:kern w:val="0"/>
          <w:lang w:val="sr-Cyrl-RS" w:eastAsia="en-US"/>
        </w:rPr>
      </w:pPr>
    </w:p>
    <w:p w14:paraId="793A444D" w14:textId="4B5B291F" w:rsidR="00317A65" w:rsidRDefault="0011521A" w:rsidP="00317A65">
      <w:pPr>
        <w:tabs>
          <w:tab w:val="left" w:pos="4545"/>
        </w:tabs>
        <w:jc w:val="both"/>
        <w:rPr>
          <w:rFonts w:ascii="Arial" w:hAnsi="Arial" w:cs="Arial"/>
          <w:color w:val="auto"/>
          <w:lang w:val="sr-Cyrl-RS"/>
        </w:rPr>
      </w:pPr>
      <w:r w:rsidRPr="007766C2">
        <w:rPr>
          <w:rFonts w:ascii="Arial" w:hAnsi="Arial" w:cs="Arial"/>
          <w:color w:val="auto"/>
          <w:lang w:val="ru-RU"/>
        </w:rPr>
        <w:t>Наручилац радова се обавезује</w:t>
      </w:r>
      <w:r w:rsidRPr="007766C2">
        <w:rPr>
          <w:rFonts w:ascii="Arial" w:hAnsi="Arial" w:cs="Arial"/>
          <w:color w:val="auto"/>
          <w:lang w:val="sr-Cyrl-RS"/>
        </w:rPr>
        <w:t>:</w:t>
      </w:r>
    </w:p>
    <w:p w14:paraId="03455A84" w14:textId="77777777" w:rsidR="00317A65" w:rsidRDefault="00317A65" w:rsidP="00317A65">
      <w:pPr>
        <w:tabs>
          <w:tab w:val="left" w:pos="4545"/>
        </w:tabs>
        <w:jc w:val="both"/>
        <w:rPr>
          <w:rFonts w:ascii="Arial" w:hAnsi="Arial" w:cs="Arial"/>
          <w:color w:val="auto"/>
          <w:lang w:val="sr-Cyrl-RS"/>
        </w:rPr>
      </w:pPr>
    </w:p>
    <w:p w14:paraId="16AE1BAC" w14:textId="77777777" w:rsidR="00317A65" w:rsidRDefault="00317A65" w:rsidP="00317A65">
      <w:pPr>
        <w:tabs>
          <w:tab w:val="left" w:pos="4545"/>
        </w:tabs>
        <w:jc w:val="both"/>
        <w:rPr>
          <w:rFonts w:ascii="Arial" w:hAnsi="Arial" w:cs="Arial"/>
          <w:color w:val="auto"/>
          <w:lang w:val="sr-Cyrl-RS"/>
        </w:rPr>
      </w:pPr>
    </w:p>
    <w:p w14:paraId="637938F2" w14:textId="77777777" w:rsidR="00F04F5C" w:rsidRPr="00F04F5C" w:rsidRDefault="00F04F5C" w:rsidP="00F04F5C">
      <w:pPr>
        <w:numPr>
          <w:ilvl w:val="0"/>
          <w:numId w:val="2"/>
        </w:numPr>
        <w:tabs>
          <w:tab w:val="left" w:pos="4545"/>
        </w:tabs>
        <w:jc w:val="both"/>
        <w:rPr>
          <w:rFonts w:ascii="Arial" w:hAnsi="Arial" w:cs="Arial"/>
          <w:color w:val="auto"/>
          <w:lang w:val="ru-RU"/>
        </w:rPr>
      </w:pPr>
      <w:r w:rsidRPr="00F04F5C">
        <w:rPr>
          <w:rFonts w:ascii="Arial" w:hAnsi="Arial" w:cs="Arial"/>
          <w:color w:val="auto"/>
          <w:lang w:val="ru-RU"/>
        </w:rPr>
        <w:t>да обезбеди стручни надзор над извођењем радова;</w:t>
      </w:r>
    </w:p>
    <w:p w14:paraId="3C8A9AC5" w14:textId="77777777" w:rsidR="00F04F5C" w:rsidRPr="00F04F5C" w:rsidRDefault="00F04F5C" w:rsidP="00F04F5C">
      <w:pPr>
        <w:numPr>
          <w:ilvl w:val="0"/>
          <w:numId w:val="2"/>
        </w:numPr>
        <w:tabs>
          <w:tab w:val="left" w:pos="4545"/>
        </w:tabs>
        <w:jc w:val="both"/>
        <w:rPr>
          <w:rFonts w:ascii="Arial" w:hAnsi="Arial" w:cs="Arial"/>
          <w:color w:val="auto"/>
          <w:lang w:val="ru-RU"/>
        </w:rPr>
      </w:pPr>
      <w:r w:rsidRPr="00F04F5C">
        <w:rPr>
          <w:rFonts w:ascii="Arial" w:hAnsi="Arial" w:cs="Arial"/>
          <w:color w:val="auto"/>
          <w:lang w:val="ru-RU"/>
        </w:rPr>
        <w:t>обавести надлежне институције ''Инфраструктура железница Србије'' о планираном почетку извођења радова;</w:t>
      </w:r>
    </w:p>
    <w:p w14:paraId="2C603EE6" w14:textId="77777777" w:rsidR="00F04F5C" w:rsidRPr="00F04F5C" w:rsidRDefault="00F04F5C" w:rsidP="00F04F5C">
      <w:pPr>
        <w:numPr>
          <w:ilvl w:val="0"/>
          <w:numId w:val="2"/>
        </w:numPr>
        <w:tabs>
          <w:tab w:val="left" w:pos="4545"/>
        </w:tabs>
        <w:jc w:val="both"/>
        <w:rPr>
          <w:rFonts w:ascii="Arial" w:hAnsi="Arial" w:cs="Arial"/>
          <w:color w:val="auto"/>
          <w:lang w:val="ru-RU"/>
        </w:rPr>
      </w:pPr>
      <w:r w:rsidRPr="00F04F5C">
        <w:rPr>
          <w:rFonts w:ascii="Arial" w:hAnsi="Arial" w:cs="Arial"/>
          <w:color w:val="auto"/>
          <w:lang w:val="ru-RU"/>
        </w:rPr>
        <w:t xml:space="preserve">зкључи Уговор са предузећем </w:t>
      </w:r>
      <w:r w:rsidRPr="00F04F5C">
        <w:rPr>
          <w:rFonts w:ascii="Arial" w:hAnsi="Arial" w:cs="Arial"/>
          <w:color w:val="auto"/>
          <w:lang w:val="sr-Cyrl-RS"/>
        </w:rPr>
        <w:t>''Инфраструктура железница Србије'' уколико се јави потреба за затвором колосека;</w:t>
      </w:r>
    </w:p>
    <w:p w14:paraId="0359D467" w14:textId="77777777" w:rsidR="00F04F5C" w:rsidRPr="00F04F5C" w:rsidRDefault="00F04F5C" w:rsidP="00F04F5C">
      <w:pPr>
        <w:numPr>
          <w:ilvl w:val="0"/>
          <w:numId w:val="2"/>
        </w:numPr>
        <w:tabs>
          <w:tab w:val="left" w:pos="4545"/>
        </w:tabs>
        <w:jc w:val="both"/>
        <w:rPr>
          <w:rFonts w:ascii="Arial" w:hAnsi="Arial" w:cs="Arial"/>
          <w:color w:val="auto"/>
          <w:lang w:val="ru-RU"/>
        </w:rPr>
      </w:pPr>
      <w:r w:rsidRPr="00F04F5C">
        <w:rPr>
          <w:rFonts w:ascii="Arial" w:hAnsi="Arial" w:cs="Arial"/>
          <w:color w:val="auto"/>
          <w:lang w:val="ru-RU"/>
        </w:rPr>
        <w:t>да пријави радове преко ЦЕОП-а;</w:t>
      </w:r>
    </w:p>
    <w:p w14:paraId="2836148A" w14:textId="77777777" w:rsidR="00F04F5C" w:rsidRPr="00F04F5C" w:rsidRDefault="00F04F5C" w:rsidP="00F04F5C">
      <w:pPr>
        <w:numPr>
          <w:ilvl w:val="0"/>
          <w:numId w:val="2"/>
        </w:numPr>
        <w:tabs>
          <w:tab w:val="left" w:pos="4545"/>
        </w:tabs>
        <w:jc w:val="both"/>
        <w:rPr>
          <w:rFonts w:ascii="Arial" w:hAnsi="Arial" w:cs="Arial"/>
          <w:color w:val="auto"/>
          <w:lang w:val="ru-RU"/>
        </w:rPr>
      </w:pPr>
      <w:r w:rsidRPr="00F04F5C">
        <w:rPr>
          <w:rFonts w:ascii="Arial" w:hAnsi="Arial" w:cs="Arial"/>
          <w:color w:val="auto"/>
          <w:lang w:val="ru-RU"/>
        </w:rPr>
        <w:t>да Извођача најкасније у року од 5 дана, од дана достављања банкарске гаранције</w:t>
      </w:r>
      <w:r w:rsidRPr="00F04F5C">
        <w:rPr>
          <w:rFonts w:ascii="Arial" w:hAnsi="Arial" w:cs="Arial"/>
          <w:color w:val="auto"/>
        </w:rPr>
        <w:t xml:space="preserve"> </w:t>
      </w:r>
      <w:r w:rsidRPr="00F04F5C">
        <w:rPr>
          <w:rFonts w:ascii="Arial" w:hAnsi="Arial" w:cs="Arial"/>
          <w:color w:val="auto"/>
          <w:lang w:val="sr-Cyrl-RS"/>
        </w:rPr>
        <w:t xml:space="preserve">и полисе осигурања уведе у посао и достави му </w:t>
      </w:r>
      <w:r w:rsidRPr="00F04F5C">
        <w:rPr>
          <w:rFonts w:ascii="Arial" w:hAnsi="Arial" w:cs="Arial"/>
          <w:color w:val="auto"/>
          <w:lang w:val="ru-RU"/>
        </w:rPr>
        <w:t xml:space="preserve"> потребну </w:t>
      </w:r>
      <w:r w:rsidRPr="00F04F5C">
        <w:rPr>
          <w:rFonts w:ascii="Arial" w:hAnsi="Arial" w:cs="Arial"/>
          <w:color w:val="auto"/>
          <w:lang w:val="ru-RU"/>
        </w:rPr>
        <w:lastRenderedPageBreak/>
        <w:t xml:space="preserve">техничку документацију, Решење којим се одобрава извођење радова, пријаву радова, План превентивних мера; </w:t>
      </w:r>
    </w:p>
    <w:p w14:paraId="3DBEB08C" w14:textId="77777777" w:rsidR="00F04F5C" w:rsidRPr="00F04F5C" w:rsidRDefault="00F04F5C" w:rsidP="00F04F5C">
      <w:pPr>
        <w:numPr>
          <w:ilvl w:val="0"/>
          <w:numId w:val="2"/>
        </w:numPr>
        <w:tabs>
          <w:tab w:val="left" w:pos="4545"/>
        </w:tabs>
        <w:jc w:val="both"/>
        <w:rPr>
          <w:rFonts w:ascii="Arial" w:hAnsi="Arial" w:cs="Arial"/>
          <w:color w:val="auto"/>
          <w:lang w:val="ru-RU"/>
        </w:rPr>
      </w:pPr>
      <w:r w:rsidRPr="00F04F5C">
        <w:rPr>
          <w:rFonts w:ascii="Arial" w:hAnsi="Arial" w:cs="Arial"/>
          <w:color w:val="auto"/>
          <w:lang w:val="ru-RU"/>
        </w:rPr>
        <w:t>да обезбеди Комисију за технички пријем објекта;</w:t>
      </w:r>
    </w:p>
    <w:p w14:paraId="5787D076" w14:textId="77777777" w:rsidR="00F04F5C" w:rsidRPr="00F04F5C" w:rsidRDefault="00F04F5C" w:rsidP="00F04F5C">
      <w:pPr>
        <w:numPr>
          <w:ilvl w:val="0"/>
          <w:numId w:val="2"/>
        </w:numPr>
        <w:tabs>
          <w:tab w:val="left" w:pos="4545"/>
        </w:tabs>
        <w:jc w:val="both"/>
        <w:rPr>
          <w:rFonts w:ascii="Arial" w:hAnsi="Arial" w:cs="Arial"/>
          <w:color w:val="auto"/>
          <w:lang w:val="ru-RU"/>
        </w:rPr>
      </w:pPr>
      <w:r w:rsidRPr="00F04F5C">
        <w:rPr>
          <w:rFonts w:ascii="Arial" w:hAnsi="Arial" w:cs="Arial"/>
          <w:color w:val="auto"/>
          <w:lang w:val="ru-RU"/>
        </w:rPr>
        <w:t>да одреди лица која ће вршити послове из области безбедности и здравља на раду;</w:t>
      </w:r>
    </w:p>
    <w:p w14:paraId="10552466" w14:textId="77777777" w:rsidR="00F04F5C" w:rsidRPr="00F04F5C" w:rsidRDefault="00F04F5C" w:rsidP="00F04F5C">
      <w:pPr>
        <w:numPr>
          <w:ilvl w:val="0"/>
          <w:numId w:val="2"/>
        </w:numPr>
        <w:tabs>
          <w:tab w:val="left" w:pos="4545"/>
        </w:tabs>
        <w:jc w:val="both"/>
        <w:rPr>
          <w:rFonts w:ascii="Arial" w:hAnsi="Arial" w:cs="Arial"/>
          <w:color w:val="auto"/>
          <w:lang w:val="ru-RU"/>
        </w:rPr>
      </w:pPr>
      <w:r w:rsidRPr="00F04F5C">
        <w:rPr>
          <w:rFonts w:ascii="Arial" w:hAnsi="Arial" w:cs="Arial"/>
          <w:color w:val="auto"/>
          <w:lang w:val="ru-RU"/>
        </w:rPr>
        <w:t xml:space="preserve"> у случају потребе Извођачу пружи техничку помоћ ради несметаног прилаза градилишту;</w:t>
      </w:r>
    </w:p>
    <w:p w14:paraId="2D621541" w14:textId="77777777" w:rsidR="00F04F5C" w:rsidRPr="00F04F5C" w:rsidRDefault="00F04F5C" w:rsidP="00F04F5C">
      <w:pPr>
        <w:numPr>
          <w:ilvl w:val="0"/>
          <w:numId w:val="2"/>
        </w:numPr>
        <w:tabs>
          <w:tab w:val="left" w:pos="4545"/>
        </w:tabs>
        <w:jc w:val="both"/>
        <w:rPr>
          <w:rFonts w:ascii="Arial" w:hAnsi="Arial" w:cs="Arial"/>
          <w:color w:val="auto"/>
          <w:lang w:val="ru-RU"/>
        </w:rPr>
      </w:pPr>
      <w:r w:rsidRPr="00F04F5C">
        <w:rPr>
          <w:rFonts w:ascii="Arial" w:hAnsi="Arial" w:cs="Arial"/>
          <w:color w:val="auto"/>
          <w:lang w:val="ru-RU"/>
        </w:rPr>
        <w:t>да учествује у раду комисије за примопредају и коначни обрачун изведених радова са стручним надзором и Извођачем;</w:t>
      </w:r>
    </w:p>
    <w:p w14:paraId="26D61AEF" w14:textId="77777777" w:rsidR="00F04F5C" w:rsidRPr="00F04F5C" w:rsidRDefault="00F04F5C" w:rsidP="00F04F5C">
      <w:pPr>
        <w:numPr>
          <w:ilvl w:val="0"/>
          <w:numId w:val="2"/>
        </w:numPr>
        <w:tabs>
          <w:tab w:val="left" w:pos="4545"/>
        </w:tabs>
        <w:jc w:val="both"/>
        <w:rPr>
          <w:rFonts w:ascii="Arial" w:hAnsi="Arial" w:cs="Arial"/>
          <w:color w:val="auto"/>
          <w:lang w:val="ru-RU"/>
        </w:rPr>
      </w:pPr>
      <w:r w:rsidRPr="00F04F5C">
        <w:rPr>
          <w:rFonts w:ascii="Arial" w:hAnsi="Arial" w:cs="Arial"/>
          <w:color w:val="auto"/>
          <w:lang w:val="ru-RU"/>
        </w:rPr>
        <w:t>прибави употребну дозволу за санирани објекат</w:t>
      </w:r>
      <w:r w:rsidRPr="00F04F5C">
        <w:rPr>
          <w:rFonts w:ascii="Arial" w:hAnsi="Arial" w:cs="Arial"/>
          <w:color w:val="auto"/>
          <w:lang w:val="sr-Cyrl-RS"/>
        </w:rPr>
        <w:t>.</w:t>
      </w:r>
    </w:p>
    <w:p w14:paraId="06F87248" w14:textId="77777777" w:rsidR="00317A65" w:rsidRPr="00317A65" w:rsidRDefault="00317A65" w:rsidP="00317A65">
      <w:pPr>
        <w:tabs>
          <w:tab w:val="left" w:pos="4545"/>
        </w:tabs>
        <w:jc w:val="both"/>
        <w:rPr>
          <w:rFonts w:ascii="Arial" w:hAnsi="Arial" w:cs="Arial"/>
          <w:color w:val="auto"/>
          <w:lang w:val="sr-Cyrl-RS"/>
        </w:rPr>
      </w:pPr>
    </w:p>
    <w:p w14:paraId="30686549" w14:textId="77777777" w:rsidR="00317A65" w:rsidRPr="007766C2" w:rsidRDefault="00317A65" w:rsidP="00317A65">
      <w:pPr>
        <w:tabs>
          <w:tab w:val="left" w:pos="4545"/>
        </w:tabs>
        <w:jc w:val="both"/>
        <w:rPr>
          <w:rFonts w:ascii="Arial" w:hAnsi="Arial" w:cs="Arial"/>
          <w:color w:val="auto"/>
          <w:lang w:val="sr-Cyrl-RS"/>
        </w:rPr>
      </w:pPr>
    </w:p>
    <w:sectPr w:rsidR="00317A65" w:rsidRPr="007766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863B3"/>
    <w:multiLevelType w:val="hybridMultilevel"/>
    <w:tmpl w:val="7CD0DDFA"/>
    <w:lvl w:ilvl="0" w:tplc="98F46CB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33F03"/>
    <w:multiLevelType w:val="hybridMultilevel"/>
    <w:tmpl w:val="2E1EAF60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7177F"/>
    <w:multiLevelType w:val="hybridMultilevel"/>
    <w:tmpl w:val="EBE0A3EC"/>
    <w:lvl w:ilvl="0" w:tplc="273EBD1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37155CB0"/>
    <w:multiLevelType w:val="hybridMultilevel"/>
    <w:tmpl w:val="EDB0264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33486"/>
    <w:multiLevelType w:val="hybridMultilevel"/>
    <w:tmpl w:val="D67256AC"/>
    <w:lvl w:ilvl="0" w:tplc="373C556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>
    <w:nsid w:val="45533DCD"/>
    <w:multiLevelType w:val="hybridMultilevel"/>
    <w:tmpl w:val="3A4ABC34"/>
    <w:lvl w:ilvl="0" w:tplc="2E643B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0F2996"/>
    <w:multiLevelType w:val="hybridMultilevel"/>
    <w:tmpl w:val="9F6EE38E"/>
    <w:lvl w:ilvl="0" w:tplc="0254B9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45191D"/>
    <w:multiLevelType w:val="hybridMultilevel"/>
    <w:tmpl w:val="92D8D070"/>
    <w:lvl w:ilvl="0" w:tplc="03B2292C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21A"/>
    <w:rsid w:val="00076ADD"/>
    <w:rsid w:val="00077E4D"/>
    <w:rsid w:val="00083035"/>
    <w:rsid w:val="0009261F"/>
    <w:rsid w:val="00093C3C"/>
    <w:rsid w:val="00094F9F"/>
    <w:rsid w:val="000A3C3A"/>
    <w:rsid w:val="00107EC6"/>
    <w:rsid w:val="0011521A"/>
    <w:rsid w:val="00145A7C"/>
    <w:rsid w:val="00156C97"/>
    <w:rsid w:val="00186200"/>
    <w:rsid w:val="001B282E"/>
    <w:rsid w:val="001C3ED5"/>
    <w:rsid w:val="001D4C11"/>
    <w:rsid w:val="001F4549"/>
    <w:rsid w:val="002231B2"/>
    <w:rsid w:val="00282A4A"/>
    <w:rsid w:val="002929B0"/>
    <w:rsid w:val="002A302B"/>
    <w:rsid w:val="00317A65"/>
    <w:rsid w:val="00350B11"/>
    <w:rsid w:val="003767A1"/>
    <w:rsid w:val="00391C4B"/>
    <w:rsid w:val="00395CB6"/>
    <w:rsid w:val="00396E05"/>
    <w:rsid w:val="003A4274"/>
    <w:rsid w:val="003A76A0"/>
    <w:rsid w:val="003C4FA2"/>
    <w:rsid w:val="003D7AC9"/>
    <w:rsid w:val="003E5230"/>
    <w:rsid w:val="003E7B8B"/>
    <w:rsid w:val="00403792"/>
    <w:rsid w:val="004A45A3"/>
    <w:rsid w:val="004E1C46"/>
    <w:rsid w:val="00500EC3"/>
    <w:rsid w:val="00513671"/>
    <w:rsid w:val="00520072"/>
    <w:rsid w:val="00590D50"/>
    <w:rsid w:val="005A3C22"/>
    <w:rsid w:val="005B1A9F"/>
    <w:rsid w:val="005D2174"/>
    <w:rsid w:val="005D2F3F"/>
    <w:rsid w:val="00601660"/>
    <w:rsid w:val="006155E9"/>
    <w:rsid w:val="006164BF"/>
    <w:rsid w:val="00640F08"/>
    <w:rsid w:val="00684F9B"/>
    <w:rsid w:val="00696D89"/>
    <w:rsid w:val="006A08F1"/>
    <w:rsid w:val="006A18F8"/>
    <w:rsid w:val="006A50B6"/>
    <w:rsid w:val="006E219A"/>
    <w:rsid w:val="006E293D"/>
    <w:rsid w:val="007525E0"/>
    <w:rsid w:val="00757B11"/>
    <w:rsid w:val="007766C2"/>
    <w:rsid w:val="007A6BC0"/>
    <w:rsid w:val="007E7913"/>
    <w:rsid w:val="00856E53"/>
    <w:rsid w:val="008A1CA5"/>
    <w:rsid w:val="008B53BC"/>
    <w:rsid w:val="008C5C50"/>
    <w:rsid w:val="008E2039"/>
    <w:rsid w:val="008E2494"/>
    <w:rsid w:val="008F0367"/>
    <w:rsid w:val="00996276"/>
    <w:rsid w:val="009B4915"/>
    <w:rsid w:val="009D489E"/>
    <w:rsid w:val="00A733E3"/>
    <w:rsid w:val="00AA4FCC"/>
    <w:rsid w:val="00AD5118"/>
    <w:rsid w:val="00AF1482"/>
    <w:rsid w:val="00B235E3"/>
    <w:rsid w:val="00B771A3"/>
    <w:rsid w:val="00B77679"/>
    <w:rsid w:val="00B97661"/>
    <w:rsid w:val="00BB7B6A"/>
    <w:rsid w:val="00BD5B0D"/>
    <w:rsid w:val="00C268D8"/>
    <w:rsid w:val="00C43DAF"/>
    <w:rsid w:val="00C47227"/>
    <w:rsid w:val="00C9642E"/>
    <w:rsid w:val="00CB53CD"/>
    <w:rsid w:val="00CC1880"/>
    <w:rsid w:val="00CD25DF"/>
    <w:rsid w:val="00CE654C"/>
    <w:rsid w:val="00CF0FA7"/>
    <w:rsid w:val="00CF3CAB"/>
    <w:rsid w:val="00D14B50"/>
    <w:rsid w:val="00D37EE8"/>
    <w:rsid w:val="00D62100"/>
    <w:rsid w:val="00DC548C"/>
    <w:rsid w:val="00DD6073"/>
    <w:rsid w:val="00E524D9"/>
    <w:rsid w:val="00E61FB0"/>
    <w:rsid w:val="00E76D53"/>
    <w:rsid w:val="00EB7C8E"/>
    <w:rsid w:val="00ED0E8F"/>
    <w:rsid w:val="00EE4B13"/>
    <w:rsid w:val="00EE70AE"/>
    <w:rsid w:val="00EF432C"/>
    <w:rsid w:val="00EF7742"/>
    <w:rsid w:val="00F04F5C"/>
    <w:rsid w:val="00F142BF"/>
    <w:rsid w:val="00F21505"/>
    <w:rsid w:val="00F41936"/>
    <w:rsid w:val="00FE11DC"/>
    <w:rsid w:val="00F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C992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21A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21A"/>
    <w:pPr>
      <w:ind w:left="720"/>
    </w:pPr>
  </w:style>
  <w:style w:type="paragraph" w:customStyle="1" w:styleId="ListParagraph1">
    <w:name w:val="List Paragraph1"/>
    <w:basedOn w:val="Normal"/>
    <w:rsid w:val="0011521A"/>
    <w:pPr>
      <w:ind w:left="720"/>
    </w:pPr>
  </w:style>
  <w:style w:type="paragraph" w:customStyle="1" w:styleId="a">
    <w:name w:val="уговор налсов"/>
    <w:basedOn w:val="Normal"/>
    <w:qFormat/>
    <w:rsid w:val="0011521A"/>
    <w:pPr>
      <w:keepNext/>
      <w:suppressAutoHyphens w:val="0"/>
      <w:spacing w:before="240" w:after="60" w:line="240" w:lineRule="auto"/>
      <w:jc w:val="center"/>
    </w:pPr>
    <w:rPr>
      <w:rFonts w:eastAsia="Times New Roman"/>
      <w:b/>
      <w:color w:val="auto"/>
      <w:kern w:val="0"/>
      <w:lang w:val="ru-RU" w:eastAsia="en-US"/>
    </w:rPr>
  </w:style>
  <w:style w:type="paragraph" w:customStyle="1" w:styleId="a0">
    <w:name w:val="уговор члан"/>
    <w:basedOn w:val="Normal"/>
    <w:qFormat/>
    <w:rsid w:val="0011521A"/>
    <w:pPr>
      <w:keepNext/>
      <w:suppressAutoHyphens w:val="0"/>
      <w:spacing w:before="120" w:after="120" w:line="240" w:lineRule="auto"/>
      <w:jc w:val="center"/>
    </w:pPr>
    <w:rPr>
      <w:rFonts w:eastAsia="Times New Roman"/>
      <w:bCs/>
      <w:color w:val="auto"/>
      <w:kern w:val="0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C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C3C"/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  <w:style w:type="character" w:styleId="CommentReference">
    <w:name w:val="annotation reference"/>
    <w:uiPriority w:val="99"/>
    <w:semiHidden/>
    <w:unhideWhenUsed/>
    <w:rsid w:val="00093C3C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21A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21A"/>
    <w:pPr>
      <w:ind w:left="720"/>
    </w:pPr>
  </w:style>
  <w:style w:type="paragraph" w:customStyle="1" w:styleId="ListParagraph1">
    <w:name w:val="List Paragraph1"/>
    <w:basedOn w:val="Normal"/>
    <w:rsid w:val="0011521A"/>
    <w:pPr>
      <w:ind w:left="720"/>
    </w:pPr>
  </w:style>
  <w:style w:type="paragraph" w:customStyle="1" w:styleId="a">
    <w:name w:val="уговор налсов"/>
    <w:basedOn w:val="Normal"/>
    <w:qFormat/>
    <w:rsid w:val="0011521A"/>
    <w:pPr>
      <w:keepNext/>
      <w:suppressAutoHyphens w:val="0"/>
      <w:spacing w:before="240" w:after="60" w:line="240" w:lineRule="auto"/>
      <w:jc w:val="center"/>
    </w:pPr>
    <w:rPr>
      <w:rFonts w:eastAsia="Times New Roman"/>
      <w:b/>
      <w:color w:val="auto"/>
      <w:kern w:val="0"/>
      <w:lang w:val="ru-RU" w:eastAsia="en-US"/>
    </w:rPr>
  </w:style>
  <w:style w:type="paragraph" w:customStyle="1" w:styleId="a0">
    <w:name w:val="уговор члан"/>
    <w:basedOn w:val="Normal"/>
    <w:qFormat/>
    <w:rsid w:val="0011521A"/>
    <w:pPr>
      <w:keepNext/>
      <w:suppressAutoHyphens w:val="0"/>
      <w:spacing w:before="120" w:after="120" w:line="240" w:lineRule="auto"/>
      <w:jc w:val="center"/>
    </w:pPr>
    <w:rPr>
      <w:rFonts w:eastAsia="Times New Roman"/>
      <w:bCs/>
      <w:color w:val="auto"/>
      <w:kern w:val="0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C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C3C"/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  <w:style w:type="character" w:styleId="CommentReference">
    <w:name w:val="annotation reference"/>
    <w:uiPriority w:val="99"/>
    <w:semiHidden/>
    <w:unhideWhenUsed/>
    <w:rsid w:val="00093C3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1838</Words>
  <Characters>10483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Mićić</dc:creator>
  <cp:keywords/>
  <dc:description/>
  <cp:lastModifiedBy>Danka Tomic</cp:lastModifiedBy>
  <cp:revision>13</cp:revision>
  <dcterms:created xsi:type="dcterms:W3CDTF">2023-12-22T13:02:00Z</dcterms:created>
  <dcterms:modified xsi:type="dcterms:W3CDTF">2024-05-09T08:15:00Z</dcterms:modified>
</cp:coreProperties>
</file>