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0EE7" w14:textId="64CF2D62" w:rsidR="0011521A" w:rsidRPr="007766C2" w:rsidRDefault="00093C3C" w:rsidP="00AA4FCC">
      <w:pPr>
        <w:pStyle w:val="ListParagraph1"/>
        <w:ind w:left="0" w:firstLine="708"/>
        <w:jc w:val="center"/>
        <w:rPr>
          <w:rFonts w:ascii="Arial" w:hAnsi="Arial" w:cs="Arial"/>
          <w:b/>
          <w:color w:val="auto"/>
          <w:lang w:val="sr-Cyrl-RS"/>
        </w:rPr>
      </w:pPr>
      <w:r w:rsidRPr="007766C2">
        <w:rPr>
          <w:rFonts w:ascii="Arial" w:hAnsi="Arial" w:cs="Arial"/>
          <w:b/>
          <w:color w:val="auto"/>
          <w:lang w:val="sr-Cyrl-RS"/>
        </w:rPr>
        <w:t xml:space="preserve">ОПИС </w:t>
      </w:r>
      <w:r w:rsidR="00A733E3" w:rsidRPr="007766C2">
        <w:rPr>
          <w:rFonts w:ascii="Arial" w:hAnsi="Arial" w:cs="Arial"/>
          <w:b/>
          <w:color w:val="auto"/>
          <w:lang w:val="sr-Cyrl-RS"/>
        </w:rPr>
        <w:t xml:space="preserve">ЈАВНЕ </w:t>
      </w:r>
      <w:r w:rsidRPr="007766C2">
        <w:rPr>
          <w:rFonts w:ascii="Arial" w:hAnsi="Arial" w:cs="Arial"/>
          <w:b/>
          <w:color w:val="auto"/>
          <w:lang w:val="sr-Cyrl-RS"/>
        </w:rPr>
        <w:t>НАБАВКЕ</w:t>
      </w:r>
    </w:p>
    <w:p w14:paraId="67E0800B" w14:textId="77777777" w:rsidR="00093C3C" w:rsidRPr="007766C2" w:rsidRDefault="00093C3C" w:rsidP="008F0367">
      <w:pPr>
        <w:pStyle w:val="ListParagraph1"/>
        <w:ind w:left="0" w:firstLine="708"/>
        <w:jc w:val="both"/>
        <w:rPr>
          <w:rFonts w:ascii="Arial" w:hAnsi="Arial" w:cs="Arial"/>
          <w:b/>
          <w:color w:val="auto"/>
          <w:lang w:val="sr-Cyrl-RS"/>
        </w:rPr>
      </w:pPr>
    </w:p>
    <w:p w14:paraId="2A9D14D1" w14:textId="77777777" w:rsidR="00093C3C" w:rsidRPr="007766C2" w:rsidRDefault="00093C3C" w:rsidP="008F0367">
      <w:pPr>
        <w:pStyle w:val="ListParagraph1"/>
        <w:ind w:left="0" w:firstLine="708"/>
        <w:jc w:val="both"/>
        <w:rPr>
          <w:rFonts w:ascii="Arial" w:hAnsi="Arial" w:cs="Arial"/>
          <w:b/>
          <w:color w:val="auto"/>
          <w:lang w:val="sr-Cyrl-RS"/>
        </w:rPr>
      </w:pPr>
    </w:p>
    <w:p w14:paraId="67346233" w14:textId="77777777" w:rsidR="00093C3C" w:rsidRPr="007766C2" w:rsidRDefault="00093C3C" w:rsidP="008F0367">
      <w:pPr>
        <w:suppressAutoHyphens w:val="0"/>
        <w:spacing w:after="160" w:line="259" w:lineRule="auto"/>
        <w:jc w:val="both"/>
        <w:rPr>
          <w:rFonts w:ascii="Arial" w:eastAsia="Times New Roman" w:hAnsi="Arial" w:cs="Arial"/>
          <w:b/>
          <w:color w:val="auto"/>
          <w:kern w:val="0"/>
          <w:lang w:val="ru-RU" w:eastAsia="en-US"/>
        </w:rPr>
      </w:pPr>
      <w:r w:rsidRPr="007766C2">
        <w:rPr>
          <w:rFonts w:ascii="Arial" w:eastAsia="Times New Roman" w:hAnsi="Arial" w:cs="Arial"/>
          <w:b/>
          <w:color w:val="auto"/>
          <w:kern w:val="0"/>
          <w:lang w:eastAsia="en-US"/>
        </w:rPr>
        <w:t>I</w:t>
      </w:r>
      <w:r w:rsidRPr="007766C2">
        <w:rPr>
          <w:rFonts w:ascii="Arial" w:eastAsia="Times New Roman" w:hAnsi="Arial" w:cs="Arial"/>
          <w:b/>
          <w:color w:val="auto"/>
          <w:kern w:val="0"/>
          <w:lang w:val="ru-RU" w:eastAsia="en-US"/>
        </w:rPr>
        <w:t xml:space="preserve"> Основни појмови: </w:t>
      </w:r>
    </w:p>
    <w:p w14:paraId="2A714B01" w14:textId="3A6F5C7C" w:rsidR="00CD25DF" w:rsidRPr="007766C2" w:rsidRDefault="00093C3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</w:pPr>
      <w:r w:rsidRPr="007766C2">
        <w:rPr>
          <w:rFonts w:ascii="Arial" w:eastAsia="Times New Roman" w:hAnsi="Arial" w:cs="Arial"/>
          <w:color w:val="auto"/>
          <w:kern w:val="0"/>
          <w:lang w:eastAsia="en-US"/>
        </w:rPr>
        <w:t>1</w:t>
      </w:r>
      <w:r w:rsidRPr="007766C2">
        <w:rPr>
          <w:rFonts w:ascii="Arial" w:eastAsia="Times New Roman" w:hAnsi="Arial" w:cs="Arial"/>
          <w:color w:val="auto"/>
          <w:kern w:val="0"/>
          <w:lang w:val="sr-Cyrl-RS" w:eastAsia="en-US"/>
        </w:rPr>
        <w:t xml:space="preserve">. </w:t>
      </w:r>
      <w:r w:rsidRPr="007766C2">
        <w:rPr>
          <w:rFonts w:ascii="Arial" w:eastAsia="Calibri" w:hAnsi="Arial" w:cs="Arial"/>
          <w:color w:val="auto"/>
          <w:kern w:val="0"/>
          <w:lang w:val="sr-Cyrl-RS" w:eastAsia="en-US"/>
        </w:rPr>
        <w:t>Предмет ове јавне</w:t>
      </w:r>
      <w:r w:rsidRPr="007766C2">
        <w:rPr>
          <w:rFonts w:ascii="Arial" w:eastAsia="Calibri" w:hAnsi="Arial" w:cs="Arial"/>
          <w:color w:val="auto"/>
          <w:kern w:val="0"/>
          <w:lang w:eastAsia="en-US"/>
        </w:rPr>
        <w:t xml:space="preserve"> </w:t>
      </w:r>
      <w:r w:rsidRPr="007766C2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набавке је </w:t>
      </w:r>
      <w:r w:rsidR="00C268D8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ИЗВОЂЕЊЕ РАДОВА НА </w:t>
      </w:r>
      <w:bookmarkStart w:id="0" w:name="_Hlk154575771"/>
      <w:r w:rsidR="00C268D8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САНАЦИЈИ </w:t>
      </w:r>
      <w:bookmarkStart w:id="1" w:name="_Hlk154575480"/>
      <w:r w:rsidR="00C268D8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ДРУМСКО ПЕШАЧКОГ МОСТА ПРЕКО РЕКЕ ЛЕПЕНИЦЕ НА УЛАЗУ У ФАС </w:t>
      </w:r>
      <w:bookmarkEnd w:id="0"/>
    </w:p>
    <w:p w14:paraId="11A75203" w14:textId="5F35BC7A" w:rsidR="00696D89" w:rsidRPr="007766C2" w:rsidRDefault="00093C3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</w:pPr>
      <w:r w:rsidRPr="007766C2">
        <w:rPr>
          <w:rFonts w:ascii="Arial" w:eastAsia="Calibri" w:hAnsi="Arial" w:cs="Arial"/>
          <w:bCs/>
          <w:color w:val="auto"/>
          <w:kern w:val="0"/>
          <w:lang w:val="sr-Cyrl-RS" w:eastAsia="en-US"/>
        </w:rPr>
        <w:t>2. Локација</w:t>
      </w:r>
      <w:r w:rsidR="001F4549" w:rsidRPr="007766C2">
        <w:rPr>
          <w:rFonts w:ascii="Arial" w:eastAsia="Calibri" w:hAnsi="Arial" w:cs="Arial"/>
          <w:bCs/>
          <w:color w:val="auto"/>
          <w:kern w:val="0"/>
          <w:lang w:val="sr-Latn-RS" w:eastAsia="en-US"/>
        </w:rPr>
        <w:t xml:space="preserve"> на којој се граде објекти</w:t>
      </w:r>
      <w:r w:rsidRPr="007766C2">
        <w:rPr>
          <w:rFonts w:ascii="Arial" w:eastAsia="Calibri" w:hAnsi="Arial" w:cs="Arial"/>
          <w:bCs/>
          <w:color w:val="auto"/>
          <w:kern w:val="0"/>
          <w:lang w:val="sr-Cyrl-RS" w:eastAsia="en-US"/>
        </w:rPr>
        <w:t xml:space="preserve">: </w:t>
      </w:r>
      <w:r w:rsidR="00CD25DF" w:rsidRPr="007766C2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 </w:t>
      </w:r>
      <w:r w:rsidR="003767A1" w:rsidRPr="003767A1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КП бр. </w:t>
      </w:r>
      <w:r w:rsidR="00C268D8">
        <w:rPr>
          <w:rFonts w:ascii="Arial" w:eastAsia="Calibri" w:hAnsi="Arial" w:cs="Arial"/>
          <w:color w:val="auto"/>
          <w:kern w:val="0"/>
          <w:lang w:val="sr-Cyrl-RS" w:eastAsia="en-US"/>
        </w:rPr>
        <w:t>1/1 И 6405/1</w:t>
      </w:r>
      <w:r w:rsidR="003767A1" w:rsidRPr="003767A1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 </w:t>
      </w:r>
      <w:r w:rsidR="00C268D8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обе </w:t>
      </w:r>
      <w:r w:rsidR="003767A1" w:rsidRPr="003767A1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КО Крагујевац </w:t>
      </w:r>
      <w:r w:rsidR="00C268D8">
        <w:rPr>
          <w:rFonts w:ascii="Arial" w:eastAsia="Calibri" w:hAnsi="Arial" w:cs="Arial"/>
          <w:color w:val="auto"/>
          <w:kern w:val="0"/>
          <w:lang w:val="sr-Cyrl-RS" w:eastAsia="en-US"/>
        </w:rPr>
        <w:t>2 и на КП 10211, 15256/8, 10210/3 и 10051/1 све КО Крагујевац 3</w:t>
      </w:r>
    </w:p>
    <w:bookmarkEnd w:id="1"/>
    <w:p w14:paraId="53C525FE" w14:textId="77777777" w:rsidR="00CD25DF" w:rsidRPr="007766C2" w:rsidRDefault="00CD25DF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</w:pPr>
    </w:p>
    <w:p w14:paraId="05E323EE" w14:textId="77777777" w:rsidR="00093C3C" w:rsidRPr="007766C2" w:rsidRDefault="00093C3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</w:pPr>
      <w:r w:rsidRPr="007766C2"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  <w:t xml:space="preserve">II </w:t>
      </w:r>
      <w:r w:rsidRPr="007766C2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>Опис јавне набавке</w:t>
      </w:r>
    </w:p>
    <w:p w14:paraId="1B3B63C2" w14:textId="77777777" w:rsidR="001F4549" w:rsidRPr="007766C2" w:rsidRDefault="001F4549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468F6763" w14:textId="51318F4B" w:rsidR="00696D89" w:rsidRPr="007766C2" w:rsidRDefault="001F4549" w:rsidP="00C268D8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  <w:r w:rsidRPr="007766C2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Ова јавна набавка подразумева извођење радова на </w:t>
      </w:r>
      <w:r w:rsidR="00C268D8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>санацији друмско пешачког моста преко реке Лепенице на улаѕу у ФАС, а у свема према техничком опису из техничке документације и предмеру радова који су саставни део ове јавне набавке.</w:t>
      </w:r>
    </w:p>
    <w:p w14:paraId="0A5DE155" w14:textId="77777777" w:rsidR="001F4549" w:rsidRPr="007766C2" w:rsidRDefault="001F4549" w:rsidP="008F0367">
      <w:pPr>
        <w:pStyle w:val="ListParagraph"/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09FED4A9" w14:textId="6AE23FCD" w:rsidR="00757B11" w:rsidRPr="007766C2" w:rsidRDefault="00757B11" w:rsidP="00696D89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</w:p>
    <w:p w14:paraId="332807AC" w14:textId="77777777" w:rsidR="00757B11" w:rsidRPr="007766C2" w:rsidRDefault="00757B11" w:rsidP="00757B11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  <w:r w:rsidRPr="007766C2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 xml:space="preserve">Плаћање </w:t>
      </w:r>
    </w:p>
    <w:p w14:paraId="04B68C3F" w14:textId="77777777" w:rsidR="007766C2" w:rsidRPr="007766C2" w:rsidRDefault="007766C2" w:rsidP="00757B11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6094ABCC" w14:textId="77777777" w:rsidR="00C268D8" w:rsidRPr="00C268D8" w:rsidRDefault="00C268D8" w:rsidP="00C268D8">
      <w:pPr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Плаћање се врши у складу са понудом коју је Понуђач дао у поступку јавне набавке и сразмерно изведеним радовима и то у року од 45 дана од дана достављања привремене (месечне) и окончане ситуације које морају од стране стручног надзора бити оверене. </w:t>
      </w:r>
    </w:p>
    <w:p w14:paraId="51B33BBE" w14:textId="77777777" w:rsidR="00757B11" w:rsidRPr="007766C2" w:rsidRDefault="00757B11" w:rsidP="00757B11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</w:p>
    <w:p w14:paraId="6407D80B" w14:textId="428FA818" w:rsidR="00757B11" w:rsidRPr="007766C2" w:rsidRDefault="00757B11" w:rsidP="00757B11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7766C2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Сва комуникација са Инвеститором се обавља преко стручног надзора.</w:t>
      </w:r>
    </w:p>
    <w:p w14:paraId="10311690" w14:textId="77777777" w:rsidR="00757B11" w:rsidRPr="007766C2" w:rsidRDefault="00757B11" w:rsidP="00696D89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</w:p>
    <w:p w14:paraId="2BFA98A1" w14:textId="77777777" w:rsidR="00D62100" w:rsidRPr="007766C2" w:rsidRDefault="00D62100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48330080" w14:textId="4999C02A" w:rsidR="00513671" w:rsidRDefault="008B53B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>Рокови за испуњење обавеза</w:t>
      </w:r>
      <w:r w:rsidR="00513671" w:rsidRPr="00C268D8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>:</w:t>
      </w:r>
    </w:p>
    <w:p w14:paraId="06CEC250" w14:textId="77777777" w:rsidR="00C268D8" w:rsidRPr="00C268D8" w:rsidRDefault="00C268D8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11BA5AF7" w14:textId="6B9158F6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Извођач радова се обавезује да све уговорене обавезе изврши у укупном року од </w:t>
      </w:r>
      <w:r w:rsidRPr="00F142BF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максимално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Latn-RS" w:eastAsia="sr-Cyrl-RS"/>
        </w:rPr>
        <w:t xml:space="preserve">9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>календарских месеци</w:t>
      </w: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, рачунајући од дана увођења Извођача у посао. Увођење Извођача у посао се обавља након достављања банкарске гаранције и потребних полиса осигурања, а које се достављају најкасније  у року од 7 дана од дана закључивања Уговора.</w:t>
      </w:r>
    </w:p>
    <w:p w14:paraId="35406024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</w:p>
    <w:p w14:paraId="01B51794" w14:textId="08F6BDD6" w:rsidR="00C268D8" w:rsidRPr="00F142BF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Уговорени </w:t>
      </w:r>
      <w:r w:rsidRPr="00F142BF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рок -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Latn-RS" w:eastAsia="sr-Cyrl-RS"/>
        </w:rPr>
        <w:t xml:space="preserve">9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календарских месеци </w:t>
      </w:r>
      <w:r w:rsidRPr="00F142BF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подразумева извођење радова на санацији моста и добијање употребне дозволе.</w:t>
      </w:r>
    </w:p>
    <w:p w14:paraId="1B563BB8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</w:p>
    <w:p w14:paraId="563DC91A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Под завршетком радова  сматра се дан добијања употребне дозволе за санирани објекат.</w:t>
      </w:r>
    </w:p>
    <w:p w14:paraId="1B58D153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Извођач радова у току извођења радова доставља стручном надзору документацију која је потребна за прибављање употребне дозволе.</w:t>
      </w:r>
    </w:p>
    <w:p w14:paraId="39631FB0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У укупан рок за извођење радова улази и време које потребно за добијање употребне дозволе, за коју ће најкасније у року од 2 дана од дана добијања потребне документације, аплицирати Наручилац посла.</w:t>
      </w:r>
    </w:p>
    <w:p w14:paraId="2AC3882B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Добијањем употребне дозволе стичу се услови за примопредају радова.</w:t>
      </w:r>
    </w:p>
    <w:p w14:paraId="6B4BF33D" w14:textId="2A4B9C4F" w:rsidR="008B53BC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lastRenderedPageBreak/>
        <w:t>Извођач радова има обавезу да предузме и друге радње током извођења радова које нису посебно дефинисане јавном набавком и Уговором, а за које се испостави да је неопходно извести у циљу реализације овог пројекта.</w:t>
      </w:r>
    </w:p>
    <w:p w14:paraId="1D6E1E5B" w14:textId="77777777" w:rsidR="00A733E3" w:rsidRPr="00C268D8" w:rsidRDefault="00A733E3" w:rsidP="008F0367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</w:p>
    <w:p w14:paraId="054A5287" w14:textId="3D5D0891" w:rsidR="00856E53" w:rsidRPr="007766C2" w:rsidRDefault="00856E53" w:rsidP="008F0367">
      <w:pPr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Latn-RS" w:eastAsia="sr-Cyrl-RS"/>
        </w:rPr>
      </w:pPr>
      <w:r w:rsidRPr="007766C2">
        <w:rPr>
          <w:rFonts w:ascii="Arial" w:eastAsia="Calibri" w:hAnsi="Arial" w:cs="Arial"/>
          <w:b/>
          <w:color w:val="auto"/>
          <w:spacing w:val="-1"/>
          <w:lang w:val="sr-Latn-RS" w:eastAsia="sr-Cyrl-RS"/>
        </w:rPr>
        <w:t xml:space="preserve">III </w:t>
      </w:r>
      <w:r w:rsidRPr="007766C2">
        <w:rPr>
          <w:rFonts w:ascii="Arial" w:eastAsia="Calibri" w:hAnsi="Arial" w:cs="Arial"/>
          <w:b/>
          <w:color w:val="auto"/>
          <w:spacing w:val="-1"/>
          <w:lang w:val="sr-Cyrl-RS" w:eastAsia="sr-Cyrl-RS"/>
        </w:rPr>
        <w:t xml:space="preserve">Обавезе </w:t>
      </w:r>
      <w:r w:rsidR="00CB53CD">
        <w:rPr>
          <w:rFonts w:ascii="Arial" w:eastAsia="Calibri" w:hAnsi="Arial" w:cs="Arial"/>
          <w:b/>
          <w:color w:val="auto"/>
          <w:spacing w:val="-1"/>
          <w:lang w:val="sr-Cyrl-RS" w:eastAsia="sr-Cyrl-RS"/>
        </w:rPr>
        <w:t>извођача</w:t>
      </w:r>
    </w:p>
    <w:p w14:paraId="0F4CCA0E" w14:textId="77777777" w:rsidR="00093C3C" w:rsidRPr="007766C2" w:rsidRDefault="00093C3C" w:rsidP="008F0367">
      <w:pPr>
        <w:pStyle w:val="ListParagraph1"/>
        <w:ind w:left="0" w:firstLine="708"/>
        <w:jc w:val="both"/>
        <w:rPr>
          <w:rFonts w:ascii="Arial" w:hAnsi="Arial" w:cs="Arial"/>
          <w:b/>
          <w:color w:val="auto"/>
          <w:lang w:val="sr-Cyrl-RS"/>
        </w:rPr>
      </w:pPr>
    </w:p>
    <w:p w14:paraId="0FF039BB" w14:textId="019E0563" w:rsidR="00AF1482" w:rsidRDefault="00CB53CD" w:rsidP="008F0367">
      <w:pPr>
        <w:pStyle w:val="ListParagraph1"/>
        <w:ind w:left="54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sr-Cyrl-RS"/>
        </w:rPr>
        <w:t>Извођач</w:t>
      </w:r>
      <w:r w:rsidR="0011521A" w:rsidRPr="007766C2">
        <w:rPr>
          <w:rFonts w:ascii="Arial" w:hAnsi="Arial" w:cs="Arial"/>
          <w:color w:val="auto"/>
          <w:lang w:val="sr-Cyrl-RS"/>
        </w:rPr>
        <w:t xml:space="preserve"> у обавези је </w:t>
      </w:r>
      <w:proofErr w:type="spellStart"/>
      <w:r w:rsidR="0011521A" w:rsidRPr="007766C2">
        <w:rPr>
          <w:rFonts w:ascii="Arial" w:hAnsi="Arial" w:cs="Arial"/>
          <w:color w:val="auto"/>
        </w:rPr>
        <w:t>да</w:t>
      </w:r>
      <w:proofErr w:type="spellEnd"/>
      <w:r w:rsidR="00AF1482" w:rsidRPr="007766C2">
        <w:rPr>
          <w:rFonts w:ascii="Arial" w:hAnsi="Arial" w:cs="Arial"/>
          <w:color w:val="auto"/>
        </w:rPr>
        <w:t>:</w:t>
      </w:r>
    </w:p>
    <w:p w14:paraId="673EC001" w14:textId="77777777" w:rsidR="00317A65" w:rsidRDefault="00317A65" w:rsidP="00317A65">
      <w:pPr>
        <w:pStyle w:val="ListParagraph1"/>
        <w:ind w:left="0"/>
        <w:jc w:val="both"/>
        <w:rPr>
          <w:rFonts w:ascii="Arial" w:hAnsi="Arial" w:cs="Arial"/>
          <w:color w:val="auto"/>
        </w:rPr>
      </w:pPr>
    </w:p>
    <w:p w14:paraId="3EF85F3E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bookmarkStart w:id="2" w:name="_Hlk154579702"/>
      <w:r w:rsidRPr="00F04F5C">
        <w:rPr>
          <w:rFonts w:ascii="Arial" w:hAnsi="Arial" w:cs="Arial"/>
          <w:color w:val="auto"/>
        </w:rPr>
        <w:t>1.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Pr="00F04F5C">
        <w:rPr>
          <w:rFonts w:ascii="Arial" w:hAnsi="Arial" w:cs="Arial"/>
          <w:color w:val="auto"/>
        </w:rPr>
        <w:t xml:space="preserve">У </w:t>
      </w:r>
      <w:proofErr w:type="spellStart"/>
      <w:r w:rsidRPr="00F04F5C">
        <w:rPr>
          <w:rFonts w:ascii="Arial" w:hAnsi="Arial" w:cs="Arial"/>
          <w:color w:val="auto"/>
        </w:rPr>
        <w:t>уговореном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достави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банкарску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гаранцију</w:t>
      </w:r>
      <w:proofErr w:type="spellEnd"/>
      <w:r w:rsidRPr="00F04F5C">
        <w:rPr>
          <w:rFonts w:ascii="Arial" w:hAnsi="Arial" w:cs="Arial"/>
          <w:color w:val="auto"/>
          <w:lang w:val="sr-Cyrl-RS"/>
        </w:rPr>
        <w:t xml:space="preserve"> и полисе осигурања; </w:t>
      </w:r>
    </w:p>
    <w:p w14:paraId="596AAA0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Поступа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законима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техничким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стандардима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прописима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питању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израде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пројеката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квалитета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који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важећи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Републици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Србији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6C0AE7CD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Именује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Одговорног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извођача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Решења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њиховом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именовању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достави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посла</w:t>
      </w:r>
      <w:proofErr w:type="spellEnd"/>
      <w:r w:rsidRPr="00F04F5C">
        <w:rPr>
          <w:rFonts w:ascii="Arial" w:hAnsi="Arial" w:cs="Arial"/>
          <w:color w:val="auto"/>
        </w:rPr>
        <w:t xml:space="preserve">; </w:t>
      </w:r>
      <w:r w:rsidRPr="00F04F5C">
        <w:rPr>
          <w:rFonts w:ascii="Arial" w:hAnsi="Arial" w:cs="Arial"/>
          <w:color w:val="auto"/>
          <w:lang w:val="sr-Cyrl-RS"/>
        </w:rPr>
        <w:t>у</w:t>
      </w:r>
      <w:proofErr w:type="spellStart"/>
      <w:r w:rsidRPr="00F04F5C">
        <w:rPr>
          <w:rFonts w:ascii="Arial" w:hAnsi="Arial" w:cs="Arial"/>
          <w:color w:val="auto"/>
        </w:rPr>
        <w:t>колико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току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посла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дође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променом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кључног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особља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одговорно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квалитет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</w:t>
      </w:r>
      <w:proofErr w:type="spellEnd"/>
      <w:r w:rsidRPr="00F04F5C">
        <w:rPr>
          <w:rFonts w:ascii="Arial" w:hAnsi="Arial" w:cs="Arial"/>
          <w:color w:val="auto"/>
          <w:lang w:val="sr-Cyrl-RS"/>
        </w:rPr>
        <w:t>е</w:t>
      </w:r>
      <w:proofErr w:type="spellStart"/>
      <w:r w:rsidRPr="00F04F5C">
        <w:rPr>
          <w:rFonts w:ascii="Arial" w:hAnsi="Arial" w:cs="Arial"/>
          <w:color w:val="auto"/>
        </w:rPr>
        <w:t>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r w:rsidRPr="00F04F5C">
        <w:rPr>
          <w:rFonts w:ascii="Arial" w:hAnsi="Arial" w:cs="Arial"/>
          <w:color w:val="auto"/>
          <w:lang w:val="sr-Cyrl-RS"/>
        </w:rPr>
        <w:t>Извођач</w:t>
      </w:r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дужан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томе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писаним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путем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обавести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року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3 </w:t>
      </w:r>
      <w:proofErr w:type="spellStart"/>
      <w:r w:rsidRPr="00F04F5C">
        <w:rPr>
          <w:rFonts w:ascii="Arial" w:hAnsi="Arial" w:cs="Arial"/>
          <w:color w:val="auto"/>
        </w:rPr>
        <w:t>радна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настанка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разлога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потребе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променом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кључног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особља</w:t>
      </w:r>
      <w:proofErr w:type="spellEnd"/>
      <w:r w:rsidRPr="00F04F5C">
        <w:rPr>
          <w:rFonts w:ascii="Arial" w:hAnsi="Arial" w:cs="Arial"/>
          <w:color w:val="auto"/>
        </w:rPr>
        <w:t xml:space="preserve">. </w:t>
      </w:r>
      <w:r w:rsidRPr="00F04F5C">
        <w:rPr>
          <w:rFonts w:ascii="Arial" w:hAnsi="Arial" w:cs="Arial"/>
          <w:color w:val="auto"/>
          <w:lang w:val="sr-Cyrl-RS"/>
        </w:rPr>
        <w:t>Извођач</w:t>
      </w:r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том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случају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обавези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достави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давања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сагласности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предлог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личности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кључног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особља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одговорно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квалитет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, с </w:t>
      </w:r>
      <w:proofErr w:type="spellStart"/>
      <w:r w:rsidRPr="00F04F5C">
        <w:rPr>
          <w:rFonts w:ascii="Arial" w:hAnsi="Arial" w:cs="Arial"/>
          <w:color w:val="auto"/>
        </w:rPr>
        <w:t>тим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случају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промене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кључног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особља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предложено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анагажовано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особље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квалификација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истих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бољих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захтеваних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конкурсној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документацији</w:t>
      </w:r>
      <w:proofErr w:type="spellEnd"/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што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Извођач</w:t>
      </w:r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обавези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докуметнује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одговарајућим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писаним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доказима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96B81F4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добијању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налога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неопходне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 xml:space="preserve">техничке </w:t>
      </w:r>
      <w:proofErr w:type="spellStart"/>
      <w:r w:rsidRPr="00F04F5C">
        <w:rPr>
          <w:rFonts w:ascii="Arial" w:hAnsi="Arial" w:cs="Arial"/>
          <w:color w:val="auto"/>
        </w:rPr>
        <w:t>документације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стране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приступи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извођењу радова</w:t>
      </w:r>
      <w:r w:rsidRPr="00F04F5C">
        <w:rPr>
          <w:rFonts w:ascii="Arial" w:hAnsi="Arial" w:cs="Arial"/>
          <w:color w:val="auto"/>
        </w:rPr>
        <w:t>;</w:t>
      </w:r>
    </w:p>
    <w:p w14:paraId="2C656FCB" w14:textId="53506CC9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5.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="00DD6073" w:rsidRPr="00DD6073">
        <w:rPr>
          <w:rFonts w:ascii="Arial" w:hAnsi="Arial" w:cs="Arial"/>
          <w:color w:val="auto"/>
        </w:rPr>
        <w:t xml:space="preserve">О </w:t>
      </w:r>
      <w:proofErr w:type="spellStart"/>
      <w:r w:rsidR="00DD6073" w:rsidRPr="00DD6073">
        <w:rPr>
          <w:rFonts w:ascii="Arial" w:hAnsi="Arial" w:cs="Arial"/>
          <w:color w:val="auto"/>
        </w:rPr>
        <w:t>свом</w:t>
      </w:r>
      <w:proofErr w:type="spellEnd"/>
      <w:r w:rsidR="00DD6073" w:rsidRPr="00DD6073">
        <w:rPr>
          <w:rFonts w:ascii="Arial" w:hAnsi="Arial" w:cs="Arial"/>
          <w:color w:val="auto"/>
        </w:rPr>
        <w:t xml:space="preserve"> </w:t>
      </w:r>
      <w:proofErr w:type="spellStart"/>
      <w:r w:rsidR="00DD6073" w:rsidRPr="00DD6073">
        <w:rPr>
          <w:rFonts w:ascii="Arial" w:hAnsi="Arial" w:cs="Arial"/>
          <w:color w:val="auto"/>
        </w:rPr>
        <w:t>трошку</w:t>
      </w:r>
      <w:proofErr w:type="spellEnd"/>
      <w:r w:rsidR="00DD6073" w:rsidRPr="00DD6073">
        <w:rPr>
          <w:rFonts w:ascii="Arial" w:hAnsi="Arial" w:cs="Arial"/>
          <w:color w:val="auto"/>
        </w:rPr>
        <w:t xml:space="preserve"> </w:t>
      </w:r>
      <w:proofErr w:type="spellStart"/>
      <w:r w:rsidR="00DD6073" w:rsidRPr="00DD6073">
        <w:rPr>
          <w:rFonts w:ascii="Arial" w:hAnsi="Arial" w:cs="Arial"/>
          <w:color w:val="auto"/>
        </w:rPr>
        <w:t>ангажује</w:t>
      </w:r>
      <w:proofErr w:type="spellEnd"/>
      <w:r w:rsidR="00DD6073" w:rsidRPr="00DD6073">
        <w:rPr>
          <w:rFonts w:ascii="Arial" w:hAnsi="Arial" w:cs="Arial"/>
          <w:color w:val="auto"/>
        </w:rPr>
        <w:t xml:space="preserve"> </w:t>
      </w:r>
      <w:proofErr w:type="spellStart"/>
      <w:r w:rsidR="00DD6073" w:rsidRPr="00DD6073">
        <w:rPr>
          <w:rFonts w:ascii="Arial" w:hAnsi="Arial" w:cs="Arial"/>
          <w:color w:val="auto"/>
        </w:rPr>
        <w:t>геометра</w:t>
      </w:r>
      <w:proofErr w:type="spellEnd"/>
      <w:r w:rsidR="00DD6073" w:rsidRPr="00DD6073">
        <w:rPr>
          <w:rFonts w:ascii="Arial" w:hAnsi="Arial" w:cs="Arial"/>
          <w:color w:val="auto"/>
        </w:rPr>
        <w:t xml:space="preserve"> и </w:t>
      </w:r>
      <w:proofErr w:type="spellStart"/>
      <w:r w:rsidR="00DD6073" w:rsidRPr="00DD6073">
        <w:rPr>
          <w:rFonts w:ascii="Arial" w:hAnsi="Arial" w:cs="Arial"/>
          <w:color w:val="auto"/>
        </w:rPr>
        <w:t>изврши</w:t>
      </w:r>
      <w:proofErr w:type="spellEnd"/>
      <w:r w:rsidR="00DD6073" w:rsidRPr="00DD6073">
        <w:rPr>
          <w:rFonts w:ascii="Arial" w:hAnsi="Arial" w:cs="Arial"/>
          <w:color w:val="auto"/>
        </w:rPr>
        <w:t xml:space="preserve"> </w:t>
      </w:r>
      <w:r w:rsidR="00DD6073" w:rsidRPr="00DD6073">
        <w:rPr>
          <w:rFonts w:ascii="Arial" w:hAnsi="Arial" w:cs="Arial"/>
          <w:color w:val="auto"/>
          <w:lang w:val="sr-Cyrl-RS"/>
        </w:rPr>
        <w:t xml:space="preserve">сва потребна </w:t>
      </w:r>
      <w:proofErr w:type="spellStart"/>
      <w:r w:rsidR="00DD6073" w:rsidRPr="00DD6073">
        <w:rPr>
          <w:rFonts w:ascii="Arial" w:hAnsi="Arial" w:cs="Arial"/>
          <w:color w:val="auto"/>
        </w:rPr>
        <w:t>обележавања</w:t>
      </w:r>
      <w:proofErr w:type="spellEnd"/>
      <w:r w:rsidR="00DD6073" w:rsidRPr="00DD6073">
        <w:rPr>
          <w:rFonts w:ascii="Arial" w:hAnsi="Arial" w:cs="Arial"/>
          <w:color w:val="auto"/>
          <w:lang w:val="sr-Cyrl-RS"/>
        </w:rPr>
        <w:t xml:space="preserve"> и испитивања за која се испостави да су неопходна</w:t>
      </w:r>
      <w:r w:rsidRPr="00F04F5C">
        <w:rPr>
          <w:rFonts w:ascii="Arial" w:hAnsi="Arial" w:cs="Arial"/>
          <w:color w:val="auto"/>
        </w:rPr>
        <w:t>;</w:t>
      </w:r>
    </w:p>
    <w:p w14:paraId="4A7E85D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6.Са </w:t>
      </w:r>
      <w:proofErr w:type="spellStart"/>
      <w:r w:rsidRPr="00F04F5C">
        <w:rPr>
          <w:rFonts w:ascii="Arial" w:hAnsi="Arial" w:cs="Arial"/>
          <w:color w:val="auto"/>
        </w:rPr>
        <w:t>радовима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отпочети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тек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увођењу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посао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стране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надзора</w:t>
      </w:r>
      <w:proofErr w:type="spellEnd"/>
      <w:r w:rsidRPr="00F04F5C">
        <w:rPr>
          <w:rFonts w:ascii="Arial" w:hAnsi="Arial" w:cs="Arial"/>
          <w:color w:val="auto"/>
          <w:lang w:val="sr-Cyrl-RS"/>
        </w:rPr>
        <w:t>, односно отварањем грађевинског дневника</w:t>
      </w:r>
      <w:r w:rsidRPr="00F04F5C">
        <w:rPr>
          <w:rFonts w:ascii="Arial" w:hAnsi="Arial" w:cs="Arial"/>
          <w:color w:val="auto"/>
        </w:rPr>
        <w:t>;</w:t>
      </w:r>
    </w:p>
    <w:p w14:paraId="72E1E47E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7.Изврши </w:t>
      </w:r>
      <w:proofErr w:type="spellStart"/>
      <w:r w:rsidRPr="00F04F5C">
        <w:rPr>
          <w:rFonts w:ascii="Arial" w:hAnsi="Arial" w:cs="Arial"/>
          <w:color w:val="auto"/>
        </w:rPr>
        <w:t>припремне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почетак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свему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F04F5C">
        <w:rPr>
          <w:rFonts w:ascii="Arial" w:hAnsi="Arial" w:cs="Arial"/>
          <w:color w:val="auto"/>
        </w:rPr>
        <w:t>одобреној</w:t>
      </w:r>
      <w:proofErr w:type="spellEnd"/>
      <w:r w:rsidRPr="00F04F5C">
        <w:rPr>
          <w:rFonts w:ascii="Arial" w:hAnsi="Arial" w:cs="Arial"/>
          <w:color w:val="auto"/>
        </w:rPr>
        <w:t xml:space="preserve">  </w:t>
      </w:r>
      <w:proofErr w:type="spellStart"/>
      <w:r w:rsidRPr="00F04F5C">
        <w:rPr>
          <w:rFonts w:ascii="Arial" w:hAnsi="Arial" w:cs="Arial"/>
          <w:color w:val="auto"/>
        </w:rPr>
        <w:t>техничкој</w:t>
      </w:r>
      <w:proofErr w:type="spellEnd"/>
      <w:proofErr w:type="gram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основу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добијен</w:t>
      </w:r>
      <w:proofErr w:type="spellEnd"/>
      <w:r w:rsidRPr="00F04F5C">
        <w:rPr>
          <w:rFonts w:ascii="Arial" w:hAnsi="Arial" w:cs="Arial"/>
          <w:color w:val="auto"/>
          <w:lang w:val="sr-Cyrl-RS"/>
        </w:rPr>
        <w:t>о</w:t>
      </w:r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Решење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одобрава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F07AFF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8.Изведе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пројектом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спецификацијама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важећим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прописима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Републике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Србије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уговореном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44F713E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9.Радове </w:t>
      </w:r>
      <w:proofErr w:type="spellStart"/>
      <w:r w:rsidRPr="00F04F5C">
        <w:rPr>
          <w:rFonts w:ascii="Arial" w:hAnsi="Arial" w:cs="Arial"/>
          <w:color w:val="auto"/>
        </w:rPr>
        <w:t>изводи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синхронизовано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испоштова</w:t>
      </w:r>
      <w:proofErr w:type="spellEnd"/>
      <w:r w:rsidRPr="00F04F5C">
        <w:rPr>
          <w:rFonts w:ascii="Arial" w:hAnsi="Arial" w:cs="Arial"/>
          <w:color w:val="auto"/>
          <w:lang w:val="sr-Cyrl-RS"/>
        </w:rPr>
        <w:t>о</w:t>
      </w:r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уговорени</w:t>
      </w:r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рок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5C3C8C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10.Организује </w:t>
      </w:r>
      <w:proofErr w:type="spellStart"/>
      <w:r w:rsidRPr="00F04F5C">
        <w:rPr>
          <w:rFonts w:ascii="Arial" w:hAnsi="Arial" w:cs="Arial"/>
          <w:color w:val="auto"/>
        </w:rPr>
        <w:t>одвијање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саобраћаја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свему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пројекту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регулације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саобраћаја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време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израдити</w:t>
      </w:r>
      <w:proofErr w:type="spellEnd"/>
      <w:r w:rsidRPr="00F04F5C">
        <w:rPr>
          <w:rFonts w:ascii="Arial" w:hAnsi="Arial" w:cs="Arial"/>
          <w:color w:val="auto"/>
        </w:rPr>
        <w:t xml:space="preserve"> и о </w:t>
      </w:r>
      <w:proofErr w:type="spellStart"/>
      <w:r w:rsidRPr="00F04F5C">
        <w:rPr>
          <w:rFonts w:ascii="Arial" w:hAnsi="Arial" w:cs="Arial"/>
          <w:color w:val="auto"/>
        </w:rPr>
        <w:t>свом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прибавиће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одговарајућа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Решења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измени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режима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саобраћаја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заузећу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јавне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површине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2FA7327" w14:textId="7B29E0E0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11.О </w:t>
      </w:r>
      <w:proofErr w:type="spellStart"/>
      <w:r w:rsidRPr="00F04F5C">
        <w:rPr>
          <w:rFonts w:ascii="Arial" w:hAnsi="Arial" w:cs="Arial"/>
          <w:color w:val="auto"/>
        </w:rPr>
        <w:t>свом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постави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ограду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обезбеди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истакне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видном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месту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таблу</w:t>
      </w:r>
      <w:proofErr w:type="spellEnd"/>
      <w:r w:rsidRPr="00F04F5C">
        <w:rPr>
          <w:rFonts w:ascii="Arial" w:hAnsi="Arial" w:cs="Arial"/>
          <w:color w:val="auto"/>
        </w:rPr>
        <w:t xml:space="preserve">,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важећим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прописима</w:t>
      </w:r>
      <w:proofErr w:type="spellEnd"/>
      <w:r w:rsidR="007A6BC0">
        <w:rPr>
          <w:rFonts w:ascii="Arial" w:hAnsi="Arial" w:cs="Arial"/>
          <w:color w:val="auto"/>
          <w:lang w:val="sr-Cyrl-RS"/>
        </w:rPr>
        <w:t xml:space="preserve"> и условима донатора</w:t>
      </w:r>
      <w:r w:rsidRPr="00F04F5C">
        <w:rPr>
          <w:rFonts w:ascii="Arial" w:hAnsi="Arial" w:cs="Arial"/>
          <w:color w:val="auto"/>
        </w:rPr>
        <w:t xml:space="preserve">; </w:t>
      </w:r>
    </w:p>
    <w:p w14:paraId="6D20787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</w:t>
      </w:r>
      <w:r w:rsidRPr="00F04F5C">
        <w:rPr>
          <w:rFonts w:ascii="Arial" w:hAnsi="Arial" w:cs="Arial"/>
          <w:color w:val="auto"/>
          <w:lang w:val="sr-Cyrl-RS"/>
        </w:rPr>
        <w:t>2</w:t>
      </w:r>
      <w:r w:rsidRPr="00F04F5C">
        <w:rPr>
          <w:rFonts w:ascii="Arial" w:hAnsi="Arial" w:cs="Arial"/>
          <w:color w:val="auto"/>
        </w:rPr>
        <w:t xml:space="preserve">.О </w:t>
      </w:r>
      <w:proofErr w:type="spellStart"/>
      <w:r w:rsidRPr="00F04F5C">
        <w:rPr>
          <w:rFonts w:ascii="Arial" w:hAnsi="Arial" w:cs="Arial"/>
          <w:color w:val="auto"/>
        </w:rPr>
        <w:t>свом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 xml:space="preserve">све </w:t>
      </w:r>
      <w:proofErr w:type="spellStart"/>
      <w:r w:rsidRPr="00F04F5C">
        <w:rPr>
          <w:rFonts w:ascii="Arial" w:hAnsi="Arial" w:cs="Arial"/>
          <w:color w:val="auto"/>
        </w:rPr>
        <w:t>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прикључке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11BAF44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lastRenderedPageBreak/>
        <w:t xml:space="preserve">13.Одговорни </w:t>
      </w:r>
      <w:proofErr w:type="spellStart"/>
      <w:r w:rsidRPr="00F04F5C">
        <w:rPr>
          <w:rFonts w:ascii="Arial" w:hAnsi="Arial" w:cs="Arial"/>
          <w:color w:val="auto"/>
        </w:rPr>
        <w:t>извођач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руковођењу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приликом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обезбедити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довољан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број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техничког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особља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стално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присутно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поседује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одговарајуће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квалификације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искуство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обављање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послова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4C3B2449" w14:textId="67206711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14.</w:t>
      </w:r>
      <w:bookmarkStart w:id="3" w:name="_Hlk155944434"/>
      <w:r w:rsidRPr="00F04F5C">
        <w:rPr>
          <w:rFonts w:ascii="Arial" w:hAnsi="Arial" w:cs="Arial"/>
          <w:color w:val="auto"/>
        </w:rPr>
        <w:t xml:space="preserve">Се </w:t>
      </w:r>
      <w:proofErr w:type="spellStart"/>
      <w:r w:rsidRPr="00F04F5C">
        <w:rPr>
          <w:rFonts w:ascii="Arial" w:hAnsi="Arial" w:cs="Arial"/>
          <w:color w:val="auto"/>
        </w:rPr>
        <w:t>строго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придржава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заштите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раду</w:t>
      </w:r>
      <w:proofErr w:type="spellEnd"/>
      <w:r w:rsidR="00CF3CAB">
        <w:rPr>
          <w:rFonts w:ascii="Arial" w:hAnsi="Arial" w:cs="Arial"/>
          <w:color w:val="auto"/>
          <w:lang w:val="sr-Cyrl-RS"/>
        </w:rPr>
        <w:t xml:space="preserve"> и у складу са Законским прописима обезбеди сву документацију за постављену скелу</w:t>
      </w:r>
      <w:r w:rsidRPr="00F04F5C">
        <w:rPr>
          <w:rFonts w:ascii="Arial" w:hAnsi="Arial" w:cs="Arial"/>
          <w:color w:val="auto"/>
        </w:rPr>
        <w:t>;</w:t>
      </w:r>
      <w:bookmarkEnd w:id="3"/>
    </w:p>
    <w:p w14:paraId="13EBD71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15.Обезбеди </w:t>
      </w:r>
      <w:proofErr w:type="spellStart"/>
      <w:r w:rsidRPr="00F04F5C">
        <w:rPr>
          <w:rFonts w:ascii="Arial" w:hAnsi="Arial" w:cs="Arial"/>
          <w:color w:val="auto"/>
        </w:rPr>
        <w:t>безбедност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лица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одговарајуће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складишта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својих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слично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тако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Наручилац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ослобађа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одговорности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државним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органима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што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тиче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безбедности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прописа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заштити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животне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средине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радно-правних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прописа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време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укупног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трајања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предаје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9A76DA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16.Одреди </w:t>
      </w:r>
      <w:proofErr w:type="spellStart"/>
      <w:r w:rsidRPr="00F04F5C">
        <w:rPr>
          <w:rFonts w:ascii="Arial" w:hAnsi="Arial" w:cs="Arial"/>
          <w:color w:val="auto"/>
        </w:rPr>
        <w:t>лице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превенцију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незгода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предузме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мере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заштиту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здравља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безбедности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запослених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радовима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свих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других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лица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оних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утичу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неки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други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начин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укључујући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механизације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њено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одржавање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безбедном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стању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поступке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осигурати</w:t>
      </w:r>
      <w:proofErr w:type="spellEnd"/>
      <w:r w:rsidRPr="00F04F5C">
        <w:rPr>
          <w:rFonts w:ascii="Arial" w:hAnsi="Arial" w:cs="Arial"/>
          <w:color w:val="auto"/>
        </w:rPr>
        <w:t xml:space="preserve">, у </w:t>
      </w:r>
      <w:proofErr w:type="spellStart"/>
      <w:r w:rsidRPr="00F04F5C">
        <w:rPr>
          <w:rFonts w:ascii="Arial" w:hAnsi="Arial" w:cs="Arial"/>
          <w:color w:val="auto"/>
        </w:rPr>
        <w:t>мери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којој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потребно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безбедност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здравље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људи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приликом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употребе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руковања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складиштења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транпорта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производа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набавку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такве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заштитне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одеће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опреме</w:t>
      </w:r>
      <w:proofErr w:type="spellEnd"/>
      <w:r w:rsidRPr="00F04F5C">
        <w:rPr>
          <w:rFonts w:ascii="Arial" w:hAnsi="Arial" w:cs="Arial"/>
          <w:color w:val="auto"/>
        </w:rPr>
        <w:t xml:space="preserve"> (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што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шлемови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одећа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рефлектујућим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ознакама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чизме</w:t>
      </w:r>
      <w:proofErr w:type="spellEnd"/>
      <w:r w:rsidRPr="00F04F5C">
        <w:rPr>
          <w:rFonts w:ascii="Arial" w:hAnsi="Arial" w:cs="Arial"/>
          <w:color w:val="auto"/>
        </w:rPr>
        <w:t xml:space="preserve">), </w:t>
      </w:r>
      <w:proofErr w:type="spellStart"/>
      <w:r w:rsidRPr="00F04F5C">
        <w:rPr>
          <w:rFonts w:ascii="Arial" w:hAnsi="Arial" w:cs="Arial"/>
          <w:color w:val="auto"/>
        </w:rPr>
        <w:t>прва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помоћ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медицинске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здравствене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услуге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информације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упутства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обука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надзор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колико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, у </w:t>
      </w:r>
      <w:proofErr w:type="spellStart"/>
      <w:r w:rsidRPr="00F04F5C">
        <w:rPr>
          <w:rFonts w:ascii="Arial" w:hAnsi="Arial" w:cs="Arial"/>
          <w:color w:val="auto"/>
        </w:rPr>
        <w:t>мери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којој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потребно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обезбедили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здравствени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безбедни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услови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запослене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радовима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0725EFB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17.Поступи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упутствима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добијеним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стране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координатора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врши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послове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области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безбедности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здравља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раду</w:t>
      </w:r>
      <w:proofErr w:type="spellEnd"/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ког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именовао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Наручилац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посла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56A0FB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18.Предузме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мере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буду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како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избегао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оштећење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цеви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каблова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инсталационих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цеви</w:t>
      </w:r>
      <w:proofErr w:type="spellEnd"/>
      <w:r w:rsidRPr="00F04F5C">
        <w:rPr>
          <w:rFonts w:ascii="Arial" w:hAnsi="Arial" w:cs="Arial"/>
          <w:color w:val="auto"/>
        </w:rPr>
        <w:t xml:space="preserve">, ПТТ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стубова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пилона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итд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60EA410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19.Кад </w:t>
      </w:r>
      <w:proofErr w:type="spellStart"/>
      <w:r w:rsidRPr="00F04F5C">
        <w:rPr>
          <w:rFonts w:ascii="Arial" w:hAnsi="Arial" w:cs="Arial"/>
          <w:color w:val="auto"/>
        </w:rPr>
        <w:t>год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током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наиђе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нису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приказане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плановима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обезбедило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предузеће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власник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истих</w:t>
      </w:r>
      <w:proofErr w:type="spellEnd"/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изместити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заштитити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дужан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томе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обавести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органа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15CD0641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20.Уколико </w:t>
      </w:r>
      <w:proofErr w:type="spellStart"/>
      <w:r w:rsidRPr="00F04F5C">
        <w:rPr>
          <w:rFonts w:ascii="Arial" w:hAnsi="Arial" w:cs="Arial"/>
          <w:color w:val="auto"/>
        </w:rPr>
        <w:t>постоје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треба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измештати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извођач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обавези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заштити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његовој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близини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уз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сагласност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власника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надзорног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органа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575B03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21.У </w:t>
      </w:r>
      <w:proofErr w:type="spellStart"/>
      <w:r w:rsidRPr="00F04F5C">
        <w:rPr>
          <w:rFonts w:ascii="Arial" w:hAnsi="Arial" w:cs="Arial"/>
          <w:color w:val="auto"/>
        </w:rPr>
        <w:t>случају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измештањем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заштитом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постојећих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циљу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томе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обавести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органа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истовремено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контактира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надлежно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предузеће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власник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захтевом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уклањање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измештање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таквих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3EF74969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22.Уколико </w:t>
      </w:r>
      <w:proofErr w:type="spellStart"/>
      <w:r w:rsidRPr="00F04F5C">
        <w:rPr>
          <w:rFonts w:ascii="Arial" w:hAnsi="Arial" w:cs="Arial"/>
          <w:color w:val="auto"/>
        </w:rPr>
        <w:t>током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оштети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цевовод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каблове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друге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, о </w:t>
      </w:r>
      <w:proofErr w:type="spellStart"/>
      <w:r w:rsidRPr="00F04F5C">
        <w:rPr>
          <w:rFonts w:ascii="Arial" w:hAnsi="Arial" w:cs="Arial"/>
          <w:color w:val="auto"/>
        </w:rPr>
        <w:t>томе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обавести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власнике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 xml:space="preserve"> и о </w:t>
      </w:r>
      <w:proofErr w:type="spellStart"/>
      <w:r w:rsidRPr="00F04F5C">
        <w:rPr>
          <w:rFonts w:ascii="Arial" w:hAnsi="Arial" w:cs="Arial"/>
          <w:color w:val="auto"/>
        </w:rPr>
        <w:t>свом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организује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поправке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2FC829F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23.Отклони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евентуално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начињене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штете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постојећим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инсталацијама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објектима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саобраћајницама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јавним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приватним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површинама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свом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трошку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2CFEED5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24.Уредно </w:t>
      </w:r>
      <w:proofErr w:type="spellStart"/>
      <w:r w:rsidRPr="00F04F5C">
        <w:rPr>
          <w:rFonts w:ascii="Arial" w:hAnsi="Arial" w:cs="Arial"/>
          <w:color w:val="auto"/>
        </w:rPr>
        <w:t>води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књиге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предвиђене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законом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другим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прописима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Републике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Србије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4AE482DE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lastRenderedPageBreak/>
        <w:t>2</w:t>
      </w:r>
      <w:r w:rsidRPr="00F04F5C">
        <w:rPr>
          <w:rFonts w:ascii="Arial" w:hAnsi="Arial" w:cs="Arial"/>
          <w:color w:val="auto"/>
          <w:lang w:val="sr-Cyrl-RS"/>
        </w:rPr>
        <w:t>5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обезбеди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грађењу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решење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одређивању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одговорног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извођача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решење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одобрава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пројекат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основу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објекат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санира</w:t>
      </w:r>
      <w:r w:rsidRPr="00F04F5C">
        <w:rPr>
          <w:rFonts w:ascii="Arial" w:hAnsi="Arial" w:cs="Arial"/>
          <w:color w:val="auto"/>
        </w:rPr>
        <w:t>;</w:t>
      </w:r>
    </w:p>
    <w:p w14:paraId="3B7D4B1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26.Омогући </w:t>
      </w:r>
      <w:proofErr w:type="spellStart"/>
      <w:r w:rsidRPr="00F04F5C">
        <w:rPr>
          <w:rFonts w:ascii="Arial" w:hAnsi="Arial" w:cs="Arial"/>
          <w:color w:val="auto"/>
        </w:rPr>
        <w:t>вршење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објекту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поступи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њиховим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налозима</w:t>
      </w:r>
      <w:proofErr w:type="spellEnd"/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уз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сагласност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0B5FC3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27.Омогући </w:t>
      </w:r>
      <w:proofErr w:type="spellStart"/>
      <w:r w:rsidRPr="00F04F5C">
        <w:rPr>
          <w:rFonts w:ascii="Arial" w:hAnsi="Arial" w:cs="Arial"/>
          <w:color w:val="auto"/>
        </w:rPr>
        <w:t>сталан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несметан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приступ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Грађевинском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дневнику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захтев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09A4596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28.Омогући </w:t>
      </w:r>
      <w:proofErr w:type="spellStart"/>
      <w:r w:rsidRPr="00F04F5C">
        <w:rPr>
          <w:rFonts w:ascii="Arial" w:hAnsi="Arial" w:cs="Arial"/>
          <w:color w:val="auto"/>
        </w:rPr>
        <w:t>наручиоцу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сталан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радовима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контролу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количине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квалитета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употребљеног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696C89B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  <w:lang w:val="sr-Cyrl-RS"/>
        </w:rPr>
      </w:pPr>
      <w:r w:rsidRPr="00F04F5C">
        <w:rPr>
          <w:rFonts w:ascii="Arial" w:hAnsi="Arial" w:cs="Arial"/>
          <w:color w:val="auto"/>
          <w:lang w:val="sr-Cyrl-RS"/>
        </w:rPr>
        <w:t xml:space="preserve">29. Омогући вршење надзора стручних служби </w:t>
      </w:r>
      <w:bookmarkStart w:id="4" w:name="_Hlk154563157"/>
      <w:r w:rsidRPr="00F04F5C">
        <w:rPr>
          <w:rFonts w:ascii="Arial" w:hAnsi="Arial" w:cs="Arial"/>
          <w:color w:val="auto"/>
          <w:lang w:val="sr-Cyrl-RS"/>
        </w:rPr>
        <w:t>''Инфраструктура железница Србије''</w:t>
      </w:r>
      <w:bookmarkEnd w:id="4"/>
      <w:r w:rsidRPr="00F04F5C">
        <w:rPr>
          <w:rFonts w:ascii="Arial" w:hAnsi="Arial" w:cs="Arial"/>
          <w:color w:val="auto"/>
          <w:lang w:val="sr-Cyrl-RS"/>
        </w:rPr>
        <w:t>;</w:t>
      </w:r>
    </w:p>
    <w:p w14:paraId="03ED40C7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  <w:lang w:val="sr-Cyrl-RS"/>
        </w:rPr>
      </w:pPr>
      <w:r w:rsidRPr="00F04F5C">
        <w:rPr>
          <w:rFonts w:ascii="Arial" w:hAnsi="Arial" w:cs="Arial"/>
          <w:color w:val="auto"/>
          <w:lang w:val="sr-Cyrl-RS"/>
        </w:rPr>
        <w:t>30. Обезбеди градилиште и радове изведе тако да не угрожава одвијање железничког саобраћаја, а у свему према условима које је дало предузеће ''Инфраструктура железница Србије'';</w:t>
      </w:r>
    </w:p>
    <w:p w14:paraId="3FDAC45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  <w:lang w:val="sr-Cyrl-RS"/>
        </w:rPr>
      </w:pPr>
      <w:r w:rsidRPr="00F04F5C">
        <w:rPr>
          <w:rFonts w:ascii="Arial" w:hAnsi="Arial" w:cs="Arial"/>
          <w:color w:val="auto"/>
          <w:lang w:val="sr-Cyrl-RS"/>
        </w:rPr>
        <w:t xml:space="preserve">31. У случају потребе за затвором колосека благовремено поднесе захтев Сектору за саобраћајне послове </w:t>
      </w:r>
      <w:bookmarkStart w:id="5" w:name="_Hlk154563592"/>
      <w:r w:rsidRPr="00F04F5C">
        <w:rPr>
          <w:rFonts w:ascii="Arial" w:hAnsi="Arial" w:cs="Arial"/>
          <w:color w:val="auto"/>
          <w:lang w:val="sr-Cyrl-RS"/>
        </w:rPr>
        <w:t xml:space="preserve">''Инфраструктура железница Србије'' </w:t>
      </w:r>
      <w:bookmarkEnd w:id="5"/>
      <w:r w:rsidRPr="00F04F5C">
        <w:rPr>
          <w:rFonts w:ascii="Arial" w:hAnsi="Arial" w:cs="Arial"/>
          <w:color w:val="auto"/>
          <w:lang w:val="sr-Cyrl-RS"/>
        </w:rPr>
        <w:t>и од истог предузећа прибави потребну сагласност – решење о затвору колосека;</w:t>
      </w:r>
    </w:p>
    <w:p w14:paraId="46AB4AB2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32</w:t>
      </w:r>
      <w:r w:rsidRPr="00F04F5C">
        <w:rPr>
          <w:rFonts w:ascii="Arial" w:hAnsi="Arial" w:cs="Arial"/>
          <w:color w:val="auto"/>
        </w:rPr>
        <w:t xml:space="preserve">.У </w:t>
      </w:r>
      <w:proofErr w:type="spellStart"/>
      <w:r w:rsidRPr="00F04F5C">
        <w:rPr>
          <w:rFonts w:ascii="Arial" w:hAnsi="Arial" w:cs="Arial"/>
          <w:color w:val="auto"/>
        </w:rPr>
        <w:t>току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изради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Пројекат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објекта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уколико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потребан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Елаборате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геодетских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изграђене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објекте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изведене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инсталације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припреми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обављање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техничког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пријема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исту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достави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надзору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345D69A1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3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Омогући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именованим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лицима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технички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пријем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објекта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приступ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градилишту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потребној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како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би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након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завршетка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завршио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технички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пријем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објекта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EAA0C97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4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Поступа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Законом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управљању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отпадом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5CB20B84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5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Уколико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току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дође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измене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прописа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правилника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прилагођавање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пројектне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документације</w:t>
      </w:r>
      <w:proofErr w:type="spellEnd"/>
      <w:r w:rsidRPr="00F04F5C">
        <w:rPr>
          <w:rFonts w:ascii="Arial" w:hAnsi="Arial" w:cs="Arial"/>
          <w:color w:val="auto"/>
        </w:rPr>
        <w:t xml:space="preserve">, а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прелазним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одредбама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измењених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прописа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3570C12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6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Динамику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прилагоди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уговореном року за извођење радова</w:t>
      </w:r>
      <w:r w:rsidRPr="00F04F5C">
        <w:rPr>
          <w:rFonts w:ascii="Arial" w:hAnsi="Arial" w:cs="Arial"/>
          <w:color w:val="auto"/>
        </w:rPr>
        <w:t>;</w:t>
      </w:r>
    </w:p>
    <w:p w14:paraId="41AF258D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7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Обезбеди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присуство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касније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немогуће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отежано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утврдити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квалитет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количине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7405C06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8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Даљи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може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наставити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тек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пошто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прихвати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квалитет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количине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претходних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B174F2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9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Изведене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наплати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привременим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овереним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месечним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ситуацијама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окончаној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ситуацији</w:t>
      </w:r>
      <w:proofErr w:type="spellEnd"/>
      <w:r w:rsidRPr="00F04F5C">
        <w:rPr>
          <w:rFonts w:ascii="Arial" w:hAnsi="Arial" w:cs="Arial"/>
          <w:color w:val="auto"/>
        </w:rPr>
        <w:t xml:space="preserve">, а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понудом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дао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поступку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јавне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набавке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условима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сразмерно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изведеним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радовима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4844B0D6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40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Поступи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основаним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примедбама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захтевима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датим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основу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 xml:space="preserve">стручног </w:t>
      </w:r>
      <w:proofErr w:type="spellStart"/>
      <w:r w:rsidRPr="00F04F5C">
        <w:rPr>
          <w:rFonts w:ascii="Arial" w:hAnsi="Arial" w:cs="Arial"/>
          <w:color w:val="auto"/>
        </w:rPr>
        <w:t>надзора</w:t>
      </w:r>
      <w:proofErr w:type="spellEnd"/>
      <w:r w:rsidRPr="00F04F5C">
        <w:rPr>
          <w:rFonts w:ascii="Arial" w:hAnsi="Arial" w:cs="Arial"/>
          <w:color w:val="auto"/>
          <w:lang w:val="sr-Cyrl-RS"/>
        </w:rPr>
        <w:t xml:space="preserve"> и надзора предузећа ''Инфраструктура железница Србије''</w:t>
      </w:r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констатованих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писаној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форми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том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циљу</w:t>
      </w:r>
      <w:proofErr w:type="spellEnd"/>
      <w:r w:rsidRPr="00F04F5C">
        <w:rPr>
          <w:rFonts w:ascii="Arial" w:hAnsi="Arial" w:cs="Arial"/>
          <w:color w:val="auto"/>
        </w:rPr>
        <w:t xml:space="preserve">, у </w:t>
      </w:r>
      <w:proofErr w:type="spellStart"/>
      <w:r w:rsidRPr="00F04F5C">
        <w:rPr>
          <w:rFonts w:ascii="Arial" w:hAnsi="Arial" w:cs="Arial"/>
          <w:color w:val="auto"/>
        </w:rPr>
        <w:t>зависности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конкретне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ситуације</w:t>
      </w:r>
      <w:proofErr w:type="spellEnd"/>
      <w:r w:rsidRPr="00F04F5C">
        <w:rPr>
          <w:rFonts w:ascii="Arial" w:hAnsi="Arial" w:cs="Arial"/>
          <w:color w:val="auto"/>
        </w:rPr>
        <w:t xml:space="preserve">, о </w:t>
      </w:r>
      <w:proofErr w:type="spellStart"/>
      <w:r w:rsidRPr="00F04F5C">
        <w:rPr>
          <w:rFonts w:ascii="Arial" w:hAnsi="Arial" w:cs="Arial"/>
          <w:color w:val="auto"/>
        </w:rPr>
        <w:t>свом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трошку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изврши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поправку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/и </w:t>
      </w:r>
      <w:proofErr w:type="spellStart"/>
      <w:r w:rsidRPr="00F04F5C">
        <w:rPr>
          <w:rFonts w:ascii="Arial" w:hAnsi="Arial" w:cs="Arial"/>
          <w:color w:val="auto"/>
        </w:rPr>
        <w:t>рушење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/и </w:t>
      </w:r>
      <w:proofErr w:type="spellStart"/>
      <w:r w:rsidRPr="00F04F5C">
        <w:rPr>
          <w:rFonts w:ascii="Arial" w:hAnsi="Arial" w:cs="Arial"/>
          <w:color w:val="auto"/>
        </w:rPr>
        <w:t>поновно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замену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набављеног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/и </w:t>
      </w:r>
      <w:proofErr w:type="spellStart"/>
      <w:r w:rsidRPr="00F04F5C">
        <w:rPr>
          <w:rFonts w:ascii="Arial" w:hAnsi="Arial" w:cs="Arial"/>
          <w:color w:val="auto"/>
        </w:rPr>
        <w:t>уграђеног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опреме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уређаја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постројења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као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предузме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убрзања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када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запао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доцњу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погледу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рокова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0E40CC99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lastRenderedPageBreak/>
        <w:t>41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Уведе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рад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више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смена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продужи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смену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уведе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рад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више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извршилаца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без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права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повећање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или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посебне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накнаде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уколико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испуњава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предвиђену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динамику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66F5CEA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42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Изврши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мерења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испитивања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изда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атесте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току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7F063BB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3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Изврши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испитивања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направи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мерне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протоколе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техничку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документацију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Законом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обезбеди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доказ</w:t>
      </w:r>
      <w:proofErr w:type="spellEnd"/>
      <w:r w:rsidRPr="00F04F5C">
        <w:rPr>
          <w:rFonts w:ascii="Arial" w:hAnsi="Arial" w:cs="Arial"/>
          <w:color w:val="auto"/>
        </w:rPr>
        <w:t xml:space="preserve"> о </w:t>
      </w:r>
      <w:proofErr w:type="spellStart"/>
      <w:r w:rsidRPr="00F04F5C">
        <w:rPr>
          <w:rFonts w:ascii="Arial" w:hAnsi="Arial" w:cs="Arial"/>
          <w:color w:val="auto"/>
        </w:rPr>
        <w:t>квалитету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извршених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односно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уграђеног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  <w:proofErr w:type="spellStart"/>
      <w:r w:rsidRPr="00F04F5C">
        <w:rPr>
          <w:rFonts w:ascii="Arial" w:hAnsi="Arial" w:cs="Arial"/>
          <w:color w:val="auto"/>
        </w:rPr>
        <w:t>инсталација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опреме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исте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надзору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току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2D2E44F5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4</w:t>
      </w:r>
      <w:r w:rsidRPr="00F04F5C">
        <w:rPr>
          <w:rFonts w:ascii="Arial" w:hAnsi="Arial" w:cs="Arial"/>
          <w:color w:val="auto"/>
        </w:rPr>
        <w:t xml:space="preserve">.О </w:t>
      </w:r>
      <w:proofErr w:type="spellStart"/>
      <w:r w:rsidRPr="00F04F5C">
        <w:rPr>
          <w:rFonts w:ascii="Arial" w:hAnsi="Arial" w:cs="Arial"/>
          <w:color w:val="auto"/>
        </w:rPr>
        <w:t>завршеним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радовима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обавести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завршио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спреман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обављање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техничког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пријема</w:t>
      </w:r>
      <w:proofErr w:type="spellEnd"/>
      <w:r w:rsidRPr="00F04F5C">
        <w:rPr>
          <w:rFonts w:ascii="Arial" w:hAnsi="Arial" w:cs="Arial"/>
          <w:color w:val="auto"/>
        </w:rPr>
        <w:t xml:space="preserve">, </w:t>
      </w:r>
    </w:p>
    <w:p w14:paraId="6318448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5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Сноси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трошкове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накнадних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прегледа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комисије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пријем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уколико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утврде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неправилности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недостаци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350A64A9" w14:textId="2A8367BE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6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Стручном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надзору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достави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комплетну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документацију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потребну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прибављање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дозволе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складу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Законом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6AC46AE7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7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Одржава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објекат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примопредаје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0C46130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8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Обави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примопредају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Инвеститором</w:t>
      </w:r>
      <w:proofErr w:type="spellEnd"/>
      <w:r w:rsidRPr="00F04F5C">
        <w:rPr>
          <w:rFonts w:ascii="Arial" w:hAnsi="Arial" w:cs="Arial"/>
          <w:color w:val="auto"/>
        </w:rPr>
        <w:t xml:space="preserve">, а </w:t>
      </w:r>
      <w:proofErr w:type="spellStart"/>
      <w:r w:rsidRPr="00F04F5C">
        <w:rPr>
          <w:rFonts w:ascii="Arial" w:hAnsi="Arial" w:cs="Arial"/>
          <w:color w:val="auto"/>
        </w:rPr>
        <w:t>којој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присуствовати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стручни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F04F5C">
        <w:rPr>
          <w:rFonts w:ascii="Arial" w:hAnsi="Arial" w:cs="Arial"/>
          <w:color w:val="auto"/>
        </w:rPr>
        <w:t>надзор,након</w:t>
      </w:r>
      <w:proofErr w:type="spellEnd"/>
      <w:proofErr w:type="gram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добијања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употребне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дозволе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коју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ће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прибавити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Инвеститор</w:t>
      </w:r>
      <w:r w:rsidRPr="00F04F5C">
        <w:rPr>
          <w:rFonts w:ascii="Arial" w:hAnsi="Arial" w:cs="Arial"/>
          <w:color w:val="auto"/>
        </w:rPr>
        <w:t>;</w:t>
      </w:r>
    </w:p>
    <w:p w14:paraId="77540D90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9</w:t>
      </w:r>
      <w:r w:rsidRPr="00F04F5C">
        <w:rPr>
          <w:rFonts w:ascii="Arial" w:hAnsi="Arial" w:cs="Arial"/>
          <w:color w:val="auto"/>
        </w:rPr>
        <w:t>.</w:t>
      </w:r>
      <w:proofErr w:type="spellStart"/>
      <w:r w:rsidRPr="00F04F5C">
        <w:rPr>
          <w:rFonts w:ascii="Arial" w:hAnsi="Arial" w:cs="Arial"/>
          <w:color w:val="auto"/>
        </w:rPr>
        <w:t>Гарантује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квалитет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употребљеног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материјала</w:t>
      </w:r>
      <w:proofErr w:type="spellEnd"/>
      <w:r w:rsidRPr="00F04F5C">
        <w:rPr>
          <w:rFonts w:ascii="Arial" w:hAnsi="Arial" w:cs="Arial"/>
          <w:color w:val="auto"/>
        </w:rPr>
        <w:t xml:space="preserve">, с </w:t>
      </w:r>
      <w:proofErr w:type="spellStart"/>
      <w:r w:rsidRPr="00F04F5C">
        <w:rPr>
          <w:rFonts w:ascii="Arial" w:hAnsi="Arial" w:cs="Arial"/>
          <w:color w:val="auto"/>
        </w:rPr>
        <w:t>тим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отклањању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недостатка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гарантном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за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изведене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радове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Извођач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мора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да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приступи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најкасније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року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</w:t>
      </w:r>
      <w:proofErr w:type="spellEnd"/>
      <w:r w:rsidRPr="00F04F5C">
        <w:rPr>
          <w:rFonts w:ascii="Arial" w:hAnsi="Arial" w:cs="Arial"/>
          <w:color w:val="auto"/>
        </w:rPr>
        <w:t xml:space="preserve"> 5 </w:t>
      </w:r>
      <w:proofErr w:type="spellStart"/>
      <w:r w:rsidRPr="00F04F5C">
        <w:rPr>
          <w:rFonts w:ascii="Arial" w:hAnsi="Arial" w:cs="Arial"/>
          <w:color w:val="auto"/>
        </w:rPr>
        <w:t>дана</w:t>
      </w:r>
      <w:proofErr w:type="spellEnd"/>
      <w:r w:rsidRPr="00F04F5C">
        <w:rPr>
          <w:rFonts w:ascii="Arial" w:hAnsi="Arial" w:cs="Arial"/>
          <w:color w:val="auto"/>
        </w:rPr>
        <w:t>;</w:t>
      </w:r>
    </w:p>
    <w:p w14:paraId="6E99455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50.</w:t>
      </w:r>
      <w:proofErr w:type="spellStart"/>
      <w:r w:rsidRPr="00F04F5C">
        <w:rPr>
          <w:rFonts w:ascii="Arial" w:hAnsi="Arial" w:cs="Arial"/>
          <w:color w:val="auto"/>
        </w:rPr>
        <w:t>Наручиоца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одмах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без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одлагања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писаној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форми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обавести</w:t>
      </w:r>
      <w:proofErr w:type="spellEnd"/>
      <w:r w:rsidRPr="00F04F5C">
        <w:rPr>
          <w:rFonts w:ascii="Arial" w:hAnsi="Arial" w:cs="Arial"/>
          <w:color w:val="auto"/>
        </w:rPr>
        <w:t xml:space="preserve"> у </w:t>
      </w:r>
      <w:proofErr w:type="spellStart"/>
      <w:r w:rsidRPr="00F04F5C">
        <w:rPr>
          <w:rFonts w:ascii="Arial" w:hAnsi="Arial" w:cs="Arial"/>
          <w:color w:val="auto"/>
        </w:rPr>
        <w:t>случају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наступања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промењених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околности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током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трајања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уговора</w:t>
      </w:r>
      <w:proofErr w:type="spellEnd"/>
      <w:r w:rsidRPr="00F04F5C">
        <w:rPr>
          <w:rFonts w:ascii="Arial" w:hAnsi="Arial" w:cs="Arial"/>
          <w:color w:val="auto"/>
        </w:rPr>
        <w:t xml:space="preserve"> и </w:t>
      </w:r>
      <w:proofErr w:type="spellStart"/>
      <w:r w:rsidRPr="00F04F5C">
        <w:rPr>
          <w:rFonts w:ascii="Arial" w:hAnsi="Arial" w:cs="Arial"/>
          <w:color w:val="auto"/>
        </w:rPr>
        <w:t>извођења</w:t>
      </w:r>
      <w:proofErr w:type="spellEnd"/>
      <w:r w:rsidRPr="00F04F5C">
        <w:rPr>
          <w:rFonts w:ascii="Arial" w:hAnsi="Arial" w:cs="Arial"/>
          <w:color w:val="auto"/>
        </w:rPr>
        <w:t xml:space="preserve"> </w:t>
      </w:r>
      <w:proofErr w:type="spellStart"/>
      <w:r w:rsidRPr="00F04F5C">
        <w:rPr>
          <w:rFonts w:ascii="Arial" w:hAnsi="Arial" w:cs="Arial"/>
          <w:color w:val="auto"/>
        </w:rPr>
        <w:t>радова</w:t>
      </w:r>
      <w:proofErr w:type="spellEnd"/>
      <w:r w:rsidRPr="00F04F5C">
        <w:rPr>
          <w:rFonts w:ascii="Arial" w:hAnsi="Arial" w:cs="Arial"/>
          <w:color w:val="auto"/>
        </w:rPr>
        <w:t>.</w:t>
      </w:r>
      <w:bookmarkEnd w:id="2"/>
    </w:p>
    <w:p w14:paraId="2EC4505D" w14:textId="6E61CB0C" w:rsidR="00317A65" w:rsidRPr="007766C2" w:rsidRDefault="00317A65" w:rsidP="00317A65">
      <w:pPr>
        <w:pStyle w:val="ListParagraph1"/>
        <w:jc w:val="both"/>
        <w:rPr>
          <w:rFonts w:ascii="Arial" w:hAnsi="Arial" w:cs="Arial"/>
          <w:color w:val="auto"/>
        </w:rPr>
      </w:pPr>
    </w:p>
    <w:p w14:paraId="2082305A" w14:textId="77777777" w:rsidR="001F4549" w:rsidRPr="007766C2" w:rsidRDefault="001F4549" w:rsidP="008F0367">
      <w:pPr>
        <w:pStyle w:val="ListParagraph1"/>
        <w:ind w:left="540"/>
        <w:jc w:val="both"/>
        <w:rPr>
          <w:rFonts w:ascii="Arial" w:hAnsi="Arial" w:cs="Arial"/>
          <w:color w:val="auto"/>
        </w:rPr>
      </w:pPr>
    </w:p>
    <w:p w14:paraId="24B9F2CC" w14:textId="77777777" w:rsidR="0011521A" w:rsidRPr="007766C2" w:rsidRDefault="0011521A" w:rsidP="008F0367">
      <w:pPr>
        <w:pStyle w:val="ListParagraph"/>
        <w:jc w:val="both"/>
        <w:rPr>
          <w:rFonts w:ascii="Arial" w:hAnsi="Arial" w:cs="Arial"/>
          <w:bCs/>
          <w:color w:val="auto"/>
        </w:rPr>
      </w:pPr>
      <w:bookmarkStart w:id="6" w:name="_Hlk104615597"/>
    </w:p>
    <w:bookmarkEnd w:id="6"/>
    <w:p w14:paraId="297EDF78" w14:textId="5854CC23" w:rsidR="0011521A" w:rsidRPr="007766C2" w:rsidRDefault="008F0367" w:rsidP="008F0367">
      <w:pPr>
        <w:pStyle w:val="a"/>
        <w:spacing w:before="0" w:after="0"/>
        <w:jc w:val="both"/>
        <w:rPr>
          <w:rFonts w:ascii="Arial" w:hAnsi="Arial" w:cs="Arial"/>
          <w:bCs/>
          <w:lang w:val="sr-Cyrl-RS"/>
        </w:rPr>
      </w:pPr>
      <w:r w:rsidRPr="007766C2">
        <w:rPr>
          <w:rFonts w:ascii="Arial" w:hAnsi="Arial" w:cs="Arial"/>
          <w:bCs/>
          <w:lang w:val="sr-Latn-RS"/>
        </w:rPr>
        <w:t xml:space="preserve">IV </w:t>
      </w:r>
      <w:r w:rsidRPr="007766C2">
        <w:rPr>
          <w:rFonts w:ascii="Arial" w:hAnsi="Arial" w:cs="Arial"/>
          <w:bCs/>
          <w:lang w:val="sr-Cyrl-RS"/>
        </w:rPr>
        <w:t>Обавезе Наручиоца</w:t>
      </w:r>
    </w:p>
    <w:p w14:paraId="4CC2173C" w14:textId="77777777" w:rsidR="008F0367" w:rsidRPr="007766C2" w:rsidRDefault="008F0367" w:rsidP="008F0367">
      <w:pPr>
        <w:tabs>
          <w:tab w:val="left" w:pos="4545"/>
        </w:tabs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793A444D" w14:textId="4B5B291F" w:rsidR="00317A65" w:rsidRDefault="0011521A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  <w:r w:rsidRPr="007766C2">
        <w:rPr>
          <w:rFonts w:ascii="Arial" w:hAnsi="Arial" w:cs="Arial"/>
          <w:color w:val="auto"/>
          <w:lang w:val="ru-RU"/>
        </w:rPr>
        <w:t>Наручилац радова се обавезује</w:t>
      </w:r>
      <w:r w:rsidRPr="007766C2">
        <w:rPr>
          <w:rFonts w:ascii="Arial" w:hAnsi="Arial" w:cs="Arial"/>
          <w:color w:val="auto"/>
          <w:lang w:val="sr-Cyrl-RS"/>
        </w:rPr>
        <w:t>:</w:t>
      </w:r>
    </w:p>
    <w:p w14:paraId="03455A84" w14:textId="77777777" w:rsidR="00317A65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p w14:paraId="16AE1BAC" w14:textId="77777777" w:rsidR="00317A65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p w14:paraId="637938F2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обезбеди стручни надзор над извођењем радова;</w:t>
      </w:r>
    </w:p>
    <w:p w14:paraId="3C8A9AC5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обавести надлежне институције ''Инфраструктура железница Србије'' о планираном почетку извођења радова;</w:t>
      </w:r>
    </w:p>
    <w:p w14:paraId="2C603EE6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 xml:space="preserve">зкључи Уговор са предузећем </w:t>
      </w:r>
      <w:r w:rsidRPr="00F04F5C">
        <w:rPr>
          <w:rFonts w:ascii="Arial" w:hAnsi="Arial" w:cs="Arial"/>
          <w:color w:val="auto"/>
          <w:lang w:val="sr-Cyrl-RS"/>
        </w:rPr>
        <w:t>''Инфраструктура железница Србије'' уколико се јави потреба за затвором колосека;</w:t>
      </w:r>
    </w:p>
    <w:p w14:paraId="0359D467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пријави радове преко ЦЕОП-а;</w:t>
      </w:r>
    </w:p>
    <w:p w14:paraId="2836148A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Извођача најкасније у року од 5 дана, од дана достављања банкарске гаранције</w:t>
      </w:r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 xml:space="preserve">и полисе осигурања уведе у посао и достави му </w:t>
      </w:r>
      <w:r w:rsidRPr="00F04F5C">
        <w:rPr>
          <w:rFonts w:ascii="Arial" w:hAnsi="Arial" w:cs="Arial"/>
          <w:color w:val="auto"/>
          <w:lang w:val="ru-RU"/>
        </w:rPr>
        <w:t xml:space="preserve"> потребну техничку документацију, Решење којим се одобрава извођење радова, пријаву радова, План превентивних мера; </w:t>
      </w:r>
    </w:p>
    <w:p w14:paraId="3DBEB08C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обезбеди Комисију за технички пријем објекта;</w:t>
      </w:r>
    </w:p>
    <w:p w14:paraId="5787D076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одреди лица која ће вршити послове из области безбедности и здравља на раду;</w:t>
      </w:r>
    </w:p>
    <w:p w14:paraId="10552466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lastRenderedPageBreak/>
        <w:t xml:space="preserve"> у случају потребе Извођачу пружи техничку помоћ ради несметаног прилаза градилишту;</w:t>
      </w:r>
    </w:p>
    <w:p w14:paraId="2D621541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учествује у раду комисије за примопредају и коначни обрачун изведених радова са стручним надзором и Извођачем;</w:t>
      </w:r>
    </w:p>
    <w:p w14:paraId="26D61AEF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прибави употребну дозволу за санирани објекат</w:t>
      </w:r>
      <w:r w:rsidRPr="00F04F5C">
        <w:rPr>
          <w:rFonts w:ascii="Arial" w:hAnsi="Arial" w:cs="Arial"/>
          <w:color w:val="auto"/>
          <w:lang w:val="sr-Cyrl-RS"/>
        </w:rPr>
        <w:t>.</w:t>
      </w:r>
    </w:p>
    <w:p w14:paraId="06F87248" w14:textId="77777777" w:rsidR="00317A65" w:rsidRPr="00317A65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p w14:paraId="30686549" w14:textId="77777777" w:rsidR="00317A65" w:rsidRPr="007766C2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sectPr w:rsidR="00317A65" w:rsidRPr="007766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863B3"/>
    <w:multiLevelType w:val="hybridMultilevel"/>
    <w:tmpl w:val="7CD0DDFA"/>
    <w:lvl w:ilvl="0" w:tplc="98F46C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33F03"/>
    <w:multiLevelType w:val="hybridMultilevel"/>
    <w:tmpl w:val="2E1EAF6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7177F"/>
    <w:multiLevelType w:val="hybridMultilevel"/>
    <w:tmpl w:val="EBE0A3EC"/>
    <w:lvl w:ilvl="0" w:tplc="273EBD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37155CB0"/>
    <w:multiLevelType w:val="hybridMultilevel"/>
    <w:tmpl w:val="EDB0264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33486"/>
    <w:multiLevelType w:val="hybridMultilevel"/>
    <w:tmpl w:val="D67256AC"/>
    <w:lvl w:ilvl="0" w:tplc="373C556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45533DCD"/>
    <w:multiLevelType w:val="hybridMultilevel"/>
    <w:tmpl w:val="3A4ABC34"/>
    <w:lvl w:ilvl="0" w:tplc="2E643B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F2996"/>
    <w:multiLevelType w:val="hybridMultilevel"/>
    <w:tmpl w:val="9F6EE38E"/>
    <w:lvl w:ilvl="0" w:tplc="0254B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5191D"/>
    <w:multiLevelType w:val="hybridMultilevel"/>
    <w:tmpl w:val="92D8D070"/>
    <w:lvl w:ilvl="0" w:tplc="03B2292C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342275">
    <w:abstractNumId w:val="7"/>
  </w:num>
  <w:num w:numId="2" w16cid:durableId="26611314">
    <w:abstractNumId w:val="2"/>
  </w:num>
  <w:num w:numId="3" w16cid:durableId="94639977">
    <w:abstractNumId w:val="1"/>
  </w:num>
  <w:num w:numId="4" w16cid:durableId="1741323286">
    <w:abstractNumId w:val="3"/>
  </w:num>
  <w:num w:numId="5" w16cid:durableId="1707565729">
    <w:abstractNumId w:val="0"/>
  </w:num>
  <w:num w:numId="6" w16cid:durableId="1623920292">
    <w:abstractNumId w:val="6"/>
  </w:num>
  <w:num w:numId="7" w16cid:durableId="191967793">
    <w:abstractNumId w:val="5"/>
  </w:num>
  <w:num w:numId="8" w16cid:durableId="1204633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1A"/>
    <w:rsid w:val="00076ADD"/>
    <w:rsid w:val="00077E4D"/>
    <w:rsid w:val="00083035"/>
    <w:rsid w:val="0009261F"/>
    <w:rsid w:val="00093C3C"/>
    <w:rsid w:val="00094F9F"/>
    <w:rsid w:val="000A3C3A"/>
    <w:rsid w:val="00107EC6"/>
    <w:rsid w:val="0011521A"/>
    <w:rsid w:val="00145A7C"/>
    <w:rsid w:val="00156C97"/>
    <w:rsid w:val="00186200"/>
    <w:rsid w:val="001B282E"/>
    <w:rsid w:val="001C3ED5"/>
    <w:rsid w:val="001D4C11"/>
    <w:rsid w:val="001F4549"/>
    <w:rsid w:val="002231B2"/>
    <w:rsid w:val="00282A4A"/>
    <w:rsid w:val="002929B0"/>
    <w:rsid w:val="002A302B"/>
    <w:rsid w:val="00317A65"/>
    <w:rsid w:val="00350B11"/>
    <w:rsid w:val="003767A1"/>
    <w:rsid w:val="00391C4B"/>
    <w:rsid w:val="00395CB6"/>
    <w:rsid w:val="00396E05"/>
    <w:rsid w:val="003A4274"/>
    <w:rsid w:val="003A76A0"/>
    <w:rsid w:val="003C4FA2"/>
    <w:rsid w:val="003D7AC9"/>
    <w:rsid w:val="003E5230"/>
    <w:rsid w:val="003E7B8B"/>
    <w:rsid w:val="00403792"/>
    <w:rsid w:val="004A45A3"/>
    <w:rsid w:val="004E1C46"/>
    <w:rsid w:val="00500EC3"/>
    <w:rsid w:val="00513671"/>
    <w:rsid w:val="00520072"/>
    <w:rsid w:val="00590D50"/>
    <w:rsid w:val="005A3C22"/>
    <w:rsid w:val="005B1A9F"/>
    <w:rsid w:val="005D2174"/>
    <w:rsid w:val="005D2F3F"/>
    <w:rsid w:val="00601660"/>
    <w:rsid w:val="006155E9"/>
    <w:rsid w:val="006164BF"/>
    <w:rsid w:val="00640F08"/>
    <w:rsid w:val="00684F9B"/>
    <w:rsid w:val="00696D89"/>
    <w:rsid w:val="006A08F1"/>
    <w:rsid w:val="006A18F8"/>
    <w:rsid w:val="006A50B6"/>
    <w:rsid w:val="006E219A"/>
    <w:rsid w:val="006E293D"/>
    <w:rsid w:val="007525E0"/>
    <w:rsid w:val="00757B11"/>
    <w:rsid w:val="007766C2"/>
    <w:rsid w:val="007A6BC0"/>
    <w:rsid w:val="007E7913"/>
    <w:rsid w:val="00856E53"/>
    <w:rsid w:val="008A1CA5"/>
    <w:rsid w:val="008B53BC"/>
    <w:rsid w:val="008C5C50"/>
    <w:rsid w:val="008E2039"/>
    <w:rsid w:val="008E2494"/>
    <w:rsid w:val="008F0367"/>
    <w:rsid w:val="00996276"/>
    <w:rsid w:val="009B4915"/>
    <w:rsid w:val="009D489E"/>
    <w:rsid w:val="00A733E3"/>
    <w:rsid w:val="00AA4FCC"/>
    <w:rsid w:val="00AD5118"/>
    <w:rsid w:val="00AF1482"/>
    <w:rsid w:val="00B235E3"/>
    <w:rsid w:val="00B771A3"/>
    <w:rsid w:val="00B77679"/>
    <w:rsid w:val="00B97661"/>
    <w:rsid w:val="00BB7B6A"/>
    <w:rsid w:val="00BD5B0D"/>
    <w:rsid w:val="00C268D8"/>
    <w:rsid w:val="00C43DAF"/>
    <w:rsid w:val="00C47227"/>
    <w:rsid w:val="00C9642E"/>
    <w:rsid w:val="00CB53CD"/>
    <w:rsid w:val="00CC1880"/>
    <w:rsid w:val="00CD25DF"/>
    <w:rsid w:val="00CE654C"/>
    <w:rsid w:val="00CF0FA7"/>
    <w:rsid w:val="00CF3CAB"/>
    <w:rsid w:val="00D14B50"/>
    <w:rsid w:val="00D37EE8"/>
    <w:rsid w:val="00D62100"/>
    <w:rsid w:val="00DC548C"/>
    <w:rsid w:val="00DD6073"/>
    <w:rsid w:val="00E524D9"/>
    <w:rsid w:val="00E61FB0"/>
    <w:rsid w:val="00E76D53"/>
    <w:rsid w:val="00EB7C8E"/>
    <w:rsid w:val="00EE4B13"/>
    <w:rsid w:val="00EE70AE"/>
    <w:rsid w:val="00EF432C"/>
    <w:rsid w:val="00EF7742"/>
    <w:rsid w:val="00F04F5C"/>
    <w:rsid w:val="00F142BF"/>
    <w:rsid w:val="00F21505"/>
    <w:rsid w:val="00F41936"/>
    <w:rsid w:val="00FE11DC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99206"/>
  <w15:chartTrackingRefBased/>
  <w15:docId w15:val="{3D3A6153-175B-4749-A53F-624BBBE5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21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A"/>
    <w:pPr>
      <w:ind w:left="720"/>
    </w:pPr>
  </w:style>
  <w:style w:type="paragraph" w:customStyle="1" w:styleId="ListParagraph1">
    <w:name w:val="List Paragraph1"/>
    <w:basedOn w:val="Normal"/>
    <w:rsid w:val="0011521A"/>
    <w:pPr>
      <w:ind w:left="720"/>
    </w:pPr>
  </w:style>
  <w:style w:type="paragraph" w:customStyle="1" w:styleId="a">
    <w:name w:val="уговор налсов"/>
    <w:basedOn w:val="Normal"/>
    <w:qFormat/>
    <w:rsid w:val="0011521A"/>
    <w:pPr>
      <w:keepNext/>
      <w:suppressAutoHyphens w:val="0"/>
      <w:spacing w:before="240" w:after="60" w:line="240" w:lineRule="auto"/>
      <w:jc w:val="center"/>
    </w:pPr>
    <w:rPr>
      <w:rFonts w:eastAsia="Times New Roman"/>
      <w:b/>
      <w:color w:val="auto"/>
      <w:kern w:val="0"/>
      <w:lang w:val="ru-RU" w:eastAsia="en-US"/>
    </w:rPr>
  </w:style>
  <w:style w:type="paragraph" w:customStyle="1" w:styleId="a0">
    <w:name w:val="уговор члан"/>
    <w:basedOn w:val="Normal"/>
    <w:qFormat/>
    <w:rsid w:val="0011521A"/>
    <w:pPr>
      <w:keepNext/>
      <w:suppressAutoHyphens w:val="0"/>
      <w:spacing w:before="120" w:after="120" w:line="240" w:lineRule="auto"/>
      <w:jc w:val="center"/>
    </w:pPr>
    <w:rPr>
      <w:rFonts w:eastAsia="Times New Roman"/>
      <w:bCs/>
      <w:color w:val="auto"/>
      <w:kern w:val="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C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C3C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styleId="CommentReference">
    <w:name w:val="annotation reference"/>
    <w:uiPriority w:val="99"/>
    <w:semiHidden/>
    <w:unhideWhenUsed/>
    <w:rsid w:val="00093C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1837</Words>
  <Characters>10473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Mićić</dc:creator>
  <cp:keywords/>
  <dc:description/>
  <cp:lastModifiedBy>Snezana Petrovic</cp:lastModifiedBy>
  <cp:revision>12</cp:revision>
  <dcterms:created xsi:type="dcterms:W3CDTF">2023-12-22T13:02:00Z</dcterms:created>
  <dcterms:modified xsi:type="dcterms:W3CDTF">2024-01-12T08:34:00Z</dcterms:modified>
</cp:coreProperties>
</file>