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CA6DA" w14:textId="77777777" w:rsidR="00326E09" w:rsidRDefault="00326E09" w:rsidP="00326E09">
      <w:pPr>
        <w:jc w:val="center"/>
        <w:rPr>
          <w:rFonts w:ascii="Calibri" w:eastAsia="Lucida Sans Unicode" w:hAnsi="Calibri" w:cs="Calibri"/>
          <w:b/>
          <w:bCs/>
          <w:kern w:val="1"/>
          <w:sz w:val="24"/>
          <w:szCs w:val="24"/>
          <w:lang w:val="sr-Cyrl-CS" w:eastAsia="hi-IN" w:bidi="hi-IN"/>
        </w:rPr>
      </w:pPr>
      <w:r>
        <w:rPr>
          <w:rFonts w:ascii="Calibri" w:eastAsia="Lucida Sans Unicode" w:hAnsi="Calibri" w:cs="Calibri"/>
          <w:b/>
          <w:bCs/>
          <w:kern w:val="1"/>
          <w:sz w:val="24"/>
          <w:szCs w:val="24"/>
          <w:lang w:val="sr-Cyrl-CS" w:eastAsia="hi-IN" w:bidi="hi-IN"/>
        </w:rPr>
        <w:t>ОБРАЗАЦ</w:t>
      </w:r>
      <w:r w:rsidRPr="00B53A3B">
        <w:rPr>
          <w:rFonts w:ascii="Calibri" w:eastAsia="Lucida Sans Unicode" w:hAnsi="Calibri" w:cs="Calibri"/>
          <w:b/>
          <w:bCs/>
          <w:kern w:val="1"/>
          <w:sz w:val="24"/>
          <w:szCs w:val="24"/>
          <w:lang w:val="sr-Cyrl-CS" w:eastAsia="hi-IN" w:bidi="hi-IN"/>
        </w:rPr>
        <w:t xml:space="preserve"> </w:t>
      </w:r>
      <w:r>
        <w:rPr>
          <w:rFonts w:ascii="Calibri" w:eastAsia="Lucida Sans Unicode" w:hAnsi="Calibri" w:cs="Calibri"/>
          <w:b/>
          <w:bCs/>
          <w:kern w:val="1"/>
          <w:sz w:val="24"/>
          <w:szCs w:val="24"/>
          <w:lang w:val="sr-Cyrl-CS" w:eastAsia="hi-IN" w:bidi="hi-IN"/>
        </w:rPr>
        <w:t>СТРУКТУРЕ</w:t>
      </w:r>
      <w:r w:rsidRPr="00B53A3B">
        <w:rPr>
          <w:rFonts w:ascii="Calibri" w:eastAsia="Lucida Sans Unicode" w:hAnsi="Calibri" w:cs="Calibri"/>
          <w:b/>
          <w:bCs/>
          <w:kern w:val="1"/>
          <w:sz w:val="24"/>
          <w:szCs w:val="24"/>
          <w:lang w:val="sr-Cyrl-CS" w:eastAsia="hi-IN" w:bidi="hi-IN"/>
        </w:rPr>
        <w:t xml:space="preserve"> </w:t>
      </w:r>
      <w:r>
        <w:rPr>
          <w:rFonts w:ascii="Calibri" w:eastAsia="Lucida Sans Unicode" w:hAnsi="Calibri" w:cs="Calibri"/>
          <w:b/>
          <w:bCs/>
          <w:kern w:val="1"/>
          <w:sz w:val="24"/>
          <w:szCs w:val="24"/>
          <w:lang w:val="sr-Cyrl-CS" w:eastAsia="hi-IN" w:bidi="hi-IN"/>
        </w:rPr>
        <w:t>ПОНУЂЕНЕ</w:t>
      </w:r>
      <w:r w:rsidRPr="00B53A3B">
        <w:rPr>
          <w:rFonts w:ascii="Calibri" w:eastAsia="Lucida Sans Unicode" w:hAnsi="Calibri" w:cs="Calibri"/>
          <w:b/>
          <w:bCs/>
          <w:kern w:val="1"/>
          <w:sz w:val="24"/>
          <w:szCs w:val="24"/>
          <w:lang w:val="sr-Cyrl-CS" w:eastAsia="hi-IN" w:bidi="hi-IN"/>
        </w:rPr>
        <w:t xml:space="preserve"> </w:t>
      </w:r>
      <w:r>
        <w:rPr>
          <w:rFonts w:ascii="Calibri" w:eastAsia="Lucida Sans Unicode" w:hAnsi="Calibri" w:cs="Calibri"/>
          <w:b/>
          <w:bCs/>
          <w:kern w:val="1"/>
          <w:sz w:val="24"/>
          <w:szCs w:val="24"/>
          <w:lang w:val="sr-Cyrl-CS" w:eastAsia="hi-IN" w:bidi="hi-IN"/>
        </w:rPr>
        <w:t>ЦЕНЕ</w:t>
      </w:r>
    </w:p>
    <w:tbl>
      <w:tblPr>
        <w:tblpPr w:leftFromText="180" w:rightFromText="180" w:horzAnchor="margin" w:tblpX="-460" w:tblpY="780"/>
        <w:tblW w:w="5545" w:type="pct"/>
        <w:tblLayout w:type="fixed"/>
        <w:tblLook w:val="04A0" w:firstRow="1" w:lastRow="0" w:firstColumn="1" w:lastColumn="0" w:noHBand="0" w:noVBand="1"/>
      </w:tblPr>
      <w:tblGrid>
        <w:gridCol w:w="810"/>
        <w:gridCol w:w="3714"/>
        <w:gridCol w:w="1786"/>
        <w:gridCol w:w="1324"/>
        <w:gridCol w:w="2724"/>
      </w:tblGrid>
      <w:tr w:rsidR="00326E09" w:rsidRPr="00ED6B1B" w14:paraId="0B8E35B2" w14:textId="77777777" w:rsidTr="00FF238F">
        <w:trPr>
          <w:trHeight w:val="965"/>
        </w:trPr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9CE20" w14:textId="77777777" w:rsidR="00326E09" w:rsidRPr="00ED6B1B" w:rsidRDefault="00326E09" w:rsidP="00FF23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proofErr w:type="spellStart"/>
            <w:r w:rsidRPr="00ED6B1B">
              <w:rPr>
                <w:rFonts w:eastAsia="Times New Roman" w:cstheme="minorHAnsi"/>
                <w:b/>
                <w:bCs/>
                <w:color w:val="000000"/>
              </w:rPr>
              <w:t>Ред</w:t>
            </w:r>
            <w:proofErr w:type="spellEnd"/>
            <w:r w:rsidRPr="00ED6B1B">
              <w:rPr>
                <w:rFonts w:eastAsia="Times New Roman" w:cstheme="minorHAnsi"/>
                <w:b/>
                <w:bCs/>
                <w:color w:val="000000"/>
              </w:rPr>
              <w:t xml:space="preserve">. </w:t>
            </w:r>
            <w:proofErr w:type="spellStart"/>
            <w:r w:rsidRPr="00ED6B1B">
              <w:rPr>
                <w:rFonts w:eastAsia="Times New Roman" w:cstheme="minorHAnsi"/>
                <w:b/>
                <w:bCs/>
                <w:color w:val="000000"/>
              </w:rPr>
              <w:t>Број</w:t>
            </w:r>
            <w:proofErr w:type="spellEnd"/>
          </w:p>
        </w:tc>
        <w:tc>
          <w:tcPr>
            <w:tcW w:w="179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58A6A" w14:textId="77777777" w:rsidR="00326E09" w:rsidRPr="00ED6B1B" w:rsidRDefault="00326E09" w:rsidP="00FF23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proofErr w:type="spellStart"/>
            <w:r w:rsidRPr="00ED6B1B">
              <w:rPr>
                <w:rFonts w:eastAsia="Times New Roman" w:cstheme="minorHAnsi"/>
                <w:b/>
                <w:bCs/>
                <w:color w:val="000000"/>
              </w:rPr>
              <w:t>Назив</w:t>
            </w:r>
            <w:proofErr w:type="spellEnd"/>
          </w:p>
        </w:tc>
        <w:tc>
          <w:tcPr>
            <w:tcW w:w="86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BCC23" w14:textId="77777777" w:rsidR="00326E09" w:rsidRPr="00ED6B1B" w:rsidRDefault="00326E09" w:rsidP="00FF23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proofErr w:type="spellStart"/>
            <w:r w:rsidRPr="00ED6B1B">
              <w:rPr>
                <w:rFonts w:eastAsia="Times New Roman" w:cstheme="minorHAnsi"/>
                <w:b/>
                <w:bCs/>
                <w:color w:val="000000"/>
              </w:rPr>
              <w:t>Jeдиница</w:t>
            </w:r>
            <w:proofErr w:type="spellEnd"/>
            <w:r w:rsidRPr="00ED6B1B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ED6B1B">
              <w:rPr>
                <w:rFonts w:eastAsia="Times New Roman" w:cstheme="minorHAnsi"/>
                <w:b/>
                <w:bCs/>
                <w:color w:val="000000"/>
              </w:rPr>
              <w:t>мере</w:t>
            </w:r>
            <w:proofErr w:type="spellEnd"/>
            <w:r w:rsidRPr="00ED6B1B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34D6F" w14:textId="77777777" w:rsidR="00326E09" w:rsidRPr="00ED6B1B" w:rsidRDefault="00326E09" w:rsidP="00FF23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proofErr w:type="spellStart"/>
            <w:r w:rsidRPr="00ED6B1B">
              <w:rPr>
                <w:rFonts w:eastAsia="Times New Roman" w:cstheme="minorHAnsi"/>
                <w:b/>
                <w:bCs/>
                <w:color w:val="000000"/>
              </w:rPr>
              <w:t>Количина</w:t>
            </w:r>
            <w:proofErr w:type="spellEnd"/>
          </w:p>
        </w:tc>
        <w:tc>
          <w:tcPr>
            <w:tcW w:w="131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E5253" w14:textId="77777777" w:rsidR="00326E09" w:rsidRPr="00ED6B1B" w:rsidRDefault="00326E09" w:rsidP="00FF23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D6B1B">
              <w:rPr>
                <w:rFonts w:ascii="Calibri" w:eastAsia="Times New Roman" w:hAnsi="Calibri" w:cs="Calibri"/>
                <w:b/>
                <w:color w:val="000000"/>
                <w:lang w:val="hr-HR"/>
              </w:rPr>
              <w:t>Укупн</w:t>
            </w:r>
            <w:r w:rsidRPr="00ED6B1B">
              <w:rPr>
                <w:rFonts w:ascii="Calibri" w:eastAsia="Times New Roman" w:hAnsi="Calibri" w:cs="Calibri"/>
                <w:b/>
                <w:color w:val="000000"/>
              </w:rPr>
              <w:t>о</w:t>
            </w:r>
            <w:r w:rsidRPr="00ED6B1B">
              <w:rPr>
                <w:rFonts w:ascii="Calibri" w:eastAsia="Times New Roman" w:hAnsi="Calibri" w:cs="Calibri"/>
                <w:b/>
                <w:color w:val="000000"/>
                <w:lang w:val="hr-HR"/>
              </w:rPr>
              <w:t xml:space="preserve"> понуђена цена </w:t>
            </w:r>
            <w:r w:rsidRPr="00ED6B1B">
              <w:rPr>
                <w:rFonts w:ascii="Calibri" w:eastAsia="Times New Roman" w:hAnsi="Calibri" w:cs="Calibri"/>
                <w:b/>
                <w:color w:val="000000"/>
                <w:lang w:val="sr-Cyrl-RS"/>
              </w:rPr>
              <w:t>без</w:t>
            </w:r>
            <w:r w:rsidRPr="00ED6B1B">
              <w:rPr>
                <w:rFonts w:ascii="Calibri" w:eastAsia="Times New Roman" w:hAnsi="Calibri" w:cs="Calibri"/>
                <w:b/>
                <w:color w:val="000000"/>
                <w:lang w:val="hr-HR"/>
              </w:rPr>
              <w:t xml:space="preserve"> ПДВ</w:t>
            </w:r>
            <w:r w:rsidRPr="00ED6B1B">
              <w:rPr>
                <w:rFonts w:ascii="Calibri" w:eastAsia="Times New Roman" w:hAnsi="Calibri" w:cs="Calibri"/>
                <w:b/>
                <w:color w:val="000000"/>
              </w:rPr>
              <w:t>-</w:t>
            </w:r>
            <w:r w:rsidRPr="00ED6B1B">
              <w:rPr>
                <w:rFonts w:ascii="Calibri" w:eastAsia="Times New Roman" w:hAnsi="Calibri" w:cs="Calibri"/>
                <w:b/>
                <w:color w:val="000000"/>
                <w:lang w:val="sr-Cyrl-RS"/>
              </w:rPr>
              <w:t>а</w:t>
            </w:r>
          </w:p>
          <w:p w14:paraId="36A8FA11" w14:textId="77777777" w:rsidR="00326E09" w:rsidRPr="00ED6B1B" w:rsidRDefault="00326E09" w:rsidP="00FF23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326E09" w:rsidRPr="00ED6B1B" w14:paraId="2B10E5BE" w14:textId="77777777" w:rsidTr="00FF238F">
        <w:trPr>
          <w:trHeight w:val="217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A722" w14:textId="77777777" w:rsidR="00326E09" w:rsidRPr="00ED6B1B" w:rsidRDefault="00326E09" w:rsidP="00FF23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D6B1B">
              <w:rPr>
                <w:rFonts w:eastAsia="Times New Roman" w:cstheme="minorHAnsi"/>
                <w:color w:val="000000"/>
              </w:rPr>
              <w:t>1.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A967" w14:textId="7E01A2D1" w:rsidR="00326E09" w:rsidRPr="00ED6B1B" w:rsidRDefault="000B5DF0" w:rsidP="00FF23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r-Cyrl-RS"/>
              </w:rPr>
            </w:pPr>
            <w:r>
              <w:rPr>
                <w:lang w:val="sr-Cyrl-RS"/>
              </w:rPr>
              <w:t>Израда п</w:t>
            </w:r>
            <w:r w:rsidR="00BA3141">
              <w:rPr>
                <w:lang w:val="sr-Cyrl-RS"/>
              </w:rPr>
              <w:t>ретходн</w:t>
            </w:r>
            <w:r>
              <w:rPr>
                <w:lang w:val="sr-Cyrl-RS"/>
              </w:rPr>
              <w:t>е</w:t>
            </w:r>
            <w:r w:rsidR="00BA3141">
              <w:rPr>
                <w:lang w:val="sr-Cyrl-RS"/>
              </w:rPr>
              <w:t xml:space="preserve"> студиј</w:t>
            </w:r>
            <w:r>
              <w:rPr>
                <w:lang w:val="sr-Cyrl-RS"/>
              </w:rPr>
              <w:t>е</w:t>
            </w:r>
            <w:bookmarkStart w:id="0" w:name="_GoBack"/>
            <w:bookmarkEnd w:id="0"/>
            <w:r w:rsidR="00BA3141">
              <w:rPr>
                <w:lang w:val="sr-Cyrl-RS"/>
              </w:rPr>
              <w:t xml:space="preserve"> изводљивости постројења за производњу </w:t>
            </w:r>
            <w:r w:rsidR="00C22D81">
              <w:rPr>
                <w:lang w:val="sr-Cyrl-RS"/>
              </w:rPr>
              <w:t xml:space="preserve">енергије из </w:t>
            </w:r>
            <w:r w:rsidR="00C22D81">
              <w:rPr>
                <w:lang w:val="sr-Latn-RS"/>
              </w:rPr>
              <w:t>RDF/SRF</w:t>
            </w:r>
            <w:r w:rsidR="00C22D81">
              <w:rPr>
                <w:lang w:val="sr-Cyrl-RS"/>
              </w:rPr>
              <w:t xml:space="preserve"> горива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BD65" w14:textId="77777777" w:rsidR="00326E09" w:rsidRPr="00ED6B1B" w:rsidRDefault="00326E09" w:rsidP="00FF23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sr-Cyrl-RS"/>
              </w:rPr>
            </w:pPr>
            <w:proofErr w:type="spellStart"/>
            <w:r w:rsidRPr="00ED6B1B">
              <w:rPr>
                <w:rFonts w:eastAsia="Times New Roman" w:cstheme="minorHAnsi"/>
                <w:color w:val="000000"/>
              </w:rPr>
              <w:t>ком</w:t>
            </w:r>
            <w:proofErr w:type="spellEnd"/>
            <w:r w:rsidRPr="00ED6B1B">
              <w:rPr>
                <w:rFonts w:eastAsia="Times New Roman" w:cstheme="minorHAnsi"/>
                <w:color w:val="000000"/>
                <w:lang w:val="sr-Cyrl-RS"/>
              </w:rPr>
              <w:t>плет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F9199" w14:textId="77777777" w:rsidR="00326E09" w:rsidRPr="00ED6B1B" w:rsidRDefault="00326E09" w:rsidP="00FF23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D6B1B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1867A" w14:textId="77777777" w:rsidR="00326E09" w:rsidRPr="00ED6B1B" w:rsidRDefault="00326E09" w:rsidP="00FF23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326E09" w:rsidRPr="00ED6B1B" w14:paraId="03C68ECD" w14:textId="77777777" w:rsidTr="00FF238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50"/>
        </w:trPr>
        <w:tc>
          <w:tcPr>
            <w:tcW w:w="36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6152" w14:textId="77777777" w:rsidR="00326E09" w:rsidRPr="00ED6B1B" w:rsidRDefault="00326E09" w:rsidP="00FF238F">
            <w:pPr>
              <w:spacing w:before="120" w:after="12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ED6B1B">
              <w:rPr>
                <w:rFonts w:ascii="Calibri" w:eastAsia="Times New Roman" w:hAnsi="Calibri" w:cs="Calibri"/>
                <w:b/>
                <w:color w:val="000000"/>
              </w:rPr>
              <w:t>Укупан</w:t>
            </w:r>
            <w:proofErr w:type="spellEnd"/>
            <w:r w:rsidRPr="00ED6B1B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ED6B1B">
              <w:rPr>
                <w:rFonts w:ascii="Calibri" w:eastAsia="Times New Roman" w:hAnsi="Calibri" w:cs="Calibri"/>
                <w:b/>
                <w:color w:val="000000"/>
              </w:rPr>
              <w:t>износ</w:t>
            </w:r>
            <w:proofErr w:type="spellEnd"/>
            <w:r w:rsidRPr="00ED6B1B">
              <w:rPr>
                <w:rFonts w:ascii="Calibri" w:eastAsia="Times New Roman" w:hAnsi="Calibri" w:cs="Calibri"/>
                <w:b/>
                <w:color w:val="000000"/>
              </w:rPr>
              <w:t xml:space="preserve"> ПДВ-а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46294" w14:textId="77777777" w:rsidR="00326E09" w:rsidRPr="00ED6B1B" w:rsidRDefault="00326E09" w:rsidP="00FF238F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sz w:val="24"/>
                <w:szCs w:val="24"/>
                <w:lang w:val="hr-HR" w:eastAsia="hi-IN" w:bidi="hi-IN"/>
              </w:rPr>
            </w:pPr>
          </w:p>
        </w:tc>
      </w:tr>
      <w:tr w:rsidR="00326E09" w:rsidRPr="00ED6B1B" w14:paraId="523DD8E2" w14:textId="77777777" w:rsidTr="00FF238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58"/>
        </w:trPr>
        <w:tc>
          <w:tcPr>
            <w:tcW w:w="36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10970" w14:textId="77777777" w:rsidR="00326E09" w:rsidRPr="00ED6B1B" w:rsidRDefault="00326E09" w:rsidP="00FF238F">
            <w:pPr>
              <w:spacing w:before="120" w:after="12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ED6B1B">
              <w:rPr>
                <w:rFonts w:ascii="Calibri" w:eastAsia="Times New Roman" w:hAnsi="Calibri" w:cs="Calibri"/>
                <w:b/>
                <w:color w:val="000000"/>
                <w:lang w:val="hr-HR"/>
              </w:rPr>
              <w:t>Укупн</w:t>
            </w:r>
            <w:r w:rsidRPr="00ED6B1B">
              <w:rPr>
                <w:rFonts w:ascii="Calibri" w:eastAsia="Times New Roman" w:hAnsi="Calibri" w:cs="Calibri"/>
                <w:b/>
                <w:color w:val="000000"/>
              </w:rPr>
              <w:t>о</w:t>
            </w:r>
            <w:r w:rsidRPr="00ED6B1B">
              <w:rPr>
                <w:rFonts w:ascii="Calibri" w:eastAsia="Times New Roman" w:hAnsi="Calibri" w:cs="Calibri"/>
                <w:b/>
                <w:color w:val="000000"/>
                <w:lang w:val="hr-HR"/>
              </w:rPr>
              <w:t xml:space="preserve"> понуђена цена са ПДВ</w:t>
            </w:r>
            <w:r w:rsidRPr="00ED6B1B">
              <w:rPr>
                <w:rFonts w:ascii="Calibri" w:eastAsia="Times New Roman" w:hAnsi="Calibri" w:cs="Calibri"/>
                <w:b/>
                <w:color w:val="000000"/>
              </w:rPr>
              <w:t>-</w:t>
            </w:r>
            <w:proofErr w:type="spellStart"/>
            <w:r w:rsidRPr="00ED6B1B">
              <w:rPr>
                <w:rFonts w:ascii="Calibri" w:eastAsia="Times New Roman" w:hAnsi="Calibri" w:cs="Calibri"/>
                <w:b/>
                <w:color w:val="000000"/>
              </w:rPr>
              <w:t>ом</w:t>
            </w:r>
            <w:proofErr w:type="spellEnd"/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0C04" w14:textId="77777777" w:rsidR="00326E09" w:rsidRPr="00ED6B1B" w:rsidRDefault="00326E09" w:rsidP="00FF238F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sz w:val="24"/>
                <w:szCs w:val="24"/>
                <w:lang w:val="hr-HR" w:eastAsia="hi-IN" w:bidi="hi-IN"/>
              </w:rPr>
            </w:pPr>
          </w:p>
        </w:tc>
      </w:tr>
    </w:tbl>
    <w:p w14:paraId="29B63171" w14:textId="77777777" w:rsidR="00326E09" w:rsidRDefault="00326E09" w:rsidP="00326E09">
      <w:pPr>
        <w:jc w:val="center"/>
      </w:pPr>
    </w:p>
    <w:p w14:paraId="4D937FA3" w14:textId="77777777" w:rsidR="00326E09" w:rsidRPr="00ED6B1B" w:rsidRDefault="00326E09" w:rsidP="00326E09"/>
    <w:p w14:paraId="2E9463E9" w14:textId="77777777" w:rsidR="00326E09" w:rsidRPr="00ED6B1B" w:rsidRDefault="00326E09" w:rsidP="00326E09"/>
    <w:p w14:paraId="0DC9B75E" w14:textId="77777777" w:rsidR="00326E09" w:rsidRPr="00ED6B1B" w:rsidRDefault="00326E09" w:rsidP="00326E09">
      <w:pPr>
        <w:spacing w:after="240" w:line="240" w:lineRule="auto"/>
        <w:ind w:left="-426"/>
        <w:jc w:val="both"/>
        <w:rPr>
          <w:rFonts w:ascii="Calibri" w:eastAsia="Lucida Sans Unicode" w:hAnsi="Calibri" w:cs="Calibri"/>
          <w:b/>
          <w:bCs/>
          <w:kern w:val="1"/>
          <w:sz w:val="24"/>
          <w:szCs w:val="24"/>
          <w:u w:val="single"/>
          <w:lang w:val="sr-Cyrl-CS" w:eastAsia="hi-IN" w:bidi="hi-IN"/>
        </w:rPr>
      </w:pPr>
      <w:r w:rsidRPr="00ED6B1B">
        <w:rPr>
          <w:rFonts w:ascii="Calibri" w:eastAsia="Lucida Sans Unicode" w:hAnsi="Calibri" w:cs="Calibri"/>
          <w:b/>
          <w:bCs/>
          <w:kern w:val="1"/>
          <w:sz w:val="24"/>
          <w:szCs w:val="24"/>
          <w:u w:val="single"/>
          <w:lang w:val="sr-Cyrl-CS" w:eastAsia="hi-IN" w:bidi="hi-IN"/>
        </w:rPr>
        <w:t>Упутство за попуњавање обрасца структуре цене:</w:t>
      </w:r>
    </w:p>
    <w:p w14:paraId="0E8C3CD6" w14:textId="77777777" w:rsidR="00326E09" w:rsidRPr="00ED6B1B" w:rsidRDefault="00326E09" w:rsidP="00326E09">
      <w:pPr>
        <w:spacing w:after="0" w:line="240" w:lineRule="auto"/>
        <w:ind w:left="-426"/>
        <w:jc w:val="both"/>
        <w:rPr>
          <w:rFonts w:ascii="Calibri" w:eastAsia="Times New Roman" w:hAnsi="Calibri" w:cs="Calibri"/>
          <w:kern w:val="1"/>
          <w:lang w:val="sr-Cyrl-CS" w:eastAsia="zh-CN" w:bidi="hi-IN"/>
        </w:rPr>
      </w:pPr>
      <w:r w:rsidRPr="00ED6B1B">
        <w:rPr>
          <w:rFonts w:ascii="Calibri" w:eastAsia="Lucida Sans Unicode" w:hAnsi="Calibri" w:cs="Calibri"/>
          <w:bCs/>
          <w:color w:val="000000"/>
          <w:kern w:val="1"/>
          <w:lang w:val="sr-Cyrl-CS" w:eastAsia="hi-IN" w:bidi="hi-IN"/>
        </w:rPr>
        <w:t xml:space="preserve">Понуђач је у обавези да наведе укупно понуђену цену без ПДВ-а, укупан износ ПДВ-а и укупно понуђену цену са ПДВ-ом. </w:t>
      </w:r>
      <w:r w:rsidRPr="00ED6B1B">
        <w:rPr>
          <w:rFonts w:ascii="Calibri" w:eastAsia="Times New Roman" w:hAnsi="Calibri" w:cs="Calibri"/>
          <w:kern w:val="1"/>
          <w:lang w:val="sr-Cyrl-CS" w:eastAsia="zh-CN" w:bidi="hi-IN"/>
        </w:rPr>
        <w:t>Понуђач је дужан да попуни све ставке у Обрасцу структуре понуђене цене.</w:t>
      </w:r>
    </w:p>
    <w:p w14:paraId="35068D3F" w14:textId="77777777" w:rsidR="00326E09" w:rsidRPr="00ED6B1B" w:rsidRDefault="00326E09" w:rsidP="00326E09">
      <w:pPr>
        <w:tabs>
          <w:tab w:val="left" w:pos="1350"/>
        </w:tabs>
        <w:ind w:left="-426"/>
        <w:jc w:val="both"/>
      </w:pPr>
      <w:r w:rsidRPr="00ED6B1B">
        <w:rPr>
          <w:rFonts w:ascii="Calibri" w:eastAsia="Times New Roman" w:hAnsi="Calibri" w:cs="Calibri"/>
          <w:iCs/>
          <w:kern w:val="2"/>
          <w:lang w:val="sr-Cyrl-CS" w:bidi="hi-IN"/>
        </w:rPr>
        <w:t>Дата структура цене доказује да цене из понуде покривају све трошкове које понуђач има у реализацији предметне јавне набавке</w:t>
      </w:r>
      <w:r w:rsidRPr="00ED6B1B">
        <w:rPr>
          <w:rFonts w:ascii="Calibri" w:eastAsia="Times New Roman" w:hAnsi="Calibri" w:cs="Calibri"/>
          <w:iCs/>
          <w:kern w:val="2"/>
          <w:lang w:val="sr-Cyrl-RS" w:bidi="hi-IN"/>
        </w:rPr>
        <w:t>.</w:t>
      </w:r>
    </w:p>
    <w:p w14:paraId="7F2AC2AE" w14:textId="77777777" w:rsidR="003C5185" w:rsidRDefault="003C5185"/>
    <w:sectPr w:rsidR="003C5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4D"/>
    <w:rsid w:val="000B5DF0"/>
    <w:rsid w:val="00326E09"/>
    <w:rsid w:val="003C5185"/>
    <w:rsid w:val="007B6C4D"/>
    <w:rsid w:val="00BA3141"/>
    <w:rsid w:val="00C2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424AC"/>
  <w15:chartTrackingRefBased/>
  <w15:docId w15:val="{080422BF-038C-4950-9152-67D49526F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6E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Tramosljanin</dc:creator>
  <cp:keywords/>
  <dc:description/>
  <cp:lastModifiedBy>Branislav Tramosljanin</cp:lastModifiedBy>
  <cp:revision>3</cp:revision>
  <dcterms:created xsi:type="dcterms:W3CDTF">2025-11-12T09:22:00Z</dcterms:created>
  <dcterms:modified xsi:type="dcterms:W3CDTF">2025-11-12T09:55:00Z</dcterms:modified>
</cp:coreProperties>
</file>