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F3DF6" w14:textId="5602625B" w:rsidR="00625E1A" w:rsidRPr="008A2660" w:rsidRDefault="00625E1A" w:rsidP="004946BC">
      <w:pPr>
        <w:spacing w:after="200"/>
        <w:jc w:val="center"/>
        <w:rPr>
          <w:b/>
          <w:lang w:val="sr-Cyrl-RS"/>
        </w:rPr>
      </w:pPr>
      <w:r w:rsidRPr="008A2660">
        <w:rPr>
          <w:b/>
          <w:lang w:val="sr-Cyrl-RS"/>
        </w:rPr>
        <w:t>ОБРАЗАЦ СТРУКТУРЕ ПОНУЂЕНЕ ЦЕНЕ</w:t>
      </w:r>
    </w:p>
    <w:p w14:paraId="01F4A736" w14:textId="697BD08B" w:rsidR="00625E1A" w:rsidRPr="008A2660" w:rsidRDefault="00625E1A" w:rsidP="004946BC">
      <w:pPr>
        <w:pStyle w:val="ListParagraph"/>
        <w:numPr>
          <w:ilvl w:val="0"/>
          <w:numId w:val="2"/>
        </w:numPr>
        <w:spacing w:after="200"/>
        <w:rPr>
          <w:b/>
          <w:lang w:val="sr-Cyrl-RS"/>
        </w:rPr>
      </w:pPr>
      <w:r w:rsidRPr="008A2660">
        <w:rPr>
          <w:b/>
          <w:lang w:val="sr-Cyrl-RS"/>
        </w:rPr>
        <w:t>ЦЕНА</w:t>
      </w:r>
    </w:p>
    <w:p w14:paraId="2BF0EF87" w14:textId="75D7DCC9" w:rsidR="00625E1A" w:rsidRPr="008A2660" w:rsidRDefault="00625E1A" w:rsidP="004946BC">
      <w:pPr>
        <w:ind w:firstLine="426"/>
        <w:jc w:val="both"/>
        <w:rPr>
          <w:lang w:val="sr-Cyrl-RS"/>
        </w:rPr>
      </w:pPr>
      <w:r w:rsidRPr="008A2660">
        <w:rPr>
          <w:lang w:val="sr-Cyrl-RS"/>
        </w:rPr>
        <w:t xml:space="preserve">Укупна </w:t>
      </w:r>
      <w:r w:rsidR="00A73553" w:rsidRPr="008A2660">
        <w:rPr>
          <w:lang w:val="sr-Cyrl-RS"/>
        </w:rPr>
        <w:t xml:space="preserve">понуђена услуга које су предмет јавне набавке износи ____________________________________________________,________ (словима: __________________________________________________________) </w:t>
      </w:r>
      <w:r w:rsidRPr="008A2660">
        <w:rPr>
          <w:lang w:val="sr-Cyrl-RS"/>
        </w:rPr>
        <w:t>динара без ПДВ-а</w:t>
      </w:r>
      <w:r w:rsidR="00A73553" w:rsidRPr="008A2660">
        <w:rPr>
          <w:lang w:val="sr-Cyrl-RS"/>
        </w:rPr>
        <w:t xml:space="preserve">,  </w:t>
      </w:r>
      <w:r w:rsidRPr="008A2660">
        <w:rPr>
          <w:lang w:val="sr-Cyrl-RS"/>
        </w:rPr>
        <w:t>односно</w:t>
      </w:r>
      <w:r w:rsidR="00A73553" w:rsidRPr="008A2660">
        <w:rPr>
          <w:lang w:val="sr-Cyrl-RS"/>
        </w:rPr>
        <w:t xml:space="preserve"> __________________________________________________________,________ (словима: ___________________________________________________________) </w:t>
      </w:r>
      <w:r w:rsidRPr="008A2660">
        <w:rPr>
          <w:lang w:val="sr-Cyrl-RS"/>
        </w:rPr>
        <w:t>динара са ПДВ-ом.</w:t>
      </w:r>
    </w:p>
    <w:p w14:paraId="42E23C4E" w14:textId="3CB464F3" w:rsidR="00625E1A" w:rsidRDefault="00625E1A" w:rsidP="004946BC">
      <w:pPr>
        <w:ind w:firstLine="426"/>
        <w:jc w:val="both"/>
        <w:rPr>
          <w:color w:val="000000"/>
          <w:lang w:val="sr-Cyrl-RS"/>
        </w:rPr>
      </w:pPr>
      <w:r w:rsidRPr="008A2660">
        <w:rPr>
          <w:lang w:val="sr-Cyrl-RS"/>
        </w:rPr>
        <w:t xml:space="preserve">Обрачун изведених услуга вршиће  се у износу од </w:t>
      </w:r>
      <w:r w:rsidR="00A73553" w:rsidRPr="008A2660">
        <w:rPr>
          <w:lang w:val="sr-Cyrl-RS"/>
        </w:rPr>
        <w:t>__</w:t>
      </w:r>
      <w:r w:rsidR="00541BED">
        <w:rPr>
          <w:lang w:val="sr-Cyrl-RS"/>
        </w:rPr>
        <w:t>_</w:t>
      </w:r>
      <w:r w:rsidR="00A73553" w:rsidRPr="008A2660">
        <w:rPr>
          <w:lang w:val="sr-Cyrl-RS"/>
        </w:rPr>
        <w:t>_,</w:t>
      </w:r>
      <w:r w:rsidR="00541BED">
        <w:rPr>
          <w:lang w:val="sr-Cyrl-RS"/>
        </w:rPr>
        <w:t>_</w:t>
      </w:r>
      <w:r w:rsidR="00A73553" w:rsidRPr="008A2660">
        <w:rPr>
          <w:lang w:val="sr-Cyrl-RS"/>
        </w:rPr>
        <w:t xml:space="preserve">___ </w:t>
      </w:r>
      <w:r w:rsidR="00A73553" w:rsidRPr="008A2660">
        <w:rPr>
          <w:rFonts w:eastAsia="Lucida Sans Unicode"/>
          <w:bCs/>
          <w:kern w:val="2"/>
          <w:lang w:val="sr-Cyrl-RS" w:eastAsia="hi-IN" w:bidi="hi-IN"/>
        </w:rPr>
        <w:t>%</w:t>
      </w:r>
      <w:r w:rsidR="00A73553" w:rsidRPr="008A2660">
        <w:rPr>
          <w:lang w:val="sr-Cyrl-RS"/>
        </w:rPr>
        <w:t xml:space="preserve"> (уписати проценат заокружен на другом децималном месту)</w:t>
      </w:r>
      <w:r w:rsidRPr="008A2660">
        <w:rPr>
          <w:rFonts w:eastAsia="Lucida Sans Unicode"/>
          <w:bCs/>
          <w:kern w:val="2"/>
          <w:lang w:val="sr-Cyrl-RS" w:eastAsia="hi-IN" w:bidi="hi-IN"/>
        </w:rPr>
        <w:t xml:space="preserve">% од укупне вредности  уговора </w:t>
      </w:r>
      <w:r w:rsidRPr="008A2660">
        <w:rPr>
          <w:rFonts w:eastAsia="Lucida Sans Unicode"/>
          <w:bCs/>
          <w:color w:val="000000"/>
          <w:kern w:val="2"/>
          <w:lang w:val="sr-Cyrl-RS" w:eastAsia="hi-IN" w:bidi="hi-IN"/>
        </w:rPr>
        <w:t>без ПДВ</w:t>
      </w:r>
      <w:r w:rsidR="00541BED">
        <w:rPr>
          <w:rFonts w:eastAsia="Lucida Sans Unicode"/>
          <w:bCs/>
          <w:color w:val="000000"/>
          <w:kern w:val="2"/>
          <w:lang w:val="sr-Cyrl-RS" w:eastAsia="hi-IN" w:bidi="hi-IN"/>
        </w:rPr>
        <w:t>-а</w:t>
      </w:r>
      <w:r w:rsidRPr="008A2660">
        <w:rPr>
          <w:rFonts w:eastAsia="Lucida Sans Unicode"/>
          <w:bCs/>
          <w:color w:val="000000"/>
          <w:kern w:val="2"/>
          <w:lang w:val="sr-Cyrl-RS" w:eastAsia="hi-IN" w:bidi="hi-IN"/>
        </w:rPr>
        <w:t xml:space="preserve">, који ће бити закључен са </w:t>
      </w:r>
      <w:r w:rsidR="004946BC" w:rsidRPr="008A2660">
        <w:rPr>
          <w:rFonts w:eastAsia="Lucida Sans Unicode"/>
          <w:bCs/>
          <w:color w:val="000000"/>
          <w:kern w:val="2"/>
          <w:lang w:val="sr-Cyrl-RS" w:eastAsia="hi-IN" w:bidi="hi-IN"/>
        </w:rPr>
        <w:t>и</w:t>
      </w:r>
      <w:r w:rsidRPr="008A2660">
        <w:rPr>
          <w:rFonts w:eastAsia="Lucida Sans Unicode"/>
          <w:bCs/>
          <w:color w:val="000000"/>
          <w:kern w:val="2"/>
          <w:lang w:val="sr-Cyrl-RS" w:eastAsia="hi-IN" w:bidi="hi-IN"/>
        </w:rPr>
        <w:t>звођач</w:t>
      </w:r>
      <w:r w:rsidR="00541BED">
        <w:rPr>
          <w:rFonts w:eastAsia="Lucida Sans Unicode"/>
          <w:bCs/>
          <w:color w:val="000000"/>
          <w:kern w:val="2"/>
          <w:lang w:val="sr-Cyrl-RS" w:eastAsia="hi-IN" w:bidi="hi-IN"/>
        </w:rPr>
        <w:t>е</w:t>
      </w:r>
      <w:r w:rsidRPr="008A2660">
        <w:rPr>
          <w:rFonts w:eastAsia="Lucida Sans Unicode"/>
          <w:bCs/>
          <w:color w:val="000000"/>
          <w:kern w:val="2"/>
          <w:lang w:val="sr-Cyrl-RS" w:eastAsia="hi-IN" w:bidi="hi-IN"/>
        </w:rPr>
        <w:t>м радова</w:t>
      </w:r>
      <w:r w:rsidR="00541BED">
        <w:rPr>
          <w:rFonts w:eastAsia="Lucida Sans Unicode"/>
          <w:bCs/>
          <w:color w:val="000000"/>
          <w:kern w:val="2"/>
          <w:lang w:val="sr-Cyrl-RS" w:eastAsia="hi-IN" w:bidi="hi-IN"/>
        </w:rPr>
        <w:t xml:space="preserve"> </w:t>
      </w:r>
      <w:r w:rsidR="00541BED" w:rsidRPr="00541BED">
        <w:rPr>
          <w:rFonts w:eastAsia="Lucida Sans Unicode"/>
          <w:bCs/>
          <w:color w:val="000000"/>
          <w:kern w:val="2"/>
          <w:lang w:val="sr-Cyrl-RS" w:eastAsia="hi-IN" w:bidi="hi-IN"/>
        </w:rPr>
        <w:t xml:space="preserve">за изградњу </w:t>
      </w:r>
      <w:r w:rsidR="00700C43" w:rsidRPr="00E21B32">
        <w:rPr>
          <w:color w:val="000000"/>
          <w:lang w:val="sr-Cyrl-RS"/>
        </w:rPr>
        <w:t>Акваријума на Ушћу на к</w:t>
      </w:r>
      <w:r w:rsidR="00700C43">
        <w:rPr>
          <w:color w:val="000000"/>
          <w:lang w:val="sr-Latn-RS"/>
        </w:rPr>
        <w:t>.</w:t>
      </w:r>
      <w:r w:rsidR="00700C43" w:rsidRPr="00E21B32">
        <w:rPr>
          <w:color w:val="000000"/>
          <w:lang w:val="sr-Cyrl-RS"/>
        </w:rPr>
        <w:t>п</w:t>
      </w:r>
      <w:r w:rsidR="00700C43">
        <w:rPr>
          <w:color w:val="000000"/>
          <w:lang w:val="sr-Latn-RS"/>
        </w:rPr>
        <w:t>.</w:t>
      </w:r>
      <w:r w:rsidR="00700C43" w:rsidRPr="00E21B32">
        <w:rPr>
          <w:color w:val="000000"/>
          <w:lang w:val="sr-Cyrl-RS"/>
        </w:rPr>
        <w:t xml:space="preserve"> 1138/4 КО Земун у Булевару Николе Тесле у Београду</w:t>
      </w:r>
      <w:r w:rsidR="00541BED">
        <w:rPr>
          <w:rFonts w:eastAsia="Lucida Sans Unicode"/>
          <w:bCs/>
          <w:color w:val="000000"/>
          <w:kern w:val="2"/>
          <w:lang w:val="sr-Cyrl-RS" w:eastAsia="hi-IN" w:bidi="hi-IN"/>
        </w:rPr>
        <w:t>.</w:t>
      </w:r>
      <w:r w:rsidRPr="008A2660">
        <w:rPr>
          <w:rFonts w:eastAsia="Lucida Sans Unicode"/>
          <w:bCs/>
          <w:color w:val="000000"/>
          <w:kern w:val="2"/>
          <w:lang w:val="sr-Cyrl-RS" w:eastAsia="hi-IN" w:bidi="hi-IN"/>
        </w:rPr>
        <w:t xml:space="preserve"> </w:t>
      </w:r>
      <w:r w:rsidRPr="008A2660">
        <w:rPr>
          <w:color w:val="000000"/>
          <w:lang w:val="sr-Cyrl-RS"/>
        </w:rPr>
        <w:t>Обрачун ПДВ-а обрачунава порески дужник према Закону о ПДВ-у</w:t>
      </w:r>
      <w:r w:rsidR="00A73553" w:rsidRPr="008A2660">
        <w:rPr>
          <w:color w:val="000000"/>
          <w:lang w:val="sr-Cyrl-RS"/>
        </w:rPr>
        <w:t>.</w:t>
      </w:r>
      <w:r w:rsidR="004946BC" w:rsidRPr="008A2660">
        <w:rPr>
          <w:color w:val="000000"/>
          <w:lang w:val="sr-Cyrl-RS"/>
        </w:rPr>
        <w:t xml:space="preserve"> Понуђени проценат је фиксан и не може се мењати.</w:t>
      </w:r>
    </w:p>
    <w:p w14:paraId="5E8EECA3" w14:textId="77777777" w:rsidR="00BD5F72" w:rsidRPr="008A2660" w:rsidRDefault="00BD5F72" w:rsidP="004946BC">
      <w:pPr>
        <w:ind w:firstLine="426"/>
        <w:jc w:val="both"/>
        <w:rPr>
          <w:color w:val="000000"/>
          <w:lang w:val="sr-Cyrl-RS"/>
        </w:rPr>
      </w:pPr>
    </w:p>
    <w:p w14:paraId="7C3052E0" w14:textId="77777777" w:rsidR="00625E1A" w:rsidRPr="008A2660" w:rsidRDefault="00625E1A" w:rsidP="004946BC">
      <w:pPr>
        <w:pStyle w:val="ListParagraph"/>
        <w:numPr>
          <w:ilvl w:val="0"/>
          <w:numId w:val="2"/>
        </w:numPr>
        <w:spacing w:after="200"/>
        <w:rPr>
          <w:b/>
          <w:lang w:val="sr-Cyrl-RS"/>
        </w:rPr>
      </w:pPr>
      <w:r w:rsidRPr="008A2660">
        <w:rPr>
          <w:b/>
          <w:lang w:val="sr-Cyrl-RS"/>
        </w:rPr>
        <w:t>АВАНС</w:t>
      </w:r>
    </w:p>
    <w:p w14:paraId="6A19EF4B" w14:textId="435CCB10" w:rsidR="00625E1A" w:rsidRDefault="00625E1A" w:rsidP="004946BC">
      <w:pPr>
        <w:ind w:firstLine="426"/>
        <w:jc w:val="both"/>
        <w:rPr>
          <w:lang w:val="sr-Cyrl-RS"/>
        </w:rPr>
      </w:pPr>
      <w:r w:rsidRPr="008A2660">
        <w:rPr>
          <w:lang w:val="sr-Cyrl-RS"/>
        </w:rPr>
        <w:t>Аванс износи __</w:t>
      </w:r>
      <w:r w:rsidR="00780B64">
        <w:rPr>
          <w:lang w:val="sr-Latn-RS"/>
        </w:rPr>
        <w:t>_,_</w:t>
      </w:r>
      <w:r w:rsidRPr="008A2660">
        <w:rPr>
          <w:lang w:val="sr-Cyrl-RS"/>
        </w:rPr>
        <w:t xml:space="preserve">__% </w:t>
      </w:r>
      <w:r w:rsidR="00A73553" w:rsidRPr="008A2660">
        <w:rPr>
          <w:lang w:val="sr-Cyrl-RS"/>
        </w:rPr>
        <w:t xml:space="preserve">од укупно понуђене цене </w:t>
      </w:r>
      <w:r w:rsidRPr="008A2660">
        <w:rPr>
          <w:lang w:val="sr-Cyrl-RS"/>
        </w:rPr>
        <w:t>(</w:t>
      </w:r>
      <w:r w:rsidR="00A73553" w:rsidRPr="008A2660">
        <w:rPr>
          <w:lang w:val="sr-Cyrl-RS"/>
        </w:rPr>
        <w:t>уписати проценат заокружен на другом децималном месту</w:t>
      </w:r>
      <w:r w:rsidR="00177A5E">
        <w:rPr>
          <w:lang w:val="sr-Cyrl-RS"/>
        </w:rPr>
        <w:t>, с тим да исти не може бити већ</w:t>
      </w:r>
      <w:r w:rsidR="00A73553" w:rsidRPr="008A2660">
        <w:rPr>
          <w:lang w:val="sr-Cyrl-RS"/>
        </w:rPr>
        <w:t>и од 20,00</w:t>
      </w:r>
      <w:r w:rsidRPr="008A2660">
        <w:rPr>
          <w:lang w:val="sr-Cyrl-RS"/>
        </w:rPr>
        <w:t>%</w:t>
      </w:r>
      <w:r w:rsidR="00A73553" w:rsidRPr="008A2660">
        <w:rPr>
          <w:lang w:val="sr-Cyrl-RS"/>
        </w:rPr>
        <w:t xml:space="preserve"> </w:t>
      </w:r>
      <w:r w:rsidRPr="008A2660">
        <w:rPr>
          <w:lang w:val="sr-Cyrl-RS"/>
        </w:rPr>
        <w:t>од укупно понуђене цене</w:t>
      </w:r>
      <w:r w:rsidR="00A73553" w:rsidRPr="008A2660">
        <w:rPr>
          <w:lang w:val="sr-Cyrl-RS"/>
        </w:rPr>
        <w:t>), тако да аванс номинално износи _______________________________________,_______(словима:__________________________________________________________) динара без ПДВ-а,  односно _______________________________________,______(словима:___________________________________________________________) динара са ПДВ-ом.</w:t>
      </w:r>
    </w:p>
    <w:p w14:paraId="5765F872" w14:textId="77777777" w:rsidR="00BD5F72" w:rsidRPr="008A2660" w:rsidRDefault="00BD5F72" w:rsidP="004946BC">
      <w:pPr>
        <w:ind w:firstLine="426"/>
        <w:jc w:val="both"/>
        <w:rPr>
          <w:lang w:val="sr-Cyrl-RS"/>
        </w:rPr>
      </w:pPr>
    </w:p>
    <w:p w14:paraId="4BEA5594" w14:textId="3F19A602" w:rsidR="00625E1A" w:rsidRPr="008A2660" w:rsidRDefault="00625E1A" w:rsidP="004946BC">
      <w:pPr>
        <w:pStyle w:val="ListParagraph"/>
        <w:numPr>
          <w:ilvl w:val="0"/>
          <w:numId w:val="2"/>
        </w:numPr>
        <w:spacing w:after="200"/>
        <w:rPr>
          <w:b/>
          <w:lang w:val="sr-Cyrl-RS"/>
        </w:rPr>
      </w:pPr>
      <w:r w:rsidRPr="008A2660">
        <w:rPr>
          <w:b/>
          <w:lang w:val="sr-Cyrl-RS"/>
        </w:rPr>
        <w:t xml:space="preserve">РОК ВАЖЕЊА ПОНУДЕ </w:t>
      </w:r>
    </w:p>
    <w:p w14:paraId="77E1D99E" w14:textId="627E0B08" w:rsidR="00625E1A" w:rsidRPr="008A2660" w:rsidRDefault="00625E1A" w:rsidP="004946BC">
      <w:pPr>
        <w:autoSpaceDE w:val="0"/>
        <w:autoSpaceDN w:val="0"/>
        <w:adjustRightInd w:val="0"/>
        <w:ind w:firstLine="426"/>
        <w:jc w:val="both"/>
        <w:rPr>
          <w:bCs/>
          <w:lang w:val="sr-Cyrl-RS" w:eastAsia="sr-Latn-CS"/>
        </w:rPr>
      </w:pPr>
      <w:r w:rsidRPr="008A2660">
        <w:rPr>
          <w:bCs/>
          <w:lang w:val="sr-Cyrl-RS" w:eastAsia="sr-Latn-CS"/>
        </w:rPr>
        <w:t>Рок важења понуде је ____ календарских дана од д</w:t>
      </w:r>
      <w:r w:rsidR="000B4F77">
        <w:rPr>
          <w:bCs/>
          <w:lang w:val="sr-Cyrl-RS" w:eastAsia="sr-Latn-CS"/>
        </w:rPr>
        <w:t>ана отварања понуде (минимално 6</w:t>
      </w:r>
      <w:bookmarkStart w:id="0" w:name="_GoBack"/>
      <w:bookmarkEnd w:id="0"/>
      <w:r w:rsidRPr="008A2660">
        <w:rPr>
          <w:bCs/>
          <w:lang w:val="sr-Cyrl-RS" w:eastAsia="sr-Latn-CS"/>
        </w:rPr>
        <w:t>0 дана)</w:t>
      </w:r>
    </w:p>
    <w:p w14:paraId="2E666DD9" w14:textId="77777777" w:rsidR="00625E1A" w:rsidRPr="008A2660" w:rsidRDefault="00625E1A" w:rsidP="004946BC">
      <w:pPr>
        <w:autoSpaceDE w:val="0"/>
        <w:autoSpaceDN w:val="0"/>
        <w:adjustRightInd w:val="0"/>
        <w:jc w:val="both"/>
        <w:rPr>
          <w:bCs/>
          <w:lang w:val="sr-Cyrl-RS" w:eastAsia="sr-Latn-CS"/>
        </w:rPr>
      </w:pPr>
    </w:p>
    <w:p w14:paraId="2A90E398" w14:textId="77777777" w:rsidR="00625E1A" w:rsidRPr="008A2660" w:rsidRDefault="00625E1A" w:rsidP="004946BC">
      <w:pPr>
        <w:autoSpaceDE w:val="0"/>
        <w:autoSpaceDN w:val="0"/>
        <w:adjustRightInd w:val="0"/>
        <w:jc w:val="both"/>
        <w:rPr>
          <w:bCs/>
          <w:lang w:val="sr-Cyrl-RS" w:eastAsia="sr-Latn-CS"/>
        </w:rPr>
      </w:pPr>
    </w:p>
    <w:tbl>
      <w:tblPr>
        <w:tblStyle w:val="TableGrid"/>
        <w:tblW w:w="9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3044"/>
        <w:gridCol w:w="3044"/>
      </w:tblGrid>
      <w:tr w:rsidR="00625E1A" w:rsidRPr="008A2660" w14:paraId="2F733F3B" w14:textId="77777777" w:rsidTr="00AA56EE">
        <w:trPr>
          <w:trHeight w:val="211"/>
        </w:trPr>
        <w:tc>
          <w:tcPr>
            <w:tcW w:w="3043" w:type="dxa"/>
          </w:tcPr>
          <w:p w14:paraId="1377F5D2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  <w:r w:rsidRPr="008A2660">
              <w:rPr>
                <w:lang w:val="sr-Cyrl-RS"/>
              </w:rPr>
              <w:t>Место и датум</w:t>
            </w:r>
          </w:p>
        </w:tc>
        <w:tc>
          <w:tcPr>
            <w:tcW w:w="3044" w:type="dxa"/>
          </w:tcPr>
          <w:p w14:paraId="7C1E2438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</w:p>
        </w:tc>
        <w:tc>
          <w:tcPr>
            <w:tcW w:w="3044" w:type="dxa"/>
          </w:tcPr>
          <w:p w14:paraId="2B607B9F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  <w:r w:rsidRPr="008A2660">
              <w:rPr>
                <w:lang w:val="sr-Cyrl-RS"/>
              </w:rPr>
              <w:t>Понуђач</w:t>
            </w:r>
          </w:p>
        </w:tc>
      </w:tr>
      <w:tr w:rsidR="00625E1A" w:rsidRPr="008A2660" w14:paraId="71BDF5B9" w14:textId="77777777" w:rsidTr="00AA56EE">
        <w:trPr>
          <w:trHeight w:val="565"/>
        </w:trPr>
        <w:tc>
          <w:tcPr>
            <w:tcW w:w="3043" w:type="dxa"/>
            <w:tcBorders>
              <w:bottom w:val="single" w:sz="4" w:space="0" w:color="auto"/>
            </w:tcBorders>
          </w:tcPr>
          <w:p w14:paraId="734D844F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</w:p>
        </w:tc>
        <w:tc>
          <w:tcPr>
            <w:tcW w:w="3044" w:type="dxa"/>
          </w:tcPr>
          <w:p w14:paraId="7FD9CEA5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61D98B32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</w:p>
        </w:tc>
      </w:tr>
      <w:tr w:rsidR="00625E1A" w:rsidRPr="008A2660" w14:paraId="740B2ACD" w14:textId="77777777" w:rsidTr="00AA56EE">
        <w:trPr>
          <w:trHeight w:val="70"/>
        </w:trPr>
        <w:tc>
          <w:tcPr>
            <w:tcW w:w="3043" w:type="dxa"/>
            <w:tcBorders>
              <w:top w:val="single" w:sz="4" w:space="0" w:color="auto"/>
            </w:tcBorders>
          </w:tcPr>
          <w:p w14:paraId="1F889E04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</w:p>
        </w:tc>
        <w:tc>
          <w:tcPr>
            <w:tcW w:w="3044" w:type="dxa"/>
          </w:tcPr>
          <w:p w14:paraId="5722B0D4" w14:textId="77777777" w:rsidR="00625E1A" w:rsidRPr="008A2660" w:rsidRDefault="00625E1A" w:rsidP="004946BC">
            <w:pPr>
              <w:ind w:right="-43"/>
              <w:jc w:val="center"/>
              <w:rPr>
                <w:lang w:val="sr-Cyrl-RS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68E6A9C0" w14:textId="77777777" w:rsidR="00625E1A" w:rsidRPr="008A2660" w:rsidRDefault="00625E1A" w:rsidP="004946BC">
            <w:pPr>
              <w:spacing w:after="408"/>
              <w:ind w:right="-43" w:hanging="10"/>
              <w:jc w:val="center"/>
              <w:rPr>
                <w:lang w:val="sr-Cyrl-RS"/>
              </w:rPr>
            </w:pPr>
            <w:r w:rsidRPr="008A2660">
              <w:rPr>
                <w:lang w:val="sr-Cyrl-RS"/>
              </w:rPr>
              <w:t>(потпис овлашћеног лица)</w:t>
            </w:r>
          </w:p>
        </w:tc>
      </w:tr>
    </w:tbl>
    <w:p w14:paraId="44E1A79E" w14:textId="77777777" w:rsidR="004946BC" w:rsidRPr="008A2660" w:rsidRDefault="004946BC" w:rsidP="004946BC">
      <w:pPr>
        <w:ind w:firstLine="1134"/>
        <w:jc w:val="both"/>
        <w:rPr>
          <w:b/>
          <w:bCs/>
          <w:iCs/>
          <w:kern w:val="1"/>
          <w:lang w:val="sr-Cyrl-RS"/>
        </w:rPr>
      </w:pPr>
      <w:r w:rsidRPr="008A2660">
        <w:rPr>
          <w:b/>
          <w:bCs/>
          <w:iCs/>
          <w:kern w:val="1"/>
          <w:u w:val="single"/>
          <w:lang w:val="sr-Cyrl-RS"/>
        </w:rPr>
        <w:t>Напомене:</w:t>
      </w:r>
      <w:r w:rsidRPr="008A2660">
        <w:rPr>
          <w:b/>
          <w:bCs/>
          <w:iCs/>
          <w:kern w:val="1"/>
          <w:lang w:val="sr-Cyrl-RS"/>
        </w:rPr>
        <w:t xml:space="preserve"> </w:t>
      </w:r>
    </w:p>
    <w:p w14:paraId="1FE81F48" w14:textId="77777777" w:rsidR="004946BC" w:rsidRPr="008A2660" w:rsidRDefault="004946BC" w:rsidP="004946BC">
      <w:pPr>
        <w:ind w:firstLine="1134"/>
        <w:jc w:val="both"/>
        <w:rPr>
          <w:i/>
          <w:iCs/>
          <w:kern w:val="1"/>
          <w:lang w:val="sr-Cyrl-RS"/>
        </w:rPr>
      </w:pPr>
      <w:r w:rsidRPr="008A2660">
        <w:rPr>
          <w:i/>
          <w:iCs/>
          <w:kern w:val="1"/>
          <w:lang w:val="sr-Cyrl-RS"/>
        </w:rPr>
        <w:t>Понуђач је дужан да попуни све ставке из обрасца спецификације са структуром понуђене цене. Образац понуђач мора да попуни, овери печатом и потпише, чиме потврђује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14:paraId="24CE96AC" w14:textId="23C4279E" w:rsidR="00611E28" w:rsidRDefault="00611E28" w:rsidP="004946BC">
      <w:pPr>
        <w:rPr>
          <w:lang w:val="sr-Cyrl-RS"/>
        </w:rPr>
      </w:pPr>
    </w:p>
    <w:sectPr w:rsidR="00611E28" w:rsidSect="004946B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C055C"/>
    <w:multiLevelType w:val="hybridMultilevel"/>
    <w:tmpl w:val="44C21BFC"/>
    <w:lvl w:ilvl="0" w:tplc="F904A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910CF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C5652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8129C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AA81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C04B3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BCE5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312262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DA0D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D4F37A9"/>
    <w:multiLevelType w:val="hybridMultilevel"/>
    <w:tmpl w:val="9CB0A2FE"/>
    <w:lvl w:ilvl="0" w:tplc="EB666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1A"/>
    <w:rsid w:val="0002583B"/>
    <w:rsid w:val="00025E6D"/>
    <w:rsid w:val="00087734"/>
    <w:rsid w:val="000A458D"/>
    <w:rsid w:val="000B4F77"/>
    <w:rsid w:val="000E1AA4"/>
    <w:rsid w:val="00103C4A"/>
    <w:rsid w:val="00114CF1"/>
    <w:rsid w:val="00116678"/>
    <w:rsid w:val="001703EA"/>
    <w:rsid w:val="00177A5E"/>
    <w:rsid w:val="0019553C"/>
    <w:rsid w:val="001D187F"/>
    <w:rsid w:val="00221856"/>
    <w:rsid w:val="00226235"/>
    <w:rsid w:val="0024754C"/>
    <w:rsid w:val="0028554F"/>
    <w:rsid w:val="00293F08"/>
    <w:rsid w:val="002B1510"/>
    <w:rsid w:val="0031084F"/>
    <w:rsid w:val="0032296D"/>
    <w:rsid w:val="00322BDF"/>
    <w:rsid w:val="00326F36"/>
    <w:rsid w:val="00350540"/>
    <w:rsid w:val="003533D6"/>
    <w:rsid w:val="0037562A"/>
    <w:rsid w:val="003A1788"/>
    <w:rsid w:val="004932F8"/>
    <w:rsid w:val="004946BC"/>
    <w:rsid w:val="00541BED"/>
    <w:rsid w:val="005D602B"/>
    <w:rsid w:val="00611E28"/>
    <w:rsid w:val="0061786D"/>
    <w:rsid w:val="00625E1A"/>
    <w:rsid w:val="00645C6C"/>
    <w:rsid w:val="006813A4"/>
    <w:rsid w:val="006D067B"/>
    <w:rsid w:val="006E2112"/>
    <w:rsid w:val="00700C43"/>
    <w:rsid w:val="00712ACD"/>
    <w:rsid w:val="00724C12"/>
    <w:rsid w:val="0072509C"/>
    <w:rsid w:val="00732686"/>
    <w:rsid w:val="00744EE7"/>
    <w:rsid w:val="0076505C"/>
    <w:rsid w:val="00774F74"/>
    <w:rsid w:val="00780B64"/>
    <w:rsid w:val="007D30E4"/>
    <w:rsid w:val="007E5B95"/>
    <w:rsid w:val="007E7040"/>
    <w:rsid w:val="007F60D4"/>
    <w:rsid w:val="00824CBD"/>
    <w:rsid w:val="00843C3D"/>
    <w:rsid w:val="008A2660"/>
    <w:rsid w:val="008A4C76"/>
    <w:rsid w:val="008D5DB5"/>
    <w:rsid w:val="009338BE"/>
    <w:rsid w:val="00935305"/>
    <w:rsid w:val="009965AE"/>
    <w:rsid w:val="00A41FA9"/>
    <w:rsid w:val="00A73553"/>
    <w:rsid w:val="00AB720A"/>
    <w:rsid w:val="00B36AA7"/>
    <w:rsid w:val="00B70924"/>
    <w:rsid w:val="00B76955"/>
    <w:rsid w:val="00BB157D"/>
    <w:rsid w:val="00BC60D9"/>
    <w:rsid w:val="00BD5F72"/>
    <w:rsid w:val="00BF3A7F"/>
    <w:rsid w:val="00C83617"/>
    <w:rsid w:val="00C9298B"/>
    <w:rsid w:val="00CA2286"/>
    <w:rsid w:val="00CB0611"/>
    <w:rsid w:val="00D13CBD"/>
    <w:rsid w:val="00D3042A"/>
    <w:rsid w:val="00D569A4"/>
    <w:rsid w:val="00DC3958"/>
    <w:rsid w:val="00E24264"/>
    <w:rsid w:val="00E54202"/>
    <w:rsid w:val="00EF58A9"/>
    <w:rsid w:val="00F15656"/>
    <w:rsid w:val="00F64E93"/>
    <w:rsid w:val="00FA0538"/>
    <w:rsid w:val="00FA21CF"/>
    <w:rsid w:val="00FE05C1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BD0A"/>
  <w15:chartTrackingRefBased/>
  <w15:docId w15:val="{8009F577-B02D-4579-8B40-B640E7BB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E1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25E1A"/>
    <w:rPr>
      <w:rFonts w:ascii="Yu Times" w:hAnsi="Yu Times"/>
      <w:szCs w:val="20"/>
    </w:rPr>
  </w:style>
  <w:style w:type="character" w:customStyle="1" w:styleId="BodyTextChar">
    <w:name w:val="Body Text Char"/>
    <w:basedOn w:val="DefaultParagraphFont"/>
    <w:link w:val="BodyText"/>
    <w:rsid w:val="00625E1A"/>
    <w:rPr>
      <w:rFonts w:ascii="Yu Times" w:eastAsia="Times New Roman" w:hAnsi="Yu Times" w:cs="Times New Roman"/>
      <w:szCs w:val="20"/>
    </w:rPr>
  </w:style>
  <w:style w:type="paragraph" w:customStyle="1" w:styleId="normaluvuceni">
    <w:name w:val="normal_uvuceni"/>
    <w:basedOn w:val="Normal"/>
    <w:rsid w:val="00625E1A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62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Milena Đorđević</cp:lastModifiedBy>
  <cp:revision>11</cp:revision>
  <dcterms:created xsi:type="dcterms:W3CDTF">2022-06-03T10:12:00Z</dcterms:created>
  <dcterms:modified xsi:type="dcterms:W3CDTF">2024-12-26T14:19:00Z</dcterms:modified>
</cp:coreProperties>
</file>