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2A828" w14:textId="77777777" w:rsidR="00F517D1" w:rsidRPr="00311267" w:rsidRDefault="00F517D1" w:rsidP="00F517D1">
      <w:pPr>
        <w:keepNext/>
        <w:shd w:val="clear" w:color="auto" w:fill="C6D9F1"/>
        <w:spacing w:before="120" w:after="240" w:line="240" w:lineRule="auto"/>
        <w:ind w:right="-360"/>
        <w:jc w:val="center"/>
        <w:outlineLvl w:val="1"/>
        <w:rPr>
          <w:rFonts w:ascii="Times New Roman" w:eastAsia="Times New Roman" w:hAnsi="Times New Roman"/>
          <w:b/>
          <w:bCs/>
          <w:i/>
          <w:iCs/>
          <w:sz w:val="24"/>
          <w:szCs w:val="24"/>
          <w:lang w:val="sr-Cyrl-RS" w:eastAsia="x-none"/>
        </w:rPr>
      </w:pPr>
      <w:r w:rsidRPr="00311267">
        <w:rPr>
          <w:rFonts w:ascii="Times New Roman" w:eastAsia="Times New Roman" w:hAnsi="Times New Roman"/>
          <w:b/>
          <w:bCs/>
          <w:i/>
          <w:iCs/>
          <w:sz w:val="24"/>
          <w:szCs w:val="24"/>
          <w:lang w:val="sr-Cyrl-RS" w:eastAsia="x-none"/>
        </w:rPr>
        <w:t xml:space="preserve">ОПИС И СПЕЦИФИКАЦИЈЕ ПРЕДМЕТА НАБАВКЕ </w:t>
      </w:r>
    </w:p>
    <w:p w14:paraId="17D9E58B" w14:textId="6BBFEF1E" w:rsidR="00F517D1" w:rsidRDefault="000D2DDE" w:rsidP="00F517D1">
      <w:pPr>
        <w:numPr>
          <w:ilvl w:val="0"/>
          <w:numId w:val="1"/>
        </w:numPr>
        <w:tabs>
          <w:tab w:val="left" w:pos="1418"/>
        </w:tabs>
        <w:spacing w:after="0" w:line="240" w:lineRule="auto"/>
        <w:ind w:left="0" w:firstLine="1134"/>
        <w:rPr>
          <w:rFonts w:ascii="Times New Roman" w:eastAsia="Calibri-Bold" w:hAnsi="Times New Roman"/>
          <w:b/>
          <w:sz w:val="24"/>
          <w:szCs w:val="24"/>
          <w:lang w:val="sr-Cyrl-RS" w:eastAsia="sr-Cyrl-RS"/>
        </w:rPr>
      </w:pPr>
      <w:r>
        <w:rPr>
          <w:rFonts w:ascii="Times New Roman" w:eastAsia="Calibri-Bold" w:hAnsi="Times New Roman"/>
          <w:b/>
          <w:sz w:val="24"/>
          <w:szCs w:val="24"/>
          <w:lang w:val="sr-Cyrl-RS" w:eastAsia="sr-Cyrl-RS"/>
        </w:rPr>
        <w:t>Опис, в</w:t>
      </w:r>
      <w:r w:rsidR="00F517D1" w:rsidRPr="00311267">
        <w:rPr>
          <w:rFonts w:ascii="Times New Roman" w:eastAsia="Calibri-Bold" w:hAnsi="Times New Roman"/>
          <w:b/>
          <w:sz w:val="24"/>
          <w:szCs w:val="24"/>
          <w:lang w:val="sr-Cyrl-RS" w:eastAsia="sr-Cyrl-RS"/>
        </w:rPr>
        <w:t xml:space="preserve">рста </w:t>
      </w:r>
      <w:r w:rsidR="000F1669">
        <w:rPr>
          <w:rFonts w:ascii="Times New Roman" w:eastAsia="Calibri-Bold" w:hAnsi="Times New Roman"/>
          <w:b/>
          <w:sz w:val="24"/>
          <w:szCs w:val="24"/>
          <w:lang w:val="sr-Cyrl-RS" w:eastAsia="sr-Cyrl-RS"/>
        </w:rPr>
        <w:t>и предмет набавк</w:t>
      </w:r>
      <w:r w:rsidR="00D52D14">
        <w:rPr>
          <w:rFonts w:ascii="Times New Roman" w:eastAsia="Calibri-Bold" w:hAnsi="Times New Roman"/>
          <w:b/>
          <w:sz w:val="24"/>
          <w:szCs w:val="24"/>
          <w:lang w:val="sr-Cyrl-RS" w:eastAsia="sr-Cyrl-RS"/>
        </w:rPr>
        <w:t>а</w:t>
      </w:r>
    </w:p>
    <w:p w14:paraId="27E43BC3" w14:textId="77777777" w:rsidR="000D2DDE" w:rsidRDefault="000D2DDE" w:rsidP="000D2DDE">
      <w:pPr>
        <w:tabs>
          <w:tab w:val="left" w:pos="1418"/>
        </w:tabs>
        <w:spacing w:after="0" w:line="240" w:lineRule="auto"/>
        <w:rPr>
          <w:rFonts w:ascii="Times New Roman" w:eastAsia="Calibri-Bold" w:hAnsi="Times New Roman"/>
          <w:b/>
          <w:sz w:val="24"/>
          <w:szCs w:val="24"/>
          <w:lang w:val="sr-Cyrl-RS" w:eastAsia="sr-Cyrl-RS"/>
        </w:rPr>
      </w:pPr>
    </w:p>
    <w:p w14:paraId="63E471B3" w14:textId="71E5FFB6" w:rsidR="000D2DDE" w:rsidRPr="000D2DDE" w:rsidRDefault="000D2DDE" w:rsidP="000D2DDE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0D2DDE">
        <w:rPr>
          <w:rFonts w:ascii="Times New Roman" w:hAnsi="Times New Roman" w:cs="Times New Roman"/>
          <w:sz w:val="24"/>
          <w:szCs w:val="24"/>
        </w:rPr>
        <w:t>У</w:t>
      </w:r>
      <w:r w:rsidRPr="000D2DDE">
        <w:rPr>
          <w:rFonts w:ascii="Times New Roman" w:hAnsi="Times New Roman" w:cs="Times New Roman"/>
          <w:sz w:val="24"/>
          <w:szCs w:val="24"/>
          <w:lang w:val="sr-Latn-RS"/>
        </w:rPr>
        <w:t>след константног раста броја путника на</w:t>
      </w:r>
      <w:r w:rsidRPr="000D2DDE">
        <w:rPr>
          <w:rFonts w:ascii="Times New Roman" w:hAnsi="Times New Roman" w:cs="Times New Roman"/>
          <w:sz w:val="24"/>
          <w:szCs w:val="24"/>
          <w:lang w:val="sr-Cyrl-RS"/>
        </w:rPr>
        <w:t xml:space="preserve"> Аеродром</w:t>
      </w:r>
      <w:r w:rsidRPr="000D2DDE">
        <w:rPr>
          <w:rFonts w:ascii="Times New Roman" w:hAnsi="Times New Roman" w:cs="Times New Roman"/>
          <w:sz w:val="24"/>
          <w:szCs w:val="24"/>
          <w:lang w:val="sr-Latn-RS"/>
        </w:rPr>
        <w:t>у</w:t>
      </w:r>
      <w:r w:rsidRPr="000D2DDE">
        <w:rPr>
          <w:rFonts w:ascii="Times New Roman" w:hAnsi="Times New Roman" w:cs="Times New Roman"/>
          <w:sz w:val="24"/>
          <w:szCs w:val="24"/>
          <w:lang w:val="sr-Cyrl-RS"/>
        </w:rPr>
        <w:t xml:space="preserve"> “Константин </w:t>
      </w:r>
      <w:proofErr w:type="gramStart"/>
      <w:r w:rsidRPr="000D2DDE">
        <w:rPr>
          <w:rFonts w:ascii="Times New Roman" w:hAnsi="Times New Roman" w:cs="Times New Roman"/>
          <w:sz w:val="24"/>
          <w:szCs w:val="24"/>
          <w:lang w:val="sr-Cyrl-RS"/>
        </w:rPr>
        <w:t>Велики“ у</w:t>
      </w:r>
      <w:proofErr w:type="gramEnd"/>
      <w:r w:rsidRPr="000D2DDE">
        <w:rPr>
          <w:rFonts w:ascii="Times New Roman" w:hAnsi="Times New Roman" w:cs="Times New Roman"/>
          <w:sz w:val="24"/>
          <w:szCs w:val="24"/>
          <w:lang w:val="sr-Cyrl-RS"/>
        </w:rPr>
        <w:t xml:space="preserve"> Нишу, </w:t>
      </w:r>
      <w:r w:rsidRPr="000D2DDE">
        <w:rPr>
          <w:rFonts w:ascii="Times New Roman" w:hAnsi="Times New Roman" w:cs="Times New Roman"/>
          <w:sz w:val="24"/>
          <w:szCs w:val="24"/>
          <w:lang w:val="sr-Latn-RS"/>
        </w:rPr>
        <w:t xml:space="preserve">а у жељи да се путницима пружи </w:t>
      </w:r>
      <w:r w:rsidRPr="000D2DDE">
        <w:rPr>
          <w:rFonts w:ascii="Times New Roman" w:hAnsi="Times New Roman" w:cs="Times New Roman"/>
          <w:sz w:val="24"/>
          <w:szCs w:val="24"/>
          <w:lang w:val="sr-Cyrl-RS"/>
        </w:rPr>
        <w:t>ш</w:t>
      </w:r>
      <w:r w:rsidRPr="000D2DDE">
        <w:rPr>
          <w:rFonts w:ascii="Times New Roman" w:hAnsi="Times New Roman" w:cs="Times New Roman"/>
          <w:sz w:val="24"/>
          <w:szCs w:val="24"/>
          <w:lang w:val="sr-Latn-RS"/>
        </w:rPr>
        <w:t xml:space="preserve">то виши ниво услуга, Аеродроми Србије кренули су са </w:t>
      </w:r>
      <w:r w:rsidRPr="000D2DDE">
        <w:rPr>
          <w:rFonts w:ascii="Times New Roman" w:hAnsi="Times New Roman" w:cs="Times New Roman"/>
          <w:sz w:val="24"/>
          <w:szCs w:val="24"/>
          <w:lang w:val="sr-Cyrl-RS"/>
        </w:rPr>
        <w:t>модернизацијом,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0D2DDE">
        <w:rPr>
          <w:rFonts w:ascii="Times New Roman" w:hAnsi="Times New Roman" w:cs="Times New Roman"/>
          <w:sz w:val="24"/>
          <w:szCs w:val="24"/>
          <w:lang w:val="sr-Cyrl-RS"/>
        </w:rPr>
        <w:t>проширењем и унапређењем</w:t>
      </w:r>
      <w:r w:rsidRPr="000D2DDE">
        <w:rPr>
          <w:rFonts w:ascii="Times New Roman" w:hAnsi="Times New Roman" w:cs="Times New Roman"/>
          <w:sz w:val="24"/>
          <w:szCs w:val="24"/>
          <w:lang w:val="sr-Latn-RS"/>
        </w:rPr>
        <w:t xml:space="preserve"> поменутог аеродрома</w:t>
      </w:r>
      <w:r w:rsidRPr="000D2DDE">
        <w:rPr>
          <w:rFonts w:ascii="Times New Roman" w:hAnsi="Times New Roman" w:cs="Times New Roman"/>
          <w:sz w:val="24"/>
          <w:szCs w:val="24"/>
          <w:lang w:val="sr-Cyrl-RS"/>
        </w:rPr>
        <w:t>. У поступку модернизације, проширења и унапређења аеродромског комплекса планирана је изградња нов</w:t>
      </w:r>
      <w:r w:rsidRPr="000D2DDE">
        <w:rPr>
          <w:rFonts w:ascii="Times New Roman" w:hAnsi="Times New Roman" w:cs="Times New Roman"/>
          <w:sz w:val="24"/>
          <w:szCs w:val="24"/>
          <w:lang w:val="sr-Latn-RS"/>
        </w:rPr>
        <w:t>е</w:t>
      </w:r>
      <w:r w:rsidRPr="000D2DDE">
        <w:rPr>
          <w:rFonts w:ascii="Times New Roman" w:hAnsi="Times New Roman" w:cs="Times New Roman"/>
          <w:sz w:val="24"/>
          <w:szCs w:val="24"/>
          <w:lang w:val="sr-Cyrl-RS"/>
        </w:rPr>
        <w:t xml:space="preserve"> терминалне зграде</w:t>
      </w:r>
      <w:r w:rsidRPr="000D2DDE">
        <w:rPr>
          <w:rFonts w:ascii="Times New Roman" w:hAnsi="Times New Roman" w:cs="Times New Roman"/>
          <w:sz w:val="24"/>
          <w:szCs w:val="24"/>
        </w:rPr>
        <w:t xml:space="preserve">, </w:t>
      </w:r>
      <w:r w:rsidRPr="000D2DDE">
        <w:rPr>
          <w:rFonts w:ascii="Times New Roman" w:hAnsi="Times New Roman" w:cs="Times New Roman"/>
          <w:sz w:val="24"/>
          <w:szCs w:val="24"/>
          <w:lang w:val="sr-Cyrl-RS"/>
        </w:rPr>
        <w:t>на к.п. 2306, К.О. Медошевац, Општина Црвени крст, Град Ниш у оквиру комплекса Аеродром “Константин Велики“  улица Ваздухопловаца 24 у Нишу.</w:t>
      </w:r>
    </w:p>
    <w:p w14:paraId="0CE5B885" w14:textId="61A1DB65" w:rsidR="000D2DDE" w:rsidRPr="004B6FF4" w:rsidRDefault="000D2DDE" w:rsidP="004B6FF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D2DDE">
        <w:rPr>
          <w:rFonts w:ascii="Times New Roman" w:hAnsi="Times New Roman" w:cs="Times New Roman"/>
          <w:sz w:val="24"/>
          <w:szCs w:val="24"/>
          <w:lang w:val="sr-Latn-RS"/>
        </w:rPr>
        <w:t>Имајући у виду да је један део</w:t>
      </w:r>
      <w:r w:rsidRPr="000D2DDE">
        <w:rPr>
          <w:rFonts w:ascii="Times New Roman" w:hAnsi="Times New Roman" w:cs="Times New Roman"/>
          <w:sz w:val="24"/>
          <w:szCs w:val="24"/>
          <w:lang w:val="sr-Cyrl-RS"/>
        </w:rPr>
        <w:t xml:space="preserve"> терминалне зграде</w:t>
      </w:r>
      <w:r w:rsidRPr="000D2DDE">
        <w:rPr>
          <w:rFonts w:ascii="Times New Roman" w:hAnsi="Times New Roman" w:cs="Times New Roman"/>
          <w:sz w:val="24"/>
          <w:szCs w:val="24"/>
          <w:lang w:val="sr-Latn-RS"/>
        </w:rPr>
        <w:t xml:space="preserve"> готово у потпуности изграђен неопходно је његово техничко-технолошко опремање како би се пустио у рад. </w:t>
      </w:r>
      <w:r w:rsidRPr="000D2DDE">
        <w:rPr>
          <w:rFonts w:ascii="Times New Roman" w:hAnsi="Times New Roman" w:cs="Times New Roman"/>
          <w:sz w:val="24"/>
          <w:szCs w:val="24"/>
          <w:lang w:val="sr-Cyrl-RS"/>
        </w:rPr>
        <w:t>Извођење радова треба да се обави технолошки, фазно тако да не</w:t>
      </w:r>
      <w:r w:rsidRPr="000D2DDE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0D2DDE">
        <w:rPr>
          <w:rFonts w:ascii="Times New Roman" w:hAnsi="Times New Roman" w:cs="Times New Roman"/>
          <w:sz w:val="24"/>
          <w:szCs w:val="24"/>
          <w:lang w:val="sr-Cyrl-RS"/>
        </w:rPr>
        <w:t xml:space="preserve">утиче на функционалност аеродродрома.  </w:t>
      </w:r>
    </w:p>
    <w:p w14:paraId="1D47C543" w14:textId="70ADCA3C" w:rsidR="00F517D1" w:rsidRPr="00F9037F" w:rsidRDefault="000F1669" w:rsidP="000D2DD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/>
          <w:sz w:val="24"/>
          <w:szCs w:val="24"/>
          <w:lang w:val="sr-Cyrl-RS" w:eastAsia="sr-Cyrl-CS"/>
        </w:rPr>
        <w:t xml:space="preserve">Предмет јавне набавке је </w:t>
      </w:r>
      <w:bookmarkStart w:id="0" w:name="_Hlk143239109"/>
      <w:r w:rsidR="00F9037F">
        <w:rPr>
          <w:rFonts w:ascii="Times New Roman" w:eastAsia="Times New Roman" w:hAnsi="Times New Roman"/>
          <w:sz w:val="24"/>
          <w:szCs w:val="24"/>
          <w:lang w:val="sr-Cyrl-RS" w:eastAsia="sr-Cyrl-CS"/>
        </w:rPr>
        <w:t xml:space="preserve">набавка </w:t>
      </w:r>
      <w:r w:rsidR="00F9037F">
        <w:rPr>
          <w:rFonts w:ascii="Times New Roman" w:eastAsia="Times New Roman" w:hAnsi="Times New Roman" w:cs="Times New Roman"/>
          <w:sz w:val="24"/>
          <w:szCs w:val="24"/>
          <w:lang w:val="sr-Cyrl-RS"/>
        </w:rPr>
        <w:t>т</w:t>
      </w:r>
      <w:r w:rsidR="00F9037F" w:rsidRPr="00F9037F">
        <w:rPr>
          <w:rFonts w:ascii="Times New Roman" w:eastAsia="Times New Roman" w:hAnsi="Times New Roman" w:cs="Times New Roman"/>
          <w:sz w:val="24"/>
          <w:szCs w:val="24"/>
          <w:lang w:val="sr-Cyrl-RS"/>
        </w:rPr>
        <w:t>елекомуникацион</w:t>
      </w:r>
      <w:r w:rsidR="00F9037F">
        <w:rPr>
          <w:rFonts w:ascii="Times New Roman" w:eastAsia="Times New Roman" w:hAnsi="Times New Roman" w:cs="Times New Roman"/>
          <w:sz w:val="24"/>
          <w:szCs w:val="24"/>
          <w:lang w:val="sr-Cyrl-RS"/>
        </w:rPr>
        <w:t>е</w:t>
      </w:r>
      <w:r w:rsidR="00F9037F" w:rsidRPr="00F9037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опрем</w:t>
      </w:r>
      <w:r w:rsidR="00F9037F">
        <w:rPr>
          <w:rFonts w:ascii="Times New Roman" w:eastAsia="Times New Roman" w:hAnsi="Times New Roman" w:cs="Times New Roman"/>
          <w:sz w:val="24"/>
          <w:szCs w:val="24"/>
          <w:lang w:val="sr-Cyrl-RS"/>
        </w:rPr>
        <w:t>е</w:t>
      </w:r>
      <w:r w:rsidR="00F9037F" w:rsidRPr="00F9037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 систем</w:t>
      </w:r>
      <w:r w:rsidR="00F9037F">
        <w:rPr>
          <w:rFonts w:ascii="Times New Roman" w:eastAsia="Times New Roman" w:hAnsi="Times New Roman" w:cs="Times New Roman"/>
          <w:sz w:val="24"/>
          <w:szCs w:val="24"/>
          <w:lang w:val="sr-Cyrl-RS"/>
        </w:rPr>
        <w:t>е</w:t>
      </w:r>
      <w:r w:rsidR="00F9037F" w:rsidRPr="00F9037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за нову зграду Аеродрома "Константин Велики" у Нишу“</w:t>
      </w:r>
      <w:bookmarkEnd w:id="0"/>
      <w:r w:rsidR="00F9037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а која подразумева </w:t>
      </w:r>
      <w:r>
        <w:rPr>
          <w:rFonts w:ascii="Times New Roman" w:eastAsia="Times New Roman" w:hAnsi="Times New Roman"/>
          <w:sz w:val="24"/>
          <w:szCs w:val="24"/>
          <w:lang w:val="sr-Cyrl-RS" w:eastAsia="sr-Cyrl-CS"/>
        </w:rPr>
        <w:t>испорук</w:t>
      </w:r>
      <w:r w:rsidR="00F9037F">
        <w:rPr>
          <w:rFonts w:ascii="Times New Roman" w:eastAsia="Times New Roman" w:hAnsi="Times New Roman"/>
          <w:sz w:val="24"/>
          <w:szCs w:val="24"/>
          <w:lang w:val="sr-Cyrl-RS" w:eastAsia="sr-Cyrl-CS"/>
        </w:rPr>
        <w:t>у</w:t>
      </w:r>
      <w:r>
        <w:rPr>
          <w:rFonts w:ascii="Times New Roman" w:eastAsia="Times New Roman" w:hAnsi="Times New Roman"/>
          <w:sz w:val="24"/>
          <w:szCs w:val="24"/>
          <w:lang w:val="sr-Cyrl-RS" w:eastAsia="sr-Cyrl-CS"/>
        </w:rPr>
        <w:t xml:space="preserve"> </w:t>
      </w:r>
      <w:r w:rsidR="002C3F48">
        <w:rPr>
          <w:rFonts w:ascii="Times New Roman" w:eastAsia="Times New Roman" w:hAnsi="Times New Roman"/>
          <w:sz w:val="24"/>
          <w:szCs w:val="24"/>
          <w:lang w:val="sr-Cyrl-RS" w:eastAsia="sr-Cyrl-CS"/>
        </w:rPr>
        <w:t>опреме</w:t>
      </w:r>
      <w:r w:rsidR="009B476A">
        <w:rPr>
          <w:rFonts w:ascii="Times New Roman" w:eastAsia="Times New Roman" w:hAnsi="Times New Roman"/>
          <w:sz w:val="24"/>
          <w:szCs w:val="24"/>
          <w:lang w:val="sr-Cyrl-RS" w:eastAsia="sr-Cyrl-CS"/>
        </w:rPr>
        <w:t xml:space="preserve"> са уградњом, инсталација</w:t>
      </w:r>
      <w:r w:rsidR="00F9037F">
        <w:rPr>
          <w:rFonts w:ascii="Times New Roman" w:eastAsia="Times New Roman" w:hAnsi="Times New Roman"/>
          <w:sz w:val="24"/>
          <w:szCs w:val="24"/>
          <w:lang w:val="sr-Cyrl-RS" w:eastAsia="sr-Cyrl-CS"/>
        </w:rPr>
        <w:t>ма</w:t>
      </w:r>
      <w:r w:rsidR="009B476A">
        <w:rPr>
          <w:rFonts w:ascii="Times New Roman" w:eastAsia="Times New Roman" w:hAnsi="Times New Roman"/>
          <w:sz w:val="24"/>
          <w:szCs w:val="24"/>
          <w:lang w:val="sr-Cyrl-RS" w:eastAsia="sr-Cyrl-CS"/>
        </w:rPr>
        <w:t>, конфигурација и пуштање</w:t>
      </w:r>
      <w:r w:rsidR="002C3F48">
        <w:rPr>
          <w:rFonts w:ascii="Times New Roman" w:eastAsia="Times New Roman" w:hAnsi="Times New Roman"/>
          <w:sz w:val="24"/>
          <w:szCs w:val="24"/>
          <w:lang w:val="sr-Cyrl-RS" w:eastAsia="sr-Cyrl-CS"/>
        </w:rPr>
        <w:t xml:space="preserve"> </w:t>
      </w:r>
      <w:r w:rsidRPr="000F1669">
        <w:rPr>
          <w:rFonts w:ascii="Times New Roman" w:eastAsia="Times New Roman" w:hAnsi="Times New Roman"/>
          <w:sz w:val="24"/>
          <w:szCs w:val="24"/>
          <w:lang w:val="sr-Cyrl-RS" w:eastAsia="sr-Cyrl-CS"/>
        </w:rPr>
        <w:t>савреме</w:t>
      </w:r>
      <w:r w:rsidR="00F9037F">
        <w:rPr>
          <w:rFonts w:ascii="Times New Roman" w:eastAsia="Times New Roman" w:hAnsi="Times New Roman"/>
          <w:sz w:val="24"/>
          <w:szCs w:val="24"/>
          <w:lang w:val="sr-Cyrl-RS" w:eastAsia="sr-Cyrl-CS"/>
        </w:rPr>
        <w:t>ни</w:t>
      </w:r>
      <w:r w:rsidR="00FC2B3B">
        <w:rPr>
          <w:rFonts w:ascii="Times New Roman" w:eastAsia="Times New Roman" w:hAnsi="Times New Roman"/>
          <w:sz w:val="24"/>
          <w:szCs w:val="24"/>
          <w:lang w:val="sr-Cyrl-RS" w:eastAsia="sr-Cyrl-CS"/>
        </w:rPr>
        <w:t>х</w:t>
      </w:r>
      <w:r w:rsidRPr="000F1669">
        <w:rPr>
          <w:rFonts w:ascii="Times New Roman" w:eastAsia="Times New Roman" w:hAnsi="Times New Roman"/>
          <w:sz w:val="24"/>
          <w:szCs w:val="24"/>
          <w:lang w:val="sr-Cyrl-RS" w:eastAsia="sr-Cyrl-CS"/>
        </w:rPr>
        <w:t xml:space="preserve"> систем</w:t>
      </w:r>
      <w:r w:rsidR="00FC2B3B">
        <w:rPr>
          <w:rFonts w:ascii="Times New Roman" w:eastAsia="Times New Roman" w:hAnsi="Times New Roman"/>
          <w:sz w:val="24"/>
          <w:szCs w:val="24"/>
          <w:lang w:val="sr-Cyrl-RS" w:eastAsia="sr-Cyrl-CS"/>
        </w:rPr>
        <w:t>а</w:t>
      </w:r>
      <w:r w:rsidR="009B476A">
        <w:rPr>
          <w:rFonts w:ascii="Times New Roman" w:eastAsia="Times New Roman" w:hAnsi="Times New Roman"/>
          <w:sz w:val="24"/>
          <w:szCs w:val="24"/>
          <w:lang w:val="sr-Cyrl-RS" w:eastAsia="sr-Cyrl-CS"/>
        </w:rPr>
        <w:t xml:space="preserve"> у рад</w:t>
      </w:r>
      <w:r w:rsidR="00F9037F">
        <w:rPr>
          <w:rFonts w:ascii="Times New Roman" w:eastAsia="Times New Roman" w:hAnsi="Times New Roman"/>
          <w:sz w:val="24"/>
          <w:szCs w:val="24"/>
          <w:lang w:val="sr-Cyrl-RS" w:eastAsia="sr-Cyrl-CS"/>
        </w:rPr>
        <w:t xml:space="preserve"> и то следећих</w:t>
      </w:r>
      <w:r w:rsidRPr="000F1669">
        <w:rPr>
          <w:rFonts w:ascii="Times New Roman" w:eastAsia="Times New Roman" w:hAnsi="Times New Roman"/>
          <w:sz w:val="24"/>
          <w:szCs w:val="24"/>
          <w:lang w:val="sr-Cyrl-RS" w:eastAsia="sr-Cyrl-CS"/>
        </w:rPr>
        <w:t>:</w:t>
      </w:r>
      <w:r w:rsidR="00896509">
        <w:rPr>
          <w:rFonts w:ascii="Times New Roman" w:eastAsia="Times New Roman" w:hAnsi="Times New Roman"/>
          <w:sz w:val="24"/>
          <w:szCs w:val="24"/>
          <w:lang w:val="sr-Cyrl-RS" w:eastAsia="sr-Cyrl-CS"/>
        </w:rPr>
        <w:t xml:space="preserve"> </w:t>
      </w:r>
      <w:r w:rsidR="00113E95">
        <w:rPr>
          <w:rFonts w:ascii="Times New Roman" w:eastAsia="Times New Roman" w:hAnsi="Times New Roman"/>
          <w:sz w:val="24"/>
          <w:szCs w:val="24"/>
          <w:lang w:val="sr-Cyrl-RS" w:eastAsia="sr-Cyrl-CS"/>
        </w:rPr>
        <w:t>1.</w:t>
      </w:r>
      <w:r w:rsidR="00896509">
        <w:rPr>
          <w:rFonts w:ascii="Times New Roman" w:eastAsia="Times New Roman" w:hAnsi="Times New Roman"/>
          <w:sz w:val="24"/>
          <w:szCs w:val="24"/>
          <w:lang w:val="sr-Cyrl-RS" w:eastAsia="sr-Cyrl-CS"/>
        </w:rPr>
        <w:t xml:space="preserve"> </w:t>
      </w:r>
      <w:r w:rsidRPr="000F1669">
        <w:rPr>
          <w:rFonts w:ascii="Times New Roman" w:eastAsia="Times New Roman" w:hAnsi="Times New Roman"/>
          <w:sz w:val="24"/>
          <w:szCs w:val="24"/>
          <w:lang w:val="sr-Cyrl-RS" w:eastAsia="sr-Cyrl-CS"/>
        </w:rPr>
        <w:t>Систем</w:t>
      </w:r>
      <w:r w:rsidR="00896509">
        <w:rPr>
          <w:rFonts w:ascii="Times New Roman" w:eastAsia="Times New Roman" w:hAnsi="Times New Roman"/>
          <w:sz w:val="24"/>
          <w:szCs w:val="24"/>
          <w:lang w:val="sr-Cyrl-RS" w:eastAsia="sr-Cyrl-CS"/>
        </w:rPr>
        <w:t xml:space="preserve"> </w:t>
      </w:r>
      <w:r w:rsidRPr="000F1669">
        <w:rPr>
          <w:rFonts w:ascii="Times New Roman" w:eastAsia="Times New Roman" w:hAnsi="Times New Roman"/>
          <w:sz w:val="24"/>
          <w:szCs w:val="24"/>
          <w:lang w:val="sr-Cyrl-RS" w:eastAsia="sr-Cyrl-CS"/>
        </w:rPr>
        <w:t>рачунарске мреже,</w:t>
      </w:r>
      <w:r w:rsidR="002B3014">
        <w:rPr>
          <w:rFonts w:ascii="Times New Roman" w:eastAsia="Times New Roman" w:hAnsi="Times New Roman"/>
          <w:sz w:val="24"/>
          <w:szCs w:val="24"/>
          <w:lang w:val="sr-Latn-RS" w:eastAsia="sr-Cyrl-CS"/>
        </w:rPr>
        <w:t xml:space="preserve"> </w:t>
      </w:r>
      <w:r w:rsidR="00896509">
        <w:rPr>
          <w:rFonts w:ascii="Times New Roman" w:eastAsia="Times New Roman" w:hAnsi="Times New Roman"/>
          <w:sz w:val="24"/>
          <w:szCs w:val="24"/>
          <w:lang w:val="sr-Cyrl-RS" w:eastAsia="sr-Cyrl-CS"/>
        </w:rPr>
        <w:t xml:space="preserve">2. </w:t>
      </w:r>
      <w:r w:rsidR="002B3014" w:rsidRPr="000F1669">
        <w:rPr>
          <w:rFonts w:ascii="Times New Roman" w:eastAsia="Times New Roman" w:hAnsi="Times New Roman"/>
          <w:sz w:val="24"/>
          <w:szCs w:val="24"/>
          <w:lang w:val="sr-Cyrl-RS" w:eastAsia="sr-Cyrl-CS"/>
        </w:rPr>
        <w:t xml:space="preserve">Систем </w:t>
      </w:r>
      <w:r w:rsidR="00BC2D94">
        <w:rPr>
          <w:rFonts w:ascii="Times New Roman" w:eastAsia="Times New Roman" w:hAnsi="Times New Roman"/>
          <w:sz w:val="24"/>
          <w:szCs w:val="24"/>
          <w:lang w:val="sr-Latn-RS" w:eastAsia="sr-Cyrl-CS"/>
        </w:rPr>
        <w:t xml:space="preserve">IP </w:t>
      </w:r>
      <w:r w:rsidR="002B3014" w:rsidRPr="000F1669">
        <w:rPr>
          <w:rFonts w:ascii="Times New Roman" w:eastAsia="Times New Roman" w:hAnsi="Times New Roman"/>
          <w:sz w:val="24"/>
          <w:szCs w:val="24"/>
          <w:lang w:val="sr-Cyrl-RS" w:eastAsia="sr-Cyrl-CS"/>
        </w:rPr>
        <w:t>телефоније</w:t>
      </w:r>
      <w:r w:rsidR="002B3014">
        <w:rPr>
          <w:rFonts w:ascii="Times New Roman" w:eastAsia="Times New Roman" w:hAnsi="Times New Roman"/>
          <w:sz w:val="24"/>
          <w:szCs w:val="24"/>
          <w:lang w:val="sr-Latn-RS" w:eastAsia="sr-Cyrl-CS"/>
        </w:rPr>
        <w:t xml:space="preserve">, </w:t>
      </w:r>
      <w:r w:rsidR="00896509">
        <w:rPr>
          <w:rFonts w:ascii="Times New Roman" w:eastAsia="Times New Roman" w:hAnsi="Times New Roman"/>
          <w:sz w:val="24"/>
          <w:szCs w:val="24"/>
          <w:lang w:val="sr-Cyrl-RS" w:eastAsia="sr-Cyrl-CS"/>
        </w:rPr>
        <w:t xml:space="preserve">3. </w:t>
      </w:r>
      <w:r w:rsidR="00896509" w:rsidRPr="002B3014">
        <w:rPr>
          <w:rFonts w:ascii="Times New Roman" w:eastAsia="Times New Roman" w:hAnsi="Times New Roman"/>
          <w:sz w:val="24"/>
          <w:szCs w:val="24"/>
          <w:lang w:val="sr-Cyrl-RS" w:eastAsia="sr-Cyrl-CS"/>
        </w:rPr>
        <w:t>Серверска инфраструктура</w:t>
      </w:r>
      <w:r w:rsidR="00896509">
        <w:rPr>
          <w:rFonts w:ascii="Times New Roman" w:eastAsia="Times New Roman" w:hAnsi="Times New Roman"/>
          <w:sz w:val="24"/>
          <w:szCs w:val="24"/>
          <w:lang w:val="sr-Cyrl-RS" w:eastAsia="sr-Cyrl-CS"/>
        </w:rPr>
        <w:t>,</w:t>
      </w:r>
      <w:r w:rsidR="00896509" w:rsidRPr="00896509">
        <w:rPr>
          <w:rFonts w:ascii="Times New Roman" w:eastAsia="Times New Roman" w:hAnsi="Times New Roman"/>
          <w:sz w:val="24"/>
          <w:szCs w:val="24"/>
          <w:lang w:val="sr-Cyrl-RS" w:eastAsia="sr-Cyrl-CS"/>
        </w:rPr>
        <w:t xml:space="preserve"> </w:t>
      </w:r>
      <w:r w:rsidR="00896509">
        <w:rPr>
          <w:rFonts w:ascii="Times New Roman" w:eastAsia="Times New Roman" w:hAnsi="Times New Roman"/>
          <w:sz w:val="24"/>
          <w:szCs w:val="24"/>
          <w:lang w:val="sr-Cyrl-RS" w:eastAsia="sr-Cyrl-CS"/>
        </w:rPr>
        <w:t>4.</w:t>
      </w:r>
      <w:r w:rsidR="00896509" w:rsidRPr="002B3014">
        <w:rPr>
          <w:rFonts w:ascii="Times New Roman" w:eastAsia="Times New Roman" w:hAnsi="Times New Roman"/>
          <w:sz w:val="24"/>
          <w:szCs w:val="24"/>
          <w:lang w:val="sr-Cyrl-RS" w:eastAsia="sr-Cyrl-CS"/>
        </w:rPr>
        <w:t xml:space="preserve"> Систем тачног времена</w:t>
      </w:r>
      <w:r w:rsidR="00896509">
        <w:rPr>
          <w:rFonts w:ascii="Times New Roman" w:eastAsia="Times New Roman" w:hAnsi="Times New Roman"/>
          <w:sz w:val="24"/>
          <w:szCs w:val="24"/>
          <w:lang w:val="sr-Cyrl-RS" w:eastAsia="sr-Cyrl-CS"/>
        </w:rPr>
        <w:t xml:space="preserve">, 5. </w:t>
      </w:r>
      <w:r w:rsidR="00896509" w:rsidRPr="002B3014">
        <w:rPr>
          <w:rFonts w:ascii="Times New Roman" w:eastAsia="Times New Roman" w:hAnsi="Times New Roman"/>
          <w:sz w:val="24"/>
          <w:szCs w:val="24"/>
          <w:lang w:val="sr-Cyrl-RS" w:eastAsia="sr-Cyrl-CS"/>
        </w:rPr>
        <w:t>Систем видео надзора</w:t>
      </w:r>
      <w:r w:rsidR="0009125C">
        <w:rPr>
          <w:rFonts w:ascii="Times New Roman" w:eastAsia="Times New Roman" w:hAnsi="Times New Roman"/>
          <w:sz w:val="24"/>
          <w:szCs w:val="24"/>
          <w:lang w:val="sr-Cyrl-RS" w:eastAsia="sr-Cyrl-CS"/>
        </w:rPr>
        <w:t>,</w:t>
      </w:r>
      <w:r w:rsidR="00896509">
        <w:rPr>
          <w:rFonts w:ascii="Times New Roman" w:eastAsia="Times New Roman" w:hAnsi="Times New Roman"/>
          <w:sz w:val="24"/>
          <w:szCs w:val="24"/>
          <w:lang w:val="sr-Cyrl-RS" w:eastAsia="sr-Cyrl-CS"/>
        </w:rPr>
        <w:t xml:space="preserve"> 6. </w:t>
      </w:r>
      <w:r w:rsidR="00896509" w:rsidRPr="002B3014">
        <w:rPr>
          <w:rFonts w:ascii="Times New Roman" w:eastAsia="Times New Roman" w:hAnsi="Times New Roman"/>
          <w:sz w:val="24"/>
          <w:szCs w:val="24"/>
          <w:lang w:val="sr-Cyrl-RS" w:eastAsia="sr-Cyrl-CS"/>
        </w:rPr>
        <w:t>Систем контроле приступа</w:t>
      </w:r>
      <w:r w:rsidR="00896509">
        <w:rPr>
          <w:rFonts w:ascii="Times New Roman" w:eastAsia="Times New Roman" w:hAnsi="Times New Roman"/>
          <w:sz w:val="24"/>
          <w:szCs w:val="24"/>
          <w:lang w:val="sr-Cyrl-RS" w:eastAsia="sr-Cyrl-CS"/>
        </w:rPr>
        <w:t>, 7.</w:t>
      </w:r>
      <w:r w:rsidR="0009125C">
        <w:rPr>
          <w:rFonts w:ascii="Times New Roman" w:eastAsia="Times New Roman" w:hAnsi="Times New Roman"/>
          <w:sz w:val="24"/>
          <w:szCs w:val="24"/>
          <w:lang w:val="sr-Cyrl-RS" w:eastAsia="sr-Cyrl-CS"/>
        </w:rPr>
        <w:t xml:space="preserve"> </w:t>
      </w:r>
      <w:r w:rsidR="00896509">
        <w:rPr>
          <w:rFonts w:ascii="Times New Roman" w:eastAsia="Times New Roman" w:hAnsi="Times New Roman"/>
          <w:sz w:val="24"/>
          <w:szCs w:val="24"/>
          <w:lang w:val="sr-Cyrl-RS" w:eastAsia="sr-Cyrl-CS"/>
        </w:rPr>
        <w:t>Систем јавног разгласа, 8.</w:t>
      </w:r>
      <w:r w:rsidR="0009125C">
        <w:rPr>
          <w:rFonts w:ascii="Times New Roman" w:eastAsia="Times New Roman" w:hAnsi="Times New Roman"/>
          <w:sz w:val="24"/>
          <w:szCs w:val="24"/>
          <w:lang w:val="sr-Cyrl-RS" w:eastAsia="sr-Cyrl-CS"/>
        </w:rPr>
        <w:t xml:space="preserve"> </w:t>
      </w:r>
      <w:r w:rsidR="00896509" w:rsidRPr="002B3014">
        <w:rPr>
          <w:rFonts w:ascii="Times New Roman" w:eastAsia="Times New Roman" w:hAnsi="Times New Roman"/>
          <w:sz w:val="24"/>
          <w:szCs w:val="24"/>
          <w:lang w:val="sr-Cyrl-RS" w:eastAsia="sr-Cyrl-CS"/>
        </w:rPr>
        <w:t>Систем радио мреже</w:t>
      </w:r>
      <w:r w:rsidR="00896509">
        <w:rPr>
          <w:rFonts w:ascii="Times New Roman" w:eastAsia="Times New Roman" w:hAnsi="Times New Roman"/>
          <w:sz w:val="24"/>
          <w:szCs w:val="24"/>
          <w:lang w:val="sr-Cyrl-RS" w:eastAsia="sr-Cyrl-CS"/>
        </w:rPr>
        <w:t xml:space="preserve">, 9. </w:t>
      </w:r>
      <w:r w:rsidR="00896509" w:rsidRPr="002B3014">
        <w:rPr>
          <w:rFonts w:ascii="Times New Roman" w:eastAsia="Times New Roman" w:hAnsi="Times New Roman"/>
          <w:sz w:val="24"/>
          <w:szCs w:val="24"/>
          <w:lang w:val="sr-Cyrl-RS" w:eastAsia="sr-Cyrl-CS"/>
        </w:rPr>
        <w:t>Систем за интеграцију система техничке заштите</w:t>
      </w:r>
      <w:r w:rsidR="00896509">
        <w:rPr>
          <w:rFonts w:ascii="Times New Roman" w:eastAsia="Times New Roman" w:hAnsi="Times New Roman"/>
          <w:sz w:val="24"/>
          <w:szCs w:val="24"/>
          <w:lang w:val="sr-Cyrl-RS" w:eastAsia="sr-Cyrl-CS"/>
        </w:rPr>
        <w:t>,</w:t>
      </w:r>
      <w:r w:rsidR="0009125C">
        <w:rPr>
          <w:rFonts w:ascii="Times New Roman" w:eastAsia="Times New Roman" w:hAnsi="Times New Roman"/>
          <w:sz w:val="24"/>
          <w:szCs w:val="24"/>
          <w:lang w:val="sr-Cyrl-RS" w:eastAsia="sr-Cyrl-CS"/>
        </w:rPr>
        <w:t xml:space="preserve"> </w:t>
      </w:r>
      <w:r w:rsidR="00896509">
        <w:rPr>
          <w:rFonts w:ascii="Times New Roman" w:eastAsia="Times New Roman" w:hAnsi="Times New Roman"/>
          <w:sz w:val="24"/>
          <w:szCs w:val="24"/>
          <w:lang w:val="sr-Cyrl-RS" w:eastAsia="sr-Cyrl-CS"/>
        </w:rPr>
        <w:t xml:space="preserve">10. </w:t>
      </w:r>
      <w:r w:rsidR="00896509" w:rsidRPr="0009125C">
        <w:rPr>
          <w:rFonts w:ascii="Times New Roman" w:eastAsia="Times New Roman" w:hAnsi="Times New Roman"/>
          <w:sz w:val="24"/>
          <w:szCs w:val="24"/>
          <w:lang w:val="sr-Cyrl-RS" w:eastAsia="sr-Cyrl-CS"/>
        </w:rPr>
        <w:t>СОС систем за тоалете за особе са инвалидитетом,</w:t>
      </w:r>
      <w:r w:rsidR="0009125C">
        <w:rPr>
          <w:rFonts w:ascii="Times New Roman" w:eastAsia="Times New Roman" w:hAnsi="Times New Roman"/>
          <w:sz w:val="24"/>
          <w:szCs w:val="24"/>
          <w:lang w:val="sr-Cyrl-RS" w:eastAsia="sr-Cyrl-CS"/>
        </w:rPr>
        <w:t xml:space="preserve"> </w:t>
      </w:r>
      <w:r w:rsidR="00896509">
        <w:rPr>
          <w:rFonts w:ascii="Times New Roman" w:eastAsia="Times New Roman" w:hAnsi="Times New Roman"/>
          <w:sz w:val="24"/>
          <w:szCs w:val="24"/>
          <w:lang w:val="sr-Cyrl-RS" w:eastAsia="sr-Cyrl-CS"/>
        </w:rPr>
        <w:t>11.</w:t>
      </w:r>
      <w:r w:rsidR="00896509" w:rsidRPr="00896509">
        <w:rPr>
          <w:rFonts w:ascii="Times New Roman" w:eastAsia="Times New Roman" w:hAnsi="Times New Roman"/>
          <w:sz w:val="24"/>
          <w:szCs w:val="24"/>
          <w:lang w:val="sr-Cyrl-RS" w:eastAsia="sr-Cyrl-CS"/>
        </w:rPr>
        <w:t xml:space="preserve"> </w:t>
      </w:r>
      <w:r w:rsidR="00896509" w:rsidRPr="002B3014">
        <w:rPr>
          <w:rFonts w:ascii="Times New Roman" w:eastAsia="Times New Roman" w:hAnsi="Times New Roman"/>
          <w:sz w:val="24"/>
          <w:szCs w:val="24"/>
          <w:lang w:val="sr-Cyrl-RS" w:eastAsia="sr-Cyrl-CS"/>
        </w:rPr>
        <w:t>Систем евиденције радног времена</w:t>
      </w:r>
      <w:r w:rsidR="00896509">
        <w:rPr>
          <w:rFonts w:ascii="Times New Roman" w:eastAsia="Times New Roman" w:hAnsi="Times New Roman"/>
          <w:sz w:val="24"/>
          <w:szCs w:val="24"/>
          <w:lang w:val="sr-Cyrl-RS" w:eastAsia="sr-Cyrl-CS"/>
        </w:rPr>
        <w:t>, 12. СКС специјални корисници</w:t>
      </w:r>
      <w:r w:rsidR="0009125C">
        <w:rPr>
          <w:rFonts w:ascii="Times New Roman" w:eastAsia="Times New Roman" w:hAnsi="Times New Roman"/>
          <w:sz w:val="24"/>
          <w:szCs w:val="24"/>
          <w:lang w:val="sr-Cyrl-RS" w:eastAsia="sr-Cyrl-CS"/>
        </w:rPr>
        <w:t xml:space="preserve"> и</w:t>
      </w:r>
      <w:r w:rsidR="00896509">
        <w:rPr>
          <w:rFonts w:ascii="Times New Roman" w:eastAsia="Times New Roman" w:hAnsi="Times New Roman"/>
          <w:sz w:val="24"/>
          <w:szCs w:val="24"/>
          <w:lang w:val="sr-Cyrl-RS" w:eastAsia="sr-Cyrl-CS"/>
        </w:rPr>
        <w:t xml:space="preserve"> 13. </w:t>
      </w:r>
      <w:r w:rsidR="00896509" w:rsidRPr="002B3014">
        <w:rPr>
          <w:rFonts w:ascii="Times New Roman" w:eastAsia="Times New Roman" w:hAnsi="Times New Roman"/>
          <w:sz w:val="24"/>
          <w:szCs w:val="24"/>
          <w:lang w:val="sr-Cyrl-RS" w:eastAsia="sr-Cyrl-CS"/>
        </w:rPr>
        <w:t>Аеродромски системи</w:t>
      </w:r>
      <w:r w:rsidR="000D2DDE">
        <w:rPr>
          <w:rFonts w:ascii="Times New Roman" w:eastAsia="Times New Roman" w:hAnsi="Times New Roman"/>
          <w:sz w:val="24"/>
          <w:szCs w:val="24"/>
          <w:lang w:val="sr-Cyrl-RS" w:eastAsia="sr-Cyrl-CS"/>
        </w:rPr>
        <w:t>.</w:t>
      </w:r>
      <w:r w:rsidR="00896509" w:rsidRPr="000F1669">
        <w:rPr>
          <w:rFonts w:ascii="Times New Roman" w:eastAsia="Times New Roman" w:hAnsi="Times New Roman"/>
          <w:sz w:val="24"/>
          <w:szCs w:val="24"/>
          <w:lang w:val="sr-Cyrl-RS" w:eastAsia="sr-Cyrl-CS"/>
        </w:rPr>
        <w:t xml:space="preserve"> </w:t>
      </w:r>
    </w:p>
    <w:p w14:paraId="656764EB" w14:textId="77777777" w:rsidR="00F517D1" w:rsidRPr="007746A0" w:rsidRDefault="00F517D1" w:rsidP="00F517D1">
      <w:pPr>
        <w:spacing w:after="0" w:line="240" w:lineRule="auto"/>
        <w:ind w:firstLine="1134"/>
        <w:rPr>
          <w:rFonts w:ascii="Times New Roman" w:eastAsia="Calibri-Bold" w:hAnsi="Times New Roman"/>
          <w:b/>
          <w:sz w:val="24"/>
          <w:szCs w:val="24"/>
          <w:lang w:val="sr-Cyrl-RS" w:eastAsia="sr-Cyrl-RS"/>
        </w:rPr>
      </w:pPr>
    </w:p>
    <w:p w14:paraId="4A977372" w14:textId="77777777" w:rsidR="00F517D1" w:rsidRPr="007746A0" w:rsidRDefault="00F517D1" w:rsidP="00F517D1">
      <w:pPr>
        <w:spacing w:after="0" w:line="240" w:lineRule="auto"/>
        <w:ind w:firstLine="1134"/>
        <w:rPr>
          <w:rFonts w:ascii="Times New Roman" w:eastAsia="Calibri-Bold" w:hAnsi="Times New Roman"/>
          <w:b/>
          <w:sz w:val="24"/>
          <w:szCs w:val="24"/>
          <w:lang w:val="sr-Cyrl-RS" w:eastAsia="sr-Cyrl-RS"/>
        </w:rPr>
      </w:pPr>
      <w:r w:rsidRPr="007746A0">
        <w:rPr>
          <w:rFonts w:ascii="Times New Roman" w:eastAsia="Calibri-Bold" w:hAnsi="Times New Roman"/>
          <w:b/>
          <w:sz w:val="24"/>
          <w:szCs w:val="24"/>
          <w:lang w:val="sr-Latn-RS" w:eastAsia="sr-Cyrl-RS"/>
        </w:rPr>
        <w:t>2</w:t>
      </w:r>
      <w:r w:rsidRPr="007746A0">
        <w:rPr>
          <w:rFonts w:ascii="Times New Roman" w:eastAsia="Calibri-Bold" w:hAnsi="Times New Roman"/>
          <w:b/>
          <w:sz w:val="24"/>
          <w:szCs w:val="24"/>
          <w:lang w:val="sr-Cyrl-RS" w:eastAsia="sr-Cyrl-RS"/>
        </w:rPr>
        <w:t>. Рок за</w:t>
      </w:r>
      <w:r w:rsidR="00FC2B3B">
        <w:rPr>
          <w:rFonts w:ascii="Times New Roman" w:eastAsia="Calibri-Bold" w:hAnsi="Times New Roman"/>
          <w:b/>
          <w:sz w:val="24"/>
          <w:szCs w:val="24"/>
          <w:lang w:val="sr-Cyrl-RS" w:eastAsia="sr-Cyrl-RS"/>
        </w:rPr>
        <w:t xml:space="preserve"> </w:t>
      </w:r>
      <w:r w:rsidR="009B476A">
        <w:rPr>
          <w:rFonts w:ascii="Times New Roman" w:eastAsia="Calibri-Bold" w:hAnsi="Times New Roman"/>
          <w:b/>
          <w:sz w:val="24"/>
          <w:szCs w:val="24"/>
          <w:lang w:val="sr-Cyrl-RS" w:eastAsia="sr-Cyrl-RS"/>
        </w:rPr>
        <w:t>реализацију уговорних обавеза</w:t>
      </w:r>
    </w:p>
    <w:p w14:paraId="2F34C1B8" w14:textId="3849FA0E" w:rsidR="00F517D1" w:rsidRDefault="00F517D1" w:rsidP="00F517D1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bookmarkStart w:id="1" w:name="_Hlk154132302"/>
      <w:r w:rsidRPr="00311267">
        <w:rPr>
          <w:rFonts w:ascii="Times New Roman" w:eastAsia="Times New Roman" w:hAnsi="Times New Roman"/>
          <w:sz w:val="24"/>
          <w:szCs w:val="24"/>
          <w:lang w:val="sr-Cyrl-RS" w:eastAsia="sr-Cyrl-CS"/>
        </w:rPr>
        <w:t xml:space="preserve">Рок за </w:t>
      </w:r>
      <w:r>
        <w:rPr>
          <w:rFonts w:ascii="Times New Roman" w:eastAsia="Times New Roman" w:hAnsi="Times New Roman"/>
          <w:sz w:val="24"/>
          <w:szCs w:val="24"/>
          <w:lang w:val="sr-Cyrl-RS" w:eastAsia="sr-Cyrl-CS"/>
        </w:rPr>
        <w:t xml:space="preserve">реализацију свих обавеза изабраног понуђача </w:t>
      </w:r>
      <w:r w:rsidRPr="00311267">
        <w:rPr>
          <w:rFonts w:ascii="Times New Roman" w:eastAsia="Times New Roman" w:hAnsi="Times New Roman"/>
          <w:sz w:val="24"/>
          <w:szCs w:val="24"/>
          <w:lang w:val="sr-Cyrl-RS" w:eastAsia="sr-Cyrl-CS"/>
        </w:rPr>
        <w:t>кој</w:t>
      </w:r>
      <w:r>
        <w:rPr>
          <w:rFonts w:ascii="Times New Roman" w:eastAsia="Times New Roman" w:hAnsi="Times New Roman"/>
          <w:sz w:val="24"/>
          <w:szCs w:val="24"/>
          <w:lang w:val="sr-Cyrl-RS" w:eastAsia="sr-Cyrl-CS"/>
        </w:rPr>
        <w:t>е</w:t>
      </w:r>
      <w:r w:rsidRPr="00311267">
        <w:rPr>
          <w:rFonts w:ascii="Times New Roman" w:eastAsia="Times New Roman" w:hAnsi="Times New Roman"/>
          <w:sz w:val="24"/>
          <w:szCs w:val="24"/>
          <w:lang w:val="sr-Cyrl-RS" w:eastAsia="sr-Cyrl-CS"/>
        </w:rPr>
        <w:t xml:space="preserve"> су предмет јавне набавке </w:t>
      </w:r>
      <w:r w:rsidR="009B476A">
        <w:rPr>
          <w:rFonts w:ascii="Times New Roman" w:eastAsia="Times New Roman" w:hAnsi="Times New Roman"/>
          <w:sz w:val="24"/>
          <w:szCs w:val="24"/>
          <w:lang w:val="sr-Cyrl-RS"/>
        </w:rPr>
        <w:t>је</w:t>
      </w:r>
      <w:r w:rsidR="000D2DDE">
        <w:rPr>
          <w:rFonts w:ascii="Times New Roman" w:eastAsia="Times New Roman" w:hAnsi="Times New Roman"/>
          <w:sz w:val="24"/>
          <w:szCs w:val="24"/>
          <w:lang w:val="sr-Cyrl-RS"/>
        </w:rPr>
        <w:t xml:space="preserve"> не дужи од </w:t>
      </w:r>
      <w:r w:rsidRPr="007746A0"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 xml:space="preserve"> </w:t>
      </w:r>
      <w:r w:rsidR="00C448B8" w:rsidRPr="007746A0">
        <w:rPr>
          <w:rFonts w:ascii="Times New Roman" w:eastAsia="Times New Roman" w:hAnsi="Times New Roman"/>
          <w:color w:val="000000"/>
          <w:sz w:val="24"/>
          <w:szCs w:val="24"/>
          <w:lang w:val="sr-Latn-RS"/>
        </w:rPr>
        <w:t xml:space="preserve">240 </w:t>
      </w:r>
      <w:r w:rsidR="007746A0">
        <w:rPr>
          <w:rFonts w:ascii="Times New Roman" w:eastAsia="Times New Roman" w:hAnsi="Times New Roman"/>
          <w:sz w:val="24"/>
          <w:szCs w:val="24"/>
          <w:lang w:val="sr-Cyrl-RS"/>
        </w:rPr>
        <w:t>дана</w:t>
      </w:r>
      <w:r w:rsidR="007746A0" w:rsidRPr="00311267"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 xml:space="preserve"> </w:t>
      </w:r>
      <w:r w:rsidRPr="00311267"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>(</w:t>
      </w:r>
      <w:r w:rsidRPr="007746A0">
        <w:rPr>
          <w:rFonts w:ascii="Times New Roman" w:eastAsia="Calibri-Bold" w:hAnsi="Times New Roman"/>
          <w:bCs/>
          <w:sz w:val="24"/>
          <w:szCs w:val="24"/>
          <w:lang w:val="sr-Cyrl-RS" w:eastAsia="sr-Cyrl-RS"/>
        </w:rPr>
        <w:t>словима</w:t>
      </w:r>
      <w:r w:rsidRPr="007746A0">
        <w:rPr>
          <w:rFonts w:ascii="Times New Roman" w:eastAsia="Times New Roman" w:hAnsi="Times New Roman"/>
          <w:sz w:val="24"/>
          <w:szCs w:val="24"/>
          <w:lang w:val="sr-Cyrl-RS"/>
        </w:rPr>
        <w:t xml:space="preserve">: </w:t>
      </w:r>
      <w:r w:rsidR="00C448B8" w:rsidRPr="007746A0">
        <w:rPr>
          <w:rFonts w:ascii="Times New Roman" w:eastAsia="Times New Roman" w:hAnsi="Times New Roman"/>
          <w:sz w:val="24"/>
          <w:szCs w:val="24"/>
          <w:lang w:val="sr-Cyrl-RS"/>
        </w:rPr>
        <w:t>двестачетрдесет</w:t>
      </w:r>
      <w:r w:rsidRPr="007746A0">
        <w:rPr>
          <w:rFonts w:ascii="Times New Roman" w:eastAsia="Times New Roman" w:hAnsi="Times New Roman"/>
          <w:sz w:val="24"/>
          <w:szCs w:val="24"/>
          <w:lang w:val="sr-Cyrl-RS"/>
        </w:rPr>
        <w:t xml:space="preserve">) </w:t>
      </w:r>
      <w:r w:rsidR="00C448B8" w:rsidRPr="007746A0">
        <w:rPr>
          <w:rFonts w:ascii="Times New Roman" w:eastAsia="Times New Roman" w:hAnsi="Times New Roman"/>
          <w:sz w:val="24"/>
          <w:szCs w:val="24"/>
          <w:lang w:val="sr-Cyrl-RS"/>
        </w:rPr>
        <w:t>дана</w:t>
      </w:r>
      <w:r w:rsidRPr="00311267">
        <w:rPr>
          <w:rFonts w:ascii="Times New Roman" w:eastAsia="Times New Roman" w:hAnsi="Times New Roman"/>
          <w:sz w:val="24"/>
          <w:szCs w:val="24"/>
          <w:lang w:val="sr-Cyrl-RS"/>
        </w:rPr>
        <w:t xml:space="preserve"> од </w:t>
      </w:r>
      <w:r w:rsidR="000D2DDE">
        <w:rPr>
          <w:rFonts w:ascii="Times New Roman" w:eastAsia="Times New Roman" w:hAnsi="Times New Roman"/>
          <w:sz w:val="24"/>
          <w:szCs w:val="24"/>
          <w:lang w:val="sr-Cyrl-RS"/>
        </w:rPr>
        <w:t>дана закључења уговора.</w:t>
      </w:r>
    </w:p>
    <w:bookmarkEnd w:id="1"/>
    <w:p w14:paraId="15F87980" w14:textId="0434FBF5" w:rsidR="009B476A" w:rsidRPr="00311267" w:rsidRDefault="009B476A" w:rsidP="004B6F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sr-Cyrl-CS"/>
        </w:rPr>
      </w:pPr>
    </w:p>
    <w:p w14:paraId="7859EC2D" w14:textId="77777777" w:rsidR="00F517D1" w:rsidRPr="00311267" w:rsidRDefault="00F517D1" w:rsidP="00F517D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sr-Cyrl-CS"/>
        </w:rPr>
      </w:pPr>
    </w:p>
    <w:p w14:paraId="2CC681E5" w14:textId="77777777" w:rsidR="00F517D1" w:rsidRPr="000F1669" w:rsidRDefault="00F517D1" w:rsidP="00F517D1">
      <w:pPr>
        <w:spacing w:after="0" w:line="240" w:lineRule="auto"/>
        <w:ind w:firstLine="1134"/>
        <w:rPr>
          <w:rFonts w:ascii="Times New Roman" w:eastAsia="Calibri-Bold" w:hAnsi="Times New Roman"/>
          <w:b/>
          <w:sz w:val="24"/>
          <w:szCs w:val="24"/>
          <w:lang w:val="sr-Latn-RS" w:eastAsia="sr-Cyrl-RS"/>
        </w:rPr>
      </w:pPr>
      <w:r>
        <w:rPr>
          <w:rFonts w:ascii="Times New Roman" w:eastAsia="Calibri-Bold" w:hAnsi="Times New Roman"/>
          <w:b/>
          <w:sz w:val="24"/>
          <w:szCs w:val="24"/>
          <w:lang w:val="sr-Cyrl-RS" w:eastAsia="sr-Cyrl-RS"/>
        </w:rPr>
        <w:t>3</w:t>
      </w:r>
      <w:r w:rsidRPr="00311267">
        <w:rPr>
          <w:rFonts w:ascii="Times New Roman" w:eastAsia="Calibri-Bold" w:hAnsi="Times New Roman"/>
          <w:b/>
          <w:sz w:val="24"/>
          <w:szCs w:val="24"/>
          <w:lang w:val="sr-Cyrl-RS" w:eastAsia="sr-Cyrl-RS"/>
        </w:rPr>
        <w:t xml:space="preserve">. Место </w:t>
      </w:r>
      <w:r w:rsidRPr="007746A0">
        <w:rPr>
          <w:rFonts w:ascii="Times New Roman" w:eastAsia="Calibri-Bold" w:hAnsi="Times New Roman"/>
          <w:b/>
          <w:sz w:val="24"/>
          <w:szCs w:val="24"/>
          <w:lang w:val="sr-Cyrl-RS" w:eastAsia="sr-Cyrl-RS"/>
        </w:rPr>
        <w:t xml:space="preserve">извођења радова </w:t>
      </w:r>
      <w:r w:rsidR="00283434">
        <w:rPr>
          <w:rFonts w:ascii="Times New Roman" w:eastAsia="Calibri-Bold" w:hAnsi="Times New Roman"/>
          <w:b/>
          <w:sz w:val="24"/>
          <w:szCs w:val="24"/>
          <w:lang w:val="sr-Cyrl-RS" w:eastAsia="sr-Cyrl-RS"/>
        </w:rPr>
        <w:t>и испоруке</w:t>
      </w:r>
    </w:p>
    <w:p w14:paraId="5671F84B" w14:textId="0118BC79" w:rsidR="00F517D1" w:rsidRDefault="00F517D1" w:rsidP="004B6FF4">
      <w:pPr>
        <w:ind w:left="414" w:firstLine="720"/>
        <w:rPr>
          <w:rFonts w:ascii="Times New Roman" w:eastAsia="Times New Roman" w:hAnsi="Times New Roman"/>
          <w:sz w:val="24"/>
          <w:szCs w:val="24"/>
          <w:lang w:val="sr-Cyrl-RS" w:eastAsia="sr-Cyrl-CS"/>
        </w:rPr>
      </w:pPr>
      <w:r w:rsidRPr="00F517D1">
        <w:rPr>
          <w:rFonts w:ascii="Calibri-Bold" w:hAnsi="Calibri-Bold" w:cs="Calibri-Bold"/>
          <w:b/>
          <w:bCs/>
          <w:sz w:val="20"/>
          <w:szCs w:val="20"/>
          <w:lang w:val="sr-Cyrl-RS"/>
        </w:rPr>
        <w:t>"</w:t>
      </w:r>
      <w:r w:rsidRPr="00F517D1">
        <w:rPr>
          <w:rFonts w:ascii="Times New Roman" w:eastAsia="Times New Roman" w:hAnsi="Times New Roman"/>
          <w:sz w:val="24"/>
          <w:szCs w:val="24"/>
          <w:lang w:val="sr-Cyrl-RS" w:eastAsia="sr-Cyrl-CS"/>
        </w:rPr>
        <w:t>Аеродроми Србије" д.о.о. Ниш, Улица ваздухопловаца 24, 18 000 Ниш</w:t>
      </w:r>
    </w:p>
    <w:p w14:paraId="6D4F47BC" w14:textId="6957D83B" w:rsidR="00C30580" w:rsidRPr="00CA2297" w:rsidRDefault="00C30580" w:rsidP="00C30580">
      <w:pPr>
        <w:spacing w:after="0" w:line="240" w:lineRule="auto"/>
        <w:ind w:firstLine="1134"/>
        <w:rPr>
          <w:rFonts w:ascii="Times New Roman" w:eastAsia="Calibri-Bold" w:hAnsi="Times New Roman"/>
          <w:b/>
          <w:sz w:val="24"/>
          <w:szCs w:val="24"/>
          <w:lang w:val="sr-Cyrl-RS" w:eastAsia="sr-Cyrl-RS"/>
        </w:rPr>
      </w:pPr>
      <w:r w:rsidRPr="00FA7AB0">
        <w:rPr>
          <w:rFonts w:ascii="Times New Roman" w:eastAsia="Calibri-Bold" w:hAnsi="Times New Roman"/>
          <w:b/>
          <w:sz w:val="24"/>
          <w:szCs w:val="24"/>
          <w:lang w:val="sr-Cyrl-RS" w:eastAsia="sr-Cyrl-RS"/>
        </w:rPr>
        <w:t xml:space="preserve">4. </w:t>
      </w:r>
      <w:r w:rsidR="0034089E" w:rsidRPr="00FA7AB0">
        <w:rPr>
          <w:rFonts w:ascii="Times New Roman" w:eastAsia="Calibri-Bold" w:hAnsi="Times New Roman"/>
          <w:b/>
          <w:sz w:val="24"/>
          <w:szCs w:val="24"/>
          <w:lang w:val="sr-Cyrl-RS" w:eastAsia="sr-Cyrl-RS"/>
        </w:rPr>
        <w:t>Обилазак локације</w:t>
      </w:r>
      <w:r w:rsidR="0034089E">
        <w:rPr>
          <w:rFonts w:ascii="Times New Roman" w:eastAsia="Calibri-Bold" w:hAnsi="Times New Roman"/>
          <w:b/>
          <w:sz w:val="24"/>
          <w:szCs w:val="24"/>
          <w:lang w:val="sr-Cyrl-RS" w:eastAsia="sr-Cyrl-RS"/>
        </w:rPr>
        <w:t xml:space="preserve"> </w:t>
      </w:r>
      <w:r w:rsidR="00CA2297">
        <w:rPr>
          <w:rFonts w:ascii="Times New Roman" w:eastAsia="Calibri-Bold" w:hAnsi="Times New Roman"/>
          <w:b/>
          <w:sz w:val="24"/>
          <w:szCs w:val="24"/>
          <w:lang w:val="sr-Cyrl-RS" w:eastAsia="sr-Cyrl-RS"/>
        </w:rPr>
        <w:t>и увид у пројектно техничку документацију</w:t>
      </w:r>
    </w:p>
    <w:p w14:paraId="157FE61E" w14:textId="45E9B76B" w:rsidR="00F376D0" w:rsidRPr="007A4D8E" w:rsidRDefault="00F376D0" w:rsidP="002C3F48">
      <w:pPr>
        <w:pStyle w:val="ListParagraph"/>
        <w:ind w:left="0" w:firstLine="720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Понуђач </w:t>
      </w:r>
      <w:r w:rsidR="004B6FF4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може 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>да изврши</w:t>
      </w:r>
      <w:r w:rsidR="0034089E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обилазак локације </w:t>
      </w:r>
      <w:r w:rsidR="004B6FF4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као и увид у целокупну </w:t>
      </w:r>
      <w:bookmarkStart w:id="2" w:name="_Hlk154132449"/>
      <w:bookmarkStart w:id="3" w:name="_Hlk154132496"/>
      <w:r w:rsidR="004B6FF4">
        <w:rPr>
          <w:rFonts w:ascii="Times New Roman" w:hAnsi="Times New Roman" w:cs="Times New Roman"/>
          <w:bCs/>
          <w:sz w:val="24"/>
          <w:szCs w:val="24"/>
          <w:lang w:val="sr-Cyrl-CS"/>
        </w:rPr>
        <w:t>пројектно техничку документацију</w:t>
      </w:r>
      <w:bookmarkEnd w:id="2"/>
      <w:r w:rsidR="004B6FF4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</w:t>
      </w:r>
      <w:bookmarkEnd w:id="3"/>
      <w:r>
        <w:rPr>
          <w:rFonts w:ascii="Times New Roman" w:hAnsi="Times New Roman" w:cs="Times New Roman"/>
          <w:bCs/>
          <w:sz w:val="24"/>
          <w:szCs w:val="24"/>
          <w:lang w:val="sr-Cyrl-CS"/>
        </w:rPr>
        <w:t>и тиме стекне комплетан увид у све информације неопходне за припрему понуде. Обилазак локације биће организован  уз претходну писану најаву упућену путем електронске поште на м</w:t>
      </w:r>
      <w:r w:rsidR="007A4D8E">
        <w:rPr>
          <w:rFonts w:ascii="Times New Roman" w:hAnsi="Times New Roman" w:cs="Times New Roman"/>
          <w:bCs/>
          <w:sz w:val="24"/>
          <w:szCs w:val="24"/>
          <w:lang w:val="sr-Cyrl-CS"/>
        </w:rPr>
        <w:t>еј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адресу: </w:t>
      </w:r>
      <w:r w:rsidR="007A4D8E" w:rsidRPr="007A4D8E">
        <w:rPr>
          <w:rFonts w:ascii="Times New Roman" w:hAnsi="Times New Roman" w:cs="Times New Roman"/>
          <w:sz w:val="24"/>
          <w:szCs w:val="24"/>
        </w:rPr>
        <w:t>ilatinski@nis-airport.com</w:t>
      </w:r>
      <w:r w:rsidR="007A4D8E" w:rsidRPr="007A4D8E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66ABD940" w14:textId="70D862C3" w:rsidR="00F376D0" w:rsidRDefault="00F376D0" w:rsidP="002C3F48">
      <w:pPr>
        <w:pStyle w:val="ListParagraph"/>
        <w:ind w:left="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Приликом </w:t>
      </w:r>
      <w:r w:rsidR="0034089E">
        <w:rPr>
          <w:rFonts w:ascii="Times New Roman" w:hAnsi="Times New Roman" w:cs="Times New Roman"/>
          <w:bCs/>
          <w:sz w:val="24"/>
          <w:szCs w:val="24"/>
          <w:lang w:val="sr-Cyrl-CS"/>
        </w:rPr>
        <w:t>обиласка локације</w:t>
      </w:r>
      <w:r w:rsidR="00941B9B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>понуђачу ће</w:t>
      </w:r>
      <w:r w:rsidR="0034089E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на Обрасцу </w:t>
      </w:r>
      <w:r w:rsidR="00F34C13">
        <w:rPr>
          <w:rFonts w:ascii="Times New Roman" w:hAnsi="Times New Roman" w:cs="Times New Roman"/>
          <w:bCs/>
          <w:sz w:val="24"/>
          <w:szCs w:val="24"/>
          <w:lang w:val="sr-Cyrl-CS"/>
        </w:rPr>
        <w:t>–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Изјава</w:t>
      </w:r>
      <w:r w:rsidR="00F34C13">
        <w:rPr>
          <w:rFonts w:ascii="Times New Roman" w:hAnsi="Times New Roman" w:cs="Times New Roman"/>
          <w:bCs/>
          <w:sz w:val="24"/>
          <w:szCs w:val="24"/>
          <w:lang w:val="sr-Cyrl-CS"/>
        </w:rPr>
        <w:t>/Записник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о </w:t>
      </w:r>
      <w:r w:rsidR="0034089E">
        <w:rPr>
          <w:rFonts w:ascii="Times New Roman" w:hAnsi="Times New Roman" w:cs="Times New Roman"/>
          <w:bCs/>
          <w:sz w:val="24"/>
          <w:szCs w:val="24"/>
          <w:lang w:val="sr-Cyrl-CS"/>
        </w:rPr>
        <w:t>обиласку локације</w:t>
      </w:r>
      <w:r w:rsidR="00F34C13">
        <w:rPr>
          <w:rFonts w:ascii="Times New Roman" w:hAnsi="Times New Roman" w:cs="Times New Roman"/>
          <w:bCs/>
          <w:sz w:val="24"/>
          <w:szCs w:val="24"/>
          <w:lang w:val="sr-Cyrl-CS"/>
        </w:rPr>
        <w:t>/извршеном увиду у пројектно техничку документацију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>, представник наручиоца</w:t>
      </w:r>
      <w:r w:rsidR="00F34C13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и понуђача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>, својим потпис</w:t>
      </w:r>
      <w:r w:rsidR="00F34C13">
        <w:rPr>
          <w:rFonts w:ascii="Times New Roman" w:hAnsi="Times New Roman" w:cs="Times New Roman"/>
          <w:bCs/>
          <w:sz w:val="24"/>
          <w:szCs w:val="24"/>
          <w:lang w:val="sr-Cyrl-CS"/>
        </w:rPr>
        <w:t>и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>м</w:t>
      </w:r>
      <w:r w:rsidR="00F34C13">
        <w:rPr>
          <w:rFonts w:ascii="Times New Roman" w:hAnsi="Times New Roman" w:cs="Times New Roman"/>
          <w:bCs/>
          <w:sz w:val="24"/>
          <w:szCs w:val="24"/>
          <w:lang w:val="sr-Cyrl-CS"/>
        </w:rPr>
        <w:t>а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потврдити да је изврш</w:t>
      </w:r>
      <w:r w:rsidR="00F34C13">
        <w:rPr>
          <w:rFonts w:ascii="Times New Roman" w:hAnsi="Times New Roman" w:cs="Times New Roman"/>
          <w:bCs/>
          <w:sz w:val="24"/>
          <w:szCs w:val="24"/>
          <w:lang w:val="sr-Cyrl-CS"/>
        </w:rPr>
        <w:t>ен</w:t>
      </w:r>
      <w:r w:rsidR="0034089E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обилазак локације</w:t>
      </w:r>
      <w:r w:rsidR="00F34C13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или увид у пројектно техничку документацију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>.</w:t>
      </w:r>
    </w:p>
    <w:p w14:paraId="54E74EC4" w14:textId="77777777" w:rsidR="009B476A" w:rsidRPr="00AA37D6" w:rsidRDefault="009B476A" w:rsidP="009B476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val="sr-Cyrl-RS"/>
        </w:rPr>
      </w:pPr>
    </w:p>
    <w:p w14:paraId="48C59CAE" w14:textId="77777777" w:rsidR="009B476A" w:rsidRDefault="009B476A" w:rsidP="009B476A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val="sr-Cyrl-RS"/>
        </w:rPr>
      </w:pPr>
    </w:p>
    <w:p w14:paraId="5C80B4C2" w14:textId="77777777" w:rsidR="008D08A3" w:rsidRDefault="008D08A3" w:rsidP="00183BF4">
      <w:pPr>
        <w:spacing w:after="0" w:line="240" w:lineRule="auto"/>
        <w:ind w:firstLine="1134"/>
        <w:jc w:val="both"/>
        <w:rPr>
          <w:rFonts w:ascii="Times New Roman" w:eastAsia="Arial Unicode MS" w:hAnsi="Times New Roman"/>
          <w:color w:val="000000"/>
          <w:kern w:val="2"/>
          <w:sz w:val="24"/>
          <w:szCs w:val="24"/>
          <w:lang w:val="sr-Cyrl-RS" w:eastAsia="ar-SA"/>
        </w:rPr>
      </w:pPr>
    </w:p>
    <w:p w14:paraId="50A37076" w14:textId="77777777" w:rsidR="0011576D" w:rsidRPr="00311267" w:rsidRDefault="0011576D" w:rsidP="00183BF4">
      <w:pPr>
        <w:spacing w:after="0" w:line="240" w:lineRule="auto"/>
        <w:ind w:firstLine="1134"/>
        <w:jc w:val="both"/>
        <w:rPr>
          <w:rFonts w:ascii="Times New Roman" w:eastAsia="Arial Unicode MS" w:hAnsi="Times New Roman"/>
          <w:color w:val="000000"/>
          <w:kern w:val="2"/>
          <w:sz w:val="24"/>
          <w:szCs w:val="24"/>
          <w:lang w:val="sr-Cyrl-RS" w:eastAsia="ar-SA"/>
        </w:rPr>
      </w:pPr>
    </w:p>
    <w:p w14:paraId="4BD5F3E7" w14:textId="17902A14" w:rsidR="00667BB8" w:rsidRPr="00667BB8" w:rsidRDefault="00667BB8" w:rsidP="00667BB8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481EB0">
        <w:rPr>
          <w:rFonts w:ascii="Times New Roman" w:hAnsi="Times New Roman" w:cs="Times New Roman"/>
          <w:sz w:val="24"/>
          <w:szCs w:val="24"/>
          <w:lang w:val="sr-Latn-RS"/>
        </w:rPr>
        <w:lastRenderedPageBreak/>
        <w:t>Детаљна</w:t>
      </w: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481EB0">
        <w:rPr>
          <w:rFonts w:ascii="Times New Roman" w:hAnsi="Times New Roman" w:cs="Times New Roman"/>
          <w:sz w:val="24"/>
          <w:szCs w:val="24"/>
          <w:lang w:val="sr-Latn-RS"/>
        </w:rPr>
        <w:t>техничка</w:t>
      </w: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481EB0">
        <w:rPr>
          <w:rFonts w:ascii="Times New Roman" w:hAnsi="Times New Roman" w:cs="Times New Roman"/>
          <w:sz w:val="24"/>
          <w:szCs w:val="24"/>
          <w:lang w:val="sr-Latn-RS"/>
        </w:rPr>
        <w:t>спецификација</w:t>
      </w:r>
      <w:r w:rsidRPr="00481EB0">
        <w:rPr>
          <w:rFonts w:ascii="Times New Roman" w:hAnsi="Times New Roman" w:cs="Times New Roman"/>
          <w:sz w:val="24"/>
          <w:szCs w:val="24"/>
          <w:lang w:val="sr-Cyrl-RS"/>
        </w:rPr>
        <w:t xml:space="preserve"> и опис</w:t>
      </w: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481EB0">
        <w:rPr>
          <w:rFonts w:ascii="Times New Roman" w:hAnsi="Times New Roman" w:cs="Times New Roman"/>
          <w:sz w:val="24"/>
          <w:szCs w:val="24"/>
          <w:lang w:val="sr-Cyrl-RS"/>
        </w:rPr>
        <w:t>су</w:t>
      </w: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481EB0">
        <w:rPr>
          <w:rFonts w:ascii="Times New Roman" w:hAnsi="Times New Roman" w:cs="Times New Roman"/>
          <w:sz w:val="24"/>
          <w:szCs w:val="24"/>
          <w:lang w:val="sr-Latn-RS"/>
        </w:rPr>
        <w:t>обухваћен</w:t>
      </w:r>
      <w:r w:rsidRPr="00481EB0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481EB0">
        <w:rPr>
          <w:rFonts w:ascii="Times New Roman" w:hAnsi="Times New Roman" w:cs="Times New Roman"/>
          <w:sz w:val="24"/>
          <w:szCs w:val="24"/>
          <w:lang w:val="sr-Latn-RS"/>
        </w:rPr>
        <w:t>и</w:t>
      </w: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481EB0">
        <w:rPr>
          <w:rFonts w:ascii="Times New Roman" w:hAnsi="Times New Roman" w:cs="Times New Roman"/>
          <w:sz w:val="24"/>
          <w:szCs w:val="24"/>
          <w:lang w:val="sr-Latn-RS"/>
        </w:rPr>
        <w:t>описан</w:t>
      </w:r>
      <w:r w:rsidRPr="00481EB0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7A4D8E">
        <w:rPr>
          <w:rFonts w:ascii="Times New Roman" w:hAnsi="Times New Roman" w:cs="Times New Roman"/>
          <w:sz w:val="24"/>
          <w:szCs w:val="24"/>
          <w:lang w:val="sr-Cyrl-RS"/>
        </w:rPr>
        <w:t>у делу Образац структуре понуђене цене (П</w:t>
      </w:r>
      <w:r w:rsidRPr="00481EB0">
        <w:rPr>
          <w:rFonts w:ascii="Times New Roman" w:hAnsi="Times New Roman" w:cs="Times New Roman"/>
          <w:sz w:val="24"/>
          <w:szCs w:val="24"/>
          <w:lang w:val="sr-Latn-RS"/>
        </w:rPr>
        <w:t>редмер</w:t>
      </w:r>
      <w:r w:rsidR="007A4D8E">
        <w:rPr>
          <w:rFonts w:ascii="Times New Roman" w:hAnsi="Times New Roman" w:cs="Times New Roman"/>
          <w:sz w:val="24"/>
          <w:szCs w:val="24"/>
          <w:lang w:val="sr-Cyrl-RS"/>
        </w:rPr>
        <w:t>) а</w:t>
      </w: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481EB0">
        <w:rPr>
          <w:rFonts w:ascii="Times New Roman" w:hAnsi="Times New Roman" w:cs="Times New Roman"/>
          <w:sz w:val="24"/>
          <w:szCs w:val="24"/>
          <w:lang w:val="sr-Latn-RS"/>
        </w:rPr>
        <w:t>који</w:t>
      </w: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481EB0">
        <w:rPr>
          <w:rFonts w:ascii="Times New Roman" w:hAnsi="Times New Roman" w:cs="Times New Roman"/>
          <w:sz w:val="24"/>
          <w:szCs w:val="24"/>
          <w:lang w:val="sr-Latn-RS"/>
        </w:rPr>
        <w:t>је</w:t>
      </w: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481EB0">
        <w:rPr>
          <w:rFonts w:ascii="Times New Roman" w:hAnsi="Times New Roman" w:cs="Times New Roman"/>
          <w:sz w:val="24"/>
          <w:szCs w:val="24"/>
          <w:lang w:val="sr-Latn-RS"/>
        </w:rPr>
        <w:t>саставни</w:t>
      </w: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481EB0">
        <w:rPr>
          <w:rFonts w:ascii="Times New Roman" w:hAnsi="Times New Roman" w:cs="Times New Roman"/>
          <w:sz w:val="24"/>
          <w:szCs w:val="24"/>
          <w:lang w:val="sr-Latn-RS"/>
        </w:rPr>
        <w:t>део</w:t>
      </w: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481EB0">
        <w:rPr>
          <w:rFonts w:ascii="Times New Roman" w:hAnsi="Times New Roman" w:cs="Times New Roman"/>
          <w:sz w:val="24"/>
          <w:szCs w:val="24"/>
          <w:lang w:val="sr-Cyrl-RS"/>
        </w:rPr>
        <w:t>Конкурсне документације</w:t>
      </w:r>
      <w:r w:rsidRPr="00667BB8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14:paraId="11815B92" w14:textId="77777777" w:rsidR="00C5089D" w:rsidRDefault="00C5089D" w:rsidP="00667B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ОСТАЛА ДОКУМЕНТА:</w:t>
      </w:r>
    </w:p>
    <w:p w14:paraId="69FAB205" w14:textId="19C0B8E1" w:rsidR="00667BB8" w:rsidRPr="00667BB8" w:rsidRDefault="00667BB8" w:rsidP="00667B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1EB0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Као</w:t>
      </w:r>
      <w:r w:rsidRPr="00667BB8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 </w:t>
      </w:r>
      <w:r w:rsidRPr="00481EB0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саставни</w:t>
      </w:r>
      <w:r w:rsidRPr="00667BB8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 </w:t>
      </w:r>
      <w:r w:rsidRPr="00481EB0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део</w:t>
      </w:r>
      <w:r w:rsidRPr="00667BB8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 </w:t>
      </w:r>
      <w:r w:rsidRPr="00481EB0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понуде</w:t>
      </w:r>
      <w:r w:rsidRPr="00667BB8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 </w:t>
      </w:r>
      <w:r w:rsidRPr="00481EB0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понуђачи</w:t>
      </w:r>
      <w:r w:rsidRPr="00667BB8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 </w:t>
      </w:r>
      <w:r w:rsidR="00481EB0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су обавези да </w:t>
      </w:r>
      <w:r w:rsidRPr="00481EB0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достав</w:t>
      </w:r>
      <w:r w:rsidR="00481EB0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е</w:t>
      </w:r>
      <w:r w:rsidRPr="00667BB8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 </w:t>
      </w:r>
      <w:r w:rsidRPr="00481EB0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техничку</w:t>
      </w:r>
      <w:r w:rsidRPr="00667BB8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 </w:t>
      </w:r>
      <w:r w:rsidRPr="00481EB0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документацију</w:t>
      </w:r>
      <w:r w:rsidRPr="00667BB8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 </w:t>
      </w:r>
      <w:r w:rsidRPr="00481EB0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којом</w:t>
      </w:r>
      <w:r w:rsidRPr="00667BB8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 </w:t>
      </w:r>
      <w:r w:rsidRPr="00481EB0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се</w:t>
      </w:r>
      <w:r w:rsidRPr="00667BB8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 </w:t>
      </w:r>
      <w:r w:rsidRPr="00481EB0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на</w:t>
      </w:r>
      <w:r w:rsidRPr="00667BB8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 </w:t>
      </w:r>
      <w:r w:rsidRPr="00481EB0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недвосмислен</w:t>
      </w:r>
      <w:r w:rsidRPr="00667BB8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 </w:t>
      </w:r>
      <w:r w:rsidRPr="00481EB0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начин</w:t>
      </w:r>
      <w:r w:rsidRPr="00667BB8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 </w:t>
      </w:r>
      <w:r w:rsidRPr="00481EB0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може</w:t>
      </w:r>
      <w:r w:rsidRPr="00667BB8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 </w:t>
      </w:r>
      <w:r w:rsidRPr="00481EB0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утврдити</w:t>
      </w:r>
      <w:r w:rsidRPr="00667BB8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 </w:t>
      </w:r>
      <w:r w:rsidRPr="00481EB0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да</w:t>
      </w:r>
      <w:r w:rsidRPr="00667BB8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 </w:t>
      </w:r>
      <w:r w:rsidRPr="00481EB0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понуђена</w:t>
      </w:r>
      <w:r w:rsidRPr="00667BB8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 </w:t>
      </w:r>
      <w:r w:rsidRPr="00481EB0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опрема</w:t>
      </w:r>
      <w:r w:rsidRPr="00667BB8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 </w:t>
      </w:r>
      <w:r w:rsidRPr="00481EB0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у</w:t>
      </w:r>
      <w:r w:rsidRPr="00667BB8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 </w:t>
      </w:r>
      <w:r w:rsidRPr="00481EB0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потпуности</w:t>
      </w:r>
      <w:r w:rsidRPr="00667BB8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 </w:t>
      </w:r>
      <w:r w:rsidRPr="00481EB0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задовољава</w:t>
      </w:r>
      <w:r w:rsidRPr="00667BB8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 </w:t>
      </w:r>
      <w:r w:rsidRPr="00481EB0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захтеване</w:t>
      </w:r>
      <w:r w:rsidRPr="00667BB8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 </w:t>
      </w:r>
      <w:r w:rsidRPr="00481EB0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техничке</w:t>
      </w:r>
      <w:r w:rsidRPr="00667BB8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 </w:t>
      </w:r>
      <w:r w:rsidRPr="00481EB0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карактеристике</w:t>
      </w:r>
      <w:r w:rsidRPr="00667BB8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 </w:t>
      </w:r>
      <w:r w:rsidRPr="00481EB0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по</w:t>
      </w:r>
      <w:r w:rsidRPr="00667BB8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 </w:t>
      </w:r>
      <w:r w:rsidRPr="00481EB0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достављеном</w:t>
      </w:r>
      <w:r w:rsidRPr="00667BB8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 </w:t>
      </w:r>
      <w:r w:rsidR="00481EB0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опису из </w:t>
      </w:r>
      <w:r w:rsidRPr="00481EB0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предмер</w:t>
      </w:r>
      <w:r w:rsidR="00481EB0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а</w:t>
      </w:r>
      <w:r w:rsidRPr="00667BB8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 </w:t>
      </w:r>
      <w:r w:rsidRPr="00481EB0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и</w:t>
      </w:r>
      <w:r w:rsidRPr="00667BB8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 </w:t>
      </w:r>
      <w:r w:rsidRPr="00481EB0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то</w:t>
      </w:r>
      <w:r w:rsidRPr="00667BB8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 </w:t>
      </w:r>
      <w:r w:rsidRPr="00481EB0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за</w:t>
      </w:r>
      <w:r w:rsidRPr="00667BB8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 </w:t>
      </w:r>
      <w:proofErr w:type="spellStart"/>
      <w:r w:rsidRPr="00481EB0">
        <w:rPr>
          <w:rFonts w:ascii="Times New Roman" w:eastAsia="Times New Roman" w:hAnsi="Times New Roman" w:cs="Times New Roman"/>
          <w:b/>
          <w:sz w:val="24"/>
          <w:szCs w:val="24"/>
        </w:rPr>
        <w:t>следећ</w:t>
      </w:r>
      <w:proofErr w:type="spellEnd"/>
      <w:r w:rsidR="00481EB0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у опрему из </w:t>
      </w:r>
      <w:proofErr w:type="spellStart"/>
      <w:r w:rsidRPr="00481EB0">
        <w:rPr>
          <w:rFonts w:ascii="Times New Roman" w:eastAsia="Times New Roman" w:hAnsi="Times New Roman" w:cs="Times New Roman"/>
          <w:b/>
          <w:sz w:val="24"/>
          <w:szCs w:val="24"/>
        </w:rPr>
        <w:t>систем</w:t>
      </w:r>
      <w:proofErr w:type="spellEnd"/>
      <w:r w:rsidR="00481EB0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а</w:t>
      </w:r>
      <w:r w:rsidRPr="00667BB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81EB0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proofErr w:type="spellEnd"/>
      <w:r w:rsidRPr="00667BB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81EB0">
        <w:rPr>
          <w:rFonts w:ascii="Times New Roman" w:eastAsia="Times New Roman" w:hAnsi="Times New Roman" w:cs="Times New Roman"/>
          <w:b/>
          <w:sz w:val="24"/>
          <w:szCs w:val="24"/>
        </w:rPr>
        <w:t>позицијама</w:t>
      </w:r>
      <w:proofErr w:type="spellEnd"/>
      <w:r w:rsidRPr="00667BB8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518C5723" w14:textId="77777777" w:rsidR="00667BB8" w:rsidRPr="00667BB8" w:rsidRDefault="00667BB8" w:rsidP="00667B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</w:p>
    <w:p w14:paraId="0FF7B415" w14:textId="2D97B3CD" w:rsidR="00667BB8" w:rsidRPr="00667BB8" w:rsidRDefault="00667BB8" w:rsidP="00667BB8">
      <w:pPr>
        <w:numPr>
          <w:ilvl w:val="0"/>
          <w:numId w:val="6"/>
        </w:numPr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481EB0">
        <w:rPr>
          <w:rFonts w:ascii="Times New Roman" w:hAnsi="Times New Roman" w:cs="Times New Roman"/>
          <w:sz w:val="24"/>
          <w:szCs w:val="24"/>
        </w:rPr>
        <w:t>Систем</w:t>
      </w:r>
      <w:proofErr w:type="spellEnd"/>
      <w:r w:rsidRPr="00667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EB0">
        <w:rPr>
          <w:rFonts w:ascii="Times New Roman" w:hAnsi="Times New Roman" w:cs="Times New Roman"/>
          <w:sz w:val="24"/>
          <w:szCs w:val="24"/>
        </w:rPr>
        <w:t>рачунарских</w:t>
      </w:r>
      <w:proofErr w:type="spellEnd"/>
      <w:r w:rsidRPr="00667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EB0">
        <w:rPr>
          <w:rFonts w:ascii="Times New Roman" w:hAnsi="Times New Roman" w:cs="Times New Roman"/>
          <w:sz w:val="24"/>
          <w:szCs w:val="24"/>
        </w:rPr>
        <w:t>мрежа</w:t>
      </w:r>
      <w:proofErr w:type="spellEnd"/>
      <w:r w:rsidRPr="00667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EB0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667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EB0">
        <w:rPr>
          <w:rFonts w:ascii="Times New Roman" w:hAnsi="Times New Roman" w:cs="Times New Roman"/>
          <w:sz w:val="24"/>
          <w:szCs w:val="24"/>
        </w:rPr>
        <w:t>позиције</w:t>
      </w:r>
      <w:proofErr w:type="spellEnd"/>
      <w:r w:rsidRPr="00667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EB0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667BB8">
        <w:rPr>
          <w:rFonts w:ascii="Times New Roman" w:hAnsi="Times New Roman" w:cs="Times New Roman"/>
          <w:sz w:val="24"/>
          <w:szCs w:val="24"/>
        </w:rPr>
        <w:t xml:space="preserve"> 1-5, 11 </w:t>
      </w:r>
      <w:proofErr w:type="spellStart"/>
      <w:r w:rsidRPr="00481EB0">
        <w:rPr>
          <w:rFonts w:ascii="Times New Roman" w:hAnsi="Times New Roman" w:cs="Times New Roman"/>
          <w:sz w:val="24"/>
          <w:szCs w:val="24"/>
        </w:rPr>
        <w:t>предмера</w:t>
      </w:r>
      <w:proofErr w:type="spellEnd"/>
      <w:r w:rsidRPr="00667BB8">
        <w:rPr>
          <w:rFonts w:ascii="Times New Roman" w:hAnsi="Times New Roman" w:cs="Times New Roman"/>
          <w:sz w:val="24"/>
          <w:szCs w:val="24"/>
        </w:rPr>
        <w:t xml:space="preserve"> </w:t>
      </w:r>
      <w:r w:rsidRPr="00481EB0">
        <w:rPr>
          <w:rFonts w:ascii="Times New Roman" w:hAnsi="Times New Roman" w:cs="Times New Roman"/>
          <w:sz w:val="24"/>
          <w:szCs w:val="24"/>
        </w:rPr>
        <w:t>и</w:t>
      </w:r>
      <w:r w:rsidRPr="00667BB8">
        <w:rPr>
          <w:rFonts w:ascii="Times New Roman" w:hAnsi="Times New Roman" w:cs="Times New Roman"/>
          <w:sz w:val="24"/>
          <w:szCs w:val="24"/>
        </w:rPr>
        <w:t xml:space="preserve"> </w:t>
      </w:r>
      <w:r w:rsidRPr="00481EB0">
        <w:rPr>
          <w:rFonts w:ascii="Times New Roman" w:hAnsi="Times New Roman" w:cs="Times New Roman"/>
          <w:sz w:val="24"/>
          <w:szCs w:val="24"/>
          <w:lang w:val="sr-Latn-RS"/>
        </w:rPr>
        <w:t>Систем</w:t>
      </w: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481EB0" w:rsidRPr="00481EB0">
        <w:rPr>
          <w:rFonts w:ascii="Times New Roman" w:hAnsi="Times New Roman" w:cs="Times New Roman"/>
          <w:sz w:val="24"/>
          <w:szCs w:val="24"/>
          <w:lang w:val="sr-Latn-RS"/>
        </w:rPr>
        <w:t xml:space="preserve">WLAN(WiFi) </w:t>
      </w:r>
      <w:r w:rsidRPr="00481EB0">
        <w:rPr>
          <w:rFonts w:ascii="Times New Roman" w:hAnsi="Times New Roman" w:cs="Times New Roman"/>
          <w:sz w:val="24"/>
          <w:szCs w:val="24"/>
          <w:lang w:val="sr-Latn-RS"/>
        </w:rPr>
        <w:t>интернет</w:t>
      </w: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481EB0">
        <w:rPr>
          <w:rFonts w:ascii="Times New Roman" w:hAnsi="Times New Roman" w:cs="Times New Roman"/>
          <w:sz w:val="24"/>
          <w:szCs w:val="24"/>
          <w:lang w:val="sr-Latn-RS"/>
        </w:rPr>
        <w:t>за</w:t>
      </w: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481EB0">
        <w:rPr>
          <w:rFonts w:ascii="Times New Roman" w:hAnsi="Times New Roman" w:cs="Times New Roman"/>
          <w:sz w:val="24"/>
          <w:szCs w:val="24"/>
          <w:lang w:val="sr-Latn-RS"/>
        </w:rPr>
        <w:t>позиције</w:t>
      </w: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481EB0">
        <w:rPr>
          <w:rFonts w:ascii="Times New Roman" w:hAnsi="Times New Roman" w:cs="Times New Roman"/>
          <w:sz w:val="24"/>
          <w:szCs w:val="24"/>
          <w:lang w:val="sr-Latn-RS"/>
        </w:rPr>
        <w:t>од</w:t>
      </w: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1-2 </w:t>
      </w:r>
      <w:r w:rsidRPr="00481EB0">
        <w:rPr>
          <w:rFonts w:ascii="Times New Roman" w:hAnsi="Times New Roman" w:cs="Times New Roman"/>
          <w:sz w:val="24"/>
          <w:szCs w:val="24"/>
          <w:lang w:val="sr-Latn-RS"/>
        </w:rPr>
        <w:t>предмера</w:t>
      </w:r>
    </w:p>
    <w:p w14:paraId="2CC43F5B" w14:textId="0E27E331" w:rsidR="00667BB8" w:rsidRPr="00667BB8" w:rsidRDefault="00667BB8" w:rsidP="00667BB8">
      <w:pPr>
        <w:numPr>
          <w:ilvl w:val="0"/>
          <w:numId w:val="6"/>
        </w:numPr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481EB0">
        <w:rPr>
          <w:rFonts w:ascii="Times New Roman" w:hAnsi="Times New Roman" w:cs="Times New Roman"/>
          <w:sz w:val="24"/>
          <w:szCs w:val="24"/>
          <w:lang w:val="sr-Latn-RS"/>
        </w:rPr>
        <w:t>Систем</w:t>
      </w: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481EB0">
        <w:rPr>
          <w:rFonts w:ascii="Times New Roman" w:hAnsi="Times New Roman" w:cs="Times New Roman"/>
          <w:sz w:val="24"/>
          <w:szCs w:val="24"/>
          <w:lang w:val="sr-Latn-RS"/>
        </w:rPr>
        <w:t>ИП</w:t>
      </w: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481EB0">
        <w:rPr>
          <w:rFonts w:ascii="Times New Roman" w:hAnsi="Times New Roman" w:cs="Times New Roman"/>
          <w:sz w:val="24"/>
          <w:szCs w:val="24"/>
          <w:lang w:val="sr-Latn-RS"/>
        </w:rPr>
        <w:t>телефоније</w:t>
      </w: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481EB0">
        <w:rPr>
          <w:rFonts w:ascii="Times New Roman" w:hAnsi="Times New Roman" w:cs="Times New Roman"/>
          <w:sz w:val="24"/>
          <w:szCs w:val="24"/>
          <w:lang w:val="sr-Latn-RS"/>
        </w:rPr>
        <w:t>за</w:t>
      </w: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481EB0">
        <w:rPr>
          <w:rFonts w:ascii="Times New Roman" w:hAnsi="Times New Roman" w:cs="Times New Roman"/>
          <w:sz w:val="24"/>
          <w:szCs w:val="24"/>
          <w:lang w:val="sr-Latn-RS"/>
        </w:rPr>
        <w:t>позиције</w:t>
      </w: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481EB0">
        <w:rPr>
          <w:rFonts w:ascii="Times New Roman" w:hAnsi="Times New Roman" w:cs="Times New Roman"/>
          <w:sz w:val="24"/>
          <w:szCs w:val="24"/>
          <w:lang w:val="sr-Latn-RS"/>
        </w:rPr>
        <w:t>од</w:t>
      </w: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1-6 </w:t>
      </w:r>
      <w:proofErr w:type="spellStart"/>
      <w:r w:rsidRPr="00481EB0">
        <w:rPr>
          <w:rFonts w:ascii="Times New Roman" w:hAnsi="Times New Roman" w:cs="Times New Roman"/>
          <w:sz w:val="24"/>
          <w:szCs w:val="24"/>
        </w:rPr>
        <w:t>предмера</w:t>
      </w:r>
      <w:proofErr w:type="spellEnd"/>
    </w:p>
    <w:p w14:paraId="7FBF4299" w14:textId="3B8DF2A2" w:rsidR="00667BB8" w:rsidRPr="00667BB8" w:rsidRDefault="00667BB8" w:rsidP="00667BB8">
      <w:pPr>
        <w:numPr>
          <w:ilvl w:val="0"/>
          <w:numId w:val="6"/>
        </w:numPr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481EB0">
        <w:rPr>
          <w:rFonts w:ascii="Times New Roman" w:hAnsi="Times New Roman" w:cs="Times New Roman"/>
          <w:sz w:val="24"/>
          <w:szCs w:val="24"/>
          <w:lang w:val="sr-Latn-RS"/>
        </w:rPr>
        <w:t>Серверска</w:t>
      </w: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481EB0">
        <w:rPr>
          <w:rFonts w:ascii="Times New Roman" w:hAnsi="Times New Roman" w:cs="Times New Roman"/>
          <w:sz w:val="24"/>
          <w:szCs w:val="24"/>
          <w:lang w:val="sr-Latn-RS"/>
        </w:rPr>
        <w:t>инфраструктура</w:t>
      </w: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481EB0">
        <w:rPr>
          <w:rFonts w:ascii="Times New Roman" w:hAnsi="Times New Roman" w:cs="Times New Roman"/>
          <w:sz w:val="24"/>
          <w:szCs w:val="24"/>
          <w:lang w:val="sr-Latn-RS"/>
        </w:rPr>
        <w:t>за</w:t>
      </w: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481EB0">
        <w:rPr>
          <w:rFonts w:ascii="Times New Roman" w:hAnsi="Times New Roman" w:cs="Times New Roman"/>
          <w:sz w:val="24"/>
          <w:szCs w:val="24"/>
          <w:lang w:val="sr-Latn-RS"/>
        </w:rPr>
        <w:t>позицију</w:t>
      </w: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481EB0">
        <w:rPr>
          <w:rFonts w:ascii="Times New Roman" w:hAnsi="Times New Roman" w:cs="Times New Roman"/>
          <w:sz w:val="24"/>
          <w:szCs w:val="24"/>
          <w:lang w:val="sr-Latn-RS"/>
        </w:rPr>
        <w:t>број</w:t>
      </w: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1 </w:t>
      </w:r>
      <w:r w:rsidRPr="00481EB0">
        <w:rPr>
          <w:rFonts w:ascii="Times New Roman" w:hAnsi="Times New Roman" w:cs="Times New Roman"/>
          <w:sz w:val="24"/>
          <w:szCs w:val="24"/>
          <w:lang w:val="sr-Latn-RS"/>
        </w:rPr>
        <w:t>предмера</w:t>
      </w:r>
    </w:p>
    <w:p w14:paraId="676ADECA" w14:textId="297A465C" w:rsidR="00667BB8" w:rsidRPr="00667BB8" w:rsidRDefault="00667BB8" w:rsidP="00667BB8">
      <w:pPr>
        <w:numPr>
          <w:ilvl w:val="0"/>
          <w:numId w:val="6"/>
        </w:numPr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481EB0">
        <w:rPr>
          <w:rFonts w:ascii="Times New Roman" w:hAnsi="Times New Roman" w:cs="Times New Roman"/>
          <w:sz w:val="24"/>
          <w:szCs w:val="24"/>
          <w:lang w:val="sr-Latn-RS"/>
        </w:rPr>
        <w:t>Систем</w:t>
      </w: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481EB0">
        <w:rPr>
          <w:rFonts w:ascii="Times New Roman" w:hAnsi="Times New Roman" w:cs="Times New Roman"/>
          <w:sz w:val="24"/>
          <w:szCs w:val="24"/>
          <w:lang w:val="sr-Latn-RS"/>
        </w:rPr>
        <w:t>тачног</w:t>
      </w: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481EB0">
        <w:rPr>
          <w:rFonts w:ascii="Times New Roman" w:hAnsi="Times New Roman" w:cs="Times New Roman"/>
          <w:sz w:val="24"/>
          <w:szCs w:val="24"/>
          <w:lang w:val="sr-Latn-RS"/>
        </w:rPr>
        <w:t>времена</w:t>
      </w: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481EB0">
        <w:rPr>
          <w:rFonts w:ascii="Times New Roman" w:hAnsi="Times New Roman" w:cs="Times New Roman"/>
          <w:sz w:val="24"/>
          <w:szCs w:val="24"/>
          <w:lang w:val="sr-Latn-RS"/>
        </w:rPr>
        <w:t>за</w:t>
      </w: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481EB0">
        <w:rPr>
          <w:rFonts w:ascii="Times New Roman" w:hAnsi="Times New Roman" w:cs="Times New Roman"/>
          <w:sz w:val="24"/>
          <w:szCs w:val="24"/>
          <w:lang w:val="sr-Latn-RS"/>
        </w:rPr>
        <w:t>позиције</w:t>
      </w: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1 </w:t>
      </w:r>
      <w:r w:rsidRPr="00481EB0">
        <w:rPr>
          <w:rFonts w:ascii="Times New Roman" w:hAnsi="Times New Roman" w:cs="Times New Roman"/>
          <w:sz w:val="24"/>
          <w:szCs w:val="24"/>
          <w:lang w:val="sr-Latn-RS"/>
        </w:rPr>
        <w:t>и</w:t>
      </w: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2</w:t>
      </w:r>
      <w:r w:rsidRPr="00667BB8">
        <w:rPr>
          <w:rFonts w:ascii="Times New Roman" w:hAnsi="Times New Roman" w:cs="Times New Roman"/>
          <w:sz w:val="24"/>
          <w:szCs w:val="24"/>
        </w:rPr>
        <w:t xml:space="preserve"> </w:t>
      </w:r>
      <w:r w:rsidRPr="00481EB0">
        <w:rPr>
          <w:rFonts w:ascii="Times New Roman" w:hAnsi="Times New Roman" w:cs="Times New Roman"/>
          <w:sz w:val="24"/>
          <w:szCs w:val="24"/>
          <w:lang w:val="sr-Latn-RS"/>
        </w:rPr>
        <w:t>предмера</w:t>
      </w:r>
    </w:p>
    <w:p w14:paraId="09F1EB4A" w14:textId="5DC0002F" w:rsidR="00667BB8" w:rsidRPr="00667BB8" w:rsidRDefault="00667BB8" w:rsidP="00667BB8">
      <w:pPr>
        <w:numPr>
          <w:ilvl w:val="0"/>
          <w:numId w:val="6"/>
        </w:numPr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481EB0">
        <w:rPr>
          <w:rFonts w:ascii="Times New Roman" w:hAnsi="Times New Roman" w:cs="Times New Roman"/>
          <w:sz w:val="24"/>
          <w:szCs w:val="24"/>
          <w:lang w:val="sr-Latn-RS"/>
        </w:rPr>
        <w:t>Систем</w:t>
      </w: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481EB0">
        <w:rPr>
          <w:rFonts w:ascii="Times New Roman" w:hAnsi="Times New Roman" w:cs="Times New Roman"/>
          <w:sz w:val="24"/>
          <w:szCs w:val="24"/>
          <w:lang w:val="sr-Latn-RS"/>
        </w:rPr>
        <w:t>видео</w:t>
      </w: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481EB0">
        <w:rPr>
          <w:rFonts w:ascii="Times New Roman" w:hAnsi="Times New Roman" w:cs="Times New Roman"/>
          <w:sz w:val="24"/>
          <w:szCs w:val="24"/>
          <w:lang w:val="sr-Latn-RS"/>
        </w:rPr>
        <w:t>надзора</w:t>
      </w: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481EB0">
        <w:rPr>
          <w:rFonts w:ascii="Times New Roman" w:hAnsi="Times New Roman" w:cs="Times New Roman"/>
          <w:sz w:val="24"/>
          <w:szCs w:val="24"/>
          <w:lang w:val="sr-Latn-RS"/>
        </w:rPr>
        <w:t>за</w:t>
      </w: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481EB0">
        <w:rPr>
          <w:rFonts w:ascii="Times New Roman" w:hAnsi="Times New Roman" w:cs="Times New Roman"/>
          <w:sz w:val="24"/>
          <w:szCs w:val="24"/>
          <w:lang w:val="sr-Latn-RS"/>
        </w:rPr>
        <w:t>позиције</w:t>
      </w: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1-13, 16, 21, 22, 23</w:t>
      </w:r>
      <w:r w:rsidRPr="00667BB8">
        <w:rPr>
          <w:rFonts w:ascii="Times New Roman" w:hAnsi="Times New Roman" w:cs="Times New Roman"/>
          <w:sz w:val="24"/>
          <w:szCs w:val="24"/>
        </w:rPr>
        <w:t xml:space="preserve"> </w:t>
      </w:r>
      <w:r w:rsidRPr="00481EB0">
        <w:rPr>
          <w:rFonts w:ascii="Times New Roman" w:hAnsi="Times New Roman" w:cs="Times New Roman"/>
          <w:sz w:val="24"/>
          <w:szCs w:val="24"/>
          <w:lang w:val="sr-Latn-RS"/>
        </w:rPr>
        <w:t>предмера</w:t>
      </w:r>
    </w:p>
    <w:p w14:paraId="20DC2BAF" w14:textId="13C39988" w:rsidR="00667BB8" w:rsidRPr="00667BB8" w:rsidRDefault="00667BB8" w:rsidP="00667BB8">
      <w:pPr>
        <w:numPr>
          <w:ilvl w:val="0"/>
          <w:numId w:val="6"/>
        </w:numPr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481EB0">
        <w:rPr>
          <w:rFonts w:ascii="Times New Roman" w:hAnsi="Times New Roman" w:cs="Times New Roman"/>
          <w:sz w:val="24"/>
          <w:szCs w:val="24"/>
          <w:lang w:val="sr-Latn-RS"/>
        </w:rPr>
        <w:t>Систем</w:t>
      </w: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481EB0">
        <w:rPr>
          <w:rFonts w:ascii="Times New Roman" w:hAnsi="Times New Roman" w:cs="Times New Roman"/>
          <w:sz w:val="24"/>
          <w:szCs w:val="24"/>
          <w:lang w:val="sr-Latn-RS"/>
        </w:rPr>
        <w:t>контроле</w:t>
      </w: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481EB0">
        <w:rPr>
          <w:rFonts w:ascii="Times New Roman" w:hAnsi="Times New Roman" w:cs="Times New Roman"/>
          <w:sz w:val="24"/>
          <w:szCs w:val="24"/>
          <w:lang w:val="sr-Latn-RS"/>
        </w:rPr>
        <w:t>приступа</w:t>
      </w: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481EB0">
        <w:rPr>
          <w:rFonts w:ascii="Times New Roman" w:hAnsi="Times New Roman" w:cs="Times New Roman"/>
          <w:sz w:val="24"/>
          <w:szCs w:val="24"/>
          <w:lang w:val="sr-Latn-RS"/>
        </w:rPr>
        <w:t>за</w:t>
      </w: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481EB0">
        <w:rPr>
          <w:rFonts w:ascii="Times New Roman" w:hAnsi="Times New Roman" w:cs="Times New Roman"/>
          <w:sz w:val="24"/>
          <w:szCs w:val="24"/>
          <w:lang w:val="sr-Latn-RS"/>
        </w:rPr>
        <w:t>позиције</w:t>
      </w: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2-4</w:t>
      </w:r>
      <w:r w:rsidRPr="00667BB8">
        <w:rPr>
          <w:rFonts w:ascii="Times New Roman" w:hAnsi="Times New Roman" w:cs="Times New Roman"/>
          <w:sz w:val="24"/>
          <w:szCs w:val="24"/>
        </w:rPr>
        <w:t xml:space="preserve"> </w:t>
      </w:r>
      <w:r w:rsidRPr="00481EB0">
        <w:rPr>
          <w:rFonts w:ascii="Times New Roman" w:hAnsi="Times New Roman" w:cs="Times New Roman"/>
          <w:sz w:val="24"/>
          <w:szCs w:val="24"/>
          <w:lang w:val="sr-Latn-RS"/>
        </w:rPr>
        <w:t>предмера</w:t>
      </w:r>
    </w:p>
    <w:p w14:paraId="39849C16" w14:textId="03A56DA2" w:rsidR="00667BB8" w:rsidRPr="00667BB8" w:rsidRDefault="00667BB8" w:rsidP="00667BB8">
      <w:pPr>
        <w:numPr>
          <w:ilvl w:val="0"/>
          <w:numId w:val="7"/>
        </w:numPr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       </w:t>
      </w:r>
      <w:r w:rsidRPr="00481EB0">
        <w:rPr>
          <w:rFonts w:ascii="Times New Roman" w:hAnsi="Times New Roman" w:cs="Times New Roman"/>
          <w:sz w:val="24"/>
          <w:szCs w:val="24"/>
          <w:lang w:val="sr-Latn-RS"/>
        </w:rPr>
        <w:t>Систем</w:t>
      </w: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481EB0">
        <w:rPr>
          <w:rFonts w:ascii="Times New Roman" w:hAnsi="Times New Roman" w:cs="Times New Roman"/>
          <w:sz w:val="24"/>
          <w:szCs w:val="24"/>
          <w:lang w:val="sr-Latn-RS"/>
        </w:rPr>
        <w:t>радио</w:t>
      </w: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481EB0">
        <w:rPr>
          <w:rFonts w:ascii="Times New Roman" w:hAnsi="Times New Roman" w:cs="Times New Roman"/>
          <w:sz w:val="24"/>
          <w:szCs w:val="24"/>
          <w:lang w:val="sr-Latn-RS"/>
        </w:rPr>
        <w:t>мреже</w:t>
      </w: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481EB0">
        <w:rPr>
          <w:rFonts w:ascii="Times New Roman" w:hAnsi="Times New Roman" w:cs="Times New Roman"/>
          <w:sz w:val="24"/>
          <w:szCs w:val="24"/>
          <w:lang w:val="sr-Latn-RS"/>
        </w:rPr>
        <w:t>за</w:t>
      </w: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481EB0">
        <w:rPr>
          <w:rFonts w:ascii="Times New Roman" w:hAnsi="Times New Roman" w:cs="Times New Roman"/>
          <w:sz w:val="24"/>
          <w:szCs w:val="24"/>
          <w:lang w:val="sr-Latn-RS"/>
        </w:rPr>
        <w:t>позиције</w:t>
      </w: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1.1, 1.6, 1.7, 1.9 </w:t>
      </w:r>
      <w:r w:rsidRPr="00481EB0">
        <w:rPr>
          <w:rFonts w:ascii="Times New Roman" w:hAnsi="Times New Roman" w:cs="Times New Roman"/>
          <w:sz w:val="24"/>
          <w:szCs w:val="24"/>
          <w:lang w:val="sr-Latn-RS"/>
        </w:rPr>
        <w:t>предмера</w:t>
      </w:r>
    </w:p>
    <w:p w14:paraId="2F64C4B8" w14:textId="4758BFAB" w:rsidR="00667BB8" w:rsidRPr="00667BB8" w:rsidRDefault="00667BB8" w:rsidP="00667BB8">
      <w:pPr>
        <w:numPr>
          <w:ilvl w:val="0"/>
          <w:numId w:val="8"/>
        </w:numPr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       </w:t>
      </w:r>
      <w:r w:rsidRPr="00481EB0">
        <w:rPr>
          <w:rFonts w:ascii="Times New Roman" w:hAnsi="Times New Roman" w:cs="Times New Roman"/>
          <w:sz w:val="24"/>
          <w:szCs w:val="24"/>
          <w:lang w:val="sr-Latn-RS"/>
        </w:rPr>
        <w:t>СОС</w:t>
      </w: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481EB0">
        <w:rPr>
          <w:rFonts w:ascii="Times New Roman" w:hAnsi="Times New Roman" w:cs="Times New Roman"/>
          <w:sz w:val="24"/>
          <w:szCs w:val="24"/>
          <w:lang w:val="sr-Latn-RS"/>
        </w:rPr>
        <w:t>систем</w:t>
      </w: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481EB0">
        <w:rPr>
          <w:rFonts w:ascii="Times New Roman" w:hAnsi="Times New Roman" w:cs="Times New Roman"/>
          <w:sz w:val="24"/>
          <w:szCs w:val="24"/>
          <w:lang w:val="sr-Latn-RS"/>
        </w:rPr>
        <w:t>за</w:t>
      </w: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481EB0">
        <w:rPr>
          <w:rFonts w:ascii="Times New Roman" w:hAnsi="Times New Roman" w:cs="Times New Roman"/>
          <w:sz w:val="24"/>
          <w:szCs w:val="24"/>
          <w:lang w:val="sr-Latn-RS"/>
        </w:rPr>
        <w:t>позиције</w:t>
      </w: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481EB0">
        <w:rPr>
          <w:rFonts w:ascii="Times New Roman" w:hAnsi="Times New Roman" w:cs="Times New Roman"/>
          <w:sz w:val="24"/>
          <w:szCs w:val="24"/>
          <w:lang w:val="sr-Latn-RS"/>
        </w:rPr>
        <w:t>од</w:t>
      </w: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1-4</w:t>
      </w:r>
      <w:r w:rsidRPr="00667BB8">
        <w:rPr>
          <w:rFonts w:ascii="Times New Roman" w:hAnsi="Times New Roman" w:cs="Times New Roman"/>
          <w:sz w:val="24"/>
          <w:szCs w:val="24"/>
        </w:rPr>
        <w:t xml:space="preserve"> </w:t>
      </w:r>
      <w:r w:rsidRPr="00481EB0">
        <w:rPr>
          <w:rFonts w:ascii="Times New Roman" w:hAnsi="Times New Roman" w:cs="Times New Roman"/>
          <w:sz w:val="24"/>
          <w:szCs w:val="24"/>
          <w:lang w:val="sr-Latn-RS"/>
        </w:rPr>
        <w:t>предмера</w:t>
      </w:r>
    </w:p>
    <w:p w14:paraId="47DBA0AF" w14:textId="7AC506F2" w:rsidR="00667BB8" w:rsidRPr="00667BB8" w:rsidRDefault="00667BB8" w:rsidP="00667BB8">
      <w:pPr>
        <w:numPr>
          <w:ilvl w:val="0"/>
          <w:numId w:val="8"/>
        </w:numPr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       </w:t>
      </w:r>
      <w:r w:rsidRPr="00481EB0">
        <w:rPr>
          <w:rFonts w:ascii="Times New Roman" w:hAnsi="Times New Roman" w:cs="Times New Roman"/>
          <w:sz w:val="24"/>
          <w:szCs w:val="24"/>
          <w:lang w:val="sr-Latn-RS"/>
        </w:rPr>
        <w:t>Систем</w:t>
      </w: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481EB0">
        <w:rPr>
          <w:rFonts w:ascii="Times New Roman" w:hAnsi="Times New Roman" w:cs="Times New Roman"/>
          <w:sz w:val="24"/>
          <w:szCs w:val="24"/>
          <w:lang w:val="sr-Latn-RS"/>
        </w:rPr>
        <w:t>евиденције</w:t>
      </w: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481EB0">
        <w:rPr>
          <w:rFonts w:ascii="Times New Roman" w:hAnsi="Times New Roman" w:cs="Times New Roman"/>
          <w:sz w:val="24"/>
          <w:szCs w:val="24"/>
          <w:lang w:val="sr-Latn-RS"/>
        </w:rPr>
        <w:t>радног</w:t>
      </w: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481EB0">
        <w:rPr>
          <w:rFonts w:ascii="Times New Roman" w:hAnsi="Times New Roman" w:cs="Times New Roman"/>
          <w:sz w:val="24"/>
          <w:szCs w:val="24"/>
          <w:lang w:val="sr-Latn-RS"/>
        </w:rPr>
        <w:t>времена</w:t>
      </w: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481EB0">
        <w:rPr>
          <w:rFonts w:ascii="Times New Roman" w:hAnsi="Times New Roman" w:cs="Times New Roman"/>
          <w:sz w:val="24"/>
          <w:szCs w:val="24"/>
          <w:lang w:val="sr-Latn-RS"/>
        </w:rPr>
        <w:t>за</w:t>
      </w: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481EB0">
        <w:rPr>
          <w:rFonts w:ascii="Times New Roman" w:hAnsi="Times New Roman" w:cs="Times New Roman"/>
          <w:sz w:val="24"/>
          <w:szCs w:val="24"/>
          <w:lang w:val="sr-Latn-RS"/>
        </w:rPr>
        <w:t>позиције</w:t>
      </w: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1</w:t>
      </w:r>
      <w:r w:rsidRPr="00667BB8">
        <w:rPr>
          <w:rFonts w:ascii="Times New Roman" w:hAnsi="Times New Roman" w:cs="Times New Roman"/>
          <w:sz w:val="24"/>
          <w:szCs w:val="24"/>
        </w:rPr>
        <w:t xml:space="preserve"> </w:t>
      </w:r>
      <w:r w:rsidRPr="00481EB0">
        <w:rPr>
          <w:rFonts w:ascii="Times New Roman" w:hAnsi="Times New Roman" w:cs="Times New Roman"/>
          <w:sz w:val="24"/>
          <w:szCs w:val="24"/>
          <w:lang w:val="sr-Latn-RS"/>
        </w:rPr>
        <w:t>предмера</w:t>
      </w:r>
    </w:p>
    <w:p w14:paraId="4FB02B3F" w14:textId="73D84794" w:rsidR="00667BB8" w:rsidRPr="00667BB8" w:rsidRDefault="00667BB8" w:rsidP="00667BB8">
      <w:pPr>
        <w:numPr>
          <w:ilvl w:val="0"/>
          <w:numId w:val="9"/>
        </w:numPr>
        <w:ind w:left="709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       </w:t>
      </w:r>
      <w:r w:rsidRPr="00481EB0">
        <w:rPr>
          <w:rFonts w:ascii="Times New Roman" w:hAnsi="Times New Roman" w:cs="Times New Roman"/>
          <w:sz w:val="24"/>
          <w:szCs w:val="24"/>
          <w:lang w:val="sr-Latn-RS"/>
        </w:rPr>
        <w:t>Аеродромски</w:t>
      </w: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481EB0">
        <w:rPr>
          <w:rFonts w:ascii="Times New Roman" w:hAnsi="Times New Roman" w:cs="Times New Roman"/>
          <w:sz w:val="24"/>
          <w:szCs w:val="24"/>
          <w:lang w:val="sr-Latn-RS"/>
        </w:rPr>
        <w:t>системи</w:t>
      </w:r>
      <w:r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14:paraId="3477E947" w14:textId="4143ED27" w:rsidR="00667BB8" w:rsidRPr="00667BB8" w:rsidRDefault="00481EB0" w:rsidP="00667BB8">
      <w:pPr>
        <w:numPr>
          <w:ilvl w:val="1"/>
          <w:numId w:val="9"/>
        </w:numPr>
        <w:ind w:left="1560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481EB0">
        <w:rPr>
          <w:rFonts w:ascii="Times New Roman" w:hAnsi="Times New Roman" w:cs="Times New Roman"/>
          <w:sz w:val="24"/>
          <w:szCs w:val="24"/>
          <w:lang w:val="sr-Latn-RS"/>
        </w:rPr>
        <w:t xml:space="preserve">CUSS &amp;SSBD </w:t>
      </w:r>
      <w:r w:rsidR="00667BB8" w:rsidRPr="00481EB0">
        <w:rPr>
          <w:rFonts w:ascii="Times New Roman" w:hAnsi="Times New Roman" w:cs="Times New Roman"/>
          <w:sz w:val="24"/>
          <w:szCs w:val="24"/>
          <w:lang w:val="sr-Latn-RS"/>
        </w:rPr>
        <w:t>за</w:t>
      </w:r>
      <w:r w:rsidR="00667BB8"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667BB8" w:rsidRPr="00481EB0">
        <w:rPr>
          <w:rFonts w:ascii="Times New Roman" w:hAnsi="Times New Roman" w:cs="Times New Roman"/>
          <w:sz w:val="24"/>
          <w:szCs w:val="24"/>
          <w:lang w:val="sr-Latn-RS"/>
        </w:rPr>
        <w:t>позиције</w:t>
      </w:r>
      <w:r w:rsidR="00667BB8"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 1 </w:t>
      </w:r>
      <w:r w:rsidR="00667BB8" w:rsidRPr="00481EB0">
        <w:rPr>
          <w:rFonts w:ascii="Times New Roman" w:hAnsi="Times New Roman" w:cs="Times New Roman"/>
          <w:sz w:val="24"/>
          <w:szCs w:val="24"/>
          <w:lang w:val="sr-Latn-RS"/>
        </w:rPr>
        <w:t>и</w:t>
      </w:r>
      <w:r w:rsidR="00667BB8"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2</w:t>
      </w:r>
      <w:r w:rsidR="00667BB8" w:rsidRPr="00667BB8">
        <w:rPr>
          <w:rFonts w:ascii="Times New Roman" w:hAnsi="Times New Roman" w:cs="Times New Roman"/>
          <w:sz w:val="24"/>
          <w:szCs w:val="24"/>
        </w:rPr>
        <w:t xml:space="preserve"> </w:t>
      </w:r>
      <w:r w:rsidR="00667BB8" w:rsidRPr="00481EB0">
        <w:rPr>
          <w:rFonts w:ascii="Times New Roman" w:hAnsi="Times New Roman" w:cs="Times New Roman"/>
          <w:sz w:val="24"/>
          <w:szCs w:val="24"/>
          <w:lang w:val="sr-Latn-RS"/>
        </w:rPr>
        <w:t>предмера</w:t>
      </w:r>
    </w:p>
    <w:p w14:paraId="773D1704" w14:textId="7D6FE86F" w:rsidR="00667BB8" w:rsidRDefault="00481EB0" w:rsidP="00667BB8">
      <w:pPr>
        <w:numPr>
          <w:ilvl w:val="1"/>
          <w:numId w:val="10"/>
        </w:numPr>
        <w:ind w:left="1560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481EB0">
        <w:rPr>
          <w:rFonts w:ascii="Times New Roman" w:hAnsi="Times New Roman" w:cs="Times New Roman"/>
          <w:sz w:val="24"/>
          <w:szCs w:val="24"/>
          <w:lang w:val="sr-Latn-RS"/>
        </w:rPr>
        <w:t xml:space="preserve">FIDS </w:t>
      </w:r>
      <w:r w:rsidR="00667BB8" w:rsidRPr="00481EB0">
        <w:rPr>
          <w:rFonts w:ascii="Times New Roman" w:hAnsi="Times New Roman" w:cs="Times New Roman"/>
          <w:sz w:val="24"/>
          <w:szCs w:val="24"/>
          <w:lang w:val="sr-Latn-RS"/>
        </w:rPr>
        <w:t>за</w:t>
      </w:r>
      <w:r w:rsidR="00667BB8"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667BB8" w:rsidRPr="00481EB0">
        <w:rPr>
          <w:rFonts w:ascii="Times New Roman" w:hAnsi="Times New Roman" w:cs="Times New Roman"/>
          <w:sz w:val="24"/>
          <w:szCs w:val="24"/>
          <w:lang w:val="sr-Latn-RS"/>
        </w:rPr>
        <w:t>позиције</w:t>
      </w:r>
      <w:r w:rsidR="00667BB8" w:rsidRPr="00667BB8">
        <w:rPr>
          <w:rFonts w:ascii="Times New Roman" w:hAnsi="Times New Roman" w:cs="Times New Roman"/>
          <w:sz w:val="24"/>
          <w:szCs w:val="24"/>
          <w:lang w:val="sr-Latn-RS"/>
        </w:rPr>
        <w:t xml:space="preserve"> 1-3</w:t>
      </w:r>
      <w:r w:rsidR="00667BB8" w:rsidRPr="00667BB8">
        <w:rPr>
          <w:rFonts w:ascii="Times New Roman" w:hAnsi="Times New Roman" w:cs="Times New Roman"/>
          <w:sz w:val="24"/>
          <w:szCs w:val="24"/>
        </w:rPr>
        <w:t xml:space="preserve"> </w:t>
      </w:r>
      <w:r w:rsidR="00667BB8" w:rsidRPr="00481EB0">
        <w:rPr>
          <w:rFonts w:ascii="Times New Roman" w:hAnsi="Times New Roman" w:cs="Times New Roman"/>
          <w:sz w:val="24"/>
          <w:szCs w:val="24"/>
          <w:lang w:val="sr-Latn-RS"/>
        </w:rPr>
        <w:t>предмера</w:t>
      </w:r>
    </w:p>
    <w:p w14:paraId="27CF479A" w14:textId="77777777" w:rsidR="00480C42" w:rsidRPr="00667BB8" w:rsidRDefault="00480C42" w:rsidP="00480C42">
      <w:pPr>
        <w:ind w:left="384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14:paraId="05C27C2C" w14:textId="7D8F16B1" w:rsidR="008D08A3" w:rsidRDefault="00480C42" w:rsidP="00983F2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/>
        </w:rPr>
      </w:pPr>
      <w:r w:rsidRPr="0048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/>
        </w:rPr>
        <w:t>*</w:t>
      </w:r>
      <w:r w:rsidRPr="00480C42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Понуђач је у обавези да приликом достављања техничке докуметације којом доказује испуњеност захтева и описа опреме из </w:t>
      </w:r>
      <w:r w:rsidR="00983F2E">
        <w:rPr>
          <w:rFonts w:ascii="Times New Roman" w:hAnsi="Times New Roman" w:cs="Times New Roman"/>
          <w:sz w:val="24"/>
          <w:szCs w:val="24"/>
          <w:lang w:val="sr-Cyrl-RS"/>
        </w:rPr>
        <w:t>Обра</w:t>
      </w:r>
      <w:r w:rsidR="00983F2E">
        <w:rPr>
          <w:rFonts w:ascii="Times New Roman" w:hAnsi="Times New Roman" w:cs="Times New Roman"/>
          <w:sz w:val="24"/>
          <w:szCs w:val="24"/>
          <w:lang w:val="sr-Cyrl-RS"/>
        </w:rPr>
        <w:t>сца</w:t>
      </w:r>
      <w:r w:rsidR="00983F2E">
        <w:rPr>
          <w:rFonts w:ascii="Times New Roman" w:hAnsi="Times New Roman" w:cs="Times New Roman"/>
          <w:sz w:val="24"/>
          <w:szCs w:val="24"/>
          <w:lang w:val="sr-Cyrl-RS"/>
        </w:rPr>
        <w:t xml:space="preserve"> структуре понуђене цене (П</w:t>
      </w:r>
      <w:r w:rsidR="00983F2E" w:rsidRPr="00481EB0">
        <w:rPr>
          <w:rFonts w:ascii="Times New Roman" w:hAnsi="Times New Roman" w:cs="Times New Roman"/>
          <w:sz w:val="24"/>
          <w:szCs w:val="24"/>
          <w:lang w:val="sr-Latn-RS"/>
        </w:rPr>
        <w:t>редмер</w:t>
      </w:r>
      <w:r w:rsidR="00983F2E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Pr="00480C42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, </w:t>
      </w:r>
      <w:r w:rsidRPr="00480C42"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>на сваком документу упише редни број позиције из предмера на коју се техничка документација односи, а који је захтеван конкурсном документацијом и предмером.</w:t>
      </w:r>
    </w:p>
    <w:p w14:paraId="7AB9B6E3" w14:textId="77777777" w:rsidR="00480C42" w:rsidRDefault="00480C42" w:rsidP="00480C4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sr-Cyrl-RS"/>
        </w:rPr>
      </w:pPr>
    </w:p>
    <w:p w14:paraId="629116AD" w14:textId="57CAFF67" w:rsidR="00480C42" w:rsidRDefault="00480C42" w:rsidP="00480C4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sr-Cyrl-RS"/>
        </w:rPr>
      </w:pPr>
      <w:r w:rsidRPr="00480C42"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Cyrl-RS"/>
        </w:rPr>
        <w:t>**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>Ради лакшег сагледавања и припремања понуде у прилогу се налазе делови пројектно техничке докуметације који се односе на „Аеродромске системе“.</w:t>
      </w:r>
    </w:p>
    <w:p w14:paraId="3329B819" w14:textId="77777777" w:rsidR="00480C42" w:rsidRDefault="00480C42" w:rsidP="00480C4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sr-Cyrl-RS"/>
        </w:rPr>
      </w:pPr>
    </w:p>
    <w:p w14:paraId="11226121" w14:textId="77777777" w:rsidR="008D08A3" w:rsidRDefault="008D08A3" w:rsidP="008D08A3">
      <w:pPr>
        <w:spacing w:after="0" w:line="240" w:lineRule="auto"/>
        <w:rPr>
          <w:rFonts w:ascii="Times New Roman" w:eastAsia="Calibri-Bold" w:hAnsi="Times New Roman"/>
          <w:b/>
          <w:sz w:val="24"/>
          <w:szCs w:val="24"/>
          <w:lang w:val="sr-Cyrl-RS" w:eastAsia="sr-Cyrl-RS"/>
        </w:rPr>
      </w:pPr>
    </w:p>
    <w:p w14:paraId="6EF4EADA" w14:textId="45A6B81C" w:rsidR="00E00204" w:rsidRPr="003E4170" w:rsidRDefault="00BD3A8D" w:rsidP="008D08A3">
      <w:pPr>
        <w:spacing w:after="0" w:line="240" w:lineRule="auto"/>
        <w:rPr>
          <w:rFonts w:ascii="Times New Roman" w:eastAsia="Calibri-Bold" w:hAnsi="Times New Roman"/>
          <w:b/>
          <w:sz w:val="24"/>
          <w:szCs w:val="24"/>
          <w:lang w:val="sr-Cyrl-RS" w:eastAsia="sr-Cyrl-RS"/>
        </w:rPr>
      </w:pPr>
      <w:r w:rsidRPr="003E4170">
        <w:rPr>
          <w:rFonts w:ascii="Times New Roman" w:eastAsia="Calibri-Bold" w:hAnsi="Times New Roman"/>
          <w:b/>
          <w:sz w:val="24"/>
          <w:szCs w:val="24"/>
          <w:lang w:val="sr-Cyrl-RS" w:eastAsia="sr-Cyrl-RS"/>
        </w:rPr>
        <w:t xml:space="preserve">*** </w:t>
      </w:r>
      <w:r w:rsidR="00E00204" w:rsidRPr="003E4170">
        <w:rPr>
          <w:rFonts w:ascii="Times New Roman" w:eastAsia="Calibri-Bold" w:hAnsi="Times New Roman"/>
          <w:b/>
          <w:sz w:val="24"/>
          <w:szCs w:val="24"/>
          <w:lang w:val="sr-Cyrl-RS" w:eastAsia="sr-Cyrl-RS"/>
        </w:rPr>
        <w:t>Остало</w:t>
      </w:r>
    </w:p>
    <w:p w14:paraId="44E2B26B" w14:textId="77777777" w:rsidR="00E00204" w:rsidRDefault="00E00204" w:rsidP="008D08A3">
      <w:pPr>
        <w:spacing w:after="0" w:line="240" w:lineRule="auto"/>
        <w:rPr>
          <w:rFonts w:ascii="Times New Roman" w:eastAsia="Calibri-Bold" w:hAnsi="Times New Roman"/>
          <w:b/>
          <w:sz w:val="24"/>
          <w:szCs w:val="24"/>
          <w:lang w:val="sr-Cyrl-RS" w:eastAsia="sr-Cyrl-RS"/>
        </w:rPr>
      </w:pPr>
    </w:p>
    <w:p w14:paraId="47E38B36" w14:textId="1409B6A4" w:rsidR="00E00204" w:rsidRPr="00DB4A54" w:rsidRDefault="00E00204" w:rsidP="00E00204">
      <w:pPr>
        <w:spacing w:after="0" w:line="240" w:lineRule="auto"/>
        <w:jc w:val="both"/>
        <w:rPr>
          <w:rFonts w:ascii="Times New Roman" w:eastAsia="Calibri-Bold" w:hAnsi="Times New Roman"/>
          <w:sz w:val="24"/>
          <w:szCs w:val="24"/>
          <w:lang w:val="sr-Cyrl-RS" w:eastAsia="sr-Cyrl-RS"/>
        </w:rPr>
      </w:pPr>
      <w:r w:rsidRPr="00DB4A54">
        <w:rPr>
          <w:rFonts w:ascii="Times New Roman" w:eastAsia="Calibri-Bold" w:hAnsi="Times New Roman"/>
          <w:sz w:val="24"/>
          <w:szCs w:val="24"/>
          <w:lang w:val="sr-Cyrl-RS" w:eastAsia="sr-Cyrl-RS"/>
        </w:rPr>
        <w:t>Трошак припреме привремених просторија за смешта</w:t>
      </w:r>
      <w:r w:rsidR="00BD3A8D">
        <w:rPr>
          <w:rFonts w:ascii="Times New Roman" w:eastAsia="Calibri-Bold" w:hAnsi="Times New Roman"/>
          <w:sz w:val="24"/>
          <w:szCs w:val="24"/>
          <w:lang w:val="sr-Cyrl-RS" w:eastAsia="sr-Cyrl-RS"/>
        </w:rPr>
        <w:t>ј</w:t>
      </w:r>
      <w:r w:rsidRPr="00DB4A54">
        <w:rPr>
          <w:rFonts w:ascii="Times New Roman" w:eastAsia="Calibri-Bold" w:hAnsi="Times New Roman"/>
          <w:sz w:val="24"/>
          <w:szCs w:val="24"/>
          <w:lang w:val="sr-Cyrl-RS" w:eastAsia="sr-Cyrl-RS"/>
        </w:rPr>
        <w:t xml:space="preserve"> опреме која ће омогућити непрекидно функционисање Аеродрома у току фазне изградње нове терминалне зграде, снос</w:t>
      </w:r>
      <w:r w:rsidR="00963612" w:rsidRPr="00DB4A54">
        <w:rPr>
          <w:rFonts w:ascii="Times New Roman" w:eastAsia="Calibri-Bold" w:hAnsi="Times New Roman"/>
          <w:sz w:val="24"/>
          <w:szCs w:val="24"/>
          <w:lang w:val="sr-Cyrl-RS" w:eastAsia="sr-Cyrl-RS"/>
        </w:rPr>
        <w:t>иће</w:t>
      </w:r>
      <w:r w:rsidRPr="00DB4A54">
        <w:rPr>
          <w:rFonts w:ascii="Times New Roman" w:eastAsia="Calibri-Bold" w:hAnsi="Times New Roman"/>
          <w:sz w:val="24"/>
          <w:szCs w:val="24"/>
          <w:lang w:val="sr-Cyrl-RS" w:eastAsia="sr-Cyrl-RS"/>
        </w:rPr>
        <w:t xml:space="preserve"> изабрани понуђач.</w:t>
      </w:r>
    </w:p>
    <w:p w14:paraId="7F60765F" w14:textId="77777777" w:rsidR="009B476A" w:rsidRDefault="009B476A" w:rsidP="008D08A3">
      <w:pPr>
        <w:spacing w:after="0" w:line="240" w:lineRule="auto"/>
        <w:rPr>
          <w:rFonts w:ascii="Times New Roman" w:eastAsia="Calibri-Bold" w:hAnsi="Times New Roman"/>
          <w:b/>
          <w:sz w:val="24"/>
          <w:szCs w:val="24"/>
          <w:lang w:val="sr-Cyrl-RS" w:eastAsia="sr-Cyrl-RS"/>
        </w:rPr>
      </w:pPr>
    </w:p>
    <w:sectPr w:rsidR="009B47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A6B8C6A"/>
    <w:multiLevelType w:val="hybridMultilevel"/>
    <w:tmpl w:val="96AF32A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486BA0"/>
    <w:multiLevelType w:val="hybridMultilevel"/>
    <w:tmpl w:val="69A66BA2"/>
    <w:lvl w:ilvl="0" w:tplc="FE0A7C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A145C"/>
    <w:multiLevelType w:val="hybridMultilevel"/>
    <w:tmpl w:val="B2B8EDA0"/>
    <w:lvl w:ilvl="0" w:tplc="17DCBF60">
      <w:start w:val="1"/>
      <w:numFmt w:val="decimal"/>
      <w:pStyle w:val="nabrajanjebold"/>
      <w:lvlText w:val="%1."/>
      <w:lvlJc w:val="left"/>
      <w:pPr>
        <w:ind w:left="107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D17C9A"/>
    <w:multiLevelType w:val="hybridMultilevel"/>
    <w:tmpl w:val="EAD47962"/>
    <w:lvl w:ilvl="0" w:tplc="DF2AD7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EA53F8"/>
    <w:multiLevelType w:val="hybridMultilevel"/>
    <w:tmpl w:val="A0DCBEA0"/>
    <w:lvl w:ilvl="0" w:tplc="1160F738">
      <w:start w:val="6"/>
      <w:numFmt w:val="bullet"/>
      <w:lvlText w:val="-"/>
      <w:lvlJc w:val="left"/>
      <w:pPr>
        <w:ind w:left="720" w:hanging="360"/>
      </w:pPr>
      <w:rPr>
        <w:rFonts w:ascii="Times New Roman" w:eastAsia="Calibri-Bold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750C7"/>
    <w:multiLevelType w:val="hybridMultilevel"/>
    <w:tmpl w:val="840AE2C2"/>
    <w:lvl w:ilvl="0" w:tplc="08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6636B4"/>
    <w:multiLevelType w:val="multilevel"/>
    <w:tmpl w:val="CD7CC54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6805606C"/>
    <w:multiLevelType w:val="multilevel"/>
    <w:tmpl w:val="8A60295A"/>
    <w:lvl w:ilvl="0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2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7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0" w:hanging="1440"/>
      </w:pPr>
      <w:rPr>
        <w:rFonts w:hint="default"/>
      </w:rPr>
    </w:lvl>
  </w:abstractNum>
  <w:abstractNum w:abstractNumId="8" w15:restartNumberingAfterBreak="0">
    <w:nsid w:val="694A7A56"/>
    <w:multiLevelType w:val="hybridMultilevel"/>
    <w:tmpl w:val="15EAFC48"/>
    <w:lvl w:ilvl="0" w:tplc="067641D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D867BA"/>
    <w:multiLevelType w:val="hybridMultilevel"/>
    <w:tmpl w:val="99C0D3B8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F4548C"/>
    <w:multiLevelType w:val="hybridMultilevel"/>
    <w:tmpl w:val="28B861B6"/>
    <w:lvl w:ilvl="0" w:tplc="241A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8072817">
    <w:abstractNumId w:val="2"/>
    <w:lvlOverride w:ilvl="0">
      <w:startOverride w:val="1"/>
    </w:lvlOverride>
  </w:num>
  <w:num w:numId="2" w16cid:durableId="931862199">
    <w:abstractNumId w:val="1"/>
  </w:num>
  <w:num w:numId="3" w16cid:durableId="11014908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40117318">
    <w:abstractNumId w:val="0"/>
  </w:num>
  <w:num w:numId="5" w16cid:durableId="882400325">
    <w:abstractNumId w:val="4"/>
  </w:num>
  <w:num w:numId="6" w16cid:durableId="1613315358">
    <w:abstractNumId w:val="8"/>
  </w:num>
  <w:num w:numId="7" w16cid:durableId="1672292092">
    <w:abstractNumId w:val="9"/>
  </w:num>
  <w:num w:numId="8" w16cid:durableId="2045861562">
    <w:abstractNumId w:val="5"/>
  </w:num>
  <w:num w:numId="9" w16cid:durableId="1505703510">
    <w:abstractNumId w:val="7"/>
  </w:num>
  <w:num w:numId="10" w16cid:durableId="1633249409">
    <w:abstractNumId w:val="6"/>
  </w:num>
  <w:num w:numId="11" w16cid:durableId="17476516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7D1"/>
    <w:rsid w:val="00004664"/>
    <w:rsid w:val="00057703"/>
    <w:rsid w:val="00090C1D"/>
    <w:rsid w:val="0009125C"/>
    <w:rsid w:val="00093412"/>
    <w:rsid w:val="000D2DDE"/>
    <w:rsid w:val="000F1669"/>
    <w:rsid w:val="00113E95"/>
    <w:rsid w:val="0011576D"/>
    <w:rsid w:val="00154021"/>
    <w:rsid w:val="0015776B"/>
    <w:rsid w:val="0016451D"/>
    <w:rsid w:val="001658E0"/>
    <w:rsid w:val="00183BF4"/>
    <w:rsid w:val="001B65CB"/>
    <w:rsid w:val="001C4D54"/>
    <w:rsid w:val="001D4349"/>
    <w:rsid w:val="001F3627"/>
    <w:rsid w:val="002208E9"/>
    <w:rsid w:val="00283434"/>
    <w:rsid w:val="002B3014"/>
    <w:rsid w:val="002B7FC6"/>
    <w:rsid w:val="002C3F48"/>
    <w:rsid w:val="00322055"/>
    <w:rsid w:val="0034089E"/>
    <w:rsid w:val="00346D40"/>
    <w:rsid w:val="003B354C"/>
    <w:rsid w:val="003E0D0C"/>
    <w:rsid w:val="003E4170"/>
    <w:rsid w:val="00480C42"/>
    <w:rsid w:val="00481EB0"/>
    <w:rsid w:val="0049084D"/>
    <w:rsid w:val="004B6FF4"/>
    <w:rsid w:val="005D50A3"/>
    <w:rsid w:val="00667BB8"/>
    <w:rsid w:val="0068061D"/>
    <w:rsid w:val="006D1DFF"/>
    <w:rsid w:val="007026A0"/>
    <w:rsid w:val="007478EE"/>
    <w:rsid w:val="00757D42"/>
    <w:rsid w:val="007746A0"/>
    <w:rsid w:val="007A4D8E"/>
    <w:rsid w:val="008009BC"/>
    <w:rsid w:val="008423B6"/>
    <w:rsid w:val="008534BA"/>
    <w:rsid w:val="00871720"/>
    <w:rsid w:val="00891925"/>
    <w:rsid w:val="00896509"/>
    <w:rsid w:val="008D08A3"/>
    <w:rsid w:val="008D3235"/>
    <w:rsid w:val="008E47CD"/>
    <w:rsid w:val="008F33E4"/>
    <w:rsid w:val="00907A2D"/>
    <w:rsid w:val="00915D1E"/>
    <w:rsid w:val="00927E75"/>
    <w:rsid w:val="0093682B"/>
    <w:rsid w:val="00941848"/>
    <w:rsid w:val="00941B9B"/>
    <w:rsid w:val="00963612"/>
    <w:rsid w:val="00983F2E"/>
    <w:rsid w:val="009B3C4D"/>
    <w:rsid w:val="009B476A"/>
    <w:rsid w:val="00A10D89"/>
    <w:rsid w:val="00A41885"/>
    <w:rsid w:val="00A41ACC"/>
    <w:rsid w:val="00A91207"/>
    <w:rsid w:val="00AA37D6"/>
    <w:rsid w:val="00AE0F20"/>
    <w:rsid w:val="00B16655"/>
    <w:rsid w:val="00B25798"/>
    <w:rsid w:val="00B32417"/>
    <w:rsid w:val="00B70AC0"/>
    <w:rsid w:val="00B8473F"/>
    <w:rsid w:val="00BC2D94"/>
    <w:rsid w:val="00BD3A8D"/>
    <w:rsid w:val="00C04FFC"/>
    <w:rsid w:val="00C30580"/>
    <w:rsid w:val="00C448B8"/>
    <w:rsid w:val="00C5089D"/>
    <w:rsid w:val="00CA2297"/>
    <w:rsid w:val="00CD4BAD"/>
    <w:rsid w:val="00CF43FA"/>
    <w:rsid w:val="00CF54BC"/>
    <w:rsid w:val="00D10AE2"/>
    <w:rsid w:val="00D24E41"/>
    <w:rsid w:val="00D52D14"/>
    <w:rsid w:val="00DA7B98"/>
    <w:rsid w:val="00DB4A54"/>
    <w:rsid w:val="00DD0E68"/>
    <w:rsid w:val="00E00204"/>
    <w:rsid w:val="00E241EE"/>
    <w:rsid w:val="00E405B3"/>
    <w:rsid w:val="00ED100C"/>
    <w:rsid w:val="00EF02CA"/>
    <w:rsid w:val="00F34C13"/>
    <w:rsid w:val="00F376D0"/>
    <w:rsid w:val="00F517D1"/>
    <w:rsid w:val="00F66A79"/>
    <w:rsid w:val="00F9037F"/>
    <w:rsid w:val="00FA7AB0"/>
    <w:rsid w:val="00FC2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98E72D"/>
  <w15:chartTrackingRefBased/>
  <w15:docId w15:val="{921F317B-0F85-4EB7-85E5-79C3DBA5D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brajanjebold">
    <w:name w:val="nabrajanje bold"/>
    <w:basedOn w:val="Normal"/>
    <w:qFormat/>
    <w:rsid w:val="00F517D1"/>
    <w:pPr>
      <w:numPr>
        <w:numId w:val="1"/>
      </w:numPr>
      <w:spacing w:after="0" w:line="240" w:lineRule="auto"/>
    </w:pPr>
    <w:rPr>
      <w:rFonts w:ascii="Times New Roman" w:eastAsia="Calibri-Bold" w:hAnsi="Times New Roman" w:cs="Times New Roman"/>
      <w:b/>
      <w:sz w:val="24"/>
      <w:szCs w:val="24"/>
      <w:lang w:val="sr-Cyrl-RS" w:eastAsia="sr-Cyrl-RS"/>
    </w:rPr>
  </w:style>
  <w:style w:type="character" w:styleId="Hyperlink">
    <w:name w:val="Hyperlink"/>
    <w:basedOn w:val="DefaultParagraphFont"/>
    <w:uiPriority w:val="99"/>
    <w:unhideWhenUsed/>
    <w:rsid w:val="00F376D0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F376D0"/>
    <w:pPr>
      <w:spacing w:line="256" w:lineRule="auto"/>
      <w:ind w:left="720"/>
      <w:contextualSpacing/>
    </w:pPr>
    <w:rPr>
      <w:lang w:val="sr-Latn-RS"/>
    </w:rPr>
  </w:style>
  <w:style w:type="paragraph" w:customStyle="1" w:styleId="Default">
    <w:name w:val="Default"/>
    <w:rsid w:val="00D24E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8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613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Dragoslava Marković</cp:lastModifiedBy>
  <cp:revision>30</cp:revision>
  <dcterms:created xsi:type="dcterms:W3CDTF">2022-11-18T07:46:00Z</dcterms:created>
  <dcterms:modified xsi:type="dcterms:W3CDTF">2023-12-25T10:38:00Z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f8bd577a15a85084c48eeeec2f47d5ad94c02a274c3ae8c9d2ccf493db962753</vt:lpwstr>
  </property>
</Properties>
</file>