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0AE1" w14:textId="77777777" w:rsidR="00B639F5" w:rsidRPr="00EE37C8" w:rsidRDefault="00235917">
      <w:pPr>
        <w:spacing w:after="0" w:line="240" w:lineRule="auto"/>
        <w:jc w:val="center"/>
        <w:rPr>
          <w:rFonts w:ascii="Arial" w:hAnsi="Arial" w:cs="Arial"/>
          <w:b/>
        </w:rPr>
      </w:pPr>
      <w:r w:rsidRPr="00EE37C8">
        <w:rPr>
          <w:rFonts w:ascii="Arial" w:hAnsi="Arial" w:cs="Arial"/>
          <w:b/>
        </w:rPr>
        <w:t xml:space="preserve">  ОПИС И СПЕЦИФИКАЦИЈА ПРЕДМЕТА ЈАВНЕ НАБАВКЕ</w:t>
      </w:r>
    </w:p>
    <w:p w14:paraId="347A41F7" w14:textId="77777777" w:rsidR="00B639F5" w:rsidRPr="00EE37C8" w:rsidRDefault="00B639F5">
      <w:pPr>
        <w:spacing w:after="0" w:line="240" w:lineRule="auto"/>
        <w:jc w:val="center"/>
        <w:rPr>
          <w:rFonts w:ascii="Arial" w:hAnsi="Arial" w:cs="Arial"/>
          <w:b/>
        </w:rPr>
      </w:pPr>
    </w:p>
    <w:p w14:paraId="2E76E0B4" w14:textId="77704B9A" w:rsidR="00D27880" w:rsidRPr="003914C2" w:rsidRDefault="00235917" w:rsidP="003914C2">
      <w:pPr>
        <w:autoSpaceDE w:val="0"/>
        <w:autoSpaceDN w:val="0"/>
        <w:adjustRightInd w:val="0"/>
        <w:jc w:val="center"/>
        <w:rPr>
          <w:rFonts w:ascii="Arial" w:hAnsi="Arial" w:cs="Arial"/>
          <w:lang w:val="sr-Cyrl-RS"/>
        </w:rPr>
      </w:pPr>
      <w:r w:rsidRPr="00EE37C8">
        <w:rPr>
          <w:rFonts w:ascii="Arial" w:hAnsi="Arial" w:cs="Arial"/>
          <w:lang w:val="sr-Cyrl-CS"/>
        </w:rPr>
        <w:t>Јавна набавка радова –</w:t>
      </w:r>
      <w:r w:rsidRPr="00EE37C8">
        <w:rPr>
          <w:rFonts w:ascii="Arial" w:hAnsi="Arial" w:cs="Arial"/>
        </w:rPr>
        <w:t xml:space="preserve"> </w:t>
      </w:r>
      <w:r w:rsidRPr="00EE37C8">
        <w:rPr>
          <w:rFonts w:ascii="Arial" w:hAnsi="Arial" w:cs="Arial"/>
          <w:lang w:val="sr-Cyrl-CS"/>
        </w:rPr>
        <w:t xml:space="preserve">  </w:t>
      </w:r>
      <w:r w:rsidR="00D27880" w:rsidRPr="00D27880">
        <w:rPr>
          <w:rFonts w:ascii="Arial" w:hAnsi="Arial" w:cs="Arial"/>
          <w:lang w:val="sr-Cyrl-CS"/>
        </w:rPr>
        <w:t>Изградња нове Топлане, редни број 0169/2023</w:t>
      </w:r>
      <w:r w:rsidRPr="00EE37C8">
        <w:rPr>
          <w:rFonts w:ascii="Arial" w:hAnsi="Arial" w:cs="Arial"/>
        </w:rPr>
        <w:t>, редни број 0</w:t>
      </w:r>
      <w:r w:rsidR="00D27880">
        <w:rPr>
          <w:rFonts w:ascii="Arial" w:hAnsi="Arial" w:cs="Arial"/>
          <w:lang w:val="sr-Cyrl-RS"/>
        </w:rPr>
        <w:t>169</w:t>
      </w:r>
      <w:r w:rsidRPr="00EE37C8">
        <w:rPr>
          <w:rFonts w:ascii="Arial" w:hAnsi="Arial" w:cs="Arial"/>
        </w:rPr>
        <w:t>/202</w:t>
      </w:r>
      <w:r w:rsidR="002B65F5" w:rsidRPr="00EE37C8">
        <w:rPr>
          <w:rFonts w:ascii="Arial" w:hAnsi="Arial" w:cs="Arial"/>
          <w:lang w:val="sr-Cyrl-RS"/>
        </w:rPr>
        <w:t>3</w:t>
      </w:r>
      <w:r w:rsidR="007D63B2">
        <w:rPr>
          <w:rFonts w:ascii="Arial" w:hAnsi="Arial" w:cs="Arial"/>
        </w:rPr>
        <w:t xml:space="preserve"> </w:t>
      </w:r>
    </w:p>
    <w:p w14:paraId="3D67B4B5" w14:textId="123869D5" w:rsidR="00D27880" w:rsidRPr="003914C2" w:rsidRDefault="00D27880" w:rsidP="003914C2">
      <w:pPr>
        <w:autoSpaceDE w:val="0"/>
        <w:autoSpaceDN w:val="0"/>
        <w:adjustRightInd w:val="0"/>
        <w:jc w:val="both"/>
        <w:rPr>
          <w:rFonts w:ascii="Arial" w:hAnsi="Arial" w:cs="Arial"/>
          <w:b/>
          <w:bCs/>
          <w:lang w:val="sr-Cyrl-RS"/>
        </w:rPr>
      </w:pPr>
      <w:r w:rsidRPr="00D27880">
        <w:rPr>
          <w:rFonts w:ascii="Arial" w:hAnsi="Arial" w:cs="Arial"/>
          <w:b/>
          <w:bCs/>
          <w:lang w:val="sr-Cyrl-RS"/>
        </w:rPr>
        <w:t>Пројектни задатак и техничка спецификација</w:t>
      </w:r>
    </w:p>
    <w:p w14:paraId="619DED52" w14:textId="21971E07" w:rsidR="00D27880" w:rsidRPr="00D27880" w:rsidRDefault="00D27880" w:rsidP="00D27880">
      <w:pPr>
        <w:jc w:val="both"/>
        <w:rPr>
          <w:rFonts w:ascii="Calibri" w:eastAsia="Calibri" w:hAnsi="Calibri" w:cs="Times New Roman"/>
          <w:b/>
          <w:u w:val="single"/>
          <w:lang w:val="sr-Cyrl-CS"/>
        </w:rPr>
      </w:pPr>
      <w:r w:rsidRPr="00D27880">
        <w:rPr>
          <w:rFonts w:ascii="Calibri" w:eastAsia="Calibri" w:hAnsi="Calibri" w:cs="Times New Roman"/>
          <w:b/>
          <w:u w:val="single"/>
          <w:lang w:val="sr-Cyrl-CS"/>
        </w:rPr>
        <w:t>УВОД</w:t>
      </w:r>
    </w:p>
    <w:p w14:paraId="02A65C67" w14:textId="77777777" w:rsidR="00D27880" w:rsidRPr="00D27880" w:rsidRDefault="00D27880" w:rsidP="00D27880">
      <w:pPr>
        <w:spacing w:after="0"/>
        <w:jc w:val="both"/>
        <w:rPr>
          <w:rFonts w:ascii="Calibri" w:eastAsia="Calibri" w:hAnsi="Calibri" w:cs="Times New Roman"/>
        </w:rPr>
      </w:pPr>
      <w:r w:rsidRPr="00D27880">
        <w:rPr>
          <w:rFonts w:ascii="Calibri" w:eastAsia="Calibri" w:hAnsi="Calibri" w:cs="Times New Roman"/>
        </w:rPr>
        <w:t>Јавно комунално предузеће Топлана Бор, које се бави производњом и дистрибуцијом топлотне енергије и производњом санитарне топле воде, као и пружањем услуга трећим лицима у области одржавања топлотних инсталација, формирано је 2002</w:t>
      </w:r>
      <w:r w:rsidRPr="00D27880">
        <w:rPr>
          <w:rFonts w:ascii="Calibri" w:eastAsia="Calibri" w:hAnsi="Calibri" w:cs="Times New Roman"/>
          <w:lang w:val="sr-Cyrl-RS"/>
        </w:rPr>
        <w:t>.</w:t>
      </w:r>
      <w:r w:rsidRPr="00D27880">
        <w:rPr>
          <w:rFonts w:ascii="Calibri" w:eastAsia="Calibri" w:hAnsi="Calibri" w:cs="Times New Roman"/>
        </w:rPr>
        <w:t xml:space="preserve"> године одлуком локалних органа власти. Из</w:t>
      </w:r>
      <w:r w:rsidRPr="00D27880">
        <w:rPr>
          <w:rFonts w:ascii="Calibri" w:eastAsia="Calibri" w:hAnsi="Calibri" w:cs="Times New Roman"/>
          <w:lang w:val="sr-Cyrl-RS"/>
        </w:rPr>
        <w:t xml:space="preserve"> погона</w:t>
      </w:r>
      <w:r w:rsidRPr="00D27880">
        <w:rPr>
          <w:rFonts w:ascii="Calibri" w:eastAsia="Calibri" w:hAnsi="Calibri" w:cs="Times New Roman"/>
        </w:rPr>
        <w:t xml:space="preserve"> топионице и рафинације (ТИР-а) </w:t>
      </w:r>
      <w:r w:rsidRPr="00D27880">
        <w:rPr>
          <w:rFonts w:ascii="Calibri" w:eastAsia="Calibri" w:hAnsi="Calibri" w:cs="Times New Roman"/>
          <w:lang w:val="sr-Cyrl-RS"/>
        </w:rPr>
        <w:t xml:space="preserve">РТБ-а Бор </w:t>
      </w:r>
      <w:r w:rsidRPr="00D27880">
        <w:rPr>
          <w:rFonts w:ascii="Calibri" w:eastAsia="Calibri" w:hAnsi="Calibri" w:cs="Times New Roman"/>
        </w:rPr>
        <w:t xml:space="preserve">су издвојени </w:t>
      </w:r>
      <w:r w:rsidRPr="00D27880">
        <w:rPr>
          <w:rFonts w:ascii="Calibri" w:eastAsia="Calibri" w:hAnsi="Calibri" w:cs="Times New Roman"/>
          <w:lang w:val="sr-Cyrl-RS"/>
        </w:rPr>
        <w:t>котлови</w:t>
      </w:r>
      <w:r w:rsidRPr="00D27880">
        <w:rPr>
          <w:rFonts w:ascii="Calibri" w:eastAsia="Calibri" w:hAnsi="Calibri" w:cs="Times New Roman"/>
        </w:rPr>
        <w:t xml:space="preserve"> ВК1 и ВК2 (2x58 МW) са припадајућим инсталацијама и објектима као и примарна и секундарна мрежна инсталација у комуналној средини, </w:t>
      </w:r>
      <w:r w:rsidRPr="00D27880">
        <w:rPr>
          <w:rFonts w:ascii="Calibri" w:eastAsia="Calibri" w:hAnsi="Calibri" w:cs="Times New Roman"/>
          <w:lang w:val="sr-Cyrl-RS"/>
        </w:rPr>
        <w:t xml:space="preserve">а касније је и котао </w:t>
      </w:r>
      <w:r w:rsidRPr="00D27880">
        <w:rPr>
          <w:rFonts w:ascii="Calibri" w:eastAsia="Calibri" w:hAnsi="Calibri" w:cs="Times New Roman"/>
        </w:rPr>
        <w:t xml:space="preserve">ВК3 </w:t>
      </w:r>
      <w:r w:rsidRPr="00D27880">
        <w:rPr>
          <w:rFonts w:ascii="Calibri" w:eastAsia="Calibri" w:hAnsi="Calibri" w:cs="Times New Roman"/>
          <w:lang w:val="sr-Cyrl-RS"/>
        </w:rPr>
        <w:t>добијен на коришћење</w:t>
      </w:r>
      <w:r w:rsidRPr="00D27880">
        <w:rPr>
          <w:rFonts w:ascii="Calibri" w:eastAsia="Calibri" w:hAnsi="Calibri" w:cs="Times New Roman"/>
        </w:rPr>
        <w:t xml:space="preserve"> и служи за покривање вршних оптерећења.</w:t>
      </w:r>
    </w:p>
    <w:p w14:paraId="43338753" w14:textId="77777777" w:rsidR="00D27880" w:rsidRPr="00D27880" w:rsidRDefault="00D27880" w:rsidP="00D27880">
      <w:pPr>
        <w:spacing w:after="0"/>
        <w:jc w:val="both"/>
        <w:rPr>
          <w:rFonts w:ascii="Calibri" w:eastAsia="Calibri" w:hAnsi="Calibri" w:cs="Times New Roman"/>
        </w:rPr>
      </w:pPr>
      <w:r w:rsidRPr="00D27880">
        <w:rPr>
          <w:rFonts w:ascii="Calibri" w:eastAsia="Calibri" w:hAnsi="Calibri" w:cs="Times New Roman"/>
        </w:rPr>
        <w:t>Топлотни извор ЈКП Бор састоји се од новог објекта, котларнице са два вреловодна котла на угаљ и анексом објекта са једним вреловодним котлом на мазут/гас, пумпно измењивачке станице, мазутне станице са једним резервоаром на мазут, дневне депоније угља са косим транспортером од депоније до бункера котлова, димњаком, трафостаницом. електро постројењем и кабловском мрежом.</w:t>
      </w:r>
    </w:p>
    <w:p w14:paraId="2ADB65EE" w14:textId="77777777" w:rsidR="00D27880" w:rsidRPr="00D27880" w:rsidRDefault="00D27880" w:rsidP="00D27880">
      <w:pPr>
        <w:spacing w:after="0"/>
        <w:jc w:val="both"/>
        <w:rPr>
          <w:rFonts w:ascii="Calibri" w:eastAsia="Calibri" w:hAnsi="Calibri" w:cs="Times New Roman"/>
        </w:rPr>
      </w:pPr>
      <w:r w:rsidRPr="00D27880">
        <w:rPr>
          <w:rFonts w:ascii="Calibri" w:eastAsia="Calibri" w:hAnsi="Calibri" w:cs="Times New Roman"/>
        </w:rPr>
        <w:t>Технолошко-машински део топлане чине, према технолошком редоследу: котлови, измењивачи, циркулационе пумпе за транспорт воде од извора до потрошача, системи за одржавање притиска, као и остали помоћни системи.</w:t>
      </w:r>
    </w:p>
    <w:p w14:paraId="3DE21FB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rPr>
        <w:t>Котлови су смештени у новом засебно изграђеном објекту топлане. У првој фази изграђен је објекат котларнице са два котла по 58МW на угаљ (1987 год.), а касније је проширен за још један вреловодни котао од 58 МW на мазут (1996 год.) који је пуштен у рад 2001. године.</w:t>
      </w:r>
    </w:p>
    <w:p w14:paraId="26E7C1E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Пројектима који се финансирају из буџета града Бора, за предстојећу грејну сезону је предвиђена замена енергената, са угља на гас, тако што се котао ВК3 гасификује и инсталираће се два нова гасна котла капацитета 2x17 MW са свом пратећом опремом.</w:t>
      </w:r>
    </w:p>
    <w:p w14:paraId="24061ED2" w14:textId="77777777" w:rsidR="00D27880" w:rsidRPr="00D27880" w:rsidRDefault="00D27880" w:rsidP="00D27880">
      <w:pPr>
        <w:spacing w:after="0"/>
        <w:jc w:val="both"/>
        <w:rPr>
          <w:rFonts w:ascii="Calibri" w:eastAsia="Calibri" w:hAnsi="Calibri" w:cs="Times New Roman"/>
        </w:rPr>
      </w:pPr>
      <w:r w:rsidRPr="00D27880">
        <w:rPr>
          <w:rFonts w:ascii="Calibri" w:eastAsia="Calibri" w:hAnsi="Calibri" w:cs="Times New Roman"/>
        </w:rPr>
        <w:t>Топлотна мрежа је двоцевна, разграната, зракастог типа која је доста дотрајала, са великим губицима воде и топлоте услед оштећења изолације, хидраулички неуравнотежена што представља велики проблем. Магистрална и блоковска мрежа су изведене преко три главна магистрална вода: магистрала „А“, „Ц“ и „К“ из постојеће топлане и топлотне подстанице ТП-2 у оквиру старог погона енергане у оквиру РТБ-а за магистралу „А“, која је кратком везом у близини извора повезана на магистралу „Ц“.</w:t>
      </w:r>
    </w:p>
    <w:p w14:paraId="19D933B6" w14:textId="77777777" w:rsidR="00D27880" w:rsidRPr="00D27880" w:rsidRDefault="00D27880" w:rsidP="00D27880">
      <w:pPr>
        <w:spacing w:after="0"/>
        <w:jc w:val="both"/>
        <w:rPr>
          <w:rFonts w:ascii="Calibri" w:eastAsia="Calibri" w:hAnsi="Calibri" w:cs="Times New Roman"/>
        </w:rPr>
      </w:pPr>
      <w:r w:rsidRPr="00D27880">
        <w:rPr>
          <w:rFonts w:ascii="Calibri" w:eastAsia="Calibri" w:hAnsi="Calibri" w:cs="Times New Roman"/>
        </w:rPr>
        <w:t>Најдужа је магистрала „Ц“ на којој је најудаљенији потрошач на 4950 м од топлотног извора, а најкраћа је је магистрала „К“ код које је најудаљенији потрошач на 2860 м.</w:t>
      </w:r>
    </w:p>
    <w:p w14:paraId="3CA1834A"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rPr>
        <w:t>Укупна дужина трасе магистралне и блоковксе мреже је 36895 м и највећим делом мрежа је изведена подземно, са изузетком делова свих полазних магистрала које су изведене надземно.</w:t>
      </w:r>
    </w:p>
    <w:p w14:paraId="1B36943D" w14:textId="77777777" w:rsidR="00D27880" w:rsidRPr="00D27880" w:rsidRDefault="00D27880" w:rsidP="00D27880">
      <w:pPr>
        <w:spacing w:after="0"/>
        <w:jc w:val="both"/>
        <w:rPr>
          <w:rFonts w:ascii="Calibri" w:eastAsia="Calibri" w:hAnsi="Calibri" w:cs="Times New Roman"/>
          <w:lang w:val="sr-Cyrl-RS"/>
        </w:rPr>
      </w:pPr>
    </w:p>
    <w:p w14:paraId="17E1A049" w14:textId="77777777" w:rsidR="00D27880" w:rsidRDefault="00D27880" w:rsidP="00D27880">
      <w:pPr>
        <w:jc w:val="both"/>
        <w:rPr>
          <w:rFonts w:ascii="Calibri" w:eastAsia="Calibri" w:hAnsi="Calibri" w:cs="Times New Roman"/>
          <w:b/>
          <w:u w:val="single"/>
          <w:lang w:val="sr-Cyrl-RS"/>
        </w:rPr>
      </w:pPr>
    </w:p>
    <w:p w14:paraId="52A1A0A6" w14:textId="77777777" w:rsidR="00D27880" w:rsidRPr="00D27880" w:rsidRDefault="00D27880" w:rsidP="00D27880">
      <w:pPr>
        <w:jc w:val="both"/>
        <w:rPr>
          <w:rFonts w:ascii="Calibri" w:eastAsia="Calibri" w:hAnsi="Calibri" w:cs="Times New Roman"/>
          <w:b/>
          <w:u w:val="single"/>
          <w:lang w:val="sr-Cyrl-RS"/>
        </w:rPr>
      </w:pPr>
    </w:p>
    <w:p w14:paraId="45CEC5DE" w14:textId="77777777" w:rsidR="00D27880" w:rsidRDefault="00D27880" w:rsidP="00D27880">
      <w:pPr>
        <w:jc w:val="both"/>
        <w:rPr>
          <w:rFonts w:ascii="Calibri" w:eastAsia="Calibri" w:hAnsi="Calibri" w:cs="Times New Roman"/>
          <w:b/>
          <w:u w:val="single"/>
          <w:lang w:val="sr-Cyrl-RS"/>
        </w:rPr>
      </w:pPr>
    </w:p>
    <w:p w14:paraId="028F1801" w14:textId="77777777" w:rsidR="008E096C" w:rsidRPr="00D27880" w:rsidRDefault="008E096C" w:rsidP="00D27880">
      <w:pPr>
        <w:jc w:val="both"/>
        <w:rPr>
          <w:rFonts w:ascii="Calibri" w:eastAsia="Calibri" w:hAnsi="Calibri" w:cs="Times New Roman"/>
          <w:b/>
          <w:u w:val="single"/>
          <w:lang w:val="sr-Cyrl-RS"/>
        </w:rPr>
      </w:pPr>
    </w:p>
    <w:p w14:paraId="2889BC14" w14:textId="77777777" w:rsidR="00D27880" w:rsidRPr="00D27880" w:rsidRDefault="00D27880" w:rsidP="00D27880">
      <w:pPr>
        <w:jc w:val="both"/>
        <w:rPr>
          <w:rFonts w:ascii="Calibri" w:eastAsia="Calibri" w:hAnsi="Calibri" w:cs="Times New Roman"/>
          <w:b/>
          <w:u w:val="single"/>
          <w:lang w:val="sr-Cyrl-RS"/>
        </w:rPr>
      </w:pPr>
      <w:r w:rsidRPr="00D27880">
        <w:rPr>
          <w:rFonts w:ascii="Calibri" w:eastAsia="Calibri" w:hAnsi="Calibri" w:cs="Times New Roman"/>
          <w:b/>
          <w:u w:val="single"/>
          <w:lang w:val="sr-Latn-RS"/>
        </w:rPr>
        <w:lastRenderedPageBreak/>
        <w:t>ПРОЈЕКТНИ ЗАДАТАК</w:t>
      </w:r>
    </w:p>
    <w:p w14:paraId="47010A5B"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sr-Cyrl-RS"/>
        </w:rPr>
        <w:t>Изградња нове топлане капацитета 74 MW предвиђена је на кп бр. 2637 и 2740 КО Бор I</w:t>
      </w:r>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исту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потребно</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 xml:space="preserve">повезати на постојећи дистрибутивни систем(на магистралу </w:t>
      </w:r>
      <w:r w:rsidRPr="00D27880">
        <w:rPr>
          <w:rFonts w:ascii="Calibri" w:eastAsia="Calibri" w:hAnsi="Calibri" w:cs="Times New Roman"/>
        </w:rPr>
        <w:t>„Ц“</w:t>
      </w:r>
      <w:r w:rsidRPr="00D27880">
        <w:rPr>
          <w:rFonts w:ascii="Calibri" w:eastAsia="Calibri" w:hAnsi="Calibri" w:cs="Times New Roman"/>
          <w:lang w:val="sr-Cyrl-RS"/>
        </w:rPr>
        <w:t xml:space="preserve"> и повезивање магистрале </w:t>
      </w:r>
      <w:r w:rsidRPr="00D27880">
        <w:rPr>
          <w:rFonts w:ascii="Calibri" w:eastAsia="Calibri" w:hAnsi="Calibri" w:cs="Times New Roman"/>
        </w:rPr>
        <w:t>„А“</w:t>
      </w:r>
      <w:r w:rsidRPr="00D27880">
        <w:rPr>
          <w:rFonts w:ascii="Calibri" w:eastAsia="Calibri" w:hAnsi="Calibri" w:cs="Times New Roman"/>
          <w:lang w:val="sr-Cyrl-RS"/>
        </w:rPr>
        <w:t xml:space="preserve"> на магистралу </w:t>
      </w:r>
      <w:r w:rsidRPr="00D27880">
        <w:rPr>
          <w:rFonts w:ascii="Calibri" w:eastAsia="Calibri" w:hAnsi="Calibri" w:cs="Times New Roman"/>
        </w:rPr>
        <w:t>„К“</w:t>
      </w:r>
      <w:r w:rsidRPr="00D27880">
        <w:rPr>
          <w:rFonts w:ascii="Calibri" w:eastAsia="Calibri" w:hAnsi="Calibri" w:cs="Times New Roman"/>
          <w:lang w:val="sr-Cyrl-RS"/>
        </w:rPr>
        <w:t>) према пројекту који ће извођач добити од инвеститора након потписивања уговора</w:t>
      </w:r>
      <w:r w:rsidRPr="00D27880">
        <w:rPr>
          <w:rFonts w:ascii="Calibri" w:eastAsia="Calibri" w:hAnsi="Calibri" w:cs="Times New Roman"/>
          <w:lang w:val="en-US"/>
        </w:rPr>
        <w:t>.</w:t>
      </w:r>
    </w:p>
    <w:p w14:paraId="0DF71CA7"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Изградња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котларнице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капацитета</w:t>
      </w:r>
      <w:proofErr w:type="spellEnd"/>
      <w:r w:rsidRPr="00D27880">
        <w:rPr>
          <w:rFonts w:ascii="Calibri" w:eastAsia="Calibri" w:hAnsi="Calibri" w:cs="Times New Roman"/>
          <w:lang w:val="en-US"/>
        </w:rPr>
        <w:t xml:space="preserve"> 74 МW </w:t>
      </w:r>
      <w:proofErr w:type="spellStart"/>
      <w:r w:rsidRPr="00D27880">
        <w:rPr>
          <w:rFonts w:ascii="Calibri" w:eastAsia="Calibri" w:hAnsi="Calibri" w:cs="Times New Roman"/>
          <w:lang w:val="en-US"/>
        </w:rPr>
        <w:t>нове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топлане</w:t>
      </w:r>
      <w:proofErr w:type="spellEnd"/>
      <w:r w:rsidRPr="00D27880">
        <w:rPr>
          <w:rFonts w:ascii="Calibri" w:eastAsia="Calibri" w:hAnsi="Calibri" w:cs="Times New Roman"/>
          <w:lang w:val="en-US"/>
        </w:rPr>
        <w:t xml:space="preserve"> ТО </w:t>
      </w:r>
      <w:proofErr w:type="spellStart"/>
      <w:r w:rsidRPr="00D27880">
        <w:rPr>
          <w:rFonts w:ascii="Calibri" w:eastAsia="Calibri" w:hAnsi="Calibri" w:cs="Times New Roman"/>
          <w:lang w:val="en-US"/>
        </w:rPr>
        <w:t>Бор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превиђа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овим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задатком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састоји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w:t>
      </w:r>
    </w:p>
    <w:p w14:paraId="5C12F31B"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Израд</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пројектнe</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документације</w:t>
      </w:r>
      <w:proofErr w:type="spellEnd"/>
      <w:r w:rsidRPr="00D27880">
        <w:rPr>
          <w:rFonts w:ascii="Calibri" w:eastAsia="Calibri" w:hAnsi="Calibri" w:cs="Times New Roman"/>
          <w:lang w:val="en-US"/>
        </w:rPr>
        <w:t xml:space="preserve"> (ИДР, ПГД, ПЗИ, ПИО)</w:t>
      </w:r>
      <w:r w:rsidRPr="00D27880">
        <w:rPr>
          <w:rFonts w:ascii="Calibri" w:eastAsia="Calibri" w:hAnsi="Calibri" w:cs="Times New Roman"/>
          <w:lang w:val="sr-Cyrl-RS"/>
        </w:rPr>
        <w:t xml:space="preserve"> и остале пројектно техничке документације и елабората</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исходовање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услова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сагласности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дозвола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сертификације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испитивања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ангажовања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именованог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тела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др</w:t>
      </w:r>
      <w:proofErr w:type="spellEnd"/>
      <w:r w:rsidRPr="00D27880">
        <w:rPr>
          <w:rFonts w:ascii="Calibri" w:eastAsia="Calibri" w:hAnsi="Calibri" w:cs="Times New Roman"/>
          <w:lang w:val="en-US"/>
        </w:rPr>
        <w:t>.</w:t>
      </w:r>
    </w:p>
    <w:p w14:paraId="5E0534BD"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Изградњ</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објекта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котларнице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површине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w:t>
      </w:r>
      <w:proofErr w:type="spellEnd"/>
      <w:r w:rsidRPr="00D27880">
        <w:rPr>
          <w:rFonts w:ascii="Calibri" w:eastAsia="Calibri" w:hAnsi="Calibri" w:cs="Times New Roman"/>
          <w:lang w:val="en-US"/>
        </w:rPr>
        <w:t xml:space="preserve"> 800 м2</w:t>
      </w:r>
    </w:p>
    <w:p w14:paraId="08C52003"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Изградњ</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магацина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радионице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површине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w:t>
      </w:r>
      <w:proofErr w:type="spellEnd"/>
      <w:r w:rsidRPr="00D27880">
        <w:rPr>
          <w:rFonts w:ascii="Calibri" w:eastAsia="Calibri" w:hAnsi="Calibri" w:cs="Times New Roman"/>
          <w:lang w:val="en-US"/>
        </w:rPr>
        <w:t xml:space="preserve"> 400 м2</w:t>
      </w:r>
    </w:p>
    <w:p w14:paraId="0D69D568"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Изградњ</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портирнице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ограде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локације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инфраструктуре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саобраћајница</w:t>
      </w:r>
      <w:proofErr w:type="spellEnd"/>
      <w:r w:rsidRPr="00D27880">
        <w:rPr>
          <w:rFonts w:ascii="Calibri" w:eastAsia="Calibri" w:hAnsi="Calibri" w:cs="Times New Roman"/>
          <w:lang w:val="sr-Cyrl-RS"/>
        </w:rPr>
        <w:t xml:space="preserve"> и друго, у</w:t>
      </w:r>
      <w:r w:rsidRPr="00D27880">
        <w:rPr>
          <w:rFonts w:ascii="Calibri" w:eastAsia="Calibri" w:hAnsi="Calibri" w:cs="Times New Roman"/>
          <w:lang w:val="en-US"/>
        </w:rPr>
        <w:t xml:space="preserve">з </w:t>
      </w:r>
      <w:proofErr w:type="spellStart"/>
      <w:r w:rsidRPr="00D27880">
        <w:rPr>
          <w:rFonts w:ascii="Calibri" w:eastAsia="Calibri" w:hAnsi="Calibri" w:cs="Times New Roman"/>
          <w:lang w:val="en-US"/>
        </w:rPr>
        <w:t>повезивање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градску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инфраструктуру</w:t>
      </w:r>
      <w:proofErr w:type="spellEnd"/>
    </w:p>
    <w:p w14:paraId="302CA0BE"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Демонтаж</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испитивањ</w:t>
      </w:r>
      <w:proofErr w:type="spellEnd"/>
      <w:r w:rsidRPr="00D27880">
        <w:rPr>
          <w:rFonts w:ascii="Calibri" w:eastAsia="Calibri" w:hAnsi="Calibri" w:cs="Times New Roman"/>
          <w:lang w:val="sr-Cyrl-RS"/>
        </w:rPr>
        <w:t>а</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поновн</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монтаж</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пуштањ</w:t>
      </w:r>
      <w:proofErr w:type="spellEnd"/>
      <w:r w:rsidRPr="00D27880">
        <w:rPr>
          <w:rFonts w:ascii="Calibri" w:eastAsia="Calibri" w:hAnsi="Calibri" w:cs="Times New Roman"/>
          <w:lang w:val="sr-Cyrl-RS"/>
        </w:rPr>
        <w:t>а</w:t>
      </w:r>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сертификациј</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вреловодна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2x17 МW, </w:t>
      </w:r>
      <w:proofErr w:type="spellStart"/>
      <w:r w:rsidRPr="00D27880">
        <w:rPr>
          <w:rFonts w:ascii="Calibri" w:eastAsia="Calibri" w:hAnsi="Calibri" w:cs="Times New Roman"/>
          <w:lang w:val="en-US"/>
        </w:rPr>
        <w:t>као</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димњака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остале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могуће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пребацити</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нову</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топлану</w:t>
      </w:r>
      <w:r w:rsidRPr="00D27880">
        <w:rPr>
          <w:rFonts w:ascii="Calibri" w:eastAsia="Calibri" w:hAnsi="Calibri" w:cs="Times New Roman"/>
          <w:lang w:val="en-US"/>
        </w:rPr>
        <w:t xml:space="preserve">, а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задовољава</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 xml:space="preserve">услове </w:t>
      </w:r>
      <w:r w:rsidRPr="00D27880">
        <w:rPr>
          <w:rFonts w:ascii="Calibri" w:eastAsia="Calibri" w:hAnsi="Calibri" w:cs="Times New Roman"/>
          <w:lang w:val="en-US"/>
        </w:rPr>
        <w:t xml:space="preserve">у </w:t>
      </w:r>
      <w:proofErr w:type="spellStart"/>
      <w:r w:rsidRPr="00D27880">
        <w:rPr>
          <w:rFonts w:ascii="Calibri" w:eastAsia="Calibri" w:hAnsi="Calibri" w:cs="Times New Roman"/>
          <w:lang w:val="en-US"/>
        </w:rPr>
        <w:t>новопројектованој</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топлани. Н</w:t>
      </w:r>
      <w:proofErr w:type="spellStart"/>
      <w:r w:rsidRPr="00D27880">
        <w:rPr>
          <w:rFonts w:ascii="Calibri" w:eastAsia="Calibri" w:hAnsi="Calibri" w:cs="Times New Roman"/>
          <w:lang w:val="en-US"/>
        </w:rPr>
        <w:t>едостојаћу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набавити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уградити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сходно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документацији</w:t>
      </w:r>
      <w:proofErr w:type="spellEnd"/>
    </w:p>
    <w:p w14:paraId="3B1F6813"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Набавк</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испорук</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уградњ</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пуштањ</w:t>
      </w:r>
      <w:proofErr w:type="spellEnd"/>
      <w:r w:rsidRPr="00D27880">
        <w:rPr>
          <w:rFonts w:ascii="Calibri" w:eastAsia="Calibri" w:hAnsi="Calibri" w:cs="Times New Roman"/>
          <w:lang w:val="sr-Cyrl-RS"/>
        </w:rPr>
        <w:t>а</w:t>
      </w:r>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вреловодног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стрмоводног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снаге</w:t>
      </w:r>
      <w:proofErr w:type="spellEnd"/>
      <w:r w:rsidRPr="00D27880">
        <w:rPr>
          <w:rFonts w:ascii="Calibri" w:eastAsia="Calibri" w:hAnsi="Calibri" w:cs="Times New Roman"/>
          <w:lang w:val="en-US"/>
        </w:rPr>
        <w:t xml:space="preserve"> 40МW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пратећом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опремом</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складу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документацијом</w:t>
      </w:r>
      <w:proofErr w:type="spellEnd"/>
    </w:p>
    <w:p w14:paraId="3EE86C95"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Набавк</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испорук</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уградњ</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пуштањ</w:t>
      </w:r>
      <w:proofErr w:type="spellEnd"/>
      <w:r w:rsidRPr="00D27880">
        <w:rPr>
          <w:rFonts w:ascii="Calibri" w:eastAsia="Calibri" w:hAnsi="Calibri" w:cs="Times New Roman"/>
          <w:lang w:val="sr-Cyrl-RS"/>
        </w:rPr>
        <w:t>а</w:t>
      </w:r>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измењивачке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станице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снаге</w:t>
      </w:r>
      <w:proofErr w:type="spellEnd"/>
      <w:r w:rsidRPr="00D27880">
        <w:rPr>
          <w:rFonts w:ascii="Calibri" w:eastAsia="Calibri" w:hAnsi="Calibri" w:cs="Times New Roman"/>
          <w:lang w:val="en-US"/>
        </w:rPr>
        <w:t xml:space="preserve"> 74 МW у </w:t>
      </w:r>
      <w:proofErr w:type="spellStart"/>
      <w:r w:rsidRPr="00D27880">
        <w:rPr>
          <w:rFonts w:ascii="Calibri" w:eastAsia="Calibri" w:hAnsi="Calibri" w:cs="Times New Roman"/>
          <w:lang w:val="en-US"/>
        </w:rPr>
        <w:t>складу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документацијом</w:t>
      </w:r>
      <w:proofErr w:type="spellEnd"/>
    </w:p>
    <w:p w14:paraId="759A5523"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Набавк</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испорук</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уградњ</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пуштањ</w:t>
      </w:r>
      <w:proofErr w:type="spellEnd"/>
      <w:r w:rsidRPr="00D27880">
        <w:rPr>
          <w:rFonts w:ascii="Calibri" w:eastAsia="Calibri" w:hAnsi="Calibri" w:cs="Times New Roman"/>
          <w:lang w:val="sr-Cyrl-RS"/>
        </w:rPr>
        <w:t>а</w:t>
      </w:r>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остале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опреме</w:t>
      </w:r>
      <w:proofErr w:type="spellEnd"/>
      <w:r w:rsidRPr="00D27880">
        <w:rPr>
          <w:rFonts w:ascii="Calibri" w:eastAsia="Calibri" w:hAnsi="Calibri" w:cs="Times New Roman"/>
          <w:lang w:val="en-US"/>
        </w:rPr>
        <w:t xml:space="preserve"> у </w:t>
      </w:r>
      <w:r w:rsidRPr="00D27880">
        <w:rPr>
          <w:rFonts w:ascii="Calibri" w:eastAsia="Calibri" w:hAnsi="Calibri" w:cs="Times New Roman"/>
          <w:lang w:val="sr-Cyrl-RS"/>
        </w:rPr>
        <w:t>котларници</w:t>
      </w:r>
    </w:p>
    <w:p w14:paraId="3CC104B8" w14:textId="77777777" w:rsidR="00D27880" w:rsidRPr="00D27880" w:rsidRDefault="00D27880" w:rsidP="00D27880">
      <w:pPr>
        <w:numPr>
          <w:ilvl w:val="0"/>
          <w:numId w:val="5"/>
        </w:numPr>
        <w:spacing w:after="0"/>
        <w:jc w:val="both"/>
        <w:rPr>
          <w:rFonts w:ascii="Calibri" w:eastAsia="Calibri" w:hAnsi="Calibri" w:cs="Times New Roman"/>
          <w:lang w:val="en-US"/>
        </w:rPr>
      </w:pPr>
      <w:r w:rsidRPr="00D27880">
        <w:rPr>
          <w:rFonts w:ascii="Calibri" w:eastAsia="Calibri" w:hAnsi="Calibri" w:cs="Times New Roman"/>
          <w:lang w:val="sr-Cyrl-RS"/>
        </w:rPr>
        <w:t>„</w:t>
      </w:r>
      <w:r w:rsidRPr="00D27880">
        <w:rPr>
          <w:rFonts w:ascii="Calibri" w:eastAsia="Calibri" w:hAnsi="Calibri" w:cs="Times New Roman"/>
          <w:lang w:val="en-US"/>
        </w:rPr>
        <w:t>SCADA”(</w:t>
      </w:r>
      <w:proofErr w:type="spellStart"/>
      <w:r w:rsidRPr="00D27880">
        <w:rPr>
          <w:rFonts w:ascii="Calibri" w:eastAsia="Calibri" w:hAnsi="Calibri" w:cs="Times New Roman"/>
          <w:lang w:val="en-US"/>
        </w:rPr>
        <w:t>надзор</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управљање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пратећи</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електро радови за повезиање опреме</w:t>
      </w:r>
    </w:p>
    <w:p w14:paraId="53DEDAFD"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Израд</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рампе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трејлерске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станице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котларницу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капацитета</w:t>
      </w:r>
      <w:proofErr w:type="spellEnd"/>
      <w:r w:rsidRPr="00D27880">
        <w:rPr>
          <w:rFonts w:ascii="Calibri" w:eastAsia="Calibri" w:hAnsi="Calibri" w:cs="Times New Roman"/>
          <w:lang w:val="en-US"/>
        </w:rPr>
        <w:t xml:space="preserve"> 74 МW</w:t>
      </w:r>
    </w:p>
    <w:p w14:paraId="2783F514"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Израд</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топловода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дужине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трасе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w:t>
      </w:r>
      <w:proofErr w:type="spellEnd"/>
      <w:r w:rsidRPr="00D27880">
        <w:rPr>
          <w:rFonts w:ascii="Calibri" w:eastAsia="Calibri" w:hAnsi="Calibri" w:cs="Times New Roman"/>
          <w:lang w:val="en-US"/>
        </w:rPr>
        <w:t xml:space="preserve"> 1100 </w:t>
      </w:r>
      <w:proofErr w:type="spellStart"/>
      <w:r w:rsidRPr="00D27880">
        <w:rPr>
          <w:rFonts w:ascii="Calibri" w:eastAsia="Calibri" w:hAnsi="Calibri" w:cs="Times New Roman"/>
          <w:lang w:val="en-US"/>
        </w:rPr>
        <w:t>метара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w:t>
      </w:r>
      <w:proofErr w:type="spellEnd"/>
      <w:r w:rsidRPr="00D27880">
        <w:rPr>
          <w:rFonts w:ascii="Calibri" w:eastAsia="Calibri" w:hAnsi="Calibri" w:cs="Times New Roman"/>
          <w:lang w:val="sr-Cyrl-RS"/>
        </w:rPr>
        <w:t>ч</w:t>
      </w:r>
      <w:proofErr w:type="spellStart"/>
      <w:r w:rsidRPr="00D27880">
        <w:rPr>
          <w:rFonts w:ascii="Calibri" w:eastAsia="Calibri" w:hAnsi="Calibri" w:cs="Times New Roman"/>
          <w:lang w:val="en-US"/>
        </w:rPr>
        <w:t>ника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w:t>
      </w:r>
      <w:proofErr w:type="spellEnd"/>
      <w:r w:rsidRPr="00D27880">
        <w:rPr>
          <w:rFonts w:ascii="Calibri" w:eastAsia="Calibri" w:hAnsi="Calibri" w:cs="Times New Roman"/>
          <w:lang w:val="en-US"/>
        </w:rPr>
        <w:t xml:space="preserve"> 700мм и </w:t>
      </w:r>
      <w:proofErr w:type="spellStart"/>
      <w:r w:rsidRPr="00D27880">
        <w:rPr>
          <w:rFonts w:ascii="Calibri" w:eastAsia="Calibri" w:hAnsi="Calibri" w:cs="Times New Roman"/>
          <w:lang w:val="en-US"/>
        </w:rPr>
        <w:t>повезивање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постојећу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мрежу</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складу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документацијом</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шемом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повезивања</w:t>
      </w:r>
      <w:proofErr w:type="spellEnd"/>
    </w:p>
    <w:p w14:paraId="0C5DB997" w14:textId="77777777" w:rsidR="00D27880" w:rsidRPr="00D27880" w:rsidRDefault="00D27880" w:rsidP="00D27880">
      <w:pPr>
        <w:numPr>
          <w:ilvl w:val="0"/>
          <w:numId w:val="5"/>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Изградњ</w:t>
      </w:r>
      <w:proofErr w:type="spellEnd"/>
      <w:r w:rsidRPr="00D27880">
        <w:rPr>
          <w:rFonts w:ascii="Calibri" w:eastAsia="Calibri" w:hAnsi="Calibri" w:cs="Times New Roman"/>
          <w:lang w:val="sr-Cyrl-RS"/>
        </w:rPr>
        <w:t>е н</w:t>
      </w:r>
      <w:proofErr w:type="spellStart"/>
      <w:r w:rsidRPr="00D27880">
        <w:rPr>
          <w:rFonts w:ascii="Calibri" w:eastAsia="Calibri" w:hAnsi="Calibri" w:cs="Times New Roman"/>
          <w:lang w:val="en-US"/>
        </w:rPr>
        <w:t>ове</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т</w:t>
      </w:r>
      <w:proofErr w:type="spellStart"/>
      <w:r w:rsidRPr="00D27880">
        <w:rPr>
          <w:rFonts w:ascii="Calibri" w:eastAsia="Calibri" w:hAnsi="Calibri" w:cs="Times New Roman"/>
          <w:lang w:val="en-US"/>
        </w:rPr>
        <w:t>рафостанице</w:t>
      </w:r>
      <w:proofErr w:type="spellEnd"/>
      <w:r w:rsidRPr="00D27880">
        <w:rPr>
          <w:rFonts w:ascii="Calibri" w:eastAsia="Calibri" w:hAnsi="Calibri" w:cs="Times New Roman"/>
          <w:lang w:val="en-US"/>
        </w:rPr>
        <w:t xml:space="preserve"> ТS 2x1000kVА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прикључењем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новоизграђеној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котларници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капацитета</w:t>
      </w:r>
      <w:proofErr w:type="spellEnd"/>
      <w:r w:rsidRPr="00D27880">
        <w:rPr>
          <w:rFonts w:ascii="Calibri" w:eastAsia="Calibri" w:hAnsi="Calibri" w:cs="Times New Roman"/>
          <w:lang w:val="en-US"/>
        </w:rPr>
        <w:t xml:space="preserve"> 74 МW</w:t>
      </w:r>
    </w:p>
    <w:p w14:paraId="02A5879D" w14:textId="77777777" w:rsidR="00D27880" w:rsidRPr="00D27880" w:rsidRDefault="00D27880" w:rsidP="00D27880">
      <w:pPr>
        <w:spacing w:after="0"/>
        <w:jc w:val="both"/>
        <w:rPr>
          <w:rFonts w:ascii="Calibri" w:eastAsia="Calibri" w:hAnsi="Calibri" w:cs="Times New Roman"/>
          <w:lang w:val="en-US"/>
        </w:rPr>
      </w:pPr>
    </w:p>
    <w:p w14:paraId="23503687" w14:textId="77777777" w:rsidR="00D27880" w:rsidRPr="00D27880" w:rsidRDefault="00D27880" w:rsidP="00D27880">
      <w:pPr>
        <w:spacing w:after="0"/>
        <w:jc w:val="both"/>
        <w:rPr>
          <w:rFonts w:ascii="Calibri" w:eastAsia="Calibri" w:hAnsi="Calibri" w:cs="Times New Roman"/>
          <w:lang w:val="sr-Cyrl-RS"/>
        </w:rPr>
      </w:pPr>
      <w:proofErr w:type="spellStart"/>
      <w:r w:rsidRPr="00D27880">
        <w:rPr>
          <w:rFonts w:ascii="Calibri" w:eastAsia="Calibri" w:hAnsi="Calibri" w:cs="Times New Roman"/>
          <w:lang w:val="en-US"/>
        </w:rPr>
        <w:t>Пројектно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израдити</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свему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Закону</w:t>
      </w:r>
      <w:proofErr w:type="spellEnd"/>
      <w:r w:rsidRPr="00D27880">
        <w:rPr>
          <w:rFonts w:ascii="Calibri" w:eastAsia="Calibri" w:hAnsi="Calibri" w:cs="Times New Roman"/>
          <w:lang w:val="en-US"/>
        </w:rPr>
        <w:t xml:space="preserve"> о </w:t>
      </w:r>
      <w:proofErr w:type="spellStart"/>
      <w:r w:rsidRPr="00D27880">
        <w:rPr>
          <w:rFonts w:ascii="Calibri" w:eastAsia="Calibri" w:hAnsi="Calibri" w:cs="Times New Roman"/>
          <w:lang w:val="en-US"/>
        </w:rPr>
        <w:t>планирању</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изградњи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важећим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подзаконским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актима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добијањем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грађевинске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дозволе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сагласноти</w:t>
      </w:r>
      <w:proofErr w:type="spellEnd"/>
      <w:r w:rsidRPr="00D27880">
        <w:rPr>
          <w:rFonts w:ascii="Calibri" w:eastAsia="Calibri" w:hAnsi="Calibri" w:cs="Times New Roman"/>
          <w:lang w:val="en-US"/>
        </w:rPr>
        <w:t xml:space="preserve"> МУП-а и </w:t>
      </w:r>
      <w:proofErr w:type="spellStart"/>
      <w:r w:rsidRPr="00D27880">
        <w:rPr>
          <w:rFonts w:ascii="Calibri" w:eastAsia="Calibri" w:hAnsi="Calibri" w:cs="Times New Roman"/>
          <w:lang w:val="en-US"/>
        </w:rPr>
        <w:t>осталих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сагласности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решења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неопходних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извођење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предметних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радова</w:t>
      </w:r>
      <w:proofErr w:type="spellEnd"/>
      <w:r w:rsidRPr="00D27880">
        <w:rPr>
          <w:rFonts w:ascii="Calibri" w:eastAsia="Calibri" w:hAnsi="Calibri" w:cs="Times New Roman"/>
          <w:lang w:val="sr-Cyrl-RS"/>
        </w:rPr>
        <w:t xml:space="preserve">. </w:t>
      </w:r>
    </w:p>
    <w:p w14:paraId="57489E2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Пројектно-техничку документацију израдити у свему према пројектним захтевима и техничким условима. Понудом обухватити израду свих пројеката, елабората и техничку контролу, потребних за добијање свих сагласности и дозвола за извођење пројектованих радова, као и пројеката и елабората за извођење радова. Пројектну документацију урадити у обиму који омогућава добијање свих дозвола и сагласности, добијање грађевинске дозволе, набавку предметне опреме као и извођење свих радова на изградњи нове топлане. Пројектним захтевима је дефинисан обим пројектовања, док је обим пројектне документације дефинисан Законом о планирању и изградњи као и пратећим подзаконским актима.</w:t>
      </w:r>
    </w:p>
    <w:p w14:paraId="17E7349A"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Под пројектном документацијом се подразумева израда следеће документације:</w:t>
      </w:r>
    </w:p>
    <w:p w14:paraId="1BD9BEE8"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lastRenderedPageBreak/>
        <w:t>1.</w:t>
      </w:r>
      <w:r w:rsidRPr="00D27880">
        <w:rPr>
          <w:rFonts w:ascii="Calibri" w:eastAsia="Calibri" w:hAnsi="Calibri" w:cs="Times New Roman"/>
          <w:lang w:val="sr-Cyrl-RS"/>
        </w:rPr>
        <w:tab/>
        <w:t>Идејног решења (ИДР)</w:t>
      </w:r>
    </w:p>
    <w:p w14:paraId="0B7D7E4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2.</w:t>
      </w:r>
      <w:r w:rsidRPr="00D27880">
        <w:rPr>
          <w:rFonts w:ascii="Calibri" w:eastAsia="Calibri" w:hAnsi="Calibri" w:cs="Times New Roman"/>
          <w:lang w:val="sr-Cyrl-RS"/>
        </w:rPr>
        <w:tab/>
        <w:t>Пројекат за грађевинску дозволу (ПГД)</w:t>
      </w:r>
    </w:p>
    <w:p w14:paraId="68626C3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3.</w:t>
      </w:r>
      <w:r w:rsidRPr="00D27880">
        <w:rPr>
          <w:rFonts w:ascii="Calibri" w:eastAsia="Calibri" w:hAnsi="Calibri" w:cs="Times New Roman"/>
          <w:lang w:val="sr-Cyrl-RS"/>
        </w:rPr>
        <w:tab/>
        <w:t>Пројекта за извођење радова (ПЗИ)</w:t>
      </w:r>
    </w:p>
    <w:p w14:paraId="22DF696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4.</w:t>
      </w:r>
      <w:r w:rsidRPr="00D27880">
        <w:rPr>
          <w:rFonts w:ascii="Calibri" w:eastAsia="Calibri" w:hAnsi="Calibri" w:cs="Times New Roman"/>
          <w:lang w:val="sr-Cyrl-RS"/>
        </w:rPr>
        <w:tab/>
        <w:t>Пројекат изведеног објекта (ПИО)</w:t>
      </w:r>
    </w:p>
    <w:p w14:paraId="6FDC71C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и остала пројектно техничка документација и елаборати, који ће бити дефинисана локацијским и осталим условима у поступку добијања дозвола и сагласност.</w:t>
      </w:r>
    </w:p>
    <w:p w14:paraId="7706EBA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ИДР – идејно решење и ПГД - пројекат за грађевинску дозволу доставити у 3 (три) примерка, а ПЗИ - пројекат за извођење радова  и ПИО - пројекат изведеног објекта испоручити у 5 (пет) оверених примерака. У електронском облику, на </w:t>
      </w:r>
      <w:r w:rsidRPr="00D27880">
        <w:rPr>
          <w:rFonts w:ascii="Calibri" w:eastAsia="Calibri" w:hAnsi="Calibri" w:cs="Times New Roman"/>
          <w:lang w:val="en-US"/>
        </w:rPr>
        <w:t>CD</w:t>
      </w:r>
      <w:r w:rsidRPr="00D27880">
        <w:rPr>
          <w:rFonts w:ascii="Calibri" w:eastAsia="Calibri" w:hAnsi="Calibri" w:cs="Times New Roman"/>
          <w:lang w:val="sr-Cyrl-RS"/>
        </w:rPr>
        <w:t xml:space="preserve">-у, доставити два (2) примерка свих пројеката у </w:t>
      </w:r>
      <w:r w:rsidRPr="00D27880">
        <w:rPr>
          <w:rFonts w:ascii="Calibri" w:eastAsia="Calibri" w:hAnsi="Calibri" w:cs="Times New Roman"/>
          <w:lang w:val="en-US"/>
        </w:rPr>
        <w:t>PDF</w:t>
      </w:r>
      <w:r w:rsidRPr="00D27880">
        <w:rPr>
          <w:rFonts w:ascii="Calibri" w:eastAsia="Calibri" w:hAnsi="Calibri" w:cs="Times New Roman"/>
          <w:lang w:val="sr-Cyrl-RS"/>
        </w:rPr>
        <w:t xml:space="preserve"> формату који су електронски потписани, као и његове саставне делове у WО</w:t>
      </w:r>
      <w:r w:rsidRPr="00D27880">
        <w:rPr>
          <w:rFonts w:ascii="Calibri" w:eastAsia="Calibri" w:hAnsi="Calibri" w:cs="Times New Roman"/>
          <w:lang w:val="en-US"/>
        </w:rPr>
        <w:t>RD</w:t>
      </w:r>
      <w:r w:rsidRPr="00D27880">
        <w:rPr>
          <w:rFonts w:ascii="Calibri" w:eastAsia="Calibri" w:hAnsi="Calibri" w:cs="Times New Roman"/>
          <w:lang w:val="sr-Cyrl-RS"/>
        </w:rPr>
        <w:t>, АCА</w:t>
      </w:r>
      <w:r w:rsidRPr="00D27880">
        <w:rPr>
          <w:rFonts w:ascii="Calibri" w:eastAsia="Calibri" w:hAnsi="Calibri" w:cs="Times New Roman"/>
          <w:lang w:val="en-US"/>
        </w:rPr>
        <w:t>D</w:t>
      </w:r>
      <w:r w:rsidRPr="00D27880">
        <w:rPr>
          <w:rFonts w:ascii="Calibri" w:eastAsia="Calibri" w:hAnsi="Calibri" w:cs="Times New Roman"/>
          <w:lang w:val="sr-Cyrl-RS"/>
        </w:rPr>
        <w:t xml:space="preserve"> формату и предмере у ЕX</w:t>
      </w:r>
      <w:r w:rsidRPr="00D27880">
        <w:rPr>
          <w:rFonts w:ascii="Calibri" w:eastAsia="Calibri" w:hAnsi="Calibri" w:cs="Times New Roman"/>
          <w:lang w:val="en-US"/>
        </w:rPr>
        <w:t>C</w:t>
      </w:r>
      <w:r w:rsidRPr="00D27880">
        <w:rPr>
          <w:rFonts w:ascii="Calibri" w:eastAsia="Calibri" w:hAnsi="Calibri" w:cs="Times New Roman"/>
          <w:lang w:val="sr-Cyrl-RS"/>
        </w:rPr>
        <w:t>Е</w:t>
      </w:r>
      <w:r w:rsidRPr="00D27880">
        <w:rPr>
          <w:rFonts w:ascii="Calibri" w:eastAsia="Calibri" w:hAnsi="Calibri" w:cs="Times New Roman"/>
          <w:lang w:val="en-US"/>
        </w:rPr>
        <w:t>L</w:t>
      </w:r>
      <w:r w:rsidRPr="00D27880">
        <w:rPr>
          <w:rFonts w:ascii="Calibri" w:eastAsia="Calibri" w:hAnsi="Calibri" w:cs="Times New Roman"/>
          <w:lang w:val="sr-Cyrl-RS"/>
        </w:rPr>
        <w:t xml:space="preserve"> табелама. Пројекте доставити у одговарајућој форми и на начин који буде захтевао поступак предстојеће примене електронске обједињене процедуре у складу са Законом о планирању и изградњи, којим је прописана употреба квалификованих електронских сертификата за електронско потписивање документа.</w:t>
      </w:r>
    </w:p>
    <w:p w14:paraId="5F8BAE19"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sr-Cyrl-RS"/>
        </w:rPr>
        <w:t>Поред ове документације Извођач је дужан да уради и сву неопходну документацију за извођење радова припремних радова нпр. елаборат о уређењу градилишта, елаборат о обезбеђењу темељне јаме, да изврши геодетска снимања темеља и нових објеката као и документацију потребну за употребне дозволе (атести, извештај о испитивању на хладни водени притисак, извештај о испитивању - пробном раду са провером перформанси котловског постројења и др.).</w:t>
      </w:r>
    </w:p>
    <w:p w14:paraId="0CA2F118"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Обавеза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Извођача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изради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основу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Инвеститор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спровести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обједињене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процедуре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прибављање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неопходних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дозвола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сагласности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Oбавеза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Извођач</w:t>
      </w:r>
      <w:proofErr w:type="spellEnd"/>
      <w:r w:rsidRPr="00D27880">
        <w:rPr>
          <w:rFonts w:ascii="Calibri" w:eastAsia="Calibri" w:hAnsi="Calibri" w:cs="Times New Roman"/>
          <w:lang w:val="sr-Cyrl-RS"/>
        </w:rPr>
        <w:t>а је да о свом трошку прибави</w:t>
      </w:r>
      <w:r w:rsidRPr="00D27880">
        <w:rPr>
          <w:rFonts w:ascii="Calibri" w:eastAsia="Calibri" w:hAnsi="Calibri" w:cs="Times New Roman"/>
          <w:lang w:val="en-US"/>
        </w:rPr>
        <w:t xml:space="preserve"> КТП</w:t>
      </w:r>
      <w:r w:rsidRPr="00D27880">
        <w:rPr>
          <w:rFonts w:ascii="Calibri" w:eastAsia="Calibri" w:hAnsi="Calibri" w:cs="Times New Roman"/>
          <w:lang w:val="sr-Cyrl-RS"/>
        </w:rPr>
        <w:t xml:space="preserve"> и </w:t>
      </w:r>
      <w:r w:rsidRPr="00D27880">
        <w:rPr>
          <w:rFonts w:ascii="Calibri" w:eastAsia="Calibri" w:hAnsi="Calibri" w:cs="Times New Roman"/>
          <w:lang w:val="en-US"/>
        </w:rPr>
        <w:t xml:space="preserve">КПВ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предметну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локацију</w:t>
      </w:r>
      <w:proofErr w:type="spellEnd"/>
      <w:r w:rsidRPr="00D27880">
        <w:rPr>
          <w:rFonts w:ascii="Calibri" w:eastAsia="Calibri" w:hAnsi="Calibri" w:cs="Times New Roman"/>
          <w:lang w:val="sr-Cyrl-RS"/>
        </w:rPr>
        <w:t xml:space="preserve"> и с</w:t>
      </w:r>
      <w:proofErr w:type="spellStart"/>
      <w:r w:rsidRPr="00D27880">
        <w:rPr>
          <w:rFonts w:ascii="Calibri" w:eastAsia="Calibri" w:hAnsi="Calibri" w:cs="Times New Roman"/>
          <w:lang w:val="en-US"/>
        </w:rPr>
        <w:t>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остале</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 xml:space="preserve">потребне </w:t>
      </w:r>
      <w:proofErr w:type="spellStart"/>
      <w:r w:rsidRPr="00D27880">
        <w:rPr>
          <w:rFonts w:ascii="Calibri" w:eastAsia="Calibri" w:hAnsi="Calibri" w:cs="Times New Roman"/>
          <w:lang w:val="en-US"/>
        </w:rPr>
        <w:t>подлоге</w:t>
      </w:r>
      <w:proofErr w:type="spellEnd"/>
      <w:r w:rsidRPr="00D27880">
        <w:rPr>
          <w:rFonts w:ascii="Calibri" w:eastAsia="Calibri" w:hAnsi="Calibri" w:cs="Times New Roman"/>
          <w:lang w:val="en-US"/>
        </w:rPr>
        <w:t>.</w:t>
      </w:r>
    </w:p>
    <w:p w14:paraId="6207CA6F" w14:textId="77777777" w:rsidR="00D27880" w:rsidRPr="00D27880" w:rsidRDefault="00D27880" w:rsidP="00D27880">
      <w:pPr>
        <w:spacing w:after="0"/>
        <w:jc w:val="both"/>
        <w:rPr>
          <w:rFonts w:ascii="Calibri" w:eastAsia="Calibri" w:hAnsi="Calibri" w:cs="Times New Roman"/>
          <w:lang w:val="sr-Cyrl-RS"/>
        </w:rPr>
      </w:pPr>
      <w:proofErr w:type="spellStart"/>
      <w:r w:rsidRPr="00D27880">
        <w:rPr>
          <w:rFonts w:ascii="Calibri" w:eastAsia="Calibri" w:hAnsi="Calibri" w:cs="Times New Roman"/>
          <w:lang w:val="en-US"/>
        </w:rPr>
        <w:t>Извођач</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дужан</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 xml:space="preserve">да </w:t>
      </w:r>
      <w:proofErr w:type="spellStart"/>
      <w:r w:rsidRPr="00D27880">
        <w:rPr>
          <w:rFonts w:ascii="Calibri" w:eastAsia="Calibri" w:hAnsi="Calibri" w:cs="Times New Roman"/>
          <w:lang w:val="en-US"/>
        </w:rPr>
        <w:t>изради</w:t>
      </w:r>
      <w:proofErr w:type="spellEnd"/>
      <w:r w:rsidRPr="00D27880">
        <w:rPr>
          <w:rFonts w:ascii="Calibri" w:eastAsia="Calibri" w:hAnsi="Calibri" w:cs="Times New Roman"/>
          <w:lang w:val="en-US"/>
        </w:rPr>
        <w:t xml:space="preserve"> ИДР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1 (</w:t>
      </w:r>
      <w:proofErr w:type="spellStart"/>
      <w:r w:rsidRPr="00D27880">
        <w:rPr>
          <w:rFonts w:ascii="Calibri" w:eastAsia="Calibri" w:hAnsi="Calibri" w:cs="Times New Roman"/>
          <w:lang w:val="en-US"/>
        </w:rPr>
        <w:t>један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месец</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увођења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посао</w:t>
      </w:r>
      <w:proofErr w:type="spellEnd"/>
      <w:r w:rsidRPr="00D27880">
        <w:rPr>
          <w:rFonts w:ascii="Calibri" w:eastAsia="Calibri" w:hAnsi="Calibri" w:cs="Times New Roman"/>
          <w:lang w:val="en-US"/>
        </w:rPr>
        <w:t xml:space="preserve">, а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изради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спецификацију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радова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пројеката</w:t>
      </w:r>
      <w:proofErr w:type="spellEnd"/>
      <w:r w:rsidRPr="00D27880">
        <w:rPr>
          <w:rFonts w:ascii="Calibri" w:eastAsia="Calibri" w:hAnsi="Calibri" w:cs="Times New Roman"/>
          <w:lang w:val="en-US"/>
        </w:rPr>
        <w:t xml:space="preserve"> ПЗИ и </w:t>
      </w:r>
      <w:proofErr w:type="spellStart"/>
      <w:r w:rsidRPr="00D27880">
        <w:rPr>
          <w:rFonts w:ascii="Calibri" w:eastAsia="Calibri" w:hAnsi="Calibri" w:cs="Times New Roman"/>
          <w:lang w:val="en-US"/>
        </w:rPr>
        <w:t>достави</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Инвеститору</w:t>
      </w:r>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року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3 (</w:t>
      </w:r>
      <w:proofErr w:type="spellStart"/>
      <w:r w:rsidRPr="00D27880">
        <w:rPr>
          <w:rFonts w:ascii="Calibri" w:eastAsia="Calibri" w:hAnsi="Calibri" w:cs="Times New Roman"/>
          <w:lang w:val="en-US"/>
        </w:rPr>
        <w:t>три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месеца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датума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увођења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посао</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
    <w:p w14:paraId="5FEDDE5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Ова конкурсна документација је израђена у циљу објављивања тендера, на основу кога ће Понуђач понудити по принципу "кључ у руке" израду пројектно техничке документације, измештање опреме коју је могуће користити из старог погона у нову топлану, набавку опреме и извођење свих радова на изградњи нове топлане. Пројектно-техничка документација по свом садржају и обиму треба да омогући набавку све потребне опреме као и извођење свих радова на изградњи ТО "Бор", као и добијање свих осталих сагласности и дозвола, пуштање у рад и употребну дозволу за комплетно котловско постројење. </w:t>
      </w:r>
    </w:p>
    <w:p w14:paraId="437682A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Понуђач треба да сагледа при давању понуде обим пројектне документације на основу пројектног задатака као и Закона о планирању и изградњи и других подзаконских аката, и да сагледа обим радова на основу обиласка локације нове топлане. Такође је потребно да сагледа и све трошкове за добијање свих неопходних подлога за пројектовање и доказивање параметара рада постројења и поступка добијања употребне дозволе.</w:t>
      </w:r>
    </w:p>
    <w:p w14:paraId="347FD1A2" w14:textId="77777777" w:rsidR="00D27880" w:rsidRPr="00D27880" w:rsidRDefault="00D27880" w:rsidP="00D27880">
      <w:pPr>
        <w:spacing w:after="0"/>
        <w:jc w:val="both"/>
        <w:rPr>
          <w:rFonts w:ascii="Calibri" w:eastAsia="Calibri" w:hAnsi="Calibri" w:cs="Times New Roman"/>
          <w:lang w:val="sr-Cyrl-RS"/>
        </w:rPr>
      </w:pPr>
    </w:p>
    <w:p w14:paraId="269A02D4"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sr-Cyrl-RS"/>
        </w:rPr>
        <w:t>Пројектом изградње нове топлане предвиђена је</w:t>
      </w:r>
      <w:r w:rsidRPr="00D27880">
        <w:rPr>
          <w:rFonts w:ascii="Calibri" w:eastAsia="Calibri" w:hAnsi="Calibri" w:cs="Times New Roman"/>
          <w:lang w:val="en-US"/>
        </w:rPr>
        <w:t>:</w:t>
      </w:r>
    </w:p>
    <w:p w14:paraId="7D6B43B9"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Измештање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капацитета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w:t>
      </w:r>
      <w:proofErr w:type="spellEnd"/>
      <w:r w:rsidRPr="00D27880">
        <w:rPr>
          <w:rFonts w:ascii="Calibri" w:eastAsia="Calibri" w:hAnsi="Calibri" w:cs="Times New Roman"/>
          <w:lang w:val="en-US"/>
        </w:rPr>
        <w:t xml:space="preserve"> 17 MW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w:t>
      </w:r>
      <w:proofErr w:type="spellEnd"/>
      <w:r w:rsidRPr="00D27880">
        <w:rPr>
          <w:rFonts w:ascii="Calibri" w:eastAsia="Calibri" w:hAnsi="Calibri" w:cs="Times New Roman"/>
          <w:lang w:val="sr-Cyrl-RS"/>
        </w:rPr>
        <w:t>стојеће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топлане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уградња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нову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топлану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као</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уградња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једног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капацитета</w:t>
      </w:r>
      <w:proofErr w:type="spellEnd"/>
      <w:r w:rsidRPr="00D27880">
        <w:rPr>
          <w:rFonts w:ascii="Calibri" w:eastAsia="Calibri" w:hAnsi="Calibri" w:cs="Times New Roman"/>
          <w:lang w:val="en-US"/>
        </w:rPr>
        <w:t xml:space="preserve"> 40 MW</w:t>
      </w:r>
      <w:r w:rsidRPr="00D27880">
        <w:rPr>
          <w:rFonts w:ascii="Calibri" w:eastAsia="Calibri" w:hAnsi="Calibri" w:cs="Times New Roman"/>
          <w:lang w:val="sr-Cyrl-RS"/>
        </w:rPr>
        <w:t xml:space="preserve"> у погонски објекат</w:t>
      </w:r>
    </w:p>
    <w:p w14:paraId="1711FFB4"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proofErr w:type="gramStart"/>
      <w:r w:rsidRPr="00D27880">
        <w:rPr>
          <w:rFonts w:ascii="Calibri" w:eastAsia="Calibri" w:hAnsi="Calibri" w:cs="Times New Roman"/>
          <w:lang w:val="en-US"/>
        </w:rPr>
        <w:t>Демонтажа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система</w:t>
      </w:r>
      <w:proofErr w:type="spellEnd"/>
      <w:proofErr w:type="gram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снабдевање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гасовитим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горивом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компримованим</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природним</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гасом</w:t>
      </w:r>
      <w:proofErr w:type="spellEnd"/>
      <w:r w:rsidRPr="00D27880">
        <w:rPr>
          <w:rFonts w:ascii="Calibri" w:eastAsia="Calibri" w:hAnsi="Calibri" w:cs="Times New Roman"/>
          <w:lang w:val="sr-Cyrl-RS"/>
        </w:rPr>
        <w:t xml:space="preserve"> - CNG</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постојеће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топлане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уградња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пројектовану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топлану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lastRenderedPageBreak/>
        <w:t>као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основним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горивом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Предвиђена</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 xml:space="preserve">је </w:t>
      </w:r>
      <w:proofErr w:type="spellStart"/>
      <w:r w:rsidRPr="00D27880">
        <w:rPr>
          <w:rFonts w:ascii="Calibri" w:eastAsia="Calibri" w:hAnsi="Calibri" w:cs="Times New Roman"/>
          <w:lang w:val="en-US"/>
        </w:rPr>
        <w:t>изградња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станице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одговарајућег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капацитета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приступа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мобилна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складишта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компримовани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природни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w:t>
      </w:r>
      <w:proofErr w:type="spellEnd"/>
      <w:r w:rsidRPr="00D27880">
        <w:rPr>
          <w:rFonts w:ascii="Calibri" w:eastAsia="Calibri" w:hAnsi="Calibri" w:cs="Times New Roman"/>
          <w:lang w:val="en-US"/>
        </w:rPr>
        <w:t xml:space="preserve"> – </w:t>
      </w:r>
      <w:proofErr w:type="spellStart"/>
      <w:r w:rsidRPr="00D27880">
        <w:rPr>
          <w:rFonts w:ascii="Calibri" w:eastAsia="Calibri" w:hAnsi="Calibri" w:cs="Times New Roman"/>
          <w:lang w:val="en-US"/>
        </w:rPr>
        <w:t>трејлери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ЦНГ. Као</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резервн</w:t>
      </w:r>
      <w:proofErr w:type="spellEnd"/>
      <w:r w:rsidRPr="00D27880">
        <w:rPr>
          <w:rFonts w:ascii="Calibri" w:eastAsia="Calibri" w:hAnsi="Calibri" w:cs="Times New Roman"/>
          <w:lang w:val="sr-Cyrl-RS"/>
        </w:rPr>
        <w:t>о гориво, предвидети</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течн</w:t>
      </w:r>
      <w:proofErr w:type="spellEnd"/>
      <w:r w:rsidRPr="00D27880">
        <w:rPr>
          <w:rFonts w:ascii="Calibri" w:eastAsia="Calibri" w:hAnsi="Calibri" w:cs="Times New Roman"/>
          <w:lang w:val="sr-Cyrl-RS"/>
        </w:rPr>
        <w:t>о</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гориво</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 xml:space="preserve"> – </w:t>
      </w:r>
      <w:proofErr w:type="spellStart"/>
      <w:r w:rsidRPr="00D27880">
        <w:rPr>
          <w:rFonts w:ascii="Calibri" w:eastAsia="Calibri" w:hAnsi="Calibri" w:cs="Times New Roman"/>
          <w:lang w:val="en-US"/>
        </w:rPr>
        <w:t>лако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ложно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уље</w:t>
      </w:r>
      <w:proofErr w:type="spellEnd"/>
      <w:r w:rsidRPr="00D27880">
        <w:rPr>
          <w:rFonts w:ascii="Calibri" w:eastAsia="Calibri" w:hAnsi="Calibri" w:cs="Times New Roman"/>
          <w:lang w:val="en-US"/>
        </w:rPr>
        <w:t xml:space="preserve"> ЕВРО ЕЛ</w:t>
      </w:r>
      <w:r w:rsidRPr="00D27880">
        <w:rPr>
          <w:rFonts w:ascii="Calibri" w:eastAsia="Calibri" w:hAnsi="Calibri" w:cs="Times New Roman"/>
          <w:lang w:val="sr-Cyrl-RS"/>
        </w:rPr>
        <w:t xml:space="preserve"> </w:t>
      </w:r>
      <w:r w:rsidRPr="00D27880">
        <w:rPr>
          <w:rFonts w:ascii="Calibri" w:eastAsia="Calibri" w:hAnsi="Calibri" w:cs="Times New Roman"/>
          <w:lang w:val="en-US"/>
        </w:rPr>
        <w:t xml:space="preserve">и </w:t>
      </w:r>
      <w:proofErr w:type="spellStart"/>
      <w:r w:rsidRPr="00D27880">
        <w:rPr>
          <w:rFonts w:ascii="Calibri" w:eastAsia="Calibri" w:hAnsi="Calibri" w:cs="Times New Roman"/>
          <w:lang w:val="en-US"/>
        </w:rPr>
        <w:t>складишни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простор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 xml:space="preserve">његово </w:t>
      </w:r>
      <w:proofErr w:type="spellStart"/>
      <w:r w:rsidRPr="00D27880">
        <w:rPr>
          <w:rFonts w:ascii="Calibri" w:eastAsia="Calibri" w:hAnsi="Calibri" w:cs="Times New Roman"/>
          <w:lang w:val="en-US"/>
        </w:rPr>
        <w:t>лагеровање</w:t>
      </w:r>
      <w:proofErr w:type="spellEnd"/>
      <w:r w:rsidRPr="00D27880">
        <w:rPr>
          <w:rFonts w:ascii="Calibri" w:eastAsia="Calibri" w:hAnsi="Calibri" w:cs="Times New Roman"/>
          <w:lang w:val="en-US"/>
        </w:rPr>
        <w:t xml:space="preserve"> </w:t>
      </w:r>
    </w:p>
    <w:p w14:paraId="288B5AA8"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Уградњ</w:t>
      </w:r>
      <w:proofErr w:type="spellEnd"/>
      <w:r w:rsidRPr="00D27880">
        <w:rPr>
          <w:rFonts w:ascii="Calibri" w:eastAsia="Calibri" w:hAnsi="Calibri" w:cs="Times New Roman"/>
          <w:lang w:val="sr-Cyrl-RS"/>
        </w:rPr>
        <w:t>а</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пратеће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омогућавају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сагоревање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гаса</w:t>
      </w:r>
      <w:proofErr w:type="spellEnd"/>
      <w:r w:rsidRPr="00D27880">
        <w:rPr>
          <w:rFonts w:ascii="Calibri" w:eastAsia="Calibri" w:hAnsi="Calibri" w:cs="Times New Roman"/>
          <w:lang w:val="en-US"/>
        </w:rPr>
        <w:t>/</w:t>
      </w:r>
      <w:proofErr w:type="spellStart"/>
      <w:r w:rsidRPr="00D27880">
        <w:rPr>
          <w:rFonts w:ascii="Calibri" w:eastAsia="Calibri" w:hAnsi="Calibri" w:cs="Times New Roman"/>
          <w:lang w:val="en-US"/>
        </w:rPr>
        <w:t>течног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горива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опреме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пружа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сигуран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економичан</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поуздан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свим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режимима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оквиру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предвиђена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економајзера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сваком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коришћење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отпадне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димних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гасова</w:t>
      </w:r>
      <w:proofErr w:type="spellEnd"/>
      <w:r w:rsidRPr="00D27880">
        <w:rPr>
          <w:rFonts w:ascii="Calibri" w:eastAsia="Calibri" w:hAnsi="Calibri" w:cs="Times New Roman"/>
          <w:lang w:val="en-US"/>
        </w:rPr>
        <w:t xml:space="preserve"> а </w:t>
      </w:r>
      <w:proofErr w:type="spellStart"/>
      <w:r w:rsidRPr="00D27880">
        <w:rPr>
          <w:rFonts w:ascii="Calibri" w:eastAsia="Calibri" w:hAnsi="Calibri" w:cs="Times New Roman"/>
          <w:lang w:val="en-US"/>
        </w:rPr>
        <w:t>због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повећања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енергетске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ефикасности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p>
    <w:p w14:paraId="0521B6B4" w14:textId="77777777" w:rsidR="00D27880" w:rsidRPr="00D27880" w:rsidRDefault="00D27880" w:rsidP="00D27880">
      <w:pPr>
        <w:numPr>
          <w:ilvl w:val="0"/>
          <w:numId w:val="7"/>
        </w:numPr>
        <w:spacing w:after="0"/>
        <w:jc w:val="both"/>
        <w:rPr>
          <w:rFonts w:ascii="Calibri" w:eastAsia="Calibri" w:hAnsi="Calibri" w:cs="Times New Roman"/>
          <w:lang w:val="en-US"/>
        </w:rPr>
      </w:pPr>
      <w:r w:rsidRPr="00D27880">
        <w:rPr>
          <w:rFonts w:ascii="Calibri" w:eastAsia="Calibri" w:hAnsi="Calibri" w:cs="Times New Roman"/>
          <w:lang w:val="sr-Cyrl-RS"/>
        </w:rPr>
        <w:t>Уградња циркулационих мрежних пумпи</w:t>
      </w:r>
    </w:p>
    <w:p w14:paraId="796AB86E"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Уградња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 xml:space="preserve">хемијску </w:t>
      </w:r>
      <w:proofErr w:type="spellStart"/>
      <w:r w:rsidRPr="00D27880">
        <w:rPr>
          <w:rFonts w:ascii="Calibri" w:eastAsia="Calibri" w:hAnsi="Calibri" w:cs="Times New Roman"/>
          <w:lang w:val="en-US"/>
        </w:rPr>
        <w:t>припрему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пуњење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одржавање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притиска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топловодној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савременим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постројењем</w:t>
      </w:r>
      <w:proofErr w:type="spellEnd"/>
    </w:p>
    <w:p w14:paraId="0E325823" w14:textId="77777777" w:rsidR="00D27880" w:rsidRPr="00D27880" w:rsidRDefault="00D27880" w:rsidP="00D27880">
      <w:pPr>
        <w:numPr>
          <w:ilvl w:val="0"/>
          <w:numId w:val="7"/>
        </w:numPr>
        <w:spacing w:after="0"/>
        <w:jc w:val="both"/>
        <w:rPr>
          <w:rFonts w:ascii="Calibri" w:eastAsia="Calibri" w:hAnsi="Calibri" w:cs="Times New Roman"/>
          <w:lang w:val="en-US"/>
        </w:rPr>
      </w:pPr>
      <w:r w:rsidRPr="00D27880">
        <w:rPr>
          <w:rFonts w:ascii="Calibri" w:eastAsia="Calibri" w:hAnsi="Calibri" w:cs="Times New Roman"/>
          <w:lang w:val="sr-Cyrl-RS"/>
        </w:rPr>
        <w:t>Изградња димњака вреловодних котлова</w:t>
      </w:r>
    </w:p>
    <w:p w14:paraId="3C6BFA13"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Увођење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надзорно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управљачког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система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омогућава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надзор</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управљање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горионика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пратећ</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w:t>
      </w:r>
      <w:proofErr w:type="spellEnd"/>
      <w:r w:rsidRPr="00D27880">
        <w:rPr>
          <w:rFonts w:ascii="Calibri" w:eastAsia="Calibri" w:hAnsi="Calibri" w:cs="Times New Roman"/>
          <w:lang w:val="sr-Cyrl-RS"/>
        </w:rPr>
        <w:t>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што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присуство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опслужиоца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или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њиховим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повременим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обиласком</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опслуживањем</w:t>
      </w:r>
      <w:proofErr w:type="spellEnd"/>
    </w:p>
    <w:p w14:paraId="1565900F"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Уградња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дизел</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агрегата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повезивање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осигурану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мрежу</w:t>
      </w:r>
      <w:proofErr w:type="spellEnd"/>
    </w:p>
    <w:p w14:paraId="74544B2A"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Снабдевање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комплетног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објекта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електричном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енергијом</w:t>
      </w:r>
      <w:proofErr w:type="spellEnd"/>
      <w:r w:rsidRPr="00D27880">
        <w:rPr>
          <w:rFonts w:ascii="Calibri" w:eastAsia="Calibri" w:hAnsi="Calibri" w:cs="Times New Roman"/>
          <w:lang w:val="en-US"/>
        </w:rPr>
        <w:t xml:space="preserve"> а у </w:t>
      </w:r>
      <w:proofErr w:type="spellStart"/>
      <w:r w:rsidRPr="00D27880">
        <w:rPr>
          <w:rFonts w:ascii="Calibri" w:eastAsia="Calibri" w:hAnsi="Calibri" w:cs="Times New Roman"/>
          <w:lang w:val="en-US"/>
        </w:rPr>
        <w:t>складу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локациј</w:t>
      </w:r>
      <w:proofErr w:type="spellEnd"/>
      <w:r w:rsidRPr="00D27880">
        <w:rPr>
          <w:rFonts w:ascii="Calibri" w:eastAsia="Calibri" w:hAnsi="Calibri" w:cs="Times New Roman"/>
          <w:lang w:val="sr-Cyrl-RS"/>
        </w:rPr>
        <w:t>с</w:t>
      </w:r>
      <w:proofErr w:type="spellStart"/>
      <w:r w:rsidRPr="00D27880">
        <w:rPr>
          <w:rFonts w:ascii="Calibri" w:eastAsia="Calibri" w:hAnsi="Calibri" w:cs="Times New Roman"/>
          <w:lang w:val="en-US"/>
        </w:rPr>
        <w:t>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условима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прибавити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израде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документације</w:t>
      </w:r>
      <w:proofErr w:type="spellEnd"/>
    </w:p>
    <w:p w14:paraId="60D4818B" w14:textId="77777777" w:rsidR="00D27880" w:rsidRPr="00D27880" w:rsidRDefault="00D27880" w:rsidP="00D27880">
      <w:pPr>
        <w:numPr>
          <w:ilvl w:val="0"/>
          <w:numId w:val="7"/>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Сви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грађевински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радови</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складу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захтевима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машинског</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електро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Грађевинским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радовима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предвиђени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радови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треба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омогуће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смањивање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нивоа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буке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њено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довођење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законом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прописане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као</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раздвајање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кишне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зауљене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фекалне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канализације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комплексу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нове</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топлане.</w:t>
      </w:r>
    </w:p>
    <w:p w14:paraId="537A91EE" w14:textId="77777777" w:rsidR="00D27880" w:rsidRPr="00D27880" w:rsidRDefault="00D27880" w:rsidP="00D27880">
      <w:pPr>
        <w:spacing w:after="0"/>
        <w:jc w:val="both"/>
        <w:rPr>
          <w:rFonts w:ascii="Calibri" w:eastAsia="Calibri" w:hAnsi="Calibri" w:cs="Times New Roman"/>
          <w:lang w:val="sr-Cyrl-RS"/>
        </w:rPr>
      </w:pPr>
    </w:p>
    <w:p w14:paraId="203D288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Пројектним задатком су дефинисани сви пројектни параметри за израду техничке документације за избор главне опреме, израду комплетне спецификације материјала и опреме као и свих радова. Прелиминарно за потребе сагледавања обима посла овом документацијом дат је укупан капацитет котларнице у износу од 74 МW. Пројектант је дужан да уради хидраулички прорачун дистрибутивне мреже на основу кога ће дефинисати циркулационе мрежне пумпе.</w:t>
      </w:r>
    </w:p>
    <w:p w14:paraId="6548D7C6" w14:textId="77777777" w:rsidR="00D27880" w:rsidRPr="00D27880" w:rsidRDefault="00D27880" w:rsidP="00D27880">
      <w:pPr>
        <w:spacing w:after="0"/>
        <w:jc w:val="both"/>
        <w:rPr>
          <w:rFonts w:ascii="Calibri" w:eastAsia="Calibri" w:hAnsi="Calibri" w:cs="Times New Roman"/>
          <w:lang w:val="sr-Cyrl-RS"/>
        </w:rPr>
      </w:pPr>
    </w:p>
    <w:p w14:paraId="368AB62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Инвеститор има следеће обавезе:</w:t>
      </w:r>
    </w:p>
    <w:p w14:paraId="0279B262" w14:textId="77777777" w:rsidR="00D27880" w:rsidRPr="00D27880" w:rsidRDefault="00D27880" w:rsidP="00D27880">
      <w:pPr>
        <w:numPr>
          <w:ilvl w:val="0"/>
          <w:numId w:val="9"/>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Пратити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израду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свим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фазама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пројектовања</w:t>
      </w:r>
      <w:proofErr w:type="spellEnd"/>
      <w:r w:rsidRPr="00D27880">
        <w:rPr>
          <w:rFonts w:ascii="Calibri" w:eastAsia="Calibri" w:hAnsi="Calibri" w:cs="Times New Roman"/>
          <w:lang w:val="en-US"/>
        </w:rPr>
        <w:t xml:space="preserve"> (ИДР, ПГД, ПЗИ, ПИО и </w:t>
      </w:r>
      <w:proofErr w:type="spellStart"/>
      <w:r w:rsidRPr="00D27880">
        <w:rPr>
          <w:rFonts w:ascii="Calibri" w:eastAsia="Calibri" w:hAnsi="Calibri" w:cs="Times New Roman"/>
          <w:lang w:val="en-US"/>
        </w:rPr>
        <w:t>свих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потребних</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с</w:t>
      </w:r>
      <w:proofErr w:type="spellStart"/>
      <w:r w:rsidRPr="00D27880">
        <w:rPr>
          <w:rFonts w:ascii="Calibri" w:eastAsia="Calibri" w:hAnsi="Calibri" w:cs="Times New Roman"/>
          <w:lang w:val="en-US"/>
        </w:rPr>
        <w:t>тудија</w:t>
      </w:r>
      <w:proofErr w:type="spellEnd"/>
      <w:r w:rsidRPr="00D27880">
        <w:rPr>
          <w:rFonts w:ascii="Calibri" w:eastAsia="Calibri" w:hAnsi="Calibri" w:cs="Times New Roman"/>
          <w:lang w:val="en-US"/>
        </w:rPr>
        <w:t xml:space="preserve"> и </w:t>
      </w:r>
      <w:r w:rsidRPr="00D27880">
        <w:rPr>
          <w:rFonts w:ascii="Calibri" w:eastAsia="Calibri" w:hAnsi="Calibri" w:cs="Times New Roman"/>
          <w:lang w:val="sr-Cyrl-RS"/>
        </w:rPr>
        <w:t>е</w:t>
      </w:r>
      <w:proofErr w:type="spellStart"/>
      <w:r w:rsidRPr="00D27880">
        <w:rPr>
          <w:rFonts w:ascii="Calibri" w:eastAsia="Calibri" w:hAnsi="Calibri" w:cs="Times New Roman"/>
          <w:lang w:val="en-US"/>
        </w:rPr>
        <w:t>лабората</w:t>
      </w:r>
      <w:proofErr w:type="spellEnd"/>
      <w:r w:rsidRPr="00D27880">
        <w:rPr>
          <w:rFonts w:ascii="Calibri" w:eastAsia="Calibri" w:hAnsi="Calibri" w:cs="Times New Roman"/>
          <w:lang w:val="en-US"/>
        </w:rPr>
        <w:t xml:space="preserve">). </w:t>
      </w:r>
    </w:p>
    <w:p w14:paraId="11BD1B64" w14:textId="77777777" w:rsidR="00D27880" w:rsidRPr="00D27880" w:rsidRDefault="00D27880" w:rsidP="00D27880">
      <w:pPr>
        <w:numPr>
          <w:ilvl w:val="0"/>
          <w:numId w:val="9"/>
        </w:numPr>
        <w:spacing w:after="0"/>
        <w:jc w:val="both"/>
        <w:rPr>
          <w:rFonts w:ascii="Calibri" w:eastAsia="Calibri" w:hAnsi="Calibri" w:cs="Times New Roman"/>
          <w:lang w:val="en-US"/>
        </w:rPr>
      </w:pPr>
      <w:r w:rsidRPr="00D27880">
        <w:rPr>
          <w:rFonts w:ascii="Calibri" w:eastAsia="Calibri" w:hAnsi="Calibri" w:cs="Times New Roman"/>
          <w:lang w:val="sr-Cyrl-RS"/>
        </w:rPr>
        <w:t>Даје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сагласност</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документацију</w:t>
      </w:r>
      <w:proofErr w:type="spellEnd"/>
      <w:r w:rsidRPr="00D27880">
        <w:rPr>
          <w:rFonts w:ascii="Calibri" w:eastAsia="Calibri" w:hAnsi="Calibri" w:cs="Times New Roman"/>
          <w:lang w:val="en-US"/>
        </w:rPr>
        <w:t xml:space="preserve"> </w:t>
      </w:r>
    </w:p>
    <w:p w14:paraId="1ED0913E" w14:textId="77777777" w:rsidR="00D27880" w:rsidRPr="00D27880" w:rsidRDefault="00D27880" w:rsidP="00D27880">
      <w:pPr>
        <w:numPr>
          <w:ilvl w:val="0"/>
          <w:numId w:val="9"/>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основу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усвојене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поступак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добијања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сагласности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дозвола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CEOP-а (</w:t>
      </w:r>
      <w:proofErr w:type="spellStart"/>
      <w:r w:rsidRPr="00D27880">
        <w:rPr>
          <w:rFonts w:ascii="Calibri" w:eastAsia="Calibri" w:hAnsi="Calibri" w:cs="Times New Roman"/>
          <w:lang w:val="en-US"/>
        </w:rPr>
        <w:t>централне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евиденције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обједињене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процедуре</w:t>
      </w:r>
      <w:proofErr w:type="spellEnd"/>
      <w:r w:rsidRPr="00D27880">
        <w:rPr>
          <w:rFonts w:ascii="Calibri" w:eastAsia="Calibri" w:hAnsi="Calibri" w:cs="Times New Roman"/>
          <w:lang w:val="en-US"/>
        </w:rPr>
        <w:t>).</w:t>
      </w:r>
    </w:p>
    <w:p w14:paraId="4260ADB2" w14:textId="77777777" w:rsidR="00D27880" w:rsidRPr="00D27880" w:rsidRDefault="00D27880" w:rsidP="00D27880">
      <w:pPr>
        <w:numPr>
          <w:ilvl w:val="0"/>
          <w:numId w:val="9"/>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Oдобрaва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избор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пројектантске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куће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вршити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контролу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пројеката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добијање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грађевинске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дозволе</w:t>
      </w:r>
      <w:proofErr w:type="spellEnd"/>
      <w:r w:rsidRPr="00D27880">
        <w:rPr>
          <w:rFonts w:ascii="Calibri" w:eastAsia="Calibri" w:hAnsi="Calibri" w:cs="Times New Roman"/>
          <w:lang w:val="en-US"/>
        </w:rPr>
        <w:t>.</w:t>
      </w:r>
    </w:p>
    <w:p w14:paraId="11F46C05" w14:textId="77777777" w:rsidR="00D27880" w:rsidRPr="00D27880" w:rsidRDefault="00D27880" w:rsidP="00D27880">
      <w:pPr>
        <w:numPr>
          <w:ilvl w:val="0"/>
          <w:numId w:val="9"/>
        </w:num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Након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добијања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дозвола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сагласности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прати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изградњу</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нове топлане</w:t>
      </w:r>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контроли</w:t>
      </w:r>
      <w:proofErr w:type="spellEnd"/>
      <w:r w:rsidRPr="00D27880">
        <w:rPr>
          <w:rFonts w:ascii="Calibri" w:eastAsia="Calibri" w:hAnsi="Calibri" w:cs="Times New Roman"/>
          <w:lang w:val="sr-Cyrl-RS"/>
        </w:rPr>
        <w:t>ше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радови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основу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усвојене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документације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закона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стандарда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прописа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дефинишу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област</w:t>
      </w:r>
      <w:proofErr w:type="spellEnd"/>
      <w:r w:rsidRPr="00D27880">
        <w:rPr>
          <w:rFonts w:ascii="Calibri" w:eastAsia="Calibri" w:hAnsi="Calibri" w:cs="Times New Roman"/>
          <w:lang w:val="en-US"/>
        </w:rPr>
        <w:t>.</w:t>
      </w:r>
    </w:p>
    <w:p w14:paraId="68E0B3EF" w14:textId="77777777" w:rsidR="00D27880" w:rsidRPr="00D27880" w:rsidRDefault="00D27880" w:rsidP="00D27880">
      <w:pPr>
        <w:spacing w:after="0"/>
        <w:jc w:val="both"/>
        <w:rPr>
          <w:rFonts w:ascii="Calibri" w:eastAsia="Calibri" w:hAnsi="Calibri" w:cs="Times New Roman"/>
          <w:lang w:val="en-US"/>
        </w:rPr>
      </w:pPr>
    </w:p>
    <w:p w14:paraId="0F63D9E7" w14:textId="77777777" w:rsidR="00D27880" w:rsidRPr="00D27880" w:rsidRDefault="00D27880" w:rsidP="00D27880">
      <w:pPr>
        <w:spacing w:after="0"/>
        <w:jc w:val="both"/>
        <w:rPr>
          <w:rFonts w:ascii="Calibri" w:eastAsia="Calibri" w:hAnsi="Calibri" w:cs="Times New Roman"/>
          <w:lang w:val="sr-Cyrl-RS"/>
        </w:rPr>
      </w:pPr>
      <w:proofErr w:type="spellStart"/>
      <w:r w:rsidRPr="00D27880">
        <w:rPr>
          <w:rFonts w:ascii="Calibri" w:eastAsia="Calibri" w:hAnsi="Calibri" w:cs="Times New Roman"/>
          <w:lang w:val="en-US"/>
        </w:rPr>
        <w:t>Циљ</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изградње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топлане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поузданије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економичније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снабдевање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енергијом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Бора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грејне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сезоне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топлан</w:t>
      </w:r>
      <w:proofErr w:type="spellEnd"/>
      <w:r w:rsidRPr="00D27880">
        <w:rPr>
          <w:rFonts w:ascii="Calibri" w:eastAsia="Calibri" w:hAnsi="Calibri" w:cs="Times New Roman"/>
          <w:lang w:val="sr-Cyrl-RS"/>
        </w:rPr>
        <w:t>а</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капацитета</w:t>
      </w:r>
      <w:proofErr w:type="spellEnd"/>
      <w:r w:rsidRPr="00D27880">
        <w:rPr>
          <w:rFonts w:ascii="Calibri" w:eastAsia="Calibri" w:hAnsi="Calibri" w:cs="Times New Roman"/>
          <w:lang w:val="en-US"/>
        </w:rPr>
        <w:t xml:space="preserve"> 74 МW </w:t>
      </w:r>
      <w:r w:rsidRPr="00D27880">
        <w:rPr>
          <w:rFonts w:ascii="Calibri" w:eastAsia="Calibri" w:hAnsi="Calibri" w:cs="Times New Roman"/>
          <w:lang w:val="sr-Cyrl-RS"/>
        </w:rPr>
        <w:t>користиће</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lastRenderedPageBreak/>
        <w:t>еколошки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прихватљив</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енергент</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чији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утицај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околину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контролисан</w:t>
      </w:r>
      <w:proofErr w:type="spellEnd"/>
      <w:r w:rsidRPr="00D27880">
        <w:rPr>
          <w:rFonts w:ascii="Calibri" w:eastAsia="Calibri" w:hAnsi="Calibri" w:cs="Times New Roman"/>
          <w:lang w:val="en-US"/>
        </w:rPr>
        <w:t xml:space="preserve"> и у </w:t>
      </w:r>
      <w:proofErr w:type="spellStart"/>
      <w:r w:rsidRPr="00D27880">
        <w:rPr>
          <w:rFonts w:ascii="Calibri" w:eastAsia="Calibri" w:hAnsi="Calibri" w:cs="Times New Roman"/>
          <w:lang w:val="en-US"/>
        </w:rPr>
        <w:t>границама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дозвољених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вредности</w:t>
      </w:r>
      <w:proofErr w:type="spellEnd"/>
      <w:r w:rsidRPr="00D27880">
        <w:rPr>
          <w:rFonts w:ascii="Calibri" w:eastAsia="Calibri" w:hAnsi="Calibri" w:cs="Times New Roman"/>
          <w:lang w:val="en-US"/>
        </w:rPr>
        <w:t>.</w:t>
      </w:r>
    </w:p>
    <w:p w14:paraId="04AB32FC" w14:textId="77777777" w:rsidR="00D27880" w:rsidRPr="00D27880" w:rsidRDefault="00D27880" w:rsidP="00D27880">
      <w:pPr>
        <w:spacing w:after="0"/>
        <w:jc w:val="both"/>
        <w:rPr>
          <w:rFonts w:ascii="Calibri" w:eastAsia="Calibri" w:hAnsi="Calibri" w:cs="Times New Roman"/>
          <w:lang w:val="sr-Cyrl-RS"/>
        </w:rPr>
      </w:pPr>
    </w:p>
    <w:p w14:paraId="36CFACA3"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Пројекат изградње нове топлане има за циљ:</w:t>
      </w:r>
    </w:p>
    <w:p w14:paraId="581EC0C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1.Смањење загађености околног ваздуха, воде и земљишта насталог радом постојеће котларнице која као гориво користи угаљ – ниске калоричне вредности </w:t>
      </w:r>
    </w:p>
    <w:p w14:paraId="2ED785A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2.Повећање енергетске ефикасности производње топлотне енергије и сигурнији и поузданији рад котловског постројења</w:t>
      </w:r>
    </w:p>
    <w:p w14:paraId="1D2EA02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3.Ревитализација и модернизација система за снабдевање топлотном енергијом потрошача</w:t>
      </w:r>
    </w:p>
    <w:p w14:paraId="20C294CB"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4.Смањење нивоа буке на законом прописане границе</w:t>
      </w:r>
    </w:p>
    <w:p w14:paraId="63D2F20E" w14:textId="77777777" w:rsidR="00D27880" w:rsidRPr="00D27880" w:rsidRDefault="00D27880" w:rsidP="00D27880">
      <w:pPr>
        <w:spacing w:after="0"/>
        <w:jc w:val="both"/>
        <w:rPr>
          <w:rFonts w:ascii="Calibri" w:eastAsia="Calibri" w:hAnsi="Calibri" w:cs="Times New Roman"/>
          <w:lang w:val="sr-Cyrl-RS"/>
        </w:rPr>
      </w:pPr>
    </w:p>
    <w:p w14:paraId="2E9CF9C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Одмах после потписивања уговора Извођач ће приступити изради пројектне документације на основу које ће Инвеститор исходовати све неопходне дозволе и сагласности. Пројектима ПЗИ ће бити  достављена спецификација опреме и радова, а на основу достављеног пројектног задатка и техничких захтева који су у њему описани.</w:t>
      </w:r>
    </w:p>
    <w:p w14:paraId="5726EFFA"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Све радове треба извести у складу са пројектном документацијом. Обим радова подразумева испоруку и уградњу опреме према спецификацији која је дата у посебним табелама у оквиру пројеката ПЗИ, испитивање, подешавање, пуштање у рад, и друге активности потребне за функционисање нове топлане. Израда документације изведеног стања и остале документације, укључујући радна упуства, документацију за обуку и обука такође спадају у обима радова које Извођач треба да обави како би испунио своје уговорне обавезе.</w:t>
      </w:r>
    </w:p>
    <w:p w14:paraId="0BD13BDD" w14:textId="77777777" w:rsidR="00D27880" w:rsidRPr="00D27880" w:rsidRDefault="00D27880" w:rsidP="00D27880">
      <w:pPr>
        <w:spacing w:after="0"/>
        <w:jc w:val="both"/>
        <w:rPr>
          <w:rFonts w:ascii="Calibri" w:eastAsia="Calibri" w:hAnsi="Calibri" w:cs="Times New Roman"/>
          <w:lang w:val="sr-Cyrl-RS"/>
        </w:rPr>
      </w:pPr>
    </w:p>
    <w:p w14:paraId="74F2524B"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Технички опис - новопројектоване топлане:</w:t>
      </w:r>
    </w:p>
    <w:p w14:paraId="0F4BEC4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Новопројектована топлана ће користи компримовани природни гас(</w:t>
      </w:r>
      <w:r w:rsidRPr="00D27880">
        <w:rPr>
          <w:rFonts w:ascii="Calibri" w:eastAsia="Calibri" w:hAnsi="Calibri" w:cs="Times New Roman"/>
          <w:lang w:val="en-US"/>
        </w:rPr>
        <w:t>CNG</w:t>
      </w:r>
      <w:r w:rsidRPr="00D27880">
        <w:rPr>
          <w:rFonts w:ascii="Calibri" w:eastAsia="Calibri" w:hAnsi="Calibri" w:cs="Times New Roman"/>
          <w:lang w:val="sr-Cyrl-RS"/>
        </w:rPr>
        <w:t xml:space="preserve">)као основно гориво, а лако ложно уље </w:t>
      </w:r>
      <w:r w:rsidRPr="00D27880">
        <w:rPr>
          <w:rFonts w:ascii="Calibri" w:eastAsia="Calibri" w:hAnsi="Calibri" w:cs="Times New Roman"/>
          <w:lang w:val="en-US"/>
        </w:rPr>
        <w:t>EVRO EL</w:t>
      </w:r>
      <w:r w:rsidRPr="00D27880">
        <w:rPr>
          <w:rFonts w:ascii="Calibri" w:eastAsia="Calibri" w:hAnsi="Calibri" w:cs="Times New Roman"/>
          <w:lang w:val="sr-Cyrl-RS"/>
        </w:rPr>
        <w:t xml:space="preserve"> као резервно гориво. Пројектом изградње нове </w:t>
      </w:r>
      <w:proofErr w:type="spellStart"/>
      <w:r w:rsidRPr="00D27880">
        <w:rPr>
          <w:rFonts w:ascii="Calibri" w:eastAsia="Calibri" w:hAnsi="Calibri" w:cs="Times New Roman"/>
          <w:lang w:val="en-US"/>
        </w:rPr>
        <w:t>топлане</w:t>
      </w:r>
      <w:proofErr w:type="spellEnd"/>
      <w:r w:rsidRPr="00D27880">
        <w:rPr>
          <w:rFonts w:ascii="Calibri" w:eastAsia="Calibri" w:hAnsi="Calibri" w:cs="Times New Roman"/>
          <w:lang w:val="sr-Cyrl-RS"/>
        </w:rPr>
        <w:t xml:space="preserve"> предвиђена је уградња котлова и све пратеће опреме, циркулационог система, уградња експанзионог и диктир система, система за припрему воде, уградња новог резервоара лаког ложног уља и претакалишта </w:t>
      </w:r>
      <w:r w:rsidRPr="00D27880">
        <w:rPr>
          <w:rFonts w:ascii="Calibri" w:eastAsia="Calibri" w:hAnsi="Calibri" w:cs="Times New Roman"/>
          <w:lang w:val="en-US"/>
        </w:rPr>
        <w:t>CNG</w:t>
      </w:r>
      <w:r w:rsidRPr="00D27880">
        <w:rPr>
          <w:rFonts w:ascii="Calibri" w:eastAsia="Calibri" w:hAnsi="Calibri" w:cs="Times New Roman"/>
          <w:lang w:val="sr-Cyrl-RS"/>
        </w:rPr>
        <w:t xml:space="preserve"> као и уградња све друге пратеће опреме,цевовода и арматуре за гас, лаког ложног уља и припреме воде за новопројектовано котловско постројење. Након уградње мерно регулациона станица за </w:t>
      </w:r>
      <w:r w:rsidRPr="00D27880">
        <w:rPr>
          <w:rFonts w:ascii="Calibri" w:eastAsia="Calibri" w:hAnsi="Calibri" w:cs="Times New Roman"/>
          <w:lang w:val="en-US"/>
        </w:rPr>
        <w:t>CNG</w:t>
      </w:r>
      <w:r w:rsidRPr="00D27880">
        <w:rPr>
          <w:rFonts w:ascii="Calibri" w:eastAsia="Calibri" w:hAnsi="Calibri" w:cs="Times New Roman"/>
          <w:lang w:val="sr-Cyrl-RS"/>
        </w:rPr>
        <w:t xml:space="preserve"> се даје у месечни најам кориснику ЈКП „Топлана“ Бор. Извођач треба да на основу усаглашеног техничког решења са инвеститором обради све позиције и прорачунски их провери, како би се омогућио сигуран и поуздан рад котловског постројења, а све у складу са Правилницима и Законима који уређују ову област.</w:t>
      </w:r>
    </w:p>
    <w:p w14:paraId="6EB32764" w14:textId="77777777" w:rsidR="00D27880" w:rsidRPr="00D27880" w:rsidRDefault="00D27880" w:rsidP="00D27880">
      <w:pPr>
        <w:spacing w:after="0"/>
        <w:jc w:val="both"/>
        <w:rPr>
          <w:rFonts w:ascii="Calibri" w:eastAsia="Calibri" w:hAnsi="Calibri" w:cs="Times New Roman"/>
          <w:lang w:val="sr-Cyrl-RS"/>
        </w:rPr>
      </w:pPr>
    </w:p>
    <w:p w14:paraId="69FB26DB"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За потребе снабдевања потрошача топлотном енергијом у новопројектованој топлани предвидети демонтажу опреме (два котла капацитета по 17 МW, са пратећом опремом и димњацима) у постојећој котларници и монтажа демонтираних котлова и опреме у новој топлани и набавка, испорука и уградња новог гасног вреловодног котла (стрмоводни) капацитета 40 МW. Демонтиране и уграђене вреловодне котлове 2x17МW потребно је испитати у складу важећим прописима и прибавити потребне сагласности именованог тела верификованог за ову врсту опреме, као и за новоуграђени котао од 40 МW.</w:t>
      </w:r>
    </w:p>
    <w:p w14:paraId="630E7F64" w14:textId="77777777" w:rsidR="00D27880" w:rsidRPr="00D27880" w:rsidRDefault="00D27880" w:rsidP="00D27880">
      <w:pPr>
        <w:spacing w:after="0"/>
        <w:jc w:val="both"/>
        <w:rPr>
          <w:rFonts w:ascii="Calibri" w:eastAsia="Calibri" w:hAnsi="Calibri" w:cs="Times New Roman"/>
          <w:lang w:val="sr-Cyrl-RS"/>
        </w:rPr>
      </w:pPr>
    </w:p>
    <w:p w14:paraId="3E3A0562"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Гаратни рок за уграђене котлове,опрему и радове је минимум 2 године.</w:t>
      </w:r>
    </w:p>
    <w:p w14:paraId="52ED4336" w14:textId="77777777" w:rsidR="00D27880" w:rsidRPr="00D27880" w:rsidRDefault="00D27880" w:rsidP="00D27880">
      <w:pPr>
        <w:spacing w:after="0"/>
        <w:jc w:val="both"/>
        <w:rPr>
          <w:rFonts w:ascii="Calibri" w:eastAsia="Calibri" w:hAnsi="Calibri" w:cs="Times New Roman"/>
          <w:b/>
          <w:lang w:val="sr-Cyrl-RS"/>
        </w:rPr>
      </w:pPr>
    </w:p>
    <w:p w14:paraId="73385AD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lastRenderedPageBreak/>
        <w:t>Новопројектовани котлови ће за свој рад користити као основно гориво компримовани природни гас(</w:t>
      </w:r>
      <w:r w:rsidRPr="00D27880">
        <w:rPr>
          <w:rFonts w:ascii="Calibri" w:eastAsia="Calibri" w:hAnsi="Calibri" w:cs="Times New Roman"/>
          <w:lang w:val="en-US"/>
        </w:rPr>
        <w:t>CNG</w:t>
      </w:r>
      <w:r w:rsidRPr="00D27880">
        <w:rPr>
          <w:rFonts w:ascii="Calibri" w:eastAsia="Calibri" w:hAnsi="Calibri" w:cs="Times New Roman"/>
          <w:lang w:val="sr-Cyrl-RS"/>
        </w:rPr>
        <w:t xml:space="preserve">), а опрема за његово коришћење се демонтира у постојећој топлани и уграђује у новопројектовану топлану. Као резервно гориво је предвиђено лако ложно уље </w:t>
      </w:r>
      <w:r w:rsidRPr="00D27880">
        <w:rPr>
          <w:rFonts w:ascii="Calibri" w:eastAsia="Calibri" w:hAnsi="Calibri" w:cs="Times New Roman"/>
          <w:lang w:val="en-US"/>
        </w:rPr>
        <w:t>EVRO EL</w:t>
      </w:r>
      <w:r w:rsidRPr="00D27880">
        <w:rPr>
          <w:rFonts w:ascii="Calibri" w:eastAsia="Calibri" w:hAnsi="Calibri" w:cs="Times New Roman"/>
          <w:lang w:val="sr-Cyrl-RS"/>
        </w:rPr>
        <w:t>.</w:t>
      </w:r>
    </w:p>
    <w:p w14:paraId="5400C27D" w14:textId="77777777" w:rsidR="00D27880" w:rsidRPr="00D27880" w:rsidRDefault="00D27880" w:rsidP="00D27880">
      <w:pPr>
        <w:spacing w:after="0"/>
        <w:jc w:val="both"/>
        <w:rPr>
          <w:rFonts w:ascii="Calibri" w:eastAsia="Calibri" w:hAnsi="Calibri" w:cs="Times New Roman"/>
          <w:lang w:val="sr-Cyrl-RS"/>
        </w:rPr>
      </w:pPr>
    </w:p>
    <w:p w14:paraId="3C322906"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Вреловодни котао капацитета 40 MW</w:t>
      </w:r>
      <w:r w:rsidRPr="00D27880">
        <w:rPr>
          <w:rFonts w:ascii="Calibri" w:eastAsia="Calibri" w:hAnsi="Calibri" w:cs="Times New Roman"/>
          <w:b/>
          <w:lang w:val="sr-Latn-RS"/>
        </w:rPr>
        <w:t xml:space="preserve"> </w:t>
      </w:r>
      <w:r w:rsidRPr="00D27880">
        <w:rPr>
          <w:rFonts w:ascii="Calibri" w:eastAsia="Calibri" w:hAnsi="Calibri" w:cs="Times New Roman"/>
          <w:b/>
          <w:lang w:val="sr-Cyrl-RS"/>
        </w:rPr>
        <w:t>–</w:t>
      </w:r>
      <w:r w:rsidRPr="00D27880">
        <w:rPr>
          <w:rFonts w:ascii="Calibri" w:eastAsia="Calibri" w:hAnsi="Calibri" w:cs="Times New Roman"/>
          <w:b/>
          <w:lang w:val="sr-Latn-RS"/>
        </w:rPr>
        <w:t xml:space="preserve"> опис:</w:t>
      </w:r>
    </w:p>
    <w:p w14:paraId="6B5CAF6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Потребно је понудити вреловодни котао са својом арматуром и осталим системима неопходним за безбедан рад и постизање задатог степена корисног деловања. У цену обрачуна и обавезан преглед и чишћење котла као и подешавање сагоревања, по завршетку односно на почетку грејне сезоне у гарантном периоду. Котао мора бити пројектован и изведен у складу са серијом стандарда СРПС ЕН 12952. Степен корисног дејства треба да буде постигнут при температури улазне воде у котао од 70°</w:t>
      </w:r>
      <w:r w:rsidRPr="00D27880">
        <w:rPr>
          <w:rFonts w:ascii="Calibri" w:eastAsia="Calibri" w:hAnsi="Calibri" w:cs="Times New Roman"/>
          <w:lang w:val="sr-Latn-RS"/>
        </w:rPr>
        <w:t>C</w:t>
      </w:r>
      <w:r w:rsidRPr="00D27880">
        <w:rPr>
          <w:rFonts w:ascii="Calibri" w:eastAsia="Calibri" w:hAnsi="Calibri" w:cs="Times New Roman"/>
          <w:lang w:val="sr-Cyrl-RS"/>
        </w:rPr>
        <w:t xml:space="preserve"> и достигнутој номиналној снази рачунају</w:t>
      </w:r>
      <w:r w:rsidRPr="00D27880">
        <w:rPr>
          <w:rFonts w:ascii="Calibri" w:eastAsia="Calibri" w:hAnsi="Calibri" w:cs="Times New Roman"/>
          <w:lang w:val="sr-Latn-RS"/>
        </w:rPr>
        <w:t>ћ</w:t>
      </w:r>
      <w:r w:rsidRPr="00D27880">
        <w:rPr>
          <w:rFonts w:ascii="Calibri" w:eastAsia="Calibri" w:hAnsi="Calibri" w:cs="Times New Roman"/>
          <w:lang w:val="sr-Cyrl-RS"/>
        </w:rPr>
        <w:t>и потрошњу горе при доњој топлотној моћи и без рециркулације димних гасова. Котао мора бити следећих карактеристика:</w:t>
      </w:r>
    </w:p>
    <w:p w14:paraId="5DC31083"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Номинални капацитет котла -</w:t>
      </w:r>
      <w:r w:rsidRPr="00D27880">
        <w:rPr>
          <w:rFonts w:ascii="Calibri" w:eastAsia="Calibri" w:hAnsi="Calibri" w:cs="Times New Roman"/>
          <w:lang w:val="sr-Cyrl-RS"/>
        </w:rPr>
        <w:tab/>
        <w:t>40 МW</w:t>
      </w:r>
    </w:p>
    <w:p w14:paraId="1F5D4DA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Минимално могуће оптерићивање - 10% номиналне снаге котла</w:t>
      </w:r>
    </w:p>
    <w:p w14:paraId="5979C8C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Температура воде на улазу - од 100 до 160 °</w:t>
      </w:r>
      <w:r w:rsidRPr="00D27880">
        <w:rPr>
          <w:rFonts w:ascii="Calibri" w:eastAsia="Calibri" w:hAnsi="Calibri" w:cs="Times New Roman"/>
          <w:lang w:val="sr-Latn-RS"/>
        </w:rPr>
        <w:t>C</w:t>
      </w:r>
    </w:p>
    <w:p w14:paraId="301764F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Температура воде на излазу -</w:t>
      </w:r>
      <w:r w:rsidRPr="00D27880">
        <w:rPr>
          <w:rFonts w:ascii="Calibri" w:eastAsia="Calibri" w:hAnsi="Calibri" w:cs="Times New Roman"/>
          <w:lang w:val="sr-Cyrl-RS"/>
        </w:rPr>
        <w:tab/>
        <w:t>до 160°</w:t>
      </w:r>
      <w:r w:rsidRPr="00D27880">
        <w:rPr>
          <w:rFonts w:ascii="Calibri" w:eastAsia="Calibri" w:hAnsi="Calibri" w:cs="Times New Roman"/>
          <w:lang w:val="sr-Latn-RS"/>
        </w:rPr>
        <w:t>C</w:t>
      </w:r>
      <w:r w:rsidRPr="00D27880">
        <w:rPr>
          <w:rFonts w:ascii="Calibri" w:eastAsia="Calibri" w:hAnsi="Calibri" w:cs="Times New Roman"/>
          <w:lang w:val="sr-Cyrl-RS"/>
        </w:rPr>
        <w:t xml:space="preserve"> при улазној температури 100°</w:t>
      </w:r>
      <w:r w:rsidRPr="00D27880">
        <w:rPr>
          <w:rFonts w:ascii="Calibri" w:eastAsia="Calibri" w:hAnsi="Calibri" w:cs="Times New Roman"/>
          <w:lang w:val="sr-Latn-RS"/>
        </w:rPr>
        <w:t>C</w:t>
      </w:r>
    </w:p>
    <w:p w14:paraId="0C890AD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Радни притисак на излазу из котла - 16 бара</w:t>
      </w:r>
    </w:p>
    <w:p w14:paraId="0071629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Прорачунски притисак (за статички прорачун) - 25 бара</w:t>
      </w:r>
    </w:p>
    <w:p w14:paraId="18DF690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Степен корисног деловања при номиналном оптерењу - мин 96 %</w:t>
      </w:r>
    </w:p>
    <w:p w14:paraId="4DCD4A9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Пад притиска са водене при номиналном протоку - максимално 1,5 бара.</w:t>
      </w:r>
    </w:p>
    <w:p w14:paraId="57B49E9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Гориво природни гас доње топлотне моћи - 33,33835 МЈ/Sт</w:t>
      </w:r>
      <w:r w:rsidRPr="00D27880">
        <w:rPr>
          <w:rFonts w:ascii="Calibri" w:eastAsia="Calibri" w:hAnsi="Calibri" w:cs="Times New Roman"/>
          <w:lang w:val="sr-Latn-RS"/>
        </w:rPr>
        <w:t>m</w:t>
      </w:r>
      <w:r w:rsidRPr="00D27880">
        <w:rPr>
          <w:rFonts w:ascii="Calibri" w:eastAsia="Calibri" w:hAnsi="Calibri" w:cs="Times New Roman"/>
          <w:lang w:val="sr-Cyrl-RS"/>
        </w:rPr>
        <w:t>3</w:t>
      </w:r>
    </w:p>
    <w:p w14:paraId="47362EA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Број горионика</w:t>
      </w:r>
      <w:r w:rsidRPr="00D27880">
        <w:rPr>
          <w:rFonts w:ascii="Calibri" w:eastAsia="Calibri" w:hAnsi="Calibri" w:cs="Times New Roman"/>
          <w:lang w:val="sr-Latn-RS"/>
        </w:rPr>
        <w:t xml:space="preserve"> -  </w:t>
      </w:r>
      <w:r w:rsidRPr="00D27880">
        <w:rPr>
          <w:rFonts w:ascii="Calibri" w:eastAsia="Calibri" w:hAnsi="Calibri" w:cs="Times New Roman"/>
          <w:lang w:val="sr-Cyrl-RS"/>
        </w:rPr>
        <w:t>1</w:t>
      </w:r>
    </w:p>
    <w:p w14:paraId="04A87DE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Садржај СО у димним гасовима</w:t>
      </w:r>
      <w:r w:rsidRPr="00D27880">
        <w:rPr>
          <w:rFonts w:ascii="Calibri" w:eastAsia="Calibri" w:hAnsi="Calibri" w:cs="Times New Roman"/>
          <w:lang w:val="sr-Latn-RS"/>
        </w:rPr>
        <w:t xml:space="preserve"> - </w:t>
      </w:r>
      <w:r w:rsidRPr="00D27880">
        <w:rPr>
          <w:rFonts w:ascii="Calibri" w:eastAsia="Calibri" w:hAnsi="Calibri" w:cs="Times New Roman"/>
          <w:lang w:val="sr-Cyrl-RS"/>
        </w:rPr>
        <w:t xml:space="preserve">маx 70 </w:t>
      </w:r>
      <w:r w:rsidRPr="00D27880">
        <w:rPr>
          <w:rFonts w:ascii="Calibri" w:eastAsia="Calibri" w:hAnsi="Calibri" w:cs="Times New Roman"/>
          <w:lang w:val="sr-Latn-RS"/>
        </w:rPr>
        <w:t>mg</w:t>
      </w:r>
      <w:r w:rsidRPr="00D27880">
        <w:rPr>
          <w:rFonts w:ascii="Calibri" w:eastAsia="Calibri" w:hAnsi="Calibri" w:cs="Times New Roman"/>
          <w:lang w:val="sr-Cyrl-RS"/>
        </w:rPr>
        <w:t>/</w:t>
      </w:r>
      <w:r w:rsidRPr="00D27880">
        <w:rPr>
          <w:rFonts w:ascii="Calibri" w:eastAsia="Calibri" w:hAnsi="Calibri" w:cs="Times New Roman"/>
          <w:lang w:val="sr-Latn-RS"/>
        </w:rPr>
        <w:t>Nm</w:t>
      </w:r>
      <w:r w:rsidRPr="00D27880">
        <w:rPr>
          <w:rFonts w:ascii="Calibri" w:eastAsia="Calibri" w:hAnsi="Calibri" w:cs="Times New Roman"/>
          <w:lang w:val="sr-Cyrl-RS"/>
        </w:rPr>
        <w:t>3(сведено на 3%О2)</w:t>
      </w:r>
    </w:p>
    <w:p w14:paraId="4EF3F55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Садржај </w:t>
      </w:r>
      <w:r w:rsidRPr="00D27880">
        <w:rPr>
          <w:rFonts w:ascii="Calibri" w:eastAsia="Calibri" w:hAnsi="Calibri" w:cs="Times New Roman"/>
          <w:lang w:val="sr-Latn-RS"/>
        </w:rPr>
        <w:t>N</w:t>
      </w:r>
      <w:r w:rsidRPr="00D27880">
        <w:rPr>
          <w:rFonts w:ascii="Calibri" w:eastAsia="Calibri" w:hAnsi="Calibri" w:cs="Times New Roman"/>
          <w:lang w:val="sr-Cyrl-RS"/>
        </w:rPr>
        <w:t xml:space="preserve">Ок изражених преко </w:t>
      </w:r>
      <w:r w:rsidRPr="00D27880">
        <w:rPr>
          <w:rFonts w:ascii="Calibri" w:eastAsia="Calibri" w:hAnsi="Calibri" w:cs="Times New Roman"/>
          <w:lang w:val="sr-Latn-RS"/>
        </w:rPr>
        <w:t>N</w:t>
      </w:r>
      <w:r w:rsidRPr="00D27880">
        <w:rPr>
          <w:rFonts w:ascii="Calibri" w:eastAsia="Calibri" w:hAnsi="Calibri" w:cs="Times New Roman"/>
          <w:lang w:val="sr-Cyrl-RS"/>
        </w:rPr>
        <w:t>О2 у димним гасовима</w:t>
      </w:r>
      <w:r w:rsidRPr="00D27880">
        <w:rPr>
          <w:rFonts w:ascii="Calibri" w:eastAsia="Calibri" w:hAnsi="Calibri" w:cs="Times New Roman"/>
          <w:lang w:val="sr-Latn-RS"/>
        </w:rPr>
        <w:t xml:space="preserve"> - m</w:t>
      </w:r>
      <w:r w:rsidRPr="00D27880">
        <w:rPr>
          <w:rFonts w:ascii="Calibri" w:eastAsia="Calibri" w:hAnsi="Calibri" w:cs="Times New Roman"/>
          <w:lang w:val="sr-Cyrl-RS"/>
        </w:rPr>
        <w:t xml:space="preserve">аx 100 </w:t>
      </w:r>
      <w:r w:rsidRPr="00D27880">
        <w:rPr>
          <w:rFonts w:ascii="Calibri" w:eastAsia="Calibri" w:hAnsi="Calibri" w:cs="Times New Roman"/>
          <w:lang w:val="sr-Latn-RS"/>
        </w:rPr>
        <w:t>mg</w:t>
      </w:r>
      <w:r w:rsidRPr="00D27880">
        <w:rPr>
          <w:rFonts w:ascii="Calibri" w:eastAsia="Calibri" w:hAnsi="Calibri" w:cs="Times New Roman"/>
          <w:lang w:val="sr-Cyrl-RS"/>
        </w:rPr>
        <w:t>/</w:t>
      </w:r>
      <w:r w:rsidRPr="00D27880">
        <w:rPr>
          <w:rFonts w:ascii="Calibri" w:eastAsia="Calibri" w:hAnsi="Calibri" w:cs="Times New Roman"/>
          <w:lang w:val="sr-Latn-RS"/>
        </w:rPr>
        <w:t>Nm</w:t>
      </w:r>
      <w:r w:rsidRPr="00D27880">
        <w:rPr>
          <w:rFonts w:ascii="Calibri" w:eastAsia="Calibri" w:hAnsi="Calibri" w:cs="Times New Roman"/>
          <w:lang w:val="sr-Cyrl-RS"/>
        </w:rPr>
        <w:t>3(сведено на</w:t>
      </w:r>
    </w:p>
    <w:p w14:paraId="001706D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3%О2) без рециркулације димних гасова</w:t>
      </w:r>
    </w:p>
    <w:p w14:paraId="0E6CF9A3"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Садржај </w:t>
      </w:r>
      <w:r w:rsidRPr="00D27880">
        <w:rPr>
          <w:rFonts w:ascii="Calibri" w:eastAsia="Calibri" w:hAnsi="Calibri" w:cs="Times New Roman"/>
          <w:lang w:val="sr-Latn-RS"/>
        </w:rPr>
        <w:t>S</w:t>
      </w:r>
      <w:r w:rsidRPr="00D27880">
        <w:rPr>
          <w:rFonts w:ascii="Calibri" w:eastAsia="Calibri" w:hAnsi="Calibri" w:cs="Times New Roman"/>
          <w:lang w:val="sr-Cyrl-RS"/>
        </w:rPr>
        <w:t>О2 у димним гасовима</w:t>
      </w:r>
      <w:r w:rsidRPr="00D27880">
        <w:rPr>
          <w:rFonts w:ascii="Calibri" w:eastAsia="Calibri" w:hAnsi="Calibri" w:cs="Times New Roman"/>
          <w:lang w:val="sr-Latn-RS"/>
        </w:rPr>
        <w:t xml:space="preserve"> -  m</w:t>
      </w:r>
      <w:r w:rsidRPr="00D27880">
        <w:rPr>
          <w:rFonts w:ascii="Calibri" w:eastAsia="Calibri" w:hAnsi="Calibri" w:cs="Times New Roman"/>
          <w:lang w:val="sr-Cyrl-RS"/>
        </w:rPr>
        <w:t xml:space="preserve">аx 10 </w:t>
      </w:r>
      <w:r w:rsidRPr="00D27880">
        <w:rPr>
          <w:rFonts w:ascii="Calibri" w:eastAsia="Calibri" w:hAnsi="Calibri" w:cs="Times New Roman"/>
          <w:lang w:val="sr-Latn-RS"/>
        </w:rPr>
        <w:t>mg</w:t>
      </w:r>
      <w:r w:rsidRPr="00D27880">
        <w:rPr>
          <w:rFonts w:ascii="Calibri" w:eastAsia="Calibri" w:hAnsi="Calibri" w:cs="Times New Roman"/>
          <w:lang w:val="sr-Cyrl-RS"/>
        </w:rPr>
        <w:t>/</w:t>
      </w:r>
      <w:r w:rsidRPr="00D27880">
        <w:rPr>
          <w:rFonts w:ascii="Calibri" w:eastAsia="Calibri" w:hAnsi="Calibri" w:cs="Times New Roman"/>
          <w:lang w:val="sr-Latn-RS"/>
        </w:rPr>
        <w:t>Nm</w:t>
      </w:r>
      <w:r w:rsidRPr="00D27880">
        <w:rPr>
          <w:rFonts w:ascii="Calibri" w:eastAsia="Calibri" w:hAnsi="Calibri" w:cs="Times New Roman"/>
          <w:lang w:val="sr-Cyrl-RS"/>
        </w:rPr>
        <w:t>3(сведено на 3%О2)</w:t>
      </w:r>
    </w:p>
    <w:p w14:paraId="05B18BCE" w14:textId="77777777" w:rsidR="00D27880" w:rsidRPr="00D27880" w:rsidRDefault="00D27880" w:rsidP="00D27880">
      <w:pPr>
        <w:spacing w:after="0"/>
        <w:jc w:val="both"/>
        <w:rPr>
          <w:rFonts w:ascii="Calibri" w:eastAsia="Calibri" w:hAnsi="Calibri" w:cs="Times New Roman"/>
          <w:lang w:val="sr-Cyrl-RS"/>
        </w:rPr>
      </w:pPr>
    </w:p>
    <w:p w14:paraId="074D17B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Котао својом конструкцијом, конфигурацијом ложишта, положајем горионика, умереном и контролисаном супротном циркулацијом воде, треба да задовољи тренутна достигнућа на пољу конструкција вреловодних котлова. Котао мора да ради са надпритиском, који ствара потисни ваздушни вентилатор и омогућава га мембранска конструкција котла. Колекторе предвидети са отворима за ревизију и чишћење. Ради одржавања ложишта и еко пакета, предвидети улазне отворе правоугаоног пресека, а на утилизатору са горње стране ревизионе отворе за преглед. За посматрање и контролу рада уређења за сагоревање предвидети надгледне отворе.</w:t>
      </w:r>
    </w:p>
    <w:p w14:paraId="339308B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На котлу предидети ваздушне и цеви за пражњење котла са припадајућом арматуром, дуплим ручним вентилима. Сва арматура мора бити </w:t>
      </w:r>
      <w:r w:rsidRPr="00D27880">
        <w:rPr>
          <w:rFonts w:ascii="Calibri" w:eastAsia="Calibri" w:hAnsi="Calibri" w:cs="Times New Roman"/>
          <w:lang w:val="sr-Latn-RS"/>
        </w:rPr>
        <w:t>NP</w:t>
      </w:r>
      <w:r w:rsidRPr="00D27880">
        <w:rPr>
          <w:rFonts w:ascii="Calibri" w:eastAsia="Calibri" w:hAnsi="Calibri" w:cs="Times New Roman"/>
          <w:lang w:val="sr-Cyrl-RS"/>
        </w:rPr>
        <w:t xml:space="preserve">25. Саставни део котла су и два сигурносна вентила и одводна цев која се мора пустити до канала за воду и испуст заштитити од прскања. Све цеви за одвод воде (пражњења, одзраке, испуст вентила сигурности) спровести до канала за воду. На димним каналима котла из ЕКО пакета и утилизатора предвидети ревизију отвора за улаз. На димним каналима котла на свим местима где се јавља и слива кондензат предвидети кутије за склапање и одвод воде која је производ сагоревања гаса, а на ложишту кутије за склапање и одвођење воде. На цевима за одвајање воде из ложишта предвидети </w:t>
      </w:r>
      <w:r w:rsidRPr="00D27880">
        <w:rPr>
          <w:rFonts w:ascii="Calibri" w:eastAsia="Calibri" w:hAnsi="Calibri" w:cs="Times New Roman"/>
          <w:lang w:val="sr-Cyrl-RS"/>
        </w:rPr>
        <w:lastRenderedPageBreak/>
        <w:t xml:space="preserve">равне запорне вентиле, цевоводе за одвајање кондензата обезбедити сифонима. Одвод воде са димне стране предвидети цевима минималне димензије </w:t>
      </w:r>
      <w:r w:rsidRPr="00D27880">
        <w:rPr>
          <w:rFonts w:ascii="Calibri" w:eastAsia="Calibri" w:hAnsi="Calibri" w:cs="Times New Roman"/>
          <w:lang w:val="sr-Latn-RS"/>
        </w:rPr>
        <w:t>DN</w:t>
      </w:r>
      <w:r w:rsidRPr="00D27880">
        <w:rPr>
          <w:rFonts w:ascii="Calibri" w:eastAsia="Calibri" w:hAnsi="Calibri" w:cs="Times New Roman"/>
          <w:lang w:val="sr-Cyrl-RS"/>
        </w:rPr>
        <w:t>50 са одговарајућом арматуром. Ултразвучно мерило протока са рачунском јединицом предвиђа излаз из котла испред запорног вентила. Уз котао предвидети одговарајуће термометре и манометре за локална мерења као и остале уређаје за даљинско мерење параметара котла у складу са достављеном шемом. Положај котла, ваздушних канала и остале опреме треба да буде такав да се простор котларнице најоптималније користи тако да буде довољно простора за комуникацију и одржавање. Омогућити приступ свим деловима котла путем степеништа и платформи које су изграђене и  заштићене од падања ситних ствари. Све површине које се користе за приступ деловима котла као што су вентили сигурности, мерни инструменти и слично морају бити од челичног лима одговарајуцће носивости. Предвидети конзолу за подизање терета на горњем екрану котла минималне носивости 100 кг, а по потреби и више у зависности од опреме која се на тој коти налази.</w:t>
      </w:r>
    </w:p>
    <w:p w14:paraId="2AC1F7D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При изради делова и испоруци опреме за котловско постројење извођач треба да се придржава следећег: котао мора бити произведен у складу са Правилником о техничким захтевима за пројектовање, израду и оцењивање употребе опреме под притиском (Сл. гласник РС 87/2011) и групним стандардом СРПС ЕН 12952. Уз котао се доставља документација према наведеном Правилнику. Котао се испитује у складу са Правилником о техничким захтевима за пројектовање, израду и оцењивање усаглашености опреме под притиском (Сл. гласник РС 87/2011) и Правилником о употреби опреме опреме под притиском (Сл. гласник РС 87/2011), гласник бр. 87/2011). Испитивање котла је саставни део испоруке котла. Материјал цеви котловског постројења мора бити одређеног квалитета произвођача у складу са Правилником о техничким захтевима за пројектовање, израду и оцењивање употребе опреме под притиском (Сл. гласник РС 87/2011). Дебљина зида на мембрани мора бити најмање 4 мм, на загрејачу воде у зависности од пресека цеви (до </w:t>
      </w:r>
      <w:r w:rsidRPr="00D27880">
        <w:rPr>
          <w:rFonts w:ascii="Calibri" w:eastAsia="Calibri" w:hAnsi="Calibri" w:cs="Times New Roman"/>
          <w:lang w:val="sr-Latn-RS"/>
        </w:rPr>
        <w:t>DN</w:t>
      </w:r>
      <w:r w:rsidRPr="00D27880">
        <w:rPr>
          <w:rFonts w:ascii="Calibri" w:eastAsia="Calibri" w:hAnsi="Calibri" w:cs="Times New Roman"/>
          <w:lang w:val="sr-Cyrl-RS"/>
        </w:rPr>
        <w:t xml:space="preserve"> 40 3,6 </w:t>
      </w:r>
      <w:r w:rsidRPr="00D27880">
        <w:rPr>
          <w:rFonts w:ascii="Calibri" w:eastAsia="Calibri" w:hAnsi="Calibri" w:cs="Times New Roman"/>
          <w:lang w:val="sr-Latn-RS"/>
        </w:rPr>
        <w:t>mm</w:t>
      </w:r>
      <w:r w:rsidRPr="00D27880">
        <w:rPr>
          <w:rFonts w:ascii="Calibri" w:eastAsia="Calibri" w:hAnsi="Calibri" w:cs="Times New Roman"/>
          <w:lang w:val="sr-Cyrl-RS"/>
        </w:rPr>
        <w:t xml:space="preserve"> преко </w:t>
      </w:r>
      <w:r w:rsidRPr="00D27880">
        <w:rPr>
          <w:rFonts w:ascii="Calibri" w:eastAsia="Calibri" w:hAnsi="Calibri" w:cs="Times New Roman"/>
          <w:lang w:val="sr-Latn-RS"/>
        </w:rPr>
        <w:t>DN</w:t>
      </w:r>
      <w:r w:rsidRPr="00D27880">
        <w:rPr>
          <w:rFonts w:ascii="Calibri" w:eastAsia="Calibri" w:hAnsi="Calibri" w:cs="Times New Roman"/>
          <w:lang w:val="sr-Cyrl-RS"/>
        </w:rPr>
        <w:t xml:space="preserve"> 40 4,0 </w:t>
      </w:r>
      <w:r w:rsidRPr="00D27880">
        <w:rPr>
          <w:rFonts w:ascii="Calibri" w:eastAsia="Calibri" w:hAnsi="Calibri" w:cs="Times New Roman"/>
          <w:lang w:val="sr-Latn-RS"/>
        </w:rPr>
        <w:t>mm</w:t>
      </w:r>
      <w:r w:rsidRPr="00D27880">
        <w:rPr>
          <w:rFonts w:ascii="Calibri" w:eastAsia="Calibri" w:hAnsi="Calibri" w:cs="Times New Roman"/>
          <w:lang w:val="sr-Cyrl-RS"/>
        </w:rPr>
        <w:t>).</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Арматура мора бити </w:t>
      </w:r>
      <w:r w:rsidRPr="00D27880">
        <w:rPr>
          <w:rFonts w:ascii="Calibri" w:eastAsia="Calibri" w:hAnsi="Calibri" w:cs="Times New Roman"/>
          <w:lang w:val="sr-Latn-RS"/>
        </w:rPr>
        <w:t>PN</w:t>
      </w:r>
      <w:r w:rsidRPr="00D27880">
        <w:rPr>
          <w:rFonts w:ascii="Calibri" w:eastAsia="Calibri" w:hAnsi="Calibri" w:cs="Times New Roman"/>
          <w:lang w:val="sr-Cyrl-RS"/>
        </w:rPr>
        <w:t>25 за температуру 160°</w:t>
      </w:r>
      <w:r w:rsidRPr="00D27880">
        <w:rPr>
          <w:rFonts w:ascii="Calibri" w:eastAsia="Calibri" w:hAnsi="Calibri" w:cs="Times New Roman"/>
          <w:lang w:val="sr-Latn-RS"/>
        </w:rPr>
        <w:t>C</w:t>
      </w:r>
      <w:r w:rsidRPr="00D27880">
        <w:rPr>
          <w:rFonts w:ascii="Calibri" w:eastAsia="Calibri" w:hAnsi="Calibri" w:cs="Times New Roman"/>
          <w:lang w:val="sr-Cyrl-RS"/>
        </w:rPr>
        <w:t>.</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Цеви екрана, ЕКО-пакета и сл. морају бити из једног комада (без сучеоних завара). Када су цеви дуже од 10 м дозвољава се сучеони заварени спој, уз 100% радиографску контролу. Сучеоне спојеве на мембранама избегавати, а уколико их буде онда суседни сучеони спојеви морају бити смакнути за најмање 10 </w:t>
      </w:r>
      <w:r w:rsidRPr="00D27880">
        <w:rPr>
          <w:rFonts w:ascii="Calibri" w:eastAsia="Calibri" w:hAnsi="Calibri" w:cs="Times New Roman"/>
          <w:lang w:val="sr-Latn-RS"/>
        </w:rPr>
        <w:t>ц</w:t>
      </w:r>
      <w:r w:rsidRPr="00D27880">
        <w:rPr>
          <w:rFonts w:ascii="Calibri" w:eastAsia="Calibri" w:hAnsi="Calibri" w:cs="Times New Roman"/>
          <w:lang w:val="sr-Cyrl-RS"/>
        </w:rPr>
        <w:t>м. Извештај о радиографском испитивању је саставни део документације котла. Сав уграђени материјал мора имати атесте по важним прописима (СРПС ЕН). Атести морају бити приказани стручном надзору пре уградње. Наручилац има право да захтева испитивање квалитета изведених радова, код акредитоване лабораторије (контролног тела). Сва опрема и материјал предвиђен за уградњу мора бити неупотребљен (нов). Додатни материјал за заваривање мора имати атесте. Технологије заваривања морају бити сертификоване према важећим СРПС стандардима. Заваривање могу да врши само заваривачи који имају уверење за ту врсту и положај заваривања.</w:t>
      </w:r>
    </w:p>
    <w:p w14:paraId="6E4EC76D" w14:textId="77777777" w:rsidR="00D27880" w:rsidRPr="00D27880" w:rsidRDefault="00D27880" w:rsidP="00D27880">
      <w:pPr>
        <w:spacing w:after="0"/>
        <w:jc w:val="both"/>
        <w:rPr>
          <w:rFonts w:ascii="Calibri" w:eastAsia="Calibri" w:hAnsi="Calibri" w:cs="Times New Roman"/>
          <w:lang w:val="sr-Cyrl-RS"/>
        </w:rPr>
      </w:pPr>
    </w:p>
    <w:p w14:paraId="5F45A13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Уређај за сагоревање котла чини један горионик, предвиђен за сагоревање природног гаса и лаког лож уља, гасна арматура и аутоматика горионика. Горионик је потпуно аутоматски са уређајем за паљење и контролом пламена. Опсег регулације је 1:10.</w:t>
      </w:r>
    </w:p>
    <w:p w14:paraId="0D47E972"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За сагоревање горива у котлу предвидети уређај за сагоревање који обезбеђује тражени садржај NOx и </w:t>
      </w:r>
      <w:r w:rsidRPr="00D27880">
        <w:rPr>
          <w:rFonts w:ascii="Calibri" w:eastAsia="Calibri" w:hAnsi="Calibri" w:cs="Times New Roman"/>
          <w:lang w:val="en-US"/>
        </w:rPr>
        <w:t>C</w:t>
      </w:r>
      <w:r w:rsidRPr="00D27880">
        <w:rPr>
          <w:rFonts w:ascii="Calibri" w:eastAsia="Calibri" w:hAnsi="Calibri" w:cs="Times New Roman"/>
          <w:lang w:val="sr-Cyrl-RS"/>
        </w:rPr>
        <w:t>О у производима сагоревања при свим оптере</w:t>
      </w:r>
      <w:proofErr w:type="spellStart"/>
      <w:r w:rsidRPr="00D27880">
        <w:rPr>
          <w:rFonts w:ascii="Calibri" w:eastAsia="Calibri" w:hAnsi="Calibri" w:cs="Times New Roman"/>
          <w:lang w:val="en-US"/>
        </w:rPr>
        <w:t>ће</w:t>
      </w:r>
      <w:proofErr w:type="spellEnd"/>
      <w:r w:rsidRPr="00D27880">
        <w:rPr>
          <w:rFonts w:ascii="Calibri" w:eastAsia="Calibri" w:hAnsi="Calibri" w:cs="Times New Roman"/>
          <w:lang w:val="sr-Cyrl-RS"/>
        </w:rPr>
        <w:t xml:space="preserve">њима без рециркулације димних гасова, са ваздушном кутијом, потребном арматуром за гас и пратећом опремом и аутоматиком која ће омогућити регулацију контроле сагоревања и одржавање опреме. Емисија осталих штетних производа сагоревања мора минимално задовољити услове дефинисане у </w:t>
      </w:r>
      <w:r w:rsidRPr="00D27880">
        <w:rPr>
          <w:rFonts w:ascii="Calibri" w:eastAsia="Calibri" w:hAnsi="Calibri" w:cs="Times New Roman"/>
          <w:lang w:val="sr-Cyrl-RS"/>
        </w:rPr>
        <w:lastRenderedPageBreak/>
        <w:t xml:space="preserve">Уредби о граничним вредностима емисија загађујућих материјала у ваздух из изградње за сагоревање („Сл. бр.16“, гласник 16). Ускладити избор горионика са величином ложишта, падовима притиска у димном тракту, температуром свежег ваздуха. Горионик мора имати сву неопходну пратећу опрему и уређује који обезбеђују поуздан и безбедан рад рад. Опсег регулације горионика мора да задовољи услов да је минимално оптерећење 10% номиналне снаге котла. Притисак гаса из МРС је 3 - 3,5 бара. Уз уређај за сагоревање потребно је испунити сет резервних делова за период гаранције (делови чија је замена везана за број сати рада из упутства за одржавање где је број сати рада мањи од гарантног периода). Прво редовно одражавање је обавезно да организује Извођач, односно овлашћени сервисер уколико термин улази у гарантни рок. Уређај за сагоревање се испоручује са комплетном гасном рампом која мора бити изведена у складу са СРПС ЕН 676, захтевима дистрибутера гаса и конкурсном документацијом. На гасној рампи из ручног запорног вентила предвидети пролазно-непролазну прирубницу. </w:t>
      </w:r>
    </w:p>
    <w:p w14:paraId="1AD3820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Обавезни елементи арматуре гасне рампе:</w:t>
      </w:r>
    </w:p>
    <w:p w14:paraId="3F30D2B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Ручни заштитни орган (лоптасти вентил из најмање 2 дела који задовољава услов да се може користити за природни гас)</w:t>
      </w:r>
    </w:p>
    <w:p w14:paraId="4F106D7A"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 Сензор притиска гаса са манометаром и растеретном манометарском славином, за мерење притиска гаса испред регулатора притиска гаса. Сензор за мерење притиска гаса је у Ек извести, опсега 0-6бар, класе тачности минимално 0,075, са излазним сигналом 4-20 </w:t>
      </w:r>
      <w:r w:rsidRPr="00D27880">
        <w:rPr>
          <w:rFonts w:ascii="Calibri" w:eastAsia="Calibri" w:hAnsi="Calibri" w:cs="Times New Roman"/>
          <w:lang w:val="sr-Latn-RS"/>
        </w:rPr>
        <w:t>m</w:t>
      </w:r>
      <w:r w:rsidRPr="00D27880">
        <w:rPr>
          <w:rFonts w:ascii="Calibri" w:eastAsia="Calibri" w:hAnsi="Calibri" w:cs="Times New Roman"/>
          <w:lang w:val="sr-Cyrl-RS"/>
        </w:rPr>
        <w:t xml:space="preserve">А, напајање 24 </w:t>
      </w:r>
      <w:r w:rsidRPr="00D27880">
        <w:rPr>
          <w:rFonts w:ascii="Calibri" w:eastAsia="Calibri" w:hAnsi="Calibri" w:cs="Times New Roman"/>
          <w:lang w:val="sr-Latn-RS"/>
        </w:rPr>
        <w:t>VDC</w:t>
      </w:r>
      <w:r w:rsidRPr="00D27880">
        <w:rPr>
          <w:rFonts w:ascii="Calibri" w:eastAsia="Calibri" w:hAnsi="Calibri" w:cs="Times New Roman"/>
          <w:lang w:val="sr-Cyrl-RS"/>
        </w:rPr>
        <w:t xml:space="preserve"> са навојем Г 1/2".</w:t>
      </w:r>
    </w:p>
    <w:p w14:paraId="4444C79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Latn-RS"/>
        </w:rPr>
        <w:t xml:space="preserve"> </w:t>
      </w:r>
      <w:r w:rsidRPr="00D27880">
        <w:rPr>
          <w:rFonts w:ascii="Calibri" w:eastAsia="Calibri" w:hAnsi="Calibri" w:cs="Times New Roman"/>
          <w:lang w:val="sr-Cyrl-RS"/>
        </w:rPr>
        <w:t>Филтер за гас</w:t>
      </w:r>
    </w:p>
    <w:p w14:paraId="1DAA101A"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Регулатор притиска гаса </w:t>
      </w:r>
      <w:r w:rsidRPr="00D27880">
        <w:rPr>
          <w:rFonts w:ascii="Calibri" w:eastAsia="Calibri" w:hAnsi="Calibri" w:cs="Times New Roman"/>
          <w:lang w:val="sr-Latn-RS"/>
        </w:rPr>
        <w:t>с</w:t>
      </w:r>
      <w:r w:rsidRPr="00D27880">
        <w:rPr>
          <w:rFonts w:ascii="Calibri" w:eastAsia="Calibri" w:hAnsi="Calibri" w:cs="Times New Roman"/>
          <w:lang w:val="sr-Cyrl-RS"/>
        </w:rPr>
        <w:t>а сигурносним прелазним вентилом</w:t>
      </w:r>
    </w:p>
    <w:p w14:paraId="20386EEB"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Сигурносни одушни вентил</w:t>
      </w:r>
    </w:p>
    <w:p w14:paraId="3003ED1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Пресостат максималног притиска гаса</w:t>
      </w:r>
    </w:p>
    <w:p w14:paraId="21AA416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Пресостат минималног притиска гаса</w:t>
      </w:r>
    </w:p>
    <w:p w14:paraId="1B9CB86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Први главни запорни електро -пнеуматски гасни вентил са крајњим прекидима.</w:t>
      </w:r>
    </w:p>
    <w:p w14:paraId="665C38E3"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Други главни запорни електро -пнеуматски гасни вентил са крајњим прекидима.</w:t>
      </w:r>
    </w:p>
    <w:p w14:paraId="7AFF500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Регулациона клапна за гас са сервомотором - регулатор оптерећења</w:t>
      </w:r>
    </w:p>
    <w:p w14:paraId="2FAD13A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Компензатор (по потреби)</w:t>
      </w:r>
    </w:p>
    <w:p w14:paraId="1DD7A6B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Печуркасти брзозатварајучи тастер</w:t>
      </w:r>
    </w:p>
    <w:p w14:paraId="7522908A"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Комплет електромагнетни вентил-пресостат за проверу заптивања</w:t>
      </w:r>
    </w:p>
    <w:p w14:paraId="4A0FFFD5"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Одзрачни вентил</w:t>
      </w:r>
    </w:p>
    <w:p w14:paraId="62D67867"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Ултразвучно мерило протока гаса са интегрисаним коректором протока по притиску и температури (на стандардним условима). Излазни сигнал о тренутном коригованом протоколу гаса прослеђује се на горионичку аутоматику преко комуникационог (РС485) порта или аналогног струјног излаза 4</w:t>
      </w:r>
      <w:r w:rsidRPr="00D27880">
        <w:rPr>
          <w:rFonts w:ascii="Calibri" w:eastAsia="Calibri" w:hAnsi="Calibri" w:cs="Times New Roman"/>
          <w:lang w:val="sr-Latn-RS"/>
        </w:rPr>
        <w:t>-</w:t>
      </w:r>
      <w:r w:rsidRPr="00D27880">
        <w:rPr>
          <w:rFonts w:ascii="Calibri" w:eastAsia="Calibri" w:hAnsi="Calibri" w:cs="Times New Roman"/>
          <w:lang w:val="sr-Cyrl-RS"/>
        </w:rPr>
        <w:t>20</w:t>
      </w:r>
      <w:r w:rsidRPr="00D27880">
        <w:rPr>
          <w:rFonts w:ascii="Calibri" w:eastAsia="Calibri" w:hAnsi="Calibri" w:cs="Times New Roman"/>
          <w:lang w:val="sr-Latn-RS"/>
        </w:rPr>
        <w:t>m</w:t>
      </w:r>
      <w:r w:rsidRPr="00D27880">
        <w:rPr>
          <w:rFonts w:ascii="Calibri" w:eastAsia="Calibri" w:hAnsi="Calibri" w:cs="Times New Roman"/>
          <w:lang w:val="sr-Cyrl-RS"/>
        </w:rPr>
        <w:t>А.</w:t>
      </w:r>
    </w:p>
    <w:p w14:paraId="58D5E21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Сензор притиска гаса са манометаром и растеретном манометарском славином, за мерење притиска гаса из регулатора притиска гаса. Сензор за мерење притиска гаса је у Ек изведби, опсега 1,5 пута већег од мерене величине, класе тачности минимално 0,075, са излазним сигналом 4-20 </w:t>
      </w:r>
      <w:r w:rsidRPr="00D27880">
        <w:rPr>
          <w:rFonts w:ascii="Calibri" w:eastAsia="Calibri" w:hAnsi="Calibri" w:cs="Times New Roman"/>
          <w:lang w:val="sr-Latn-RS"/>
        </w:rPr>
        <w:t>m</w:t>
      </w:r>
      <w:r w:rsidRPr="00D27880">
        <w:rPr>
          <w:rFonts w:ascii="Calibri" w:eastAsia="Calibri" w:hAnsi="Calibri" w:cs="Times New Roman"/>
          <w:lang w:val="sr-Cyrl-RS"/>
        </w:rPr>
        <w:t xml:space="preserve">А, напајање 24 </w:t>
      </w:r>
      <w:r w:rsidRPr="00D27880">
        <w:rPr>
          <w:rFonts w:ascii="Calibri" w:eastAsia="Calibri" w:hAnsi="Calibri" w:cs="Times New Roman"/>
          <w:lang w:val="sr-Latn-RS"/>
        </w:rPr>
        <w:t>VDC</w:t>
      </w:r>
      <w:r w:rsidRPr="00D27880">
        <w:rPr>
          <w:rFonts w:ascii="Calibri" w:eastAsia="Calibri" w:hAnsi="Calibri" w:cs="Times New Roman"/>
          <w:lang w:val="sr-Cyrl-RS"/>
        </w:rPr>
        <w:t xml:space="preserve"> са навојем </w:t>
      </w:r>
      <w:r w:rsidRPr="00D27880">
        <w:rPr>
          <w:rFonts w:ascii="Calibri" w:eastAsia="Calibri" w:hAnsi="Calibri" w:cs="Times New Roman"/>
          <w:lang w:val="sr-Latn-RS"/>
        </w:rPr>
        <w:t>G</w:t>
      </w:r>
      <w:r w:rsidRPr="00D27880">
        <w:rPr>
          <w:rFonts w:ascii="Calibri" w:eastAsia="Calibri" w:hAnsi="Calibri" w:cs="Times New Roman"/>
          <w:lang w:val="sr-Cyrl-RS"/>
        </w:rPr>
        <w:t>“.</w:t>
      </w:r>
    </w:p>
    <w:p w14:paraId="204F113A"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Сензор температуре гаса, сонда у Ек изведби са отпорником </w:t>
      </w:r>
      <w:r w:rsidRPr="00D27880">
        <w:rPr>
          <w:rFonts w:ascii="Calibri" w:eastAsia="Calibri" w:hAnsi="Calibri" w:cs="Times New Roman"/>
          <w:lang w:val="sr-Latn-RS"/>
        </w:rPr>
        <w:t>P</w:t>
      </w:r>
      <w:r w:rsidRPr="00D27880">
        <w:rPr>
          <w:rFonts w:ascii="Calibri" w:eastAsia="Calibri" w:hAnsi="Calibri" w:cs="Times New Roman"/>
          <w:lang w:val="sr-Cyrl-RS"/>
        </w:rPr>
        <w:t>т100 у заштитиној чаури са навојем, опсега 0-50</w:t>
      </w:r>
      <w:r w:rsidRPr="00D27880">
        <w:rPr>
          <w:rFonts w:ascii="Calibri" w:eastAsia="Calibri" w:hAnsi="Calibri" w:cs="Times New Roman"/>
          <w:lang w:val="sr-Latn-RS"/>
        </w:rPr>
        <w:t xml:space="preserve"> C</w:t>
      </w:r>
      <w:r w:rsidRPr="00D27880">
        <w:rPr>
          <w:rFonts w:ascii="Calibri" w:eastAsia="Calibri" w:hAnsi="Calibri" w:cs="Calibri"/>
          <w:lang w:val="sr-Cyrl-RS"/>
        </w:rPr>
        <w:t xml:space="preserve">, минимално класа тачности 0.5, са трансмитером и излазним сигналом 4-20 </w:t>
      </w:r>
      <w:r w:rsidRPr="00D27880">
        <w:rPr>
          <w:rFonts w:ascii="Calibri" w:eastAsia="Calibri" w:hAnsi="Calibri" w:cs="Calibri"/>
          <w:lang w:val="sr-Latn-RS"/>
        </w:rPr>
        <w:t>m</w:t>
      </w:r>
      <w:r w:rsidRPr="00D27880">
        <w:rPr>
          <w:rFonts w:ascii="Calibri" w:eastAsia="Calibri" w:hAnsi="Calibri" w:cs="Calibri"/>
          <w:lang w:val="sr-Cyrl-RS"/>
        </w:rPr>
        <w:t xml:space="preserve">А, напајање </w:t>
      </w:r>
      <w:r w:rsidRPr="00D27880">
        <w:rPr>
          <w:rFonts w:ascii="Calibri" w:eastAsia="Calibri" w:hAnsi="Calibri" w:cs="Calibri"/>
          <w:lang w:val="sr-Latn-RS"/>
        </w:rPr>
        <w:t>L</w:t>
      </w:r>
      <w:r w:rsidRPr="00D27880">
        <w:rPr>
          <w:rFonts w:ascii="Calibri" w:eastAsia="Calibri" w:hAnsi="Calibri" w:cs="Calibri"/>
          <w:lang w:val="sr-Cyrl-RS"/>
        </w:rPr>
        <w:t xml:space="preserve">=240 </w:t>
      </w:r>
      <w:r w:rsidRPr="00D27880">
        <w:rPr>
          <w:rFonts w:ascii="Calibri" w:eastAsia="Calibri" w:hAnsi="Calibri" w:cs="Calibri"/>
          <w:lang w:val="sr-Latn-RS"/>
        </w:rPr>
        <w:t>V</w:t>
      </w:r>
      <w:r w:rsidRPr="00D27880">
        <w:rPr>
          <w:rFonts w:ascii="Calibri" w:eastAsia="Calibri" w:hAnsi="Calibri" w:cs="Calibri"/>
          <w:lang w:val="sr-Cyrl-RS"/>
        </w:rPr>
        <w:t>.</w:t>
      </w:r>
    </w:p>
    <w:p w14:paraId="1454B07F" w14:textId="77777777" w:rsidR="00D27880" w:rsidRPr="00D27880" w:rsidRDefault="00D27880" w:rsidP="00D27880">
      <w:pPr>
        <w:spacing w:after="0"/>
        <w:jc w:val="both"/>
        <w:rPr>
          <w:rFonts w:ascii="Calibri" w:eastAsia="Calibri" w:hAnsi="Calibri" w:cs="Times New Roman"/>
          <w:lang w:val="sr-Latn-RS"/>
        </w:rPr>
      </w:pPr>
      <w:r w:rsidRPr="00D27880">
        <w:rPr>
          <w:rFonts w:ascii="Calibri" w:eastAsia="Calibri" w:hAnsi="Calibri" w:cs="Times New Roman"/>
          <w:lang w:val="sr-Cyrl-RS"/>
        </w:rPr>
        <w:lastRenderedPageBreak/>
        <w:t>-</w:t>
      </w:r>
      <w:r w:rsidRPr="00D27880">
        <w:rPr>
          <w:rFonts w:ascii="Calibri" w:eastAsia="Calibri" w:hAnsi="Calibri" w:cs="Times New Roman"/>
          <w:lang w:val="sr-Latn-RS"/>
        </w:rPr>
        <w:t xml:space="preserve"> </w:t>
      </w:r>
      <w:r w:rsidRPr="00D27880">
        <w:rPr>
          <w:rFonts w:ascii="Calibri" w:eastAsia="Calibri" w:hAnsi="Calibri" w:cs="Times New Roman"/>
          <w:lang w:val="sr-Cyrl-RS"/>
        </w:rPr>
        <w:t>Сензор притиска гаса из другог главног запорног електро - пнеуматског вентила а испред регулатора оптере</w:t>
      </w:r>
      <w:r w:rsidRPr="00D27880">
        <w:rPr>
          <w:rFonts w:ascii="Calibri" w:eastAsia="Calibri" w:hAnsi="Calibri" w:cs="Times New Roman"/>
          <w:lang w:val="sr-Latn-RS"/>
        </w:rPr>
        <w:t>ć</w:t>
      </w:r>
      <w:r w:rsidRPr="00D27880">
        <w:rPr>
          <w:rFonts w:ascii="Calibri" w:eastAsia="Calibri" w:hAnsi="Calibri" w:cs="Times New Roman"/>
          <w:lang w:val="sr-Cyrl-RS"/>
        </w:rPr>
        <w:t>ења (додатни сигурни уређај који мора бити повезан у сигуран ланац потпале котла).</w:t>
      </w:r>
    </w:p>
    <w:p w14:paraId="1003A41F" w14:textId="77777777" w:rsidR="00D27880" w:rsidRPr="00D27880" w:rsidRDefault="00D27880" w:rsidP="00D27880">
      <w:pPr>
        <w:spacing w:after="0"/>
        <w:jc w:val="both"/>
        <w:rPr>
          <w:rFonts w:ascii="Calibri" w:eastAsia="Calibri" w:hAnsi="Calibri" w:cs="Times New Roman"/>
          <w:lang w:val="sr-Latn-RS"/>
        </w:rPr>
      </w:pPr>
    </w:p>
    <w:p w14:paraId="76BC04A3"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 Горионичка аутоматика која се испоручује и монтира у скупу горионика</w:t>
      </w:r>
      <w:r w:rsidRPr="00D27880">
        <w:rPr>
          <w:rFonts w:ascii="Calibri" w:eastAsia="Calibri" w:hAnsi="Calibri" w:cs="Times New Roman"/>
          <w:lang w:val="sr-Latn-RS"/>
        </w:rPr>
        <w:t xml:space="preserve">: </w:t>
      </w:r>
      <w:r w:rsidRPr="00D27880">
        <w:rPr>
          <w:rFonts w:ascii="Calibri" w:eastAsia="Calibri" w:hAnsi="Calibri" w:cs="Times New Roman"/>
          <w:lang w:val="sr-Cyrl-RS"/>
        </w:rPr>
        <w:t>Концепција управљања</w:t>
      </w:r>
      <w:r w:rsidRPr="00D27880">
        <w:rPr>
          <w:rFonts w:ascii="Calibri" w:eastAsia="Calibri" w:hAnsi="Calibri" w:cs="Times New Roman"/>
          <w:lang w:val="sr-Latn-RS"/>
        </w:rPr>
        <w:t xml:space="preserve"> </w:t>
      </w:r>
      <w:r w:rsidRPr="00D27880">
        <w:rPr>
          <w:rFonts w:ascii="Calibri" w:eastAsia="Calibri" w:hAnsi="Calibri" w:cs="Times New Roman"/>
          <w:lang w:val="sr-Cyrl-RS"/>
        </w:rPr>
        <w:t>обухвата регулациони систем гасног горионика (лов</w:t>
      </w:r>
      <w:r w:rsidRPr="00D27880">
        <w:rPr>
          <w:rFonts w:ascii="Calibri" w:eastAsia="Calibri" w:hAnsi="Calibri" w:cs="Times New Roman"/>
          <w:lang w:val="sr-Latn-RS"/>
        </w:rPr>
        <w:t xml:space="preserve"> NOx</w:t>
      </w:r>
      <w:r w:rsidRPr="00D27880">
        <w:rPr>
          <w:rFonts w:ascii="Calibri" w:eastAsia="Calibri" w:hAnsi="Calibri" w:cs="Times New Roman"/>
          <w:lang w:val="sr-Cyrl-RS"/>
        </w:rPr>
        <w:t>) постављеног на цевним котловима који се користе за добијање вреле воде. Основно погонско гориво је природни гас. Горионичка аутоматика мора бити сертификована од стране произвођача горионика.</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Функционални опис Мастер регулационог система (котловски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 интерфејс човека машине)</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Постројењем се управља преко котловског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-К1), који се смештају у командну салу. Са њега се надзиру и управљају све регулационе и сигурносне функције горионика.</w:t>
      </w:r>
      <w:r w:rsidRPr="00D27880">
        <w:rPr>
          <w:rFonts w:ascii="Calibri" w:eastAsia="Calibri" w:hAnsi="Calibri" w:cs="Times New Roman"/>
          <w:lang w:val="sr-Latn-RS"/>
        </w:rPr>
        <w:t xml:space="preserve"> 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w:t>
      </w:r>
      <w:r w:rsidRPr="00D27880">
        <w:rPr>
          <w:rFonts w:ascii="Calibri" w:eastAsia="Calibri" w:hAnsi="Calibri" w:cs="Times New Roman"/>
          <w:lang w:val="sr-Latn-RS"/>
        </w:rPr>
        <w:t>G</w:t>
      </w:r>
      <w:r w:rsidRPr="00D27880">
        <w:rPr>
          <w:rFonts w:ascii="Calibri" w:eastAsia="Calibri" w:hAnsi="Calibri" w:cs="Times New Roman"/>
          <w:lang w:val="sr-Cyrl-RS"/>
        </w:rPr>
        <w:t>1 се поставља на врата командног ормана гороника у степену заштите минимално</w:t>
      </w:r>
      <w:r w:rsidRPr="00D27880">
        <w:rPr>
          <w:rFonts w:ascii="Calibri" w:eastAsia="Calibri" w:hAnsi="Calibri" w:cs="Times New Roman"/>
          <w:lang w:val="sr-Latn-RS"/>
        </w:rPr>
        <w:t xml:space="preserve"> IP</w:t>
      </w:r>
      <w:r w:rsidRPr="00D27880">
        <w:rPr>
          <w:rFonts w:ascii="Calibri" w:eastAsia="Calibri" w:hAnsi="Calibri" w:cs="Times New Roman"/>
          <w:lang w:val="sr-Cyrl-RS"/>
        </w:rPr>
        <w:t xml:space="preserve">54. Веза са котловским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је преко Профибус комуникације.</w:t>
      </w:r>
      <w:r w:rsidRPr="00D27880">
        <w:rPr>
          <w:rFonts w:ascii="Calibri" w:eastAsia="Calibri" w:hAnsi="Calibri" w:cs="Times New Roman"/>
          <w:lang w:val="sr-Latn-RS"/>
        </w:rPr>
        <w:t xml:space="preserve"> </w:t>
      </w:r>
      <w:r w:rsidRPr="00D27880">
        <w:rPr>
          <w:rFonts w:ascii="Calibri" w:eastAsia="Calibri" w:hAnsi="Calibri" w:cs="Times New Roman"/>
          <w:lang w:val="sr-Cyrl-RS"/>
        </w:rPr>
        <w:t>Сви сигнали са сензора/извршних органа који се доводе у подсистем горионичке аутоматике (</w:t>
      </w:r>
      <w:r w:rsidRPr="00D27880">
        <w:rPr>
          <w:rFonts w:ascii="Calibri" w:eastAsia="Calibri" w:hAnsi="Calibri" w:cs="Times New Roman"/>
          <w:lang w:val="sr-Latn-RS"/>
        </w:rPr>
        <w:t>PLC</w:t>
      </w:r>
      <w:r w:rsidRPr="00D27880">
        <w:rPr>
          <w:rFonts w:ascii="Calibri" w:eastAsia="Calibri" w:hAnsi="Calibri" w:cs="Times New Roman"/>
          <w:lang w:val="sr-Cyrl-RS"/>
        </w:rPr>
        <w:t>+</w:t>
      </w:r>
      <w:r w:rsidRPr="00D27880">
        <w:rPr>
          <w:rFonts w:ascii="Calibri" w:eastAsia="Calibri" w:hAnsi="Calibri" w:cs="Times New Roman"/>
          <w:lang w:val="sr-Latn-RS"/>
        </w:rPr>
        <w:t xml:space="preserve"> 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w:t>
      </w:r>
      <w:r w:rsidRPr="00D27880">
        <w:rPr>
          <w:rFonts w:ascii="Calibri" w:eastAsia="Calibri" w:hAnsi="Calibri" w:cs="Times New Roman"/>
          <w:lang w:val="sr-Latn-RS"/>
        </w:rPr>
        <w:t>G</w:t>
      </w:r>
      <w:r w:rsidRPr="00D27880">
        <w:rPr>
          <w:rFonts w:ascii="Calibri" w:eastAsia="Calibri" w:hAnsi="Calibri" w:cs="Times New Roman"/>
          <w:lang w:val="sr-Cyrl-RS"/>
        </w:rPr>
        <w:t>1) се у целости преноси и на подешени систем управљања и надзора (</w:t>
      </w:r>
      <w:r w:rsidRPr="00D27880">
        <w:rPr>
          <w:rFonts w:ascii="Calibri" w:eastAsia="Calibri" w:hAnsi="Calibri" w:cs="Times New Roman"/>
          <w:lang w:val="sr-Latn-RS"/>
        </w:rPr>
        <w:t>CSNU</w:t>
      </w:r>
      <w:r w:rsidRPr="00D27880">
        <w:rPr>
          <w:rFonts w:ascii="Calibri" w:eastAsia="Calibri" w:hAnsi="Calibri" w:cs="Times New Roman"/>
          <w:lang w:val="sr-Cyrl-RS"/>
        </w:rPr>
        <w:t>) путем Профибус комуникација.</w:t>
      </w:r>
    </w:p>
    <w:p w14:paraId="260AD71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уређаји морају бити графички дигитални дисплеји осетљив на додир (То</w:t>
      </w:r>
      <w:r w:rsidRPr="00D27880">
        <w:rPr>
          <w:rFonts w:ascii="Calibri" w:eastAsia="Calibri" w:hAnsi="Calibri" w:cs="Times New Roman"/>
          <w:lang w:val="sr-Latn-RS"/>
        </w:rPr>
        <w:t>uch</w:t>
      </w:r>
      <w:r w:rsidRPr="00D27880">
        <w:rPr>
          <w:rFonts w:ascii="Calibri" w:eastAsia="Calibri" w:hAnsi="Calibri" w:cs="Times New Roman"/>
          <w:lang w:val="sr-Cyrl-RS"/>
        </w:rPr>
        <w:t xml:space="preserve"> </w:t>
      </w:r>
      <w:r w:rsidRPr="00D27880">
        <w:rPr>
          <w:rFonts w:ascii="Calibri" w:eastAsia="Calibri" w:hAnsi="Calibri" w:cs="Times New Roman"/>
          <w:lang w:val="sr-Latn-RS"/>
        </w:rPr>
        <w:t>Screen</w:t>
      </w:r>
      <w:r w:rsidRPr="00D27880">
        <w:rPr>
          <w:rFonts w:ascii="Calibri" w:eastAsia="Calibri" w:hAnsi="Calibri" w:cs="Times New Roman"/>
          <w:lang w:val="sr-Cyrl-RS"/>
        </w:rPr>
        <w:t>), следећих карактеристика:</w:t>
      </w:r>
    </w:p>
    <w:p w14:paraId="08E9E978"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минималне дијагонале екрана 10“</w:t>
      </w:r>
    </w:p>
    <w:p w14:paraId="10AE53D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минималне резолуције екрана 1024</w:t>
      </w:r>
      <w:r w:rsidRPr="00D27880">
        <w:rPr>
          <w:rFonts w:ascii="Calibri" w:eastAsia="Calibri" w:hAnsi="Calibri" w:cs="Times New Roman"/>
          <w:lang w:val="sr-Latn-RS"/>
        </w:rPr>
        <w:t>x</w:t>
      </w:r>
      <w:r w:rsidRPr="00D27880">
        <w:rPr>
          <w:rFonts w:ascii="Calibri" w:eastAsia="Calibri" w:hAnsi="Calibri" w:cs="Times New Roman"/>
          <w:lang w:val="sr-Cyrl-RS"/>
        </w:rPr>
        <w:t>768</w:t>
      </w:r>
    </w:p>
    <w:p w14:paraId="0AD3689A" w14:textId="77777777" w:rsidR="00D27880" w:rsidRPr="00D27880" w:rsidRDefault="00D27880" w:rsidP="00D27880">
      <w:pPr>
        <w:spacing w:after="0"/>
        <w:jc w:val="both"/>
        <w:rPr>
          <w:rFonts w:ascii="Calibri" w:eastAsia="Calibri" w:hAnsi="Calibri" w:cs="Times New Roman"/>
          <w:lang w:val="sr-Latn-RS"/>
        </w:rPr>
      </w:pPr>
      <w:r w:rsidRPr="00D27880">
        <w:rPr>
          <w:rFonts w:ascii="Calibri" w:eastAsia="Calibri" w:hAnsi="Calibri" w:cs="Times New Roman"/>
          <w:lang w:val="sr-Cyrl-RS"/>
        </w:rPr>
        <w:t>-</w:t>
      </w:r>
      <w:r w:rsidRPr="00D27880">
        <w:rPr>
          <w:rFonts w:ascii="Calibri" w:eastAsia="Calibri" w:hAnsi="Calibri" w:cs="Times New Roman"/>
          <w:lang w:val="sr-Cyrl-RS"/>
        </w:rPr>
        <w:tab/>
        <w:t>напон напајања 24 VDC</w:t>
      </w:r>
    </w:p>
    <w:p w14:paraId="6B609B55"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дозвољена температура амбијента 0-70°</w:t>
      </w:r>
      <w:r w:rsidRPr="00D27880">
        <w:rPr>
          <w:rFonts w:ascii="Calibri" w:eastAsia="Calibri" w:hAnsi="Calibri" w:cs="Times New Roman"/>
          <w:lang w:val="sr-Latn-RS"/>
        </w:rPr>
        <w:t>C</w:t>
      </w:r>
    </w:p>
    <w:p w14:paraId="7433FF57"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сат реалног времена и резервно батеријско напајање</w:t>
      </w:r>
    </w:p>
    <w:p w14:paraId="09D7A95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У регулациони систем горионичке аутоматике треба да буду интегрисане следе</w:t>
      </w:r>
      <w:r w:rsidRPr="00D27880">
        <w:rPr>
          <w:rFonts w:ascii="Calibri" w:eastAsia="Calibri" w:hAnsi="Calibri" w:cs="Times New Roman"/>
          <w:lang w:val="sr-Latn-RS"/>
        </w:rPr>
        <w:t>ћ</w:t>
      </w:r>
      <w:r w:rsidRPr="00D27880">
        <w:rPr>
          <w:rFonts w:ascii="Calibri" w:eastAsia="Calibri" w:hAnsi="Calibri" w:cs="Times New Roman"/>
          <w:lang w:val="sr-Cyrl-RS"/>
        </w:rPr>
        <w:t>е функције:</w:t>
      </w:r>
    </w:p>
    <w:p w14:paraId="318918E5"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Рад горионика – Гориво</w:t>
      </w:r>
    </w:p>
    <w:p w14:paraId="738CE74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Рад гороника – Ресет</w:t>
      </w:r>
    </w:p>
    <w:p w14:paraId="7F92543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Визуализација горионика и котла са статусима, алармима и порукама о грешкама</w:t>
      </w:r>
    </w:p>
    <w:p w14:paraId="2BB54A0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Проветравање котла</w:t>
      </w:r>
    </w:p>
    <w:p w14:paraId="64E4A642"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Регулациони систем котла</w:t>
      </w:r>
    </w:p>
    <w:p w14:paraId="32CB1E0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Повезивање на регулациони систем помоћу Профибус интерфејса</w:t>
      </w:r>
    </w:p>
    <w:p w14:paraId="354BA32C" w14:textId="77777777" w:rsidR="00D27880" w:rsidRPr="00D27880" w:rsidRDefault="00D27880" w:rsidP="00D27880">
      <w:pPr>
        <w:spacing w:after="0"/>
        <w:jc w:val="both"/>
        <w:rPr>
          <w:rFonts w:ascii="Calibri" w:eastAsia="Calibri" w:hAnsi="Calibri" w:cs="Times New Roman"/>
          <w:lang w:val="sr-Cyrl-RS"/>
        </w:rPr>
      </w:pPr>
    </w:p>
    <w:p w14:paraId="31BFA467"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 Котловски сигурносни систем:</w:t>
      </w:r>
    </w:p>
    <w:p w14:paraId="2012DFF5"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На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екрану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-К1) приказани су сви котловски сигурни елементи. Са котловског сигурног круга преноси се заједнички сигнал до сваког горионичког регулационог система као сигуран хардверски контакт. То води до искључења горионика у случају грешке.</w:t>
      </w:r>
    </w:p>
    <w:p w14:paraId="0F2679F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 Регулација:</w:t>
      </w:r>
    </w:p>
    <w:p w14:paraId="5222E3C2"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Регулациони систем постоји од регулационих кругова:</w:t>
      </w:r>
    </w:p>
    <w:p w14:paraId="1F88653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Регулација оптерења</w:t>
      </w:r>
    </w:p>
    <w:p w14:paraId="4E9EC8D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Регулација диференцијалног притиска ваздуха за сагоревање Горионика</w:t>
      </w:r>
    </w:p>
    <w:p w14:paraId="3C8CABB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Регулација притиска у ложишту</w:t>
      </w:r>
    </w:p>
    <w:p w14:paraId="7BA5493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Регулација О2.</w:t>
      </w:r>
    </w:p>
    <w:p w14:paraId="0EF8030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Регулација оптерећења:</w:t>
      </w:r>
    </w:p>
    <w:p w14:paraId="5B99EBA7"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Регулатор оптерећења имплементиран је у котловски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Излазне температуре воде из цевног котла функционишу као регулисана величина. Систем за регулацију оптерећења ради са унутрашњим налогом вредношћу. Излаз из регулатора оптерећења врши се функцијом позиционирања на горионичком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Котловски </w:t>
      </w:r>
      <w:r w:rsidRPr="00D27880">
        <w:rPr>
          <w:rFonts w:ascii="Calibri" w:eastAsia="Calibri" w:hAnsi="Calibri" w:cs="Times New Roman"/>
          <w:lang w:val="sr-Latn-RS"/>
        </w:rPr>
        <w:t>H</w:t>
      </w:r>
      <w:r w:rsidRPr="00D27880">
        <w:rPr>
          <w:rFonts w:ascii="Calibri" w:eastAsia="Calibri" w:hAnsi="Calibri" w:cs="Times New Roman"/>
          <w:lang w:val="sr-Cyrl-RS"/>
        </w:rPr>
        <w:t>М</w:t>
      </w:r>
      <w:r w:rsidRPr="00D27880">
        <w:rPr>
          <w:rFonts w:ascii="Calibri" w:eastAsia="Calibri" w:hAnsi="Calibri" w:cs="Times New Roman"/>
          <w:lang w:val="sr-Latn-RS"/>
        </w:rPr>
        <w:t>I</w:t>
      </w:r>
      <w:r w:rsidRPr="00D27880">
        <w:rPr>
          <w:rFonts w:ascii="Calibri" w:eastAsia="Calibri" w:hAnsi="Calibri" w:cs="Times New Roman"/>
          <w:lang w:val="sr-Cyrl-RS"/>
        </w:rPr>
        <w:t xml:space="preserve"> преноси излаз из регулатора оптерећења </w:t>
      </w:r>
      <w:r w:rsidRPr="00D27880">
        <w:rPr>
          <w:rFonts w:ascii="Calibri" w:eastAsia="Calibri" w:hAnsi="Calibri" w:cs="Times New Roman"/>
          <w:lang w:val="sr-Cyrl-RS"/>
        </w:rPr>
        <w:lastRenderedPageBreak/>
        <w:t>преко Профибус везе. У ручном моду оптерећење горионика може бити подешено ручно, нпр. приликом одржавања.</w:t>
      </w:r>
    </w:p>
    <w:p w14:paraId="3AF24F05"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Регулација притиска ваздуха за сагоревање:</w:t>
      </w:r>
    </w:p>
    <w:p w14:paraId="7CCE352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Регулациони сигнал делује на вентилатор ваздуха за сагоревање (фреквентни регулатор). Регулациони систем се активира када је секвенца проверавања завршена. Регулација диференцијалног притиска између канала ваздуха за сагоревање и ложишта обезбеђује да се однос притиска ваздуха који је потребан пре регулационих ваздушних клапни може репродуковати. Пошто је регулациони систем активиран, односи притисак ваздуха су увек гарантовано константни пре клапни ваздух за сагоревање на горионицима. Брзина регулације се подешава тако да је ово регулационо коло брже од регулације корисника притиска у ложишту и О2. Константни односи ваздуха надзиру се преко посебних монитора диференцијалног притиска у каналу ваздуха за сагоревање. Функција надзирања интегрисана је у котловски сигурносни блокадни ланац и стога је активна независно од тога који се горионик изабере. Посебно надзирање притиска ваздуха за рад гороника уграђен је такође и у регулациони систем горионика.</w:t>
      </w:r>
    </w:p>
    <w:p w14:paraId="0DD9035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Док је регулација диференцијалног притиска активна, механизам за корекцију вредности регулатора за О2 је активиран ради оптимизације карактеристика сагоревања. Задата вредност се једино коригује ако је корекција вредности у опсегу од 4-20 </w:t>
      </w:r>
      <w:r w:rsidRPr="00D27880">
        <w:rPr>
          <w:rFonts w:ascii="Calibri" w:eastAsia="Calibri" w:hAnsi="Calibri" w:cs="Times New Roman"/>
          <w:lang w:val="sr-Latn-RS"/>
        </w:rPr>
        <w:t>m</w:t>
      </w:r>
      <w:r w:rsidRPr="00D27880">
        <w:rPr>
          <w:rFonts w:ascii="Calibri" w:eastAsia="Calibri" w:hAnsi="Calibri" w:cs="Times New Roman"/>
          <w:lang w:val="sr-Cyrl-RS"/>
        </w:rPr>
        <w:t>А минимално 15 минута (достигнути су нормални котловски услови, посебно у каналу димних гасова).</w:t>
      </w:r>
    </w:p>
    <w:p w14:paraId="5960E31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Регулација притиска у ложишту:</w:t>
      </w:r>
    </w:p>
    <w:p w14:paraId="74F59B3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Овај сигнал служи да отвара опциону регулациону клапну димних гасова. За време проверавања регулациони систем надзора позиције „отворено” помо</w:t>
      </w:r>
      <w:r w:rsidRPr="00D27880">
        <w:rPr>
          <w:rFonts w:ascii="Calibri" w:eastAsia="Calibri" w:hAnsi="Calibri" w:cs="Times New Roman"/>
          <w:lang w:val="sr-Latn-RS"/>
        </w:rPr>
        <w:t>ћ</w:t>
      </w:r>
      <w:r w:rsidRPr="00D27880">
        <w:rPr>
          <w:rFonts w:ascii="Calibri" w:eastAsia="Calibri" w:hAnsi="Calibri" w:cs="Times New Roman"/>
          <w:lang w:val="sr-Cyrl-RS"/>
        </w:rPr>
        <w:t>у граничног прелаза на клапни. За стартовање вентилатора ваздуха за сагоревање, вртложна клапна је у затвореном положају. Ради проверавања ложишта клапне иде у положај отворено. Овај положај се надзире помоћу граничног прелаза на клапни. За време секвенце паљења клапна је у положају 50 % отворено. Регулациони систем се активира када се заврши секвенца потпале. Регулациони сигнал делује на регулациону клапну димних гасова која је уграђена у канал димних гасова. Регулациона клапна мора бити примењива за регулациону функцију.</w:t>
      </w:r>
    </w:p>
    <w:p w14:paraId="0D5051F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Притисак у ложишту се надзире преко посебног монитора максималног притиска. Функција надзора интегрисана је у котловски сигурносни блокадни ланац.</w:t>
      </w:r>
    </w:p>
    <w:p w14:paraId="5D663BF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Регулација О2:</w:t>
      </w:r>
    </w:p>
    <w:p w14:paraId="3618340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Регулациони систем за мерење и регулацију садржаја О2 у производима сагоревања оптимизује карактеристике сагоревања ложивог постројења. Сензор О2 се поставља у канал за димне гасове. Корективна вредност коју даје регулациона опрема делује као корекција задате вредности на регулатору диференцијаног притиска притиска за сагоревање. Осим тога, сви регулатори процеса сагоревања (осим регулатора оптерења) морају бити у аутоматском моду. Регулациони параметри регулационог система морају се подесити да буду спорији у односу на остале регулационе кругове.</w:t>
      </w:r>
    </w:p>
    <w:p w14:paraId="59909F3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 Посебни захтеви за горионичку аутоматику</w:t>
      </w:r>
    </w:p>
    <w:p w14:paraId="1C392DC5"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Сви кодови и описи аларма са горионичке аутоматике морају се дистрибуирати и приказати на одређеном систему управљања и надзора на српском језику.</w:t>
      </w:r>
    </w:p>
    <w:p w14:paraId="589D8CC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Ресет свих аларма са горионичке аутоматике мора бити могуц́е извести из надређеног система управљања и надзора.</w:t>
      </w:r>
    </w:p>
    <w:p w14:paraId="2F2F4AB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 xml:space="preserve">Мерење садржаја О2 у производима сагоревања доводи се на аналогни улаз 4-20 </w:t>
      </w:r>
      <w:r w:rsidRPr="00D27880">
        <w:rPr>
          <w:rFonts w:ascii="Calibri" w:eastAsia="Calibri" w:hAnsi="Calibri" w:cs="Times New Roman"/>
          <w:lang w:val="sr-Latn-RS"/>
        </w:rPr>
        <w:t>m</w:t>
      </w:r>
      <w:r w:rsidRPr="00D27880">
        <w:rPr>
          <w:rFonts w:ascii="Calibri" w:eastAsia="Calibri" w:hAnsi="Calibri" w:cs="Times New Roman"/>
          <w:lang w:val="sr-Cyrl-RS"/>
        </w:rPr>
        <w:t xml:space="preserve">А горионичке аутоматике и приказују на </w:t>
      </w:r>
      <w:r w:rsidRPr="00D27880">
        <w:rPr>
          <w:rFonts w:ascii="Calibri" w:eastAsia="Calibri" w:hAnsi="Calibri" w:cs="Times New Roman"/>
          <w:lang w:val="sr-Latn-RS"/>
        </w:rPr>
        <w:t>„touch screen“</w:t>
      </w:r>
      <w:r w:rsidRPr="00D27880">
        <w:rPr>
          <w:rFonts w:ascii="Calibri" w:eastAsia="Calibri" w:hAnsi="Calibri" w:cs="Times New Roman"/>
          <w:lang w:val="sr-Cyrl-RS"/>
        </w:rPr>
        <w:t>-у горионичке и котловске аутоматике.</w:t>
      </w:r>
    </w:p>
    <w:p w14:paraId="4452622A" w14:textId="77777777" w:rsidR="00D27880" w:rsidRPr="00D27880" w:rsidRDefault="00D27880" w:rsidP="00D27880">
      <w:pPr>
        <w:spacing w:after="0"/>
        <w:jc w:val="both"/>
        <w:rPr>
          <w:rFonts w:ascii="Calibri" w:eastAsia="Calibri" w:hAnsi="Calibri" w:cs="Times New Roman"/>
          <w:lang w:val="sr-Latn-RS"/>
        </w:rPr>
      </w:pPr>
      <w:r w:rsidRPr="00D27880">
        <w:rPr>
          <w:rFonts w:ascii="Calibri" w:eastAsia="Calibri" w:hAnsi="Calibri" w:cs="Times New Roman"/>
          <w:lang w:val="sr-Cyrl-RS"/>
        </w:rPr>
        <w:lastRenderedPageBreak/>
        <w:t>Припрема и довод ваздуха</w:t>
      </w:r>
      <w:r w:rsidRPr="00D27880">
        <w:rPr>
          <w:rFonts w:ascii="Calibri" w:eastAsia="Calibri" w:hAnsi="Calibri" w:cs="Times New Roman"/>
          <w:lang w:val="sr-Latn-RS"/>
        </w:rPr>
        <w:t>:</w:t>
      </w:r>
    </w:p>
    <w:p w14:paraId="278CBFA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Ваздух се усисава ван просторије котларнице. Уколико се вентилатори смештају у простор котларнице усис ваздуха је неопходно извести ван тог простора и обезбедити пригушивачем буке/специјалним жалузинама за пригушење буке. Температуру ваздуха за сагоревање дефинише произвођач котла. Загревање ваздуха предвидети помо</w:t>
      </w:r>
      <w:r w:rsidRPr="00D27880">
        <w:rPr>
          <w:rFonts w:ascii="Calibri" w:eastAsia="Calibri" w:hAnsi="Calibri" w:cs="Times New Roman"/>
          <w:lang w:val="sr-Latn-RS"/>
        </w:rPr>
        <w:t>ћу</w:t>
      </w:r>
      <w:r w:rsidRPr="00D27880">
        <w:rPr>
          <w:rFonts w:ascii="Calibri" w:eastAsia="Calibri" w:hAnsi="Calibri" w:cs="Times New Roman"/>
          <w:lang w:val="sr-Cyrl-RS"/>
        </w:rPr>
        <w:t xml:space="preserve"> загрејача ваздухом. Проток ваздуха према захтеву произвођача горионика. Улазна температура ваздуха - 15 °</w:t>
      </w:r>
      <w:r w:rsidRPr="00D27880">
        <w:rPr>
          <w:rFonts w:ascii="Calibri" w:eastAsia="Calibri" w:hAnsi="Calibri" w:cs="Times New Roman"/>
          <w:lang w:val="sr-Latn-RS"/>
        </w:rPr>
        <w:t>C</w:t>
      </w:r>
      <w:r w:rsidRPr="00D27880">
        <w:rPr>
          <w:rFonts w:ascii="Calibri" w:eastAsia="Calibri" w:hAnsi="Calibri" w:cs="Times New Roman"/>
          <w:lang w:val="sr-Cyrl-RS"/>
        </w:rPr>
        <w:t xml:space="preserve"> до +40°</w:t>
      </w:r>
      <w:r w:rsidRPr="00D27880">
        <w:rPr>
          <w:rFonts w:ascii="Calibri" w:eastAsia="Calibri" w:hAnsi="Calibri" w:cs="Times New Roman"/>
          <w:lang w:val="sr-Latn-RS"/>
        </w:rPr>
        <w:t>C</w:t>
      </w:r>
      <w:r w:rsidRPr="00D27880">
        <w:rPr>
          <w:rFonts w:ascii="Calibri" w:eastAsia="Calibri" w:hAnsi="Calibri" w:cs="Times New Roman"/>
          <w:lang w:val="sr-Cyrl-RS"/>
        </w:rPr>
        <w:t>. Излазна температура ваздуха према захтеву произвођача горионика.</w:t>
      </w:r>
    </w:p>
    <w:p w14:paraId="5DA012D9" w14:textId="77777777" w:rsidR="00D27880" w:rsidRPr="00D27880" w:rsidRDefault="00D27880" w:rsidP="00D27880">
      <w:pPr>
        <w:spacing w:after="0"/>
        <w:jc w:val="both"/>
        <w:rPr>
          <w:rFonts w:ascii="Calibri" w:eastAsia="Calibri" w:hAnsi="Calibri" w:cs="Times New Roman"/>
          <w:lang w:val="sr-Latn-RS"/>
        </w:rPr>
      </w:pPr>
      <w:r w:rsidRPr="00D27880">
        <w:rPr>
          <w:rFonts w:ascii="Calibri" w:eastAsia="Calibri" w:hAnsi="Calibri" w:cs="Times New Roman"/>
          <w:lang w:val="sr-Cyrl-RS"/>
        </w:rPr>
        <w:t>Вентилатор за ваздух:</w:t>
      </w:r>
    </w:p>
    <w:p w14:paraId="60FFF1B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За обезбеђење потребних параметара ваздуха за сагоревање превидети центрифугални вентилатор. Вентилатор за ваздух је директно купљен са електро мотором на заједничком постољу и преко амортизера ослоњен на темељ. Заштита електромотора је </w:t>
      </w:r>
      <w:r w:rsidRPr="00D27880">
        <w:rPr>
          <w:rFonts w:ascii="Calibri" w:eastAsia="Calibri" w:hAnsi="Calibri" w:cs="Times New Roman"/>
          <w:lang w:val="sr-Latn-RS"/>
        </w:rPr>
        <w:t>IP</w:t>
      </w:r>
      <w:r w:rsidRPr="00D27880">
        <w:rPr>
          <w:rFonts w:ascii="Calibri" w:eastAsia="Calibri" w:hAnsi="Calibri" w:cs="Times New Roman"/>
          <w:lang w:val="sr-Cyrl-RS"/>
        </w:rPr>
        <w:t xml:space="preserve"> 55, облик </w:t>
      </w:r>
      <w:r w:rsidRPr="00D27880">
        <w:rPr>
          <w:rFonts w:ascii="Calibri" w:eastAsia="Calibri" w:hAnsi="Calibri" w:cs="Times New Roman"/>
          <w:lang w:val="sr-Latn-RS"/>
        </w:rPr>
        <w:t>B</w:t>
      </w:r>
      <w:r w:rsidRPr="00D27880">
        <w:rPr>
          <w:rFonts w:ascii="Calibri" w:eastAsia="Calibri" w:hAnsi="Calibri" w:cs="Times New Roman"/>
          <w:lang w:val="sr-Cyrl-RS"/>
        </w:rPr>
        <w:t>3. Ниво буке агрегата мора задовољавати важиће прописе о дозвољеном нивоу буке. Ради комплетне заштите од буке преко електро мотора поставити хаубе за апсорпцију звука. Уз електро мотор предвиђена је фреквентна регулација броја обртаја којом се зависно од оптерећења котла регулише рад вентилатора. На кући вентилатора морају бити ревизије отвора. Лежајеви вентилатора и електромотора морају бити такви да се може уградити систем аутоматског подмазивања. Уз вентилатор је потребно испунити сет резервних делова за период гаранције (делови чија је замена везана за број сати рада из упутства за одржавање где је број сати рада мањи од гарантног периода). Прво редовно одражавање је обавезно да организује Извођач, односно овлашћени сервисер уколико термин улази у гарантни рок.</w:t>
      </w:r>
    </w:p>
    <w:p w14:paraId="55E9B082"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Ваздушни канали:</w:t>
      </w:r>
    </w:p>
    <w:p w14:paraId="012544B2"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Ваздушне канале и ваздушну кутију израђивати од лимова </w:t>
      </w:r>
      <w:r w:rsidRPr="00D27880">
        <w:rPr>
          <w:rFonts w:ascii="Calibri" w:eastAsia="Calibri" w:hAnsi="Calibri" w:cs="Times New Roman"/>
          <w:lang w:val="sr-Latn-RS"/>
        </w:rPr>
        <w:t>S</w:t>
      </w:r>
      <w:r w:rsidRPr="00D27880">
        <w:rPr>
          <w:rFonts w:ascii="Calibri" w:eastAsia="Calibri" w:hAnsi="Calibri" w:cs="Times New Roman"/>
          <w:lang w:val="sr-Cyrl-RS"/>
        </w:rPr>
        <w:t>235</w:t>
      </w:r>
      <w:r w:rsidRPr="00D27880">
        <w:rPr>
          <w:rFonts w:ascii="Calibri" w:eastAsia="Calibri" w:hAnsi="Calibri" w:cs="Times New Roman"/>
          <w:lang w:val="sr-Latn-RS"/>
        </w:rPr>
        <w:t>JRG</w:t>
      </w:r>
      <w:r w:rsidRPr="00D27880">
        <w:rPr>
          <w:rFonts w:ascii="Calibri" w:eastAsia="Calibri" w:hAnsi="Calibri" w:cs="Times New Roman"/>
          <w:lang w:val="sr-Cyrl-RS"/>
        </w:rPr>
        <w:t>2 минималне дебљине 3</w:t>
      </w:r>
      <w:r w:rsidRPr="00D27880">
        <w:rPr>
          <w:rFonts w:ascii="Calibri" w:eastAsia="Calibri" w:hAnsi="Calibri" w:cs="Times New Roman"/>
          <w:lang w:val="sr-Latn-RS"/>
        </w:rPr>
        <w:t>mm</w:t>
      </w:r>
      <w:r w:rsidRPr="00D27880">
        <w:rPr>
          <w:rFonts w:ascii="Calibri" w:eastAsia="Calibri" w:hAnsi="Calibri" w:cs="Times New Roman"/>
          <w:lang w:val="sr-Cyrl-RS"/>
        </w:rPr>
        <w:t xml:space="preserve"> (ваздушна кутија пре горионика 5</w:t>
      </w:r>
      <w:r w:rsidRPr="00D27880">
        <w:rPr>
          <w:rFonts w:ascii="Calibri" w:eastAsia="Calibri" w:hAnsi="Calibri" w:cs="Times New Roman"/>
          <w:lang w:val="sr-Latn-RS"/>
        </w:rPr>
        <w:t>mm</w:t>
      </w:r>
      <w:r w:rsidRPr="00D27880">
        <w:rPr>
          <w:rFonts w:ascii="Calibri" w:eastAsia="Calibri" w:hAnsi="Calibri" w:cs="Times New Roman"/>
          <w:lang w:val="sr-Cyrl-RS"/>
        </w:rPr>
        <w:t xml:space="preserve">) у завареној изведби, ојачану „ребрима” од плоснатог челика и ослоњених преко челичних стубова. Ваздушни канали морају имати ојачања по обиму са челичним </w:t>
      </w:r>
      <w:r w:rsidRPr="00D27880">
        <w:rPr>
          <w:rFonts w:ascii="Calibri" w:eastAsia="Calibri" w:hAnsi="Calibri" w:cs="Times New Roman"/>
          <w:lang w:val="sr-Latn-RS"/>
        </w:rPr>
        <w:t>L</w:t>
      </w:r>
      <w:r w:rsidRPr="00D27880">
        <w:rPr>
          <w:rFonts w:ascii="Calibri" w:eastAsia="Calibri" w:hAnsi="Calibri" w:cs="Times New Roman"/>
          <w:lang w:val="sr-Cyrl-RS"/>
        </w:rPr>
        <w:t xml:space="preserve"> профилима (мин 50</w:t>
      </w:r>
      <w:r w:rsidRPr="00D27880">
        <w:rPr>
          <w:rFonts w:ascii="Calibri" w:eastAsia="Calibri" w:hAnsi="Calibri" w:cs="Times New Roman"/>
          <w:lang w:val="sr-Latn-RS"/>
        </w:rPr>
        <w:t>x</w:t>
      </w:r>
      <w:r w:rsidRPr="00D27880">
        <w:rPr>
          <w:rFonts w:ascii="Calibri" w:eastAsia="Calibri" w:hAnsi="Calibri" w:cs="Times New Roman"/>
          <w:lang w:val="sr-Cyrl-RS"/>
        </w:rPr>
        <w:t>50</w:t>
      </w:r>
      <w:r w:rsidRPr="00D27880">
        <w:rPr>
          <w:rFonts w:ascii="Calibri" w:eastAsia="Calibri" w:hAnsi="Calibri" w:cs="Times New Roman"/>
          <w:lang w:val="sr-Latn-RS"/>
        </w:rPr>
        <w:t>x</w:t>
      </w:r>
      <w:r w:rsidRPr="00D27880">
        <w:rPr>
          <w:rFonts w:ascii="Calibri" w:eastAsia="Calibri" w:hAnsi="Calibri" w:cs="Times New Roman"/>
          <w:lang w:val="sr-Cyrl-RS"/>
        </w:rPr>
        <w:t>5 мм за дужину до 1</w:t>
      </w:r>
      <w:r w:rsidRPr="00D27880">
        <w:rPr>
          <w:rFonts w:ascii="Calibri" w:eastAsia="Calibri" w:hAnsi="Calibri" w:cs="Times New Roman"/>
          <w:lang w:val="sr-Latn-RS"/>
        </w:rPr>
        <w:t>m</w:t>
      </w:r>
      <w:r w:rsidRPr="00D27880">
        <w:rPr>
          <w:rFonts w:ascii="Calibri" w:eastAsia="Calibri" w:hAnsi="Calibri" w:cs="Times New Roman"/>
          <w:lang w:val="sr-Cyrl-RS"/>
        </w:rPr>
        <w:t xml:space="preserve"> и мин 80</w:t>
      </w:r>
      <w:r w:rsidRPr="00D27880">
        <w:rPr>
          <w:rFonts w:ascii="Calibri" w:eastAsia="Calibri" w:hAnsi="Calibri" w:cs="Times New Roman"/>
          <w:lang w:val="sr-Latn-RS"/>
        </w:rPr>
        <w:t>x</w:t>
      </w:r>
      <w:r w:rsidRPr="00D27880">
        <w:rPr>
          <w:rFonts w:ascii="Calibri" w:eastAsia="Calibri" w:hAnsi="Calibri" w:cs="Times New Roman"/>
          <w:lang w:val="sr-Cyrl-RS"/>
        </w:rPr>
        <w:t>80</w:t>
      </w:r>
      <w:r w:rsidRPr="00D27880">
        <w:rPr>
          <w:rFonts w:ascii="Calibri" w:eastAsia="Calibri" w:hAnsi="Calibri" w:cs="Times New Roman"/>
          <w:lang w:val="sr-Latn-RS"/>
        </w:rPr>
        <w:t>x</w:t>
      </w:r>
      <w:r w:rsidRPr="00D27880">
        <w:rPr>
          <w:rFonts w:ascii="Calibri" w:eastAsia="Calibri" w:hAnsi="Calibri" w:cs="Times New Roman"/>
          <w:lang w:val="sr-Cyrl-RS"/>
        </w:rPr>
        <w:t>8 мм за дужину преко 1</w:t>
      </w:r>
      <w:r w:rsidRPr="00D27880">
        <w:rPr>
          <w:rFonts w:ascii="Calibri" w:eastAsia="Calibri" w:hAnsi="Calibri" w:cs="Times New Roman"/>
          <w:lang w:val="sr-Latn-RS"/>
        </w:rPr>
        <w:t>m</w:t>
      </w:r>
      <w:r w:rsidRPr="00D27880">
        <w:rPr>
          <w:rFonts w:ascii="Calibri" w:eastAsia="Calibri" w:hAnsi="Calibri" w:cs="Times New Roman"/>
          <w:lang w:val="sr-Cyrl-RS"/>
        </w:rPr>
        <w:t>). Ова ставка обухвата и све профиле, лимове, завртње и остали материјал потребан за израду и монтажу ваздушних канала. На ваздушном каналу испред кутије горионика предвиде ревизиони отвор за улаз у ваздушни канал.</w:t>
      </w:r>
      <w:r w:rsidRPr="00D27880">
        <w:rPr>
          <w:rFonts w:ascii="Calibri" w:eastAsia="Calibri" w:hAnsi="Calibri" w:cs="Times New Roman"/>
          <w:lang w:val="sr-Latn-RS"/>
        </w:rPr>
        <w:t xml:space="preserve"> </w:t>
      </w:r>
      <w:r w:rsidRPr="00D27880">
        <w:rPr>
          <w:rFonts w:ascii="Calibri" w:eastAsia="Calibri" w:hAnsi="Calibri" w:cs="Times New Roman"/>
          <w:lang w:val="sr-Cyrl-RS"/>
        </w:rPr>
        <w:t>Ослонце ваздушних канала дати у грађевинском пројекту.</w:t>
      </w:r>
      <w:r w:rsidRPr="00D27880">
        <w:rPr>
          <w:rFonts w:ascii="Calibri" w:eastAsia="Calibri" w:hAnsi="Calibri" w:cs="Times New Roman"/>
          <w:lang w:val="sr-Latn-RS"/>
        </w:rPr>
        <w:t xml:space="preserve"> </w:t>
      </w:r>
      <w:r w:rsidRPr="00D27880">
        <w:rPr>
          <w:rFonts w:ascii="Calibri" w:eastAsia="Calibri" w:hAnsi="Calibri" w:cs="Times New Roman"/>
          <w:lang w:val="sr-Cyrl-RS"/>
        </w:rPr>
        <w:t>Изолација предвиђена минералном вуном дебљином 50 мм и обложено алуминијумским лимом дебљине 1мм.</w:t>
      </w:r>
      <w:r w:rsidRPr="00D27880">
        <w:rPr>
          <w:rFonts w:ascii="Calibri" w:eastAsia="Calibri" w:hAnsi="Calibri" w:cs="Times New Roman"/>
          <w:lang w:val="sr-Latn-RS"/>
        </w:rPr>
        <w:t xml:space="preserve"> </w:t>
      </w:r>
      <w:r w:rsidRPr="00D27880">
        <w:rPr>
          <w:rFonts w:ascii="Calibri" w:eastAsia="Calibri" w:hAnsi="Calibri" w:cs="Times New Roman"/>
          <w:lang w:val="sr-Cyrl-RS"/>
        </w:rPr>
        <w:t>На ваздушној кутији предви</w:t>
      </w:r>
      <w:r w:rsidRPr="00D27880">
        <w:rPr>
          <w:rFonts w:ascii="Calibri" w:eastAsia="Calibri" w:hAnsi="Calibri" w:cs="Times New Roman"/>
          <w:lang w:val="sr-Latn-RS"/>
        </w:rPr>
        <w:t>дети</w:t>
      </w:r>
      <w:r w:rsidRPr="00D27880">
        <w:rPr>
          <w:rFonts w:ascii="Calibri" w:eastAsia="Calibri" w:hAnsi="Calibri" w:cs="Times New Roman"/>
          <w:lang w:val="sr-Cyrl-RS"/>
        </w:rPr>
        <w:t xml:space="preserve"> термометар за мерење температуре ваздуха. Канали ће бити изведени према извођачком пројекту.</w:t>
      </w:r>
    </w:p>
    <w:p w14:paraId="0DC90F7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Одвод димних гасова:</w:t>
      </w:r>
    </w:p>
    <w:p w14:paraId="756442C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Димни гасови се из котла изводе преко димног канала котла на који се надовеже димњак. Висину димњака израчунати у складу са захтевима заштите животне средине. На димном каналу и димњаку предвиђени ревизиони отвор за улаз и кутије за склапање и одвод воде која је продукт сагоревања гаса. Одвод воде са димне стране предвидети цевима минималне димензије ДН50 са одговарајућом арматуром. Све цеви за одвод воде спровести до канала за сакупљање и одвајање кондензата. Димне канале и димњак израдити од лимова </w:t>
      </w:r>
      <w:r w:rsidRPr="00D27880">
        <w:rPr>
          <w:rFonts w:ascii="Calibri" w:eastAsia="Calibri" w:hAnsi="Calibri" w:cs="Times New Roman"/>
          <w:lang w:val="sr-Latn-RS"/>
        </w:rPr>
        <w:t>S</w:t>
      </w:r>
      <w:r w:rsidRPr="00D27880">
        <w:rPr>
          <w:rFonts w:ascii="Calibri" w:eastAsia="Calibri" w:hAnsi="Calibri" w:cs="Times New Roman"/>
          <w:lang w:val="sr-Cyrl-RS"/>
        </w:rPr>
        <w:t>235</w:t>
      </w:r>
      <w:r w:rsidRPr="00D27880">
        <w:rPr>
          <w:rFonts w:ascii="Calibri" w:eastAsia="Calibri" w:hAnsi="Calibri" w:cs="Times New Roman"/>
          <w:lang w:val="sr-Latn-RS"/>
        </w:rPr>
        <w:t>JRG</w:t>
      </w:r>
      <w:r w:rsidRPr="00D27880">
        <w:rPr>
          <w:rFonts w:ascii="Calibri" w:eastAsia="Calibri" w:hAnsi="Calibri" w:cs="Times New Roman"/>
          <w:lang w:val="sr-Cyrl-RS"/>
        </w:rPr>
        <w:t>2 у завареној изведби, ојачану „ребрима” од плоснатог челика и ослоњени преко челичних стубова. Изолацију предвидети минералну вуну дебљину 100 мм и обложено алуминијумским лимом дебљине 1мм. На димњаку у складу са СРПС ЕН 15259(о отворима за мерење емисије) предвиђена су мерна места за периодичну контролу емисије, са платформом и укључењем за напајање 230</w:t>
      </w:r>
      <w:r w:rsidRPr="00D27880">
        <w:rPr>
          <w:rFonts w:ascii="Calibri" w:eastAsia="Calibri" w:hAnsi="Calibri" w:cs="Times New Roman"/>
          <w:lang w:val="en-US"/>
        </w:rPr>
        <w:t>V</w:t>
      </w:r>
      <w:r w:rsidRPr="00D27880">
        <w:rPr>
          <w:rFonts w:ascii="Calibri" w:eastAsia="Calibri" w:hAnsi="Calibri" w:cs="Times New Roman"/>
          <w:lang w:val="sr-Cyrl-RS"/>
        </w:rPr>
        <w:t xml:space="preserve">. На врху димњака, такође планирати платформу. </w:t>
      </w:r>
      <w:proofErr w:type="spellStart"/>
      <w:r w:rsidRPr="00D27880">
        <w:rPr>
          <w:rFonts w:ascii="Calibri" w:eastAsia="Calibri" w:hAnsi="Calibri" w:cs="Times New Roman"/>
          <w:lang w:val="en-US"/>
        </w:rPr>
        <w:t>Oб</w:t>
      </w:r>
      <w:proofErr w:type="spellEnd"/>
      <w:r w:rsidRPr="00D27880">
        <w:rPr>
          <w:rFonts w:ascii="Calibri" w:eastAsia="Calibri" w:hAnsi="Calibri" w:cs="Times New Roman"/>
          <w:lang w:val="sr-Cyrl-RS"/>
        </w:rPr>
        <w:t>езбедити приступ платформама степеништем или вертикалним песницима.</w:t>
      </w:r>
    </w:p>
    <w:p w14:paraId="2262576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Вреловодни цеводи и арматура:</w:t>
      </w:r>
    </w:p>
    <w:p w14:paraId="31C08FF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lastRenderedPageBreak/>
        <w:t>Котловско постројење потребно је повезивати на постојеће вреловодне цевоводе, уз контролни прорачун чврстоће и наопходна ојачања уколико се раде убоди у цевоводе. Граница уклапања дефинисана је на цртежима. Између заштитних вентила на улазу и излазу из котла и котла предвиђају одговарајућу пролазну непролазну прирубницу. За пуњење и испитивање котла потребно је предвидети повезивање котла иза улазног или испред излазног вентила са диктир изградње.</w:t>
      </w:r>
    </w:p>
    <w:p w14:paraId="4360E13C"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Вреловодни цевоводи:</w:t>
      </w:r>
    </w:p>
    <w:p w14:paraId="76AD8C17"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Све вреловодне цевоводе, цевни лук 90° и цевне редукције предвиђене од бешавних цевовода, материјал </w:t>
      </w:r>
      <w:r w:rsidRPr="00D27880">
        <w:rPr>
          <w:rFonts w:ascii="Calibri" w:eastAsia="Calibri" w:hAnsi="Calibri" w:cs="Times New Roman"/>
          <w:lang w:val="sr-Latn-RS"/>
        </w:rPr>
        <w:t>P</w:t>
      </w:r>
      <w:r w:rsidRPr="00D27880">
        <w:rPr>
          <w:rFonts w:ascii="Calibri" w:eastAsia="Calibri" w:hAnsi="Calibri" w:cs="Times New Roman"/>
          <w:lang w:val="sr-Cyrl-RS"/>
        </w:rPr>
        <w:t>П235</w:t>
      </w:r>
      <w:r w:rsidRPr="00D27880">
        <w:rPr>
          <w:rFonts w:ascii="Calibri" w:eastAsia="Calibri" w:hAnsi="Calibri" w:cs="Times New Roman"/>
          <w:lang w:val="sr-Latn-RS"/>
        </w:rPr>
        <w:t>GHTC</w:t>
      </w:r>
      <w:r w:rsidRPr="00D27880">
        <w:rPr>
          <w:rFonts w:ascii="Calibri" w:eastAsia="Calibri" w:hAnsi="Calibri" w:cs="Times New Roman"/>
          <w:lang w:val="sr-Cyrl-RS"/>
        </w:rPr>
        <w:t>1.</w:t>
      </w:r>
      <w:r w:rsidRPr="00D27880">
        <w:rPr>
          <w:rFonts w:ascii="Calibri" w:eastAsia="Calibri" w:hAnsi="Calibri" w:cs="Times New Roman"/>
          <w:lang w:val="sr-Latn-RS"/>
        </w:rPr>
        <w:t xml:space="preserve"> </w:t>
      </w:r>
      <w:r w:rsidRPr="00D27880">
        <w:rPr>
          <w:rFonts w:ascii="Calibri" w:eastAsia="Calibri" w:hAnsi="Calibri" w:cs="Times New Roman"/>
          <w:lang w:val="sr-Cyrl-RS"/>
        </w:rPr>
        <w:t>За прирубничке спојеве предвидети прирубнице са грлом, материјал P235</w:t>
      </w:r>
      <w:r w:rsidRPr="00D27880">
        <w:rPr>
          <w:rFonts w:ascii="Calibri" w:eastAsia="Calibri" w:hAnsi="Calibri" w:cs="Times New Roman"/>
          <w:lang w:val="sr-Latn-RS"/>
        </w:rPr>
        <w:t>GH</w:t>
      </w:r>
      <w:r w:rsidRPr="00D27880">
        <w:rPr>
          <w:rFonts w:ascii="Calibri" w:eastAsia="Calibri" w:hAnsi="Calibri" w:cs="Times New Roman"/>
          <w:lang w:val="sr-Cyrl-RS"/>
        </w:rPr>
        <w:t xml:space="preserve">, који се испоручују са припадајуцћим прирубничким сетовима. Минимална дебљина заптивача за све спојеве преко </w:t>
      </w:r>
      <w:r w:rsidRPr="00D27880">
        <w:rPr>
          <w:rFonts w:ascii="Calibri" w:eastAsia="Calibri" w:hAnsi="Calibri" w:cs="Times New Roman"/>
          <w:lang w:val="sr-Latn-RS"/>
        </w:rPr>
        <w:t>DN</w:t>
      </w:r>
      <w:r w:rsidRPr="00D27880">
        <w:rPr>
          <w:rFonts w:ascii="Calibri" w:eastAsia="Calibri" w:hAnsi="Calibri" w:cs="Times New Roman"/>
          <w:lang w:val="sr-Cyrl-RS"/>
        </w:rPr>
        <w:t>100 мора бити 3мм.</w:t>
      </w:r>
      <w:r w:rsidRPr="00D27880">
        <w:rPr>
          <w:rFonts w:ascii="Calibri" w:eastAsia="Calibri" w:hAnsi="Calibri" w:cs="Times New Roman"/>
          <w:lang w:val="sr-Latn-RS"/>
        </w:rPr>
        <w:t xml:space="preserve"> </w:t>
      </w:r>
      <w:r w:rsidRPr="00D27880">
        <w:rPr>
          <w:rFonts w:ascii="Calibri" w:eastAsia="Calibri" w:hAnsi="Calibri" w:cs="Times New Roman"/>
          <w:lang w:val="sr-Cyrl-RS"/>
        </w:rPr>
        <w:t>Сви цевоводи морају бити заштићени антикорозивним премазом отпорним на температуру до 150⁰C и топлотно изоловани изолационим вуном и А</w:t>
      </w:r>
      <w:r w:rsidRPr="00D27880">
        <w:rPr>
          <w:rFonts w:ascii="Calibri" w:eastAsia="Calibri" w:hAnsi="Calibri" w:cs="Times New Roman"/>
          <w:lang w:val="sr-Latn-RS"/>
        </w:rPr>
        <w:t>l</w:t>
      </w:r>
      <w:r w:rsidRPr="00D27880">
        <w:rPr>
          <w:rFonts w:ascii="Calibri" w:eastAsia="Calibri" w:hAnsi="Calibri" w:cs="Times New Roman"/>
          <w:lang w:val="sr-Cyrl-RS"/>
        </w:rPr>
        <w:t xml:space="preserve"> лимом. Између цеви и А</w:t>
      </w:r>
      <w:r w:rsidRPr="00D27880">
        <w:rPr>
          <w:rFonts w:ascii="Calibri" w:eastAsia="Calibri" w:hAnsi="Calibri" w:cs="Times New Roman"/>
          <w:lang w:val="sr-Latn-RS"/>
        </w:rPr>
        <w:t>l</w:t>
      </w:r>
      <w:r w:rsidRPr="00D27880">
        <w:rPr>
          <w:rFonts w:ascii="Calibri" w:eastAsia="Calibri" w:hAnsi="Calibri" w:cs="Times New Roman"/>
          <w:lang w:val="sr-Cyrl-RS"/>
        </w:rPr>
        <w:t xml:space="preserve"> лима постављају</w:t>
      </w:r>
      <w:r w:rsidRPr="00D27880">
        <w:rPr>
          <w:rFonts w:ascii="Calibri" w:eastAsia="Calibri" w:hAnsi="Calibri" w:cs="Times New Roman"/>
          <w:lang w:val="sr-Latn-RS"/>
        </w:rPr>
        <w:t xml:space="preserve"> се</w:t>
      </w:r>
      <w:r w:rsidRPr="00D27880">
        <w:rPr>
          <w:rFonts w:ascii="Calibri" w:eastAsia="Calibri" w:hAnsi="Calibri" w:cs="Times New Roman"/>
          <w:lang w:val="sr-Cyrl-RS"/>
        </w:rPr>
        <w:t xml:space="preserve"> дистанце у складу са дубоком изолацијом. Растојање између удаљености је највише 1м. А</w:t>
      </w:r>
      <w:r w:rsidRPr="00D27880">
        <w:rPr>
          <w:rFonts w:ascii="Calibri" w:eastAsia="Calibri" w:hAnsi="Calibri" w:cs="Times New Roman"/>
          <w:lang w:val="sr-Latn-RS"/>
        </w:rPr>
        <w:t>l</w:t>
      </w:r>
      <w:r w:rsidRPr="00D27880">
        <w:rPr>
          <w:rFonts w:ascii="Calibri" w:eastAsia="Calibri" w:hAnsi="Calibri" w:cs="Times New Roman"/>
          <w:lang w:val="sr-Cyrl-RS"/>
        </w:rPr>
        <w:t xml:space="preserve"> лим код прирубница конусно завршити. Код хоризонталних цевовода фалцева поставља се са горње стране смакнуто лево/десно од осе за 30 – 45 ° наизменично, тако да ивица фалца буде са доње стране. Дебљина лима зависи димензије цеви. За димензије цеви до </w:t>
      </w:r>
      <w:r w:rsidRPr="00D27880">
        <w:rPr>
          <w:rFonts w:ascii="Calibri" w:eastAsia="Calibri" w:hAnsi="Calibri" w:cs="Times New Roman"/>
          <w:lang w:val="sr-Latn-RS"/>
        </w:rPr>
        <w:t>DN</w:t>
      </w:r>
      <w:r w:rsidRPr="00D27880">
        <w:rPr>
          <w:rFonts w:ascii="Calibri" w:eastAsia="Calibri" w:hAnsi="Calibri" w:cs="Times New Roman"/>
          <w:lang w:val="sr-Cyrl-RS"/>
        </w:rPr>
        <w:t xml:space="preserve">100 користити дебљину од 0,6 мм, до </w:t>
      </w:r>
      <w:r w:rsidRPr="00D27880">
        <w:rPr>
          <w:rFonts w:ascii="Calibri" w:eastAsia="Calibri" w:hAnsi="Calibri" w:cs="Times New Roman"/>
          <w:lang w:val="sr-Latn-RS"/>
        </w:rPr>
        <w:t>DN</w:t>
      </w:r>
      <w:r w:rsidRPr="00D27880">
        <w:rPr>
          <w:rFonts w:ascii="Calibri" w:eastAsia="Calibri" w:hAnsi="Calibri" w:cs="Times New Roman"/>
          <w:lang w:val="sr-Cyrl-RS"/>
        </w:rPr>
        <w:t xml:space="preserve"> 200 користе дебљину од 0,8 мм, а за веће димензије дебљине од 1 мм.</w:t>
      </w:r>
    </w:p>
    <w:p w14:paraId="7AE451A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Потребно је извести и нови колектор потис Т</w:t>
      </w:r>
      <w:r w:rsidRPr="00D27880">
        <w:rPr>
          <w:rFonts w:ascii="Calibri" w:eastAsia="Calibri" w:hAnsi="Calibri" w:cs="Times New Roman"/>
          <w:lang w:val="sr-Latn-RS"/>
        </w:rPr>
        <w:t>PV</w:t>
      </w:r>
      <w:r w:rsidRPr="00D27880">
        <w:rPr>
          <w:rFonts w:ascii="Calibri" w:eastAsia="Calibri" w:hAnsi="Calibri" w:cs="Times New Roman"/>
          <w:lang w:val="sr-Cyrl-RS"/>
        </w:rPr>
        <w:t xml:space="preserve"> технолошке ознаке „</w:t>
      </w:r>
      <w:r w:rsidRPr="00D27880">
        <w:rPr>
          <w:rFonts w:ascii="Calibri" w:eastAsia="Calibri" w:hAnsi="Calibri" w:cs="Times New Roman"/>
          <w:lang w:val="sr-Latn-RS"/>
        </w:rPr>
        <w:t>H</w:t>
      </w:r>
      <w:r w:rsidRPr="00D27880">
        <w:rPr>
          <w:rFonts w:ascii="Calibri" w:eastAsia="Calibri" w:hAnsi="Calibri" w:cs="Times New Roman"/>
          <w:lang w:val="sr-Cyrl-RS"/>
        </w:rPr>
        <w:t>“ са свим потребним прикључцима према технолошкој шеми. Полож</w:t>
      </w:r>
      <w:r w:rsidRPr="00D27880">
        <w:rPr>
          <w:rFonts w:ascii="Calibri" w:eastAsia="Calibri" w:hAnsi="Calibri" w:cs="Times New Roman"/>
          <w:lang w:val="sr-Latn-RS"/>
        </w:rPr>
        <w:t>aj</w:t>
      </w:r>
      <w:r w:rsidRPr="00D27880">
        <w:rPr>
          <w:rFonts w:ascii="Calibri" w:eastAsia="Calibri" w:hAnsi="Calibri" w:cs="Times New Roman"/>
          <w:lang w:val="sr-Cyrl-RS"/>
        </w:rPr>
        <w:t xml:space="preserve"> колектора дефинисаће се у фази израде пројекта. Предмет уговора су и сви ослонци цевовода који морају бити од материјала </w:t>
      </w:r>
      <w:r w:rsidRPr="00D27880">
        <w:rPr>
          <w:rFonts w:ascii="Calibri" w:eastAsia="Calibri" w:hAnsi="Calibri" w:cs="Times New Roman"/>
          <w:lang w:val="sr-Latn-RS"/>
        </w:rPr>
        <w:t>S</w:t>
      </w:r>
      <w:r w:rsidRPr="00D27880">
        <w:rPr>
          <w:rFonts w:ascii="Calibri" w:eastAsia="Calibri" w:hAnsi="Calibri" w:cs="Times New Roman"/>
          <w:lang w:val="sr-Cyrl-RS"/>
        </w:rPr>
        <w:t>235</w:t>
      </w:r>
      <w:r w:rsidRPr="00D27880">
        <w:rPr>
          <w:rFonts w:ascii="Calibri" w:eastAsia="Calibri" w:hAnsi="Calibri" w:cs="Times New Roman"/>
          <w:lang w:val="sr-Latn-RS"/>
        </w:rPr>
        <w:t>JRG</w:t>
      </w:r>
      <w:r w:rsidRPr="00D27880">
        <w:rPr>
          <w:rFonts w:ascii="Calibri" w:eastAsia="Calibri" w:hAnsi="Calibri" w:cs="Times New Roman"/>
          <w:lang w:val="sr-Cyrl-RS"/>
        </w:rPr>
        <w:t xml:space="preserve">2/ </w:t>
      </w:r>
      <w:r w:rsidRPr="00D27880">
        <w:rPr>
          <w:rFonts w:ascii="Calibri" w:eastAsia="Calibri" w:hAnsi="Calibri" w:cs="Times New Roman"/>
          <w:lang w:val="sr-Latn-RS"/>
        </w:rPr>
        <w:t>S</w:t>
      </w:r>
      <w:r w:rsidRPr="00D27880">
        <w:rPr>
          <w:rFonts w:ascii="Calibri" w:eastAsia="Calibri" w:hAnsi="Calibri" w:cs="Times New Roman"/>
          <w:lang w:val="sr-Cyrl-RS"/>
        </w:rPr>
        <w:t>235</w:t>
      </w:r>
      <w:r w:rsidRPr="00D27880">
        <w:rPr>
          <w:rFonts w:ascii="Calibri" w:eastAsia="Calibri" w:hAnsi="Calibri" w:cs="Times New Roman"/>
          <w:lang w:val="sr-Latn-RS"/>
        </w:rPr>
        <w:t>JR</w:t>
      </w:r>
      <w:r w:rsidRPr="00D27880">
        <w:rPr>
          <w:rFonts w:ascii="Calibri" w:eastAsia="Calibri" w:hAnsi="Calibri" w:cs="Times New Roman"/>
          <w:lang w:val="sr-Cyrl-RS"/>
        </w:rPr>
        <w:t xml:space="preserve"> и који морају бити усаглашени са грађевинским пројектом.</w:t>
      </w:r>
    </w:p>
    <w:p w14:paraId="241C7052" w14:textId="77777777" w:rsidR="00D27880" w:rsidRPr="00D27880" w:rsidRDefault="00D27880" w:rsidP="00D27880">
      <w:pPr>
        <w:spacing w:after="0"/>
        <w:jc w:val="both"/>
        <w:rPr>
          <w:rFonts w:ascii="Calibri" w:eastAsia="Calibri" w:hAnsi="Calibri" w:cs="Times New Roman"/>
          <w:lang w:val="sr-Cyrl-RS"/>
        </w:rPr>
      </w:pPr>
    </w:p>
    <w:p w14:paraId="720DC3BE" w14:textId="77777777" w:rsidR="00D27880" w:rsidRPr="00D27880" w:rsidRDefault="00D27880" w:rsidP="00D27880">
      <w:pPr>
        <w:spacing w:after="0"/>
        <w:jc w:val="both"/>
        <w:rPr>
          <w:rFonts w:ascii="Calibri" w:eastAsia="Calibri" w:hAnsi="Calibri" w:cs="Times New Roman"/>
          <w:lang w:val="sr-Latn-RS"/>
        </w:rPr>
      </w:pPr>
      <w:r w:rsidRPr="00D27880">
        <w:rPr>
          <w:rFonts w:ascii="Calibri" w:eastAsia="Calibri" w:hAnsi="Calibri" w:cs="Times New Roman"/>
          <w:lang w:val="sr-Cyrl-RS"/>
        </w:rPr>
        <w:t>Арматура</w:t>
      </w:r>
      <w:r w:rsidRPr="00D27880">
        <w:rPr>
          <w:rFonts w:ascii="Calibri" w:eastAsia="Calibri" w:hAnsi="Calibri" w:cs="Times New Roman"/>
          <w:lang w:val="sr-Latn-RS"/>
        </w:rPr>
        <w:t>:</w:t>
      </w:r>
    </w:p>
    <w:p w14:paraId="151B3495"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Latn-RS"/>
        </w:rPr>
        <w:t>И</w:t>
      </w:r>
      <w:r w:rsidRPr="00D27880">
        <w:rPr>
          <w:rFonts w:ascii="Calibri" w:eastAsia="Calibri" w:hAnsi="Calibri" w:cs="Times New Roman"/>
          <w:lang w:val="sr-Cyrl-RS"/>
        </w:rPr>
        <w:t>спред улазног и излазног вентила поставити пролазно/непорозну прирубницу тако да ист</w:t>
      </w:r>
      <w:r w:rsidRPr="00D27880">
        <w:rPr>
          <w:rFonts w:ascii="Calibri" w:eastAsia="Calibri" w:hAnsi="Calibri" w:cs="Times New Roman"/>
          <w:lang w:val="sr-Latn-RS"/>
        </w:rPr>
        <w:t>a</w:t>
      </w:r>
      <w:r w:rsidRPr="00D27880">
        <w:rPr>
          <w:rFonts w:ascii="Calibri" w:eastAsia="Calibri" w:hAnsi="Calibri" w:cs="Times New Roman"/>
          <w:lang w:val="sr-Cyrl-RS"/>
        </w:rPr>
        <w:t xml:space="preserve"> може лако да се окрене за потребе испитивања котла и система.</w:t>
      </w:r>
    </w:p>
    <w:p w14:paraId="4FBCE29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Вентил на улазу у котао:</w:t>
      </w:r>
    </w:p>
    <w:p w14:paraId="1C4E7A8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На улазу у котао предвидети ручни вентил са механизмом за отварање (редуктором) следећих карактеристика:</w:t>
      </w:r>
    </w:p>
    <w:p w14:paraId="09BE55B2"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 xml:space="preserve">Називни притисак </w:t>
      </w:r>
      <w:r w:rsidRPr="00D27880">
        <w:rPr>
          <w:rFonts w:ascii="Calibri" w:eastAsia="Calibri" w:hAnsi="Calibri" w:cs="Times New Roman"/>
          <w:lang w:val="en-US"/>
        </w:rPr>
        <w:t>NP</w:t>
      </w:r>
      <w:r w:rsidRPr="00D27880">
        <w:rPr>
          <w:rFonts w:ascii="Calibri" w:eastAsia="Calibri" w:hAnsi="Calibri" w:cs="Times New Roman"/>
          <w:lang w:val="sr-Cyrl-RS"/>
        </w:rPr>
        <w:t xml:space="preserve"> 25</w:t>
      </w:r>
    </w:p>
    <w:p w14:paraId="65EA554B"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sr-Cyrl-RS"/>
        </w:rPr>
        <w:t>-</w:t>
      </w:r>
      <w:r w:rsidRPr="00D27880">
        <w:rPr>
          <w:rFonts w:ascii="Calibri" w:eastAsia="Calibri" w:hAnsi="Calibri" w:cs="Times New Roman"/>
          <w:lang w:val="sr-Cyrl-RS"/>
        </w:rPr>
        <w:tab/>
        <w:t>Медијум - топла вода 110</w:t>
      </w:r>
      <w:r w:rsidRPr="00D27880">
        <w:rPr>
          <w:rFonts w:ascii="Calibri" w:eastAsia="Calibri" w:hAnsi="Calibri" w:cs="Calibri"/>
          <w:lang w:val="en-US"/>
        </w:rPr>
        <w:t>°</w:t>
      </w:r>
      <w:r w:rsidRPr="00D27880">
        <w:rPr>
          <w:rFonts w:ascii="Calibri" w:eastAsia="Calibri" w:hAnsi="Calibri" w:cs="Times New Roman"/>
          <w:lang w:val="en-US"/>
        </w:rPr>
        <w:t>C</w:t>
      </w:r>
    </w:p>
    <w:p w14:paraId="69D710F6"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НАПОМЕНА: Уз понуду доставити технички лист вреловодног котла капацитета 40 МW са пратећом опремом  који доказује тражене параметре у овом техничком опису.</w:t>
      </w:r>
    </w:p>
    <w:p w14:paraId="7AB28AB9" w14:textId="77777777" w:rsidR="00D27880" w:rsidRPr="00D27880" w:rsidRDefault="00D27880" w:rsidP="00D27880">
      <w:pPr>
        <w:spacing w:after="0"/>
        <w:jc w:val="both"/>
        <w:rPr>
          <w:rFonts w:ascii="Calibri" w:eastAsia="Calibri" w:hAnsi="Calibri" w:cs="Times New Roman"/>
          <w:lang w:val="sr-Cyrl-RS"/>
        </w:rPr>
      </w:pPr>
    </w:p>
    <w:p w14:paraId="2E80E7D9" w14:textId="77777777" w:rsidR="00D27880" w:rsidRPr="00D27880" w:rsidRDefault="00D27880" w:rsidP="00D27880">
      <w:pPr>
        <w:spacing w:after="0"/>
        <w:jc w:val="both"/>
        <w:rPr>
          <w:rFonts w:ascii="Calibri" w:eastAsia="Calibri" w:hAnsi="Calibri" w:cs="Times New Roman"/>
          <w:lang w:val="sr-Cyrl-RS"/>
        </w:rPr>
      </w:pPr>
    </w:p>
    <w:p w14:paraId="224B476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На основу постављене концепције система дефинисана су два циркулациона круга:</w:t>
      </w:r>
    </w:p>
    <w:p w14:paraId="3CFFE109"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Котловски циркулациони круг</w:t>
      </w:r>
    </w:p>
    <w:p w14:paraId="3F68F833"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w:t>
      </w:r>
      <w:r w:rsidRPr="00D27880">
        <w:rPr>
          <w:rFonts w:ascii="Calibri" w:eastAsia="Calibri" w:hAnsi="Calibri" w:cs="Times New Roman"/>
          <w:lang w:val="sr-Cyrl-RS"/>
        </w:rPr>
        <w:tab/>
        <w:t>Мрежни циркулациони круг</w:t>
      </w:r>
    </w:p>
    <w:p w14:paraId="3906A5E1"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sr-Cyrl-RS"/>
        </w:rPr>
        <w:t>Котловски циркулациони круг- примарни круг и мрежни циркулациони круг - секундарни круг повезати преко хидрауличке скретнице са мрежом потрошача топлотне енергије.</w:t>
      </w:r>
    </w:p>
    <w:p w14:paraId="4F166B0D" w14:textId="77777777" w:rsidR="00D27880" w:rsidRPr="00D27880" w:rsidRDefault="00D27880" w:rsidP="00D27880">
      <w:pPr>
        <w:spacing w:after="0"/>
        <w:jc w:val="both"/>
        <w:rPr>
          <w:rFonts w:ascii="Calibri" w:eastAsia="Calibri" w:hAnsi="Calibri" w:cs="Times New Roman"/>
          <w:b/>
          <w:lang w:val="sr-Cyrl-RS"/>
        </w:rPr>
      </w:pPr>
      <w:proofErr w:type="spellStart"/>
      <w:r w:rsidRPr="00D27880">
        <w:rPr>
          <w:rFonts w:ascii="Calibri" w:eastAsia="Calibri" w:hAnsi="Calibri" w:cs="Times New Roman"/>
          <w:b/>
          <w:lang w:val="en-US"/>
        </w:rPr>
        <w:t>Котловски</w:t>
      </w:r>
      <w:proofErr w:type="spellEnd"/>
      <w:r w:rsidRPr="00D27880">
        <w:rPr>
          <w:rFonts w:ascii="Calibri" w:eastAsia="Calibri" w:hAnsi="Calibri" w:cs="Times New Roman"/>
          <w:b/>
          <w:lang w:val="en-US"/>
        </w:rPr>
        <w:t xml:space="preserve"> </w:t>
      </w:r>
      <w:proofErr w:type="spellStart"/>
      <w:r w:rsidRPr="00D27880">
        <w:rPr>
          <w:rFonts w:ascii="Calibri" w:eastAsia="Calibri" w:hAnsi="Calibri" w:cs="Times New Roman"/>
          <w:b/>
          <w:lang w:val="en-US"/>
        </w:rPr>
        <w:t>циркулациони</w:t>
      </w:r>
      <w:proofErr w:type="spellEnd"/>
      <w:r w:rsidRPr="00D27880">
        <w:rPr>
          <w:rFonts w:ascii="Calibri" w:eastAsia="Calibri" w:hAnsi="Calibri" w:cs="Times New Roman"/>
          <w:b/>
          <w:lang w:val="en-US"/>
        </w:rPr>
        <w:t xml:space="preserve"> </w:t>
      </w:r>
      <w:proofErr w:type="spellStart"/>
      <w:r w:rsidRPr="00D27880">
        <w:rPr>
          <w:rFonts w:ascii="Calibri" w:eastAsia="Calibri" w:hAnsi="Calibri" w:cs="Times New Roman"/>
          <w:b/>
          <w:lang w:val="en-US"/>
        </w:rPr>
        <w:t>круг</w:t>
      </w:r>
      <w:proofErr w:type="spellEnd"/>
      <w:r w:rsidRPr="00D27880">
        <w:rPr>
          <w:rFonts w:ascii="Calibri" w:eastAsia="Calibri" w:hAnsi="Calibri" w:cs="Times New Roman"/>
          <w:b/>
          <w:lang w:val="en-US"/>
        </w:rPr>
        <w:t>:</w:t>
      </w:r>
    </w:p>
    <w:p w14:paraId="2A15A20C"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Циркулацију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кроз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остварити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пумпама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карактеристика</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Н</w:t>
      </w:r>
      <w:proofErr w:type="spellStart"/>
      <w:r w:rsidRPr="00D27880">
        <w:rPr>
          <w:rFonts w:ascii="Calibri" w:eastAsia="Calibri" w:hAnsi="Calibri" w:cs="Times New Roman"/>
          <w:lang w:val="en-US"/>
        </w:rPr>
        <w:t>овопројектоване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повезати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заједничким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разводним</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повратним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скретницу</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Повратну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хидрауличке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lastRenderedPageBreak/>
        <w:t>скретнице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водити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заједничким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цевоводом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до</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заједничког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повезати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сваки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котао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засебним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цевоводом</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обезбедити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константан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кроз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јединицу</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r w:rsidRPr="00D27880">
        <w:rPr>
          <w:rFonts w:ascii="Calibri" w:eastAsia="Calibri" w:hAnsi="Calibri" w:cs="Times New Roman"/>
          <w:lang w:val="en-US"/>
        </w:rPr>
        <w:t xml:space="preserve">У </w:t>
      </w:r>
      <w:proofErr w:type="spellStart"/>
      <w:r w:rsidRPr="00D27880">
        <w:rPr>
          <w:rFonts w:ascii="Calibri" w:eastAsia="Calibri" w:hAnsi="Calibri" w:cs="Times New Roman"/>
          <w:lang w:val="en-US"/>
        </w:rPr>
        <w:t>котловском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примарном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трокраки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испред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Испред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трокраког</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вентила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поставити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хватач</w:t>
      </w:r>
      <w:proofErr w:type="spellEnd"/>
      <w:r w:rsidRPr="00D27880">
        <w:rPr>
          <w:rFonts w:ascii="Calibri" w:eastAsia="Calibri" w:hAnsi="Calibri" w:cs="Times New Roman"/>
          <w:lang w:val="sr-Cyrl-RS"/>
        </w:rPr>
        <w:t xml:space="preserve"> </w:t>
      </w:r>
      <w:proofErr w:type="spellStart"/>
      <w:proofErr w:type="gramStart"/>
      <w:r w:rsidRPr="00D27880">
        <w:rPr>
          <w:rFonts w:ascii="Calibri" w:eastAsia="Calibri" w:hAnsi="Calibri" w:cs="Times New Roman"/>
          <w:lang w:val="en-US"/>
        </w:rPr>
        <w:t>нечистоће,мерач</w:t>
      </w:r>
      <w:proofErr w:type="spellEnd"/>
      <w:proofErr w:type="gram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протока</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ручну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лептирасту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клапну,а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полазу</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ручне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запорне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вентиле</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електромагнетне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мераче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усисном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сваког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а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потисном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електромоторну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лептирасту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клапну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затвореном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положају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котао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није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раду</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Разводни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цевовод</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вреле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повезати</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у</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заједнички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разводни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цевовод</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повезује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хидрауличку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скретницу</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котловском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променљив</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зависи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броја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што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последица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оптерећења</w:t>
      </w:r>
      <w:proofErr w:type="spellEnd"/>
      <w:r w:rsidRPr="00D27880">
        <w:rPr>
          <w:rFonts w:ascii="Calibri" w:eastAsia="Calibri" w:hAnsi="Calibri" w:cs="Times New Roman"/>
          <w:lang w:val="sr-Cyrl-RS"/>
        </w:rPr>
        <w:t xml:space="preserve"> </w:t>
      </w:r>
      <w:proofErr w:type="spellStart"/>
      <w:proofErr w:type="gramStart"/>
      <w:r w:rsidRPr="00D27880">
        <w:rPr>
          <w:rFonts w:ascii="Calibri" w:eastAsia="Calibri" w:hAnsi="Calibri" w:cs="Times New Roman"/>
          <w:lang w:val="en-US"/>
        </w:rPr>
        <w:t>котларнице.Топлотно</w:t>
      </w:r>
      <w:proofErr w:type="spellEnd"/>
      <w:proofErr w:type="gram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оптећење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зависи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спољне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одоносно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енергијом</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Регулација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оптерећења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као</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заштита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хладног</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краја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мора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бити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потпуно</w:t>
      </w:r>
      <w:proofErr w:type="spellEnd"/>
      <w:r w:rsidRPr="00D27880">
        <w:rPr>
          <w:rFonts w:ascii="Calibri" w:eastAsia="Calibri" w:hAnsi="Calibri" w:cs="Times New Roman"/>
          <w:lang w:val="sr-Cyrl-RS"/>
        </w:rPr>
        <w:t xml:space="preserve"> </w:t>
      </w:r>
      <w:proofErr w:type="spellStart"/>
      <w:proofErr w:type="gramStart"/>
      <w:r w:rsidRPr="00D27880">
        <w:rPr>
          <w:rFonts w:ascii="Calibri" w:eastAsia="Calibri" w:hAnsi="Calibri" w:cs="Times New Roman"/>
          <w:lang w:val="en-US"/>
        </w:rPr>
        <w:t>аутоматска.Регулацију</w:t>
      </w:r>
      <w:proofErr w:type="spellEnd"/>
      <w:proofErr w:type="gram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обезбедити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командног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ормана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управља</w:t>
      </w:r>
      <w:proofErr w:type="spellEnd"/>
      <w:r w:rsidRPr="00D27880">
        <w:rPr>
          <w:rFonts w:ascii="Calibri" w:eastAsia="Calibri" w:hAnsi="Calibri" w:cs="Times New Roman"/>
          <w:lang w:val="en-US"/>
        </w:rPr>
        <w:t xml:space="preserve"> PLC)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управља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трокраким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кога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врши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оптерећења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 </w:t>
      </w:r>
      <w:proofErr w:type="spellStart"/>
      <w:r w:rsidRPr="00D27880">
        <w:rPr>
          <w:rFonts w:ascii="Calibri" w:eastAsia="Calibri" w:hAnsi="Calibri" w:cs="Times New Roman"/>
          <w:lang w:val="en-US"/>
        </w:rPr>
        <w:t>подизањем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улазне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котао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Трокраки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усисном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рециркулације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повезати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излазним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трокраког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остварује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мешање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излазн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евреле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130°C и </w:t>
      </w:r>
      <w:proofErr w:type="spellStart"/>
      <w:r w:rsidRPr="00D27880">
        <w:rPr>
          <w:rFonts w:ascii="Calibri" w:eastAsia="Calibri" w:hAnsi="Calibri" w:cs="Times New Roman"/>
          <w:lang w:val="en-US"/>
        </w:rPr>
        <w:t>повратне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обезбеђујући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притом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потребну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улазну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температуру</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котао</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количину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загревање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овај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начин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извршити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оптерећења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односно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горионика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додаје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загревање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како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обезбедила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константна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излазна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Минимални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кроз</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топлу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рециркулацију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дефинисан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максималном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повратном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температуром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износи</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65°</w:t>
      </w:r>
      <w:r w:rsidRPr="00D27880">
        <w:rPr>
          <w:rFonts w:ascii="Calibri" w:eastAsia="Calibri" w:hAnsi="Calibri" w:cs="Times New Roman"/>
          <w:lang w:val="sr-Latn-RS"/>
        </w:rPr>
        <w:t>C</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опадањем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повратне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порасту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спољне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кроз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рециркулацију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расте</w:t>
      </w:r>
      <w:proofErr w:type="spellEnd"/>
      <w:r w:rsidRPr="00D27880">
        <w:rPr>
          <w:rFonts w:ascii="Calibri" w:eastAsia="Calibri" w:hAnsi="Calibri" w:cs="Times New Roman"/>
          <w:lang w:val="en-US"/>
        </w:rPr>
        <w:t xml:space="preserve">, а </w:t>
      </w: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смањује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трокраког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врши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основу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полазне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потрошачима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потребне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полазу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мрежи</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зависности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спољне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w:t>
      </w:r>
    </w:p>
    <w:p w14:paraId="1AF67569" w14:textId="77777777" w:rsidR="00D27880" w:rsidRPr="00D27880" w:rsidRDefault="00D27880" w:rsidP="00D27880">
      <w:pPr>
        <w:spacing w:after="0"/>
        <w:jc w:val="both"/>
        <w:rPr>
          <w:rFonts w:ascii="Calibri" w:eastAsia="Calibri" w:hAnsi="Calibri" w:cs="Times New Roman"/>
          <w:lang w:val="en-US"/>
        </w:rPr>
      </w:pPr>
    </w:p>
    <w:p w14:paraId="7C0308D2" w14:textId="77777777" w:rsidR="00D27880" w:rsidRPr="00D27880" w:rsidRDefault="00D27880" w:rsidP="00D27880">
      <w:pPr>
        <w:spacing w:after="0"/>
        <w:jc w:val="both"/>
        <w:rPr>
          <w:rFonts w:ascii="Calibri" w:eastAsia="Calibri" w:hAnsi="Calibri" w:cs="Times New Roman"/>
          <w:b/>
          <w:lang w:val="en-US"/>
        </w:rPr>
      </w:pPr>
      <w:proofErr w:type="spellStart"/>
      <w:r w:rsidRPr="00D27880">
        <w:rPr>
          <w:rFonts w:ascii="Calibri" w:eastAsia="Calibri" w:hAnsi="Calibri" w:cs="Times New Roman"/>
          <w:b/>
          <w:lang w:val="en-US"/>
        </w:rPr>
        <w:t>Мрежни</w:t>
      </w:r>
      <w:proofErr w:type="spellEnd"/>
      <w:r w:rsidRPr="00D27880">
        <w:rPr>
          <w:rFonts w:ascii="Calibri" w:eastAsia="Calibri" w:hAnsi="Calibri" w:cs="Times New Roman"/>
          <w:b/>
          <w:lang w:val="en-US"/>
        </w:rPr>
        <w:t xml:space="preserve"> </w:t>
      </w:r>
      <w:proofErr w:type="spellStart"/>
      <w:r w:rsidRPr="00D27880">
        <w:rPr>
          <w:rFonts w:ascii="Calibri" w:eastAsia="Calibri" w:hAnsi="Calibri" w:cs="Times New Roman"/>
          <w:b/>
          <w:lang w:val="en-US"/>
        </w:rPr>
        <w:t>циркулациони</w:t>
      </w:r>
      <w:proofErr w:type="spellEnd"/>
      <w:r w:rsidRPr="00D27880">
        <w:rPr>
          <w:rFonts w:ascii="Calibri" w:eastAsia="Calibri" w:hAnsi="Calibri" w:cs="Times New Roman"/>
          <w:b/>
          <w:lang w:val="en-US"/>
        </w:rPr>
        <w:t xml:space="preserve"> </w:t>
      </w:r>
      <w:proofErr w:type="spellStart"/>
      <w:r w:rsidRPr="00D27880">
        <w:rPr>
          <w:rFonts w:ascii="Calibri" w:eastAsia="Calibri" w:hAnsi="Calibri" w:cs="Times New Roman"/>
          <w:b/>
          <w:lang w:val="en-US"/>
        </w:rPr>
        <w:t>круг</w:t>
      </w:r>
      <w:proofErr w:type="spellEnd"/>
      <w:r w:rsidRPr="00D27880">
        <w:rPr>
          <w:rFonts w:ascii="Calibri" w:eastAsia="Calibri" w:hAnsi="Calibri" w:cs="Times New Roman"/>
          <w:b/>
          <w:lang w:val="en-US"/>
        </w:rPr>
        <w:t>:</w:t>
      </w:r>
    </w:p>
    <w:p w14:paraId="2441777A" w14:textId="4698832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Новопројектованим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решењем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уградњу</w:t>
      </w:r>
      <w:proofErr w:type="spellEnd"/>
      <w:r w:rsidRPr="00D27880">
        <w:rPr>
          <w:rFonts w:ascii="Calibri" w:eastAsia="Calibri" w:hAnsi="Calibri" w:cs="Times New Roman"/>
          <w:lang w:val="en-US"/>
        </w:rPr>
        <w:t xml:space="preserve"> 3 </w:t>
      </w:r>
      <w:proofErr w:type="spellStart"/>
      <w:r w:rsidRPr="00D27880">
        <w:rPr>
          <w:rFonts w:ascii="Calibri" w:eastAsia="Calibri" w:hAnsi="Calibri" w:cs="Times New Roman"/>
          <w:lang w:val="en-US"/>
        </w:rPr>
        <w:t>нова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усисни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одлазни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разделник</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повратни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сабирник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као</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сву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другу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пратећу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арматуру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топловодној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примарном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делу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подстаница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остварити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помоћу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техничких</w:t>
      </w:r>
      <w:proofErr w:type="spellEnd"/>
      <w:r w:rsidRPr="00D27880">
        <w:rPr>
          <w:rFonts w:ascii="Calibri" w:eastAsia="Calibri" w:hAnsi="Calibri" w:cs="Times New Roman"/>
          <w:lang w:val="en-US"/>
        </w:rPr>
        <w:t xml:space="preserve"> </w:t>
      </w:r>
      <w:proofErr w:type="spellStart"/>
      <w:proofErr w:type="gramStart"/>
      <w:r w:rsidRPr="00D27880">
        <w:rPr>
          <w:rFonts w:ascii="Calibri" w:eastAsia="Calibri" w:hAnsi="Calibri" w:cs="Times New Roman"/>
          <w:lang w:val="en-US"/>
        </w:rPr>
        <w:t>карактеристика</w:t>
      </w:r>
      <w:proofErr w:type="spellEnd"/>
      <w:r w:rsidRPr="00D27880">
        <w:rPr>
          <w:rFonts w:ascii="Calibri" w:eastAsia="Calibri" w:hAnsi="Calibri" w:cs="Times New Roman"/>
          <w:lang w:val="en-US"/>
        </w:rPr>
        <w:t>(</w:t>
      </w:r>
      <w:proofErr w:type="gramEnd"/>
      <w:r w:rsidRPr="00D27880">
        <w:rPr>
          <w:rFonts w:ascii="Calibri" w:eastAsia="Calibri" w:hAnsi="Calibri" w:cs="Times New Roman"/>
          <w:lang w:val="en-US"/>
        </w:rPr>
        <w:t xml:space="preserve">у </w:t>
      </w:r>
      <w:proofErr w:type="spellStart"/>
      <w:r w:rsidRPr="00D27880">
        <w:rPr>
          <w:rFonts w:ascii="Calibri" w:eastAsia="Calibri" w:hAnsi="Calibri" w:cs="Times New Roman"/>
          <w:lang w:val="en-US"/>
        </w:rPr>
        <w:t>складу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резултатима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прорачуна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proofErr w:type="gramStart"/>
      <w:r w:rsidRPr="00D27880">
        <w:rPr>
          <w:rFonts w:ascii="Calibri" w:eastAsia="Calibri" w:hAnsi="Calibri" w:cs="Times New Roman"/>
          <w:lang w:val="en-US"/>
        </w:rPr>
        <w:t>ел.моторним</w:t>
      </w:r>
      <w:proofErr w:type="spellEnd"/>
      <w:proofErr w:type="gram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погоном</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фреквентном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броја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обртаја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Новопројектовани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магистрални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колектор-мрежни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сабирник</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долази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повезати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заједничким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Излазни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повезати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усисни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одакле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гурају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разделники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даље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грејном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подручју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Тиме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ће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круг-примарни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повезан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секундарним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кругом</w:t>
      </w:r>
      <w:proofErr w:type="spellEnd"/>
      <w:r w:rsidRPr="00D27880">
        <w:rPr>
          <w:rFonts w:ascii="Calibri" w:eastAsia="Calibri" w:hAnsi="Calibri" w:cs="Times New Roman"/>
          <w:lang w:val="en-US"/>
        </w:rPr>
        <w:t xml:space="preserve"> - </w:t>
      </w:r>
      <w:proofErr w:type="spellStart"/>
      <w:r w:rsidRPr="00D27880">
        <w:rPr>
          <w:rFonts w:ascii="Calibri" w:eastAsia="Calibri" w:hAnsi="Calibri" w:cs="Times New Roman"/>
          <w:lang w:val="en-US"/>
        </w:rPr>
        <w:t>топловодном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енергије</w:t>
      </w:r>
      <w:proofErr w:type="spellEnd"/>
      <w:r w:rsidRPr="00D27880">
        <w:rPr>
          <w:rFonts w:ascii="Calibri" w:eastAsia="Calibri" w:hAnsi="Calibri" w:cs="Times New Roman"/>
          <w:lang w:val="en-US"/>
        </w:rPr>
        <w:t>.</w:t>
      </w:r>
    </w:p>
    <w:p w14:paraId="7E913811"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Хидрауличка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омогућава</w:t>
      </w:r>
      <w:proofErr w:type="spellEnd"/>
      <w:r w:rsidRPr="00D27880">
        <w:rPr>
          <w:rFonts w:ascii="Calibri" w:eastAsia="Calibri" w:hAnsi="Calibri" w:cs="Times New Roman"/>
          <w:lang w:val="en-US"/>
        </w:rPr>
        <w:t>:</w:t>
      </w:r>
    </w:p>
    <w:p w14:paraId="2420DF96"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en-US"/>
        </w:rPr>
        <w:lastRenderedPageBreak/>
        <w:t>-</w:t>
      </w:r>
      <w:r w:rsidRPr="00D27880">
        <w:rPr>
          <w:rFonts w:ascii="Calibri" w:eastAsia="Calibri" w:hAnsi="Calibri" w:cs="Times New Roman"/>
          <w:lang w:val="en-US"/>
        </w:rPr>
        <w:tab/>
      </w:r>
      <w:proofErr w:type="spellStart"/>
      <w:r w:rsidRPr="00D27880">
        <w:rPr>
          <w:rFonts w:ascii="Calibri" w:eastAsia="Calibri" w:hAnsi="Calibri" w:cs="Times New Roman"/>
          <w:lang w:val="en-US"/>
        </w:rPr>
        <w:t>потпуну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независност</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између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 xml:space="preserve">и </w:t>
      </w:r>
      <w:proofErr w:type="spellStart"/>
      <w:r w:rsidRPr="00D27880">
        <w:rPr>
          <w:rFonts w:ascii="Calibri" w:eastAsia="Calibri" w:hAnsi="Calibri" w:cs="Times New Roman"/>
          <w:lang w:val="en-US"/>
        </w:rPr>
        <w:t>мрежног</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циркулационог</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круга</w:t>
      </w:r>
      <w:proofErr w:type="spellEnd"/>
      <w:r w:rsidRPr="00D27880">
        <w:rPr>
          <w:rFonts w:ascii="Calibri" w:eastAsia="Calibri" w:hAnsi="Calibri" w:cs="Times New Roman"/>
          <w:lang w:val="en-US"/>
        </w:rPr>
        <w:t xml:space="preserve"> 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каскадни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 xml:space="preserve">у </w:t>
      </w:r>
      <w:proofErr w:type="spellStart"/>
      <w:r w:rsidRPr="00D27880">
        <w:rPr>
          <w:rFonts w:ascii="Calibri" w:eastAsia="Calibri" w:hAnsi="Calibri" w:cs="Times New Roman"/>
          <w:lang w:val="en-US"/>
        </w:rPr>
        <w:t>зависности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количине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одвојени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тако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кроз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котао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ради</w:t>
      </w:r>
      <w:proofErr w:type="spellEnd"/>
      <w:r w:rsidRPr="00D27880">
        <w:rPr>
          <w:rFonts w:ascii="Calibri" w:eastAsia="Calibri" w:hAnsi="Calibri" w:cs="Times New Roman"/>
          <w:lang w:val="en-US"/>
        </w:rPr>
        <w:t>.</w:t>
      </w:r>
    </w:p>
    <w:p w14:paraId="1C2E3744"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en-US"/>
        </w:rPr>
        <w:t>-</w:t>
      </w:r>
      <w:r w:rsidRPr="00D27880">
        <w:rPr>
          <w:rFonts w:ascii="Calibri" w:eastAsia="Calibri" w:hAnsi="Calibri" w:cs="Times New Roman"/>
          <w:lang w:val="en-US"/>
        </w:rPr>
        <w:tab/>
      </w:r>
      <w:proofErr w:type="spellStart"/>
      <w:r w:rsidRPr="00D27880">
        <w:rPr>
          <w:rFonts w:ascii="Calibri" w:eastAsia="Calibri" w:hAnsi="Calibri" w:cs="Times New Roman"/>
          <w:lang w:val="en-US"/>
        </w:rPr>
        <w:t>мешање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вреле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круга</w:t>
      </w:r>
      <w:proofErr w:type="spellEnd"/>
      <w:r w:rsidRPr="00D27880">
        <w:rPr>
          <w:rFonts w:ascii="Calibri" w:eastAsia="Calibri" w:hAnsi="Calibri" w:cs="Times New Roman"/>
          <w:lang w:val="en-US"/>
        </w:rPr>
        <w:t xml:space="preserve"> (130 °C) и </w:t>
      </w:r>
      <w:proofErr w:type="spellStart"/>
      <w:r w:rsidRPr="00D27880">
        <w:rPr>
          <w:rFonts w:ascii="Calibri" w:eastAsia="Calibri" w:hAnsi="Calibri" w:cs="Times New Roman"/>
          <w:lang w:val="en-US"/>
        </w:rPr>
        <w:t>повратне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тако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излазу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добија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жељена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разводне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клизном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дијаграму</w:t>
      </w:r>
      <w:proofErr w:type="spellEnd"/>
      <w:r w:rsidRPr="00D27880">
        <w:rPr>
          <w:rFonts w:ascii="Calibri" w:eastAsia="Calibri" w:hAnsi="Calibri" w:cs="Times New Roman"/>
          <w:lang w:val="en-US"/>
        </w:rPr>
        <w:t>.</w:t>
      </w:r>
    </w:p>
    <w:p w14:paraId="340AE0E7"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en-US"/>
        </w:rPr>
        <w:t>-</w:t>
      </w:r>
      <w:r w:rsidRPr="00D27880">
        <w:rPr>
          <w:rFonts w:ascii="Calibri" w:eastAsia="Calibri" w:hAnsi="Calibri" w:cs="Times New Roman"/>
          <w:lang w:val="en-US"/>
        </w:rPr>
        <w:tab/>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новопројектованог</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захтевима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w:t>
      </w:r>
    </w:p>
    <w:p w14:paraId="2062D669"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en-US"/>
        </w:rPr>
        <w:t>-</w:t>
      </w:r>
      <w:r w:rsidRPr="00D27880">
        <w:rPr>
          <w:rFonts w:ascii="Calibri" w:eastAsia="Calibri" w:hAnsi="Calibri" w:cs="Times New Roman"/>
          <w:lang w:val="en-US"/>
        </w:rPr>
        <w:tab/>
      </w:r>
      <w:proofErr w:type="spellStart"/>
      <w:r w:rsidRPr="00D27880">
        <w:rPr>
          <w:rFonts w:ascii="Calibri" w:eastAsia="Calibri" w:hAnsi="Calibri" w:cs="Times New Roman"/>
          <w:lang w:val="en-US"/>
        </w:rPr>
        <w:t>одмуљивање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циркулационог</w:t>
      </w:r>
      <w:proofErr w:type="spellEnd"/>
      <w:r w:rsidRPr="00D27880">
        <w:rPr>
          <w:rFonts w:ascii="Calibri" w:eastAsia="Calibri" w:hAnsi="Calibri" w:cs="Times New Roman"/>
          <w:lang w:val="sr-Cyrl-RS"/>
        </w:rPr>
        <w:t xml:space="preserve"> </w:t>
      </w:r>
      <w:proofErr w:type="spellStart"/>
      <w:proofErr w:type="gramStart"/>
      <w:r w:rsidRPr="00D27880">
        <w:rPr>
          <w:rFonts w:ascii="Calibri" w:eastAsia="Calibri" w:hAnsi="Calibri" w:cs="Times New Roman"/>
          <w:lang w:val="en-US"/>
        </w:rPr>
        <w:t>система</w:t>
      </w:r>
      <w:proofErr w:type="spellEnd"/>
      <w:r w:rsidRPr="00D27880">
        <w:rPr>
          <w:rFonts w:ascii="Calibri" w:eastAsia="Calibri" w:hAnsi="Calibri" w:cs="Times New Roman"/>
          <w:lang w:val="en-US"/>
        </w:rPr>
        <w:t>(</w:t>
      </w:r>
      <w:proofErr w:type="spellStart"/>
      <w:proofErr w:type="gramEnd"/>
      <w:r w:rsidRPr="00D27880">
        <w:rPr>
          <w:rFonts w:ascii="Calibri" w:eastAsia="Calibri" w:hAnsi="Calibri" w:cs="Times New Roman"/>
          <w:lang w:val="en-US"/>
        </w:rPr>
        <w:t>погодно</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место</w:t>
      </w:r>
      <w:proofErr w:type="spellEnd"/>
      <w:r w:rsidRPr="00D27880">
        <w:rPr>
          <w:rFonts w:ascii="Calibri" w:eastAsia="Calibri" w:hAnsi="Calibri" w:cs="Times New Roman"/>
          <w:lang w:val="en-US"/>
        </w:rPr>
        <w:t>)</w:t>
      </w:r>
    </w:p>
    <w:p w14:paraId="0AC8417B" w14:textId="77777777" w:rsidR="00D27880" w:rsidRPr="00D27880" w:rsidRDefault="00D27880" w:rsidP="00D27880">
      <w:pPr>
        <w:spacing w:after="0"/>
        <w:jc w:val="both"/>
        <w:rPr>
          <w:rFonts w:ascii="Calibri" w:eastAsia="Calibri" w:hAnsi="Calibri" w:cs="Times New Roman"/>
          <w:lang w:val="en-US"/>
        </w:rPr>
      </w:pPr>
    </w:p>
    <w:p w14:paraId="3F84BC2A"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у</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секундарном-мрежном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циркулационом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кругу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дефинисан</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температурским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режимом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а </w:t>
      </w:r>
      <w:proofErr w:type="spellStart"/>
      <w:r w:rsidRPr="00D27880">
        <w:rPr>
          <w:rFonts w:ascii="Calibri" w:eastAsia="Calibri" w:hAnsi="Calibri" w:cs="Times New Roman"/>
          <w:lang w:val="en-US"/>
        </w:rPr>
        <w:t>напор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отпорима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мрежи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секундарном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делу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мрежне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фреквентним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регулаторима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броја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обртаја</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одлазном</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повратном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колектору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поставити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трансмитере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притиска</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основу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разлике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притисака</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у</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мрежном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сабирнику</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разделнику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фреквентни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регулатори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броја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обртаја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регулишу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струју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предаје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електромотору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тиме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убрзавају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односно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успоравати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пумпу</w:t>
      </w:r>
      <w:proofErr w:type="spellEnd"/>
      <w:r w:rsidRPr="00D27880">
        <w:rPr>
          <w:rFonts w:ascii="Calibri" w:eastAsia="Calibri" w:hAnsi="Calibri" w:cs="Times New Roman"/>
          <w:lang w:val="en-US"/>
        </w:rPr>
        <w:t xml:space="preserve"> - </w:t>
      </w:r>
      <w:proofErr w:type="spellStart"/>
      <w:r w:rsidRPr="00D27880">
        <w:rPr>
          <w:rFonts w:ascii="Calibri" w:eastAsia="Calibri" w:hAnsi="Calibri" w:cs="Times New Roman"/>
          <w:lang w:val="en-US"/>
        </w:rPr>
        <w:t>одржавајући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притом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константну</w:t>
      </w:r>
      <w:proofErr w:type="spellEnd"/>
      <w:r w:rsidRPr="00D27880">
        <w:rPr>
          <w:rFonts w:ascii="Calibri" w:eastAsia="Calibri" w:hAnsi="Calibri" w:cs="Times New Roman"/>
          <w:lang w:val="en-US"/>
        </w:rPr>
        <w:t xml:space="preserve"> - </w:t>
      </w:r>
      <w:proofErr w:type="spellStart"/>
      <w:r w:rsidRPr="00D27880">
        <w:rPr>
          <w:rFonts w:ascii="Calibri" w:eastAsia="Calibri" w:hAnsi="Calibri" w:cs="Times New Roman"/>
          <w:lang w:val="en-US"/>
        </w:rPr>
        <w:t>задату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разлику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притисака</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Жељена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разводне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клизном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дијаграму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добија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мешањем</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самој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излазне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котловске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константне</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температуре130°C.</w:t>
      </w:r>
    </w:p>
    <w:p w14:paraId="62335EBD" w14:textId="77777777" w:rsidR="00D27880" w:rsidRPr="00D27880" w:rsidRDefault="00D27880" w:rsidP="00D27880">
      <w:pPr>
        <w:spacing w:after="0"/>
        <w:jc w:val="both"/>
        <w:rPr>
          <w:rFonts w:ascii="Calibri" w:eastAsia="Calibri" w:hAnsi="Calibri" w:cs="Times New Roman"/>
          <w:lang w:val="en-US"/>
        </w:rPr>
      </w:pPr>
    </w:p>
    <w:p w14:paraId="67C65D70"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одређује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трокраки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вентил</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улазу</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у</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циркулациону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котловску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основу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мерења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спољње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полазне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ка</w:t>
      </w:r>
      <w:proofErr w:type="spellEnd"/>
      <w:r w:rsidRPr="00D27880">
        <w:rPr>
          <w:rFonts w:ascii="Calibri" w:eastAsia="Calibri" w:hAnsi="Calibri" w:cs="Times New Roman"/>
          <w:lang w:val="sr-Cyrl-RS"/>
        </w:rPr>
        <w:t xml:space="preserve"> </w:t>
      </w:r>
      <w:proofErr w:type="spellStart"/>
      <w:proofErr w:type="gramStart"/>
      <w:r w:rsidRPr="00D27880">
        <w:rPr>
          <w:rFonts w:ascii="Calibri" w:eastAsia="Calibri" w:hAnsi="Calibri" w:cs="Times New Roman"/>
          <w:lang w:val="en-US"/>
        </w:rPr>
        <w:t>потрошачима.Што</w:t>
      </w:r>
      <w:proofErr w:type="spellEnd"/>
      <w:proofErr w:type="gram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виша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мањи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обрнуто</w:t>
      </w:r>
      <w:proofErr w:type="spellEnd"/>
      <w:r w:rsidRPr="00D27880">
        <w:rPr>
          <w:rFonts w:ascii="Calibri" w:eastAsia="Calibri" w:hAnsi="Calibri" w:cs="Times New Roman"/>
          <w:lang w:val="en-US"/>
        </w:rPr>
        <w:t>.</w:t>
      </w:r>
    </w:p>
    <w:p w14:paraId="3FFB774A"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Температуски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режим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топловодне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120/65 °C </w:t>
      </w:r>
      <w:proofErr w:type="spellStart"/>
      <w:r w:rsidRPr="00D27880">
        <w:rPr>
          <w:rFonts w:ascii="Calibri" w:eastAsia="Calibri" w:hAnsi="Calibri" w:cs="Times New Roman"/>
          <w:lang w:val="en-US"/>
        </w:rPr>
        <w:t>при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спољној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пројектној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система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квалитативно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квалитативна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променом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полазне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разводној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клизном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дијаграму</w:t>
      </w:r>
      <w:proofErr w:type="spellEnd"/>
      <w:r w:rsidRPr="00D27880">
        <w:rPr>
          <w:rFonts w:ascii="Calibri" w:eastAsia="Calibri" w:hAnsi="Calibri" w:cs="Times New Roman"/>
          <w:lang w:val="en-US"/>
        </w:rPr>
        <w:t>.</w:t>
      </w:r>
    </w:p>
    <w:p w14:paraId="2D1C376A"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Техничким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решењем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новопројектованог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приказано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шеми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повезивање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економајзера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секундарни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повратни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хидрауличкој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Тиме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стварају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услови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економајзеру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обезбеде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услови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боље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одузимање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димних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гасова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економичнији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w:t>
      </w:r>
    </w:p>
    <w:p w14:paraId="2E8695B5"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Повратна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засебног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помоћ</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ЕКО-а </w:t>
      </w:r>
      <w:proofErr w:type="spellStart"/>
      <w:r w:rsidRPr="00D27880">
        <w:rPr>
          <w:rFonts w:ascii="Calibri" w:eastAsia="Calibri" w:hAnsi="Calibri" w:cs="Times New Roman"/>
          <w:lang w:val="en-US"/>
        </w:rPr>
        <w:t>уводи</w:t>
      </w:r>
      <w:proofErr w:type="spellEnd"/>
      <w:r w:rsidRPr="00D27880">
        <w:rPr>
          <w:rFonts w:ascii="Calibri" w:eastAsia="Calibri" w:hAnsi="Calibri" w:cs="Times New Roman"/>
          <w:lang w:val="en-US"/>
        </w:rPr>
        <w:t xml:space="preserve"> у ЕКО </w:t>
      </w:r>
      <w:proofErr w:type="spellStart"/>
      <w:r w:rsidRPr="00D27880">
        <w:rPr>
          <w:rFonts w:ascii="Calibri" w:eastAsia="Calibri" w:hAnsi="Calibri" w:cs="Times New Roman"/>
          <w:lang w:val="en-US"/>
        </w:rPr>
        <w:t>где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преузима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део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димних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гасова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предаје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затим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враћа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након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места</w:t>
      </w:r>
      <w:proofErr w:type="spellEnd"/>
      <w:r w:rsidRPr="00D27880">
        <w:rPr>
          <w:rFonts w:ascii="Calibri" w:eastAsia="Calibri" w:hAnsi="Calibri" w:cs="Times New Roman"/>
          <w:lang w:val="en-US"/>
        </w:rPr>
        <w:t xml:space="preserve"> </w:t>
      </w:r>
      <w:proofErr w:type="spellStart"/>
      <w:proofErr w:type="gramStart"/>
      <w:r w:rsidRPr="00D27880">
        <w:rPr>
          <w:rFonts w:ascii="Calibri" w:eastAsia="Calibri" w:hAnsi="Calibri" w:cs="Times New Roman"/>
          <w:lang w:val="en-US"/>
        </w:rPr>
        <w:t>узимања</w:t>
      </w:r>
      <w:proofErr w:type="spellEnd"/>
      <w:r w:rsidRPr="00D27880">
        <w:rPr>
          <w:rFonts w:ascii="Calibri" w:eastAsia="Calibri" w:hAnsi="Calibri" w:cs="Times New Roman"/>
          <w:lang w:val="en-US"/>
        </w:rPr>
        <w:t xml:space="preserve"> ,</w:t>
      </w:r>
      <w:proofErr w:type="gram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тиме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повећавајући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повратну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w:t>
      </w:r>
    </w:p>
    <w:p w14:paraId="7C29FD11"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сваки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економајзер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засебну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пумпу</w:t>
      </w:r>
      <w:proofErr w:type="spellEnd"/>
      <w:r w:rsidRPr="00D27880">
        <w:rPr>
          <w:rFonts w:ascii="Calibri" w:eastAsia="Calibri" w:hAnsi="Calibri" w:cs="Times New Roman"/>
          <w:lang w:val="en-US"/>
        </w:rPr>
        <w:t xml:space="preserve"> ЕКО-а и </w:t>
      </w:r>
      <w:proofErr w:type="spellStart"/>
      <w:r w:rsidRPr="00D27880">
        <w:rPr>
          <w:rFonts w:ascii="Calibri" w:eastAsia="Calibri" w:hAnsi="Calibri" w:cs="Times New Roman"/>
          <w:lang w:val="en-US"/>
        </w:rPr>
        <w:t>трокраки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топлотног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оптерећења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економајзера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неповратну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клапну</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сву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мерну</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сигурносну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опрему</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арматуру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економајзера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одржавање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задане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димних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гасова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остварити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трокраког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регулационог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електромоторним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погоном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карактеристика</w:t>
      </w:r>
      <w:proofErr w:type="spellEnd"/>
      <w:r w:rsidRPr="00D27880">
        <w:rPr>
          <w:rFonts w:ascii="Calibri" w:eastAsia="Calibri" w:hAnsi="Calibri" w:cs="Times New Roman"/>
          <w:lang w:val="en-US"/>
        </w:rPr>
        <w:t>.</w:t>
      </w:r>
    </w:p>
    <w:p w14:paraId="71DE7DD8" w14:textId="77777777" w:rsidR="00D27880" w:rsidRPr="00D27880" w:rsidRDefault="00D27880" w:rsidP="00D27880">
      <w:pPr>
        <w:spacing w:after="0"/>
        <w:jc w:val="both"/>
        <w:rPr>
          <w:rFonts w:ascii="Calibri" w:eastAsia="Calibri" w:hAnsi="Calibri" w:cs="Times New Roman"/>
          <w:lang w:val="en-US"/>
        </w:rPr>
      </w:pPr>
    </w:p>
    <w:p w14:paraId="7F8EAD4B"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Топлотна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енергија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зависности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дистрибуира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разделника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уз</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помоћ</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техничких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карактеристика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радна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резервна</w:t>
      </w:r>
      <w:proofErr w:type="spellEnd"/>
      <w:r w:rsidRPr="00D27880">
        <w:rPr>
          <w:rFonts w:ascii="Calibri" w:eastAsia="Calibri" w:hAnsi="Calibri" w:cs="Times New Roman"/>
          <w:lang w:val="en-US"/>
        </w:rPr>
        <w:t>).</w:t>
      </w:r>
    </w:p>
    <w:p w14:paraId="1F9B10C2"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lastRenderedPageBreak/>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усисни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циркулационих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пумпи</w:t>
      </w:r>
      <w:proofErr w:type="spellEnd"/>
      <w:r w:rsidRPr="00D27880">
        <w:rPr>
          <w:rFonts w:ascii="Calibri" w:eastAsia="Calibri" w:hAnsi="Calibri" w:cs="Times New Roman"/>
          <w:lang w:val="en-US"/>
        </w:rPr>
        <w:t xml:space="preserve"> а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потисном</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усисном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следећу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арматуру</w:t>
      </w:r>
      <w:proofErr w:type="spellEnd"/>
      <w:r w:rsidRPr="00D27880">
        <w:rPr>
          <w:rFonts w:ascii="Calibri" w:eastAsia="Calibri" w:hAnsi="Calibri" w:cs="Times New Roman"/>
          <w:lang w:val="en-US"/>
        </w:rPr>
        <w:t>:</w:t>
      </w:r>
    </w:p>
    <w:p w14:paraId="1ADE955B"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en-US"/>
        </w:rPr>
        <w:t>-</w:t>
      </w:r>
      <w:r w:rsidRPr="00D27880">
        <w:rPr>
          <w:rFonts w:ascii="Calibri" w:eastAsia="Calibri" w:hAnsi="Calibri" w:cs="Times New Roman"/>
          <w:lang w:val="en-US"/>
        </w:rPr>
        <w:tab/>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потисном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воду</w:t>
      </w:r>
      <w:proofErr w:type="spellEnd"/>
      <w:r w:rsidRPr="00D27880">
        <w:rPr>
          <w:rFonts w:ascii="Calibri" w:eastAsia="Calibri" w:hAnsi="Calibri" w:cs="Times New Roman"/>
          <w:lang w:val="en-US"/>
        </w:rPr>
        <w:tab/>
      </w:r>
      <w:proofErr w:type="spellStart"/>
      <w:r w:rsidRPr="00D27880">
        <w:rPr>
          <w:rFonts w:ascii="Calibri" w:eastAsia="Calibri" w:hAnsi="Calibri" w:cs="Times New Roman"/>
          <w:lang w:val="en-US"/>
        </w:rPr>
        <w:t>циркулационих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неповратне</w:t>
      </w:r>
      <w:proofErr w:type="spellEnd"/>
      <w:r w:rsidRPr="00D27880">
        <w:rPr>
          <w:rFonts w:ascii="Calibri" w:eastAsia="Calibri" w:hAnsi="Calibri" w:cs="Times New Roman"/>
          <w:lang w:val="en-US"/>
        </w:rPr>
        <w:t xml:space="preserve"> </w:t>
      </w:r>
      <w:proofErr w:type="spellStart"/>
      <w:proofErr w:type="gramStart"/>
      <w:r w:rsidRPr="00D27880">
        <w:rPr>
          <w:rFonts w:ascii="Calibri" w:eastAsia="Calibri" w:hAnsi="Calibri" w:cs="Times New Roman"/>
          <w:lang w:val="en-US"/>
        </w:rPr>
        <w:t>клапне,електромоторне</w:t>
      </w:r>
      <w:proofErr w:type="spellEnd"/>
      <w:proofErr w:type="gram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регулационе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лептирасте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затвараче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компензатор</w:t>
      </w:r>
      <w:proofErr w:type="spellEnd"/>
      <w:r w:rsidRPr="00D27880">
        <w:rPr>
          <w:rFonts w:ascii="Calibri" w:eastAsia="Calibri" w:hAnsi="Calibri" w:cs="Times New Roman"/>
          <w:lang w:val="en-US"/>
        </w:rPr>
        <w:t>.</w:t>
      </w:r>
    </w:p>
    <w:p w14:paraId="68148458"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en-US"/>
        </w:rPr>
        <w:t>-</w:t>
      </w:r>
      <w:r w:rsidRPr="00D27880">
        <w:rPr>
          <w:rFonts w:ascii="Calibri" w:eastAsia="Calibri" w:hAnsi="Calibri" w:cs="Times New Roman"/>
          <w:lang w:val="en-US"/>
        </w:rPr>
        <w:tab/>
      </w:r>
      <w:proofErr w:type="spellStart"/>
      <w:r w:rsidRPr="00D27880">
        <w:rPr>
          <w:rFonts w:ascii="Calibri" w:eastAsia="Calibri" w:hAnsi="Calibri" w:cs="Times New Roman"/>
          <w:lang w:val="en-US"/>
        </w:rPr>
        <w:t>Испред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сваке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пумпе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преградне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лоптасте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електромоторним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погоном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механичким</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електронским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индикаторима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положаја</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компензатор</w:t>
      </w:r>
      <w:proofErr w:type="spellEnd"/>
      <w:r w:rsidRPr="00D27880">
        <w:rPr>
          <w:rFonts w:ascii="Calibri" w:eastAsia="Calibri" w:hAnsi="Calibri" w:cs="Times New Roman"/>
          <w:lang w:val="en-US"/>
        </w:rPr>
        <w:t>.</w:t>
      </w:r>
    </w:p>
    <w:p w14:paraId="76261E53" w14:textId="77777777" w:rsidR="00D27880" w:rsidRPr="00D27880" w:rsidRDefault="00D27880" w:rsidP="00D27880">
      <w:pPr>
        <w:spacing w:after="0"/>
        <w:jc w:val="both"/>
        <w:rPr>
          <w:rFonts w:ascii="Calibri" w:eastAsia="Calibri" w:hAnsi="Calibri" w:cs="Times New Roman"/>
          <w:lang w:val="en-US"/>
        </w:rPr>
      </w:pPr>
    </w:p>
    <w:p w14:paraId="2F6647BF" w14:textId="77777777" w:rsidR="00D27880" w:rsidRPr="00D27880" w:rsidRDefault="00D27880" w:rsidP="00D27880">
      <w:pPr>
        <w:spacing w:after="0"/>
        <w:jc w:val="both"/>
        <w:rPr>
          <w:rFonts w:ascii="Calibri" w:eastAsia="Calibri" w:hAnsi="Calibri" w:cs="Times New Roman"/>
          <w:lang w:val="en-US"/>
        </w:rPr>
      </w:pPr>
      <w:r w:rsidRPr="00D27880">
        <w:rPr>
          <w:rFonts w:ascii="Calibri" w:eastAsia="Calibri" w:hAnsi="Calibri" w:cs="Times New Roman"/>
          <w:lang w:val="en-US"/>
        </w:rPr>
        <w:t xml:space="preserve">У </w:t>
      </w:r>
      <w:proofErr w:type="spellStart"/>
      <w:r w:rsidRPr="00D27880">
        <w:rPr>
          <w:rFonts w:ascii="Calibri" w:eastAsia="Calibri" w:hAnsi="Calibri" w:cs="Times New Roman"/>
          <w:lang w:val="en-US"/>
        </w:rPr>
        <w:t>циркулационом-хидрауличном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кругу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треба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обезбедити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расподелу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гранама</w:t>
      </w:r>
      <w:proofErr w:type="spellEnd"/>
      <w:r w:rsidRPr="00D27880">
        <w:rPr>
          <w:rFonts w:ascii="Calibri" w:eastAsia="Calibri" w:hAnsi="Calibri" w:cs="Times New Roman"/>
          <w:lang w:val="en-US"/>
        </w:rPr>
        <w:t xml:space="preserve"> - </w:t>
      </w:r>
      <w:proofErr w:type="spellStart"/>
      <w:r w:rsidRPr="00D27880">
        <w:rPr>
          <w:rFonts w:ascii="Calibri" w:eastAsia="Calibri" w:hAnsi="Calibri" w:cs="Times New Roman"/>
          <w:lang w:val="en-US"/>
        </w:rPr>
        <w:t>потрошачима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односно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расподелу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воде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гранама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остварити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електромоторних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регулационих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лептирастих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клапни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уграђују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повратним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гранама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сабирнику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гранама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којима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регулише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мерење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истог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новопројектованих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утразвучних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или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мерних</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бленди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претварачем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диференцијалног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притиска</w:t>
      </w:r>
      <w:proofErr w:type="spellEnd"/>
      <w:r w:rsidRPr="00D27880">
        <w:rPr>
          <w:rFonts w:ascii="Calibri" w:eastAsia="Calibri" w:hAnsi="Calibri" w:cs="Times New Roman"/>
          <w:lang w:val="en-US"/>
        </w:rPr>
        <w:t xml:space="preserve"> - у </w:t>
      </w:r>
      <w:proofErr w:type="spellStart"/>
      <w:r w:rsidRPr="00D27880">
        <w:rPr>
          <w:rFonts w:ascii="Calibri" w:eastAsia="Calibri" w:hAnsi="Calibri" w:cs="Times New Roman"/>
          <w:lang w:val="en-US"/>
        </w:rPr>
        <w:t>зависности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расположивог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места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уградњуи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захтева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Инвеститора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w:t>
      </w:r>
      <w:proofErr w:type="spellEnd"/>
      <w:r w:rsidRPr="00D27880">
        <w:rPr>
          <w:rFonts w:ascii="Calibri" w:eastAsia="Calibri" w:hAnsi="Calibri" w:cs="Times New Roman"/>
          <w:lang w:val="sr-Cyrl-RS"/>
        </w:rPr>
        <w:t xml:space="preserve">дети </w:t>
      </w:r>
      <w:proofErr w:type="spellStart"/>
      <w:r w:rsidRPr="00D27880">
        <w:rPr>
          <w:rFonts w:ascii="Calibri" w:eastAsia="Calibri" w:hAnsi="Calibri" w:cs="Times New Roman"/>
          <w:lang w:val="en-US"/>
        </w:rPr>
        <w:t>мерач</w:t>
      </w:r>
      <w:proofErr w:type="spellEnd"/>
      <w:r w:rsidRPr="00D27880">
        <w:rPr>
          <w:rFonts w:ascii="Calibri" w:eastAsia="Calibri" w:hAnsi="Calibri" w:cs="Times New Roman"/>
          <w:lang w:val="sr-Cyrl-RS"/>
        </w:rPr>
        <w:t xml:space="preserve">е </w:t>
      </w:r>
      <w:proofErr w:type="spellStart"/>
      <w:r w:rsidRPr="00D27880">
        <w:rPr>
          <w:rFonts w:ascii="Calibri" w:eastAsia="Calibri" w:hAnsi="Calibri" w:cs="Times New Roman"/>
          <w:lang w:val="en-US"/>
        </w:rPr>
        <w:t>протока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повратним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гранама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потрошача</w:t>
      </w:r>
      <w:proofErr w:type="spellEnd"/>
      <w:r w:rsidRPr="00D27880">
        <w:rPr>
          <w:rFonts w:ascii="Calibri" w:eastAsia="Calibri" w:hAnsi="Calibri" w:cs="Times New Roman"/>
          <w:lang w:val="en-US"/>
        </w:rPr>
        <w:t>,</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повратном</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цевоводу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сваког</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као</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збирном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повратном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економајзера</w:t>
      </w:r>
      <w:proofErr w:type="spellEnd"/>
      <w:r w:rsidRPr="00D27880">
        <w:rPr>
          <w:rFonts w:ascii="Calibri" w:eastAsia="Calibri" w:hAnsi="Calibri" w:cs="Times New Roman"/>
          <w:lang w:val="en-US"/>
        </w:rPr>
        <w:t>.</w:t>
      </w:r>
    </w:p>
    <w:p w14:paraId="01DB2BF4"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Пројектант</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пројектом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треба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провери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дефинише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потребна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мерења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протока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притиска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температуре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неопходна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сигуран</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поуздан</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аутоматски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новопројектованог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w:t>
      </w:r>
    </w:p>
    <w:p w14:paraId="5031E0A5" w14:textId="77777777" w:rsidR="00D27880" w:rsidRPr="00D27880" w:rsidRDefault="00D27880" w:rsidP="00D27880">
      <w:pPr>
        <w:spacing w:after="0"/>
        <w:jc w:val="both"/>
        <w:rPr>
          <w:rFonts w:ascii="Calibri" w:eastAsia="Calibri" w:hAnsi="Calibri" w:cs="Times New Roman"/>
          <w:lang w:val="en-US"/>
        </w:rPr>
      </w:pPr>
    </w:p>
    <w:p w14:paraId="2483EBD8"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разделнику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свим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гранама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обавезно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електромоторне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лоптасте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славине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преграђивање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новопројектованог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w:t>
      </w:r>
    </w:p>
    <w:p w14:paraId="73FB7609"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сабирнику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уградити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лоптасти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ручни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вентил</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заједничком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повратном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хидрауличке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скретнице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преграђивање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погона</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случају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ремонта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котловског</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постројења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или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радова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мрежи</w:t>
      </w:r>
      <w:proofErr w:type="spellEnd"/>
      <w:r w:rsidRPr="00D27880">
        <w:rPr>
          <w:rFonts w:ascii="Calibri" w:eastAsia="Calibri" w:hAnsi="Calibri" w:cs="Times New Roman"/>
          <w:lang w:val="en-US"/>
        </w:rPr>
        <w:t>.</w:t>
      </w:r>
    </w:p>
    <w:p w14:paraId="10EC3CCC" w14:textId="77777777" w:rsidR="00D27880" w:rsidRPr="00D27880" w:rsidRDefault="00D27880" w:rsidP="00D27880">
      <w:pPr>
        <w:spacing w:after="0"/>
        <w:jc w:val="both"/>
        <w:rPr>
          <w:rFonts w:ascii="Calibri" w:eastAsia="Calibri" w:hAnsi="Calibri" w:cs="Times New Roman"/>
          <w:lang w:val="en-US"/>
        </w:rPr>
      </w:pP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цевоводима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одзрачне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лонце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цевоводе</w:t>
      </w:r>
      <w:proofErr w:type="spellEnd"/>
      <w:r w:rsidRPr="00D27880">
        <w:rPr>
          <w:rFonts w:ascii="Calibri" w:eastAsia="Calibri" w:hAnsi="Calibri" w:cs="Times New Roman"/>
          <w:lang w:val="sr-Cyrl-RS"/>
        </w:rPr>
        <w:t xml:space="preserve"> </w:t>
      </w:r>
      <w:r w:rsidRPr="00D27880">
        <w:rPr>
          <w:rFonts w:ascii="Calibri" w:eastAsia="Calibri" w:hAnsi="Calibri" w:cs="Times New Roman"/>
          <w:lang w:val="en-US"/>
        </w:rPr>
        <w:t>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арматуру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као</w:t>
      </w:r>
      <w:proofErr w:type="spellEnd"/>
      <w:r w:rsidRPr="00D27880">
        <w:rPr>
          <w:rFonts w:ascii="Calibri" w:eastAsia="Calibri" w:hAnsi="Calibri" w:cs="Times New Roman"/>
          <w:lang w:val="en-US"/>
        </w:rPr>
        <w:t xml:space="preserve"> и</w:t>
      </w:r>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одмуљне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цевоводе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пратећом</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арматуром</w:t>
      </w:r>
      <w:proofErr w:type="spellEnd"/>
      <w:r w:rsidRPr="00D27880">
        <w:rPr>
          <w:rFonts w:ascii="Calibri" w:eastAsia="Calibri" w:hAnsi="Calibri" w:cs="Times New Roman"/>
          <w:lang w:val="en-US"/>
        </w:rPr>
        <w:t>.</w:t>
      </w:r>
    </w:p>
    <w:p w14:paraId="51E50599" w14:textId="77777777" w:rsidR="00D27880" w:rsidRPr="00D27880" w:rsidRDefault="00D27880" w:rsidP="00D27880">
      <w:pPr>
        <w:spacing w:after="0"/>
        <w:jc w:val="both"/>
        <w:rPr>
          <w:rFonts w:ascii="Calibri" w:eastAsia="Calibri" w:hAnsi="Calibri" w:cs="Times New Roman"/>
          <w:lang w:val="sr-Cyrl-RS"/>
        </w:rPr>
      </w:pP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загревање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просторија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термокоманде</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просторија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смештај</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људи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подстаницу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која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је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измењивача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повезана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полазни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повртатни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колектор</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мреже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Када</w:t>
      </w:r>
      <w:proofErr w:type="spellEnd"/>
      <w:r w:rsidRPr="00D27880">
        <w:rPr>
          <w:rFonts w:ascii="Calibri" w:eastAsia="Calibri" w:hAnsi="Calibri" w:cs="Times New Roman"/>
          <w:lang w:val="en-US"/>
        </w:rPr>
        <w:t xml:space="preserve"> </w:t>
      </w:r>
      <w:r w:rsidRPr="00D27880">
        <w:rPr>
          <w:rFonts w:ascii="Calibri" w:eastAsia="Calibri" w:hAnsi="Calibri" w:cs="Times New Roman"/>
          <w:lang w:val="sr-Cyrl-RS"/>
        </w:rPr>
        <w:t>нова топлана</w:t>
      </w:r>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није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омогућити</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загревање</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просторија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преко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електро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загревање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просторије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котларнице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односно</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заштиту</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опреме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од</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смрзавања</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топловодне</w:t>
      </w:r>
      <w:proofErr w:type="spellEnd"/>
      <w:r w:rsidRPr="00D27880">
        <w:rPr>
          <w:rFonts w:ascii="Calibri" w:eastAsia="Calibri" w:hAnsi="Calibri" w:cs="Times New Roman"/>
          <w:lang w:val="sr-Cyrl-RS"/>
        </w:rPr>
        <w:t xml:space="preserve"> </w:t>
      </w:r>
      <w:proofErr w:type="spellStart"/>
      <w:r w:rsidRPr="00D27880">
        <w:rPr>
          <w:rFonts w:ascii="Calibri" w:eastAsia="Calibri" w:hAnsi="Calibri" w:cs="Times New Roman"/>
          <w:lang w:val="en-US"/>
        </w:rPr>
        <w:t>калорифере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случају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да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котларница</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није</w:t>
      </w:r>
      <w:proofErr w:type="spellEnd"/>
      <w:r w:rsidRPr="00D27880">
        <w:rPr>
          <w:rFonts w:ascii="Calibri" w:eastAsia="Calibri" w:hAnsi="Calibri" w:cs="Times New Roman"/>
          <w:lang w:val="en-US"/>
        </w:rPr>
        <w:t xml:space="preserve"> у </w:t>
      </w:r>
      <w:proofErr w:type="spellStart"/>
      <w:r w:rsidRPr="00D27880">
        <w:rPr>
          <w:rFonts w:ascii="Calibri" w:eastAsia="Calibri" w:hAnsi="Calibri" w:cs="Times New Roman"/>
          <w:lang w:val="en-US"/>
        </w:rPr>
        <w:t>раду</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предвидети</w:t>
      </w:r>
      <w:proofErr w:type="spellEnd"/>
      <w:r w:rsidRPr="00D27880">
        <w:rPr>
          <w:rFonts w:ascii="Calibri" w:eastAsia="Calibri" w:hAnsi="Calibri" w:cs="Times New Roman"/>
          <w:lang w:val="en-US"/>
        </w:rPr>
        <w:t xml:space="preserve"> и </w:t>
      </w:r>
      <w:proofErr w:type="spellStart"/>
      <w:r w:rsidRPr="00D27880">
        <w:rPr>
          <w:rFonts w:ascii="Calibri" w:eastAsia="Calibri" w:hAnsi="Calibri" w:cs="Times New Roman"/>
          <w:lang w:val="en-US"/>
        </w:rPr>
        <w:t>електро</w:t>
      </w:r>
      <w:proofErr w:type="spellEnd"/>
      <w:r w:rsidRPr="00D27880">
        <w:rPr>
          <w:rFonts w:ascii="Calibri" w:eastAsia="Calibri" w:hAnsi="Calibri" w:cs="Times New Roman"/>
          <w:lang w:val="en-US"/>
        </w:rPr>
        <w:t xml:space="preserve"> </w:t>
      </w:r>
      <w:proofErr w:type="spellStart"/>
      <w:r w:rsidRPr="00D27880">
        <w:rPr>
          <w:rFonts w:ascii="Calibri" w:eastAsia="Calibri" w:hAnsi="Calibri" w:cs="Times New Roman"/>
          <w:lang w:val="en-US"/>
        </w:rPr>
        <w:t>калорифере</w:t>
      </w:r>
      <w:proofErr w:type="spellEnd"/>
      <w:r w:rsidRPr="00D27880">
        <w:rPr>
          <w:rFonts w:ascii="Calibri" w:eastAsia="Calibri" w:hAnsi="Calibri" w:cs="Times New Roman"/>
          <w:lang w:val="en-US"/>
        </w:rPr>
        <w:t>.</w:t>
      </w:r>
    </w:p>
    <w:p w14:paraId="5A148DDB" w14:textId="77777777" w:rsidR="00D27880" w:rsidRPr="00D27880" w:rsidRDefault="00D27880" w:rsidP="00D27880">
      <w:pPr>
        <w:spacing w:after="0"/>
        <w:jc w:val="both"/>
        <w:rPr>
          <w:rFonts w:ascii="Calibri" w:eastAsia="Calibri" w:hAnsi="Calibri" w:cs="Times New Roman"/>
          <w:lang w:val="sr-Cyrl-RS"/>
        </w:rPr>
      </w:pPr>
    </w:p>
    <w:p w14:paraId="6192EB24"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Систем за експанзију и одржавање притиска:</w:t>
      </w:r>
    </w:p>
    <w:p w14:paraId="5C53A31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За одржавање притиска у инсталацији топловодног грејања предвидети „диктир“ систем, који се састоји од експанзионих посуда, "диктир" пумпи и преструјног и сигурносног преструјног вентила.</w:t>
      </w:r>
    </w:p>
    <w:p w14:paraId="0FA4691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Предвидети две експанзионе посуде од по 10м3, диктир пумпе и то: две мање (радну и резервну) за одржавање притиска у систему и једну већег капацитета за пуњење мреже, као и сигурносно преструјни вентил без помоћне енергије са антикавитационим особинама и стабилно одржавање притиска у свим режимима рада. У циљу спречавања продора кисеоника у хемијски припремљену воду, у експанзионој посуди предвидети одржавање азотног јастука изнад нивоа воде. У експанзионим посудама одржавати константан притисак од 0,2бар азота-азотним јастуком из генератора азота. Продукцију азота регулисати регулационим вентилом на линији која повезује генератор азота и експанзиону посуде, одржавајући константан притисак у азота изнад воде у експанзионим посудама. На експанзионим посудама предвидети сву </w:t>
      </w:r>
      <w:r w:rsidRPr="00D27880">
        <w:rPr>
          <w:rFonts w:ascii="Calibri" w:eastAsia="Calibri" w:hAnsi="Calibri" w:cs="Times New Roman"/>
          <w:lang w:val="sr-Cyrl-RS"/>
        </w:rPr>
        <w:lastRenderedPageBreak/>
        <w:t>сигурностну, мерну и запорну арматуру. Обавезно предвидети поред заштите посуде од надпритиска и њену заштиту од појаве потпритиска (противакумски вентил или др. решење).</w:t>
      </w:r>
    </w:p>
    <w:p w14:paraId="316193D8" w14:textId="77777777" w:rsidR="00D27880" w:rsidRPr="00D27880" w:rsidRDefault="00D27880" w:rsidP="00D27880">
      <w:pPr>
        <w:spacing w:after="0"/>
        <w:jc w:val="both"/>
        <w:rPr>
          <w:rFonts w:ascii="Calibri" w:eastAsia="Calibri" w:hAnsi="Calibri" w:cs="Times New Roman"/>
          <w:lang w:val="sr-Cyrl-RS"/>
        </w:rPr>
      </w:pPr>
    </w:p>
    <w:p w14:paraId="0771872F"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Припрема воде:</w:t>
      </w:r>
    </w:p>
    <w:p w14:paraId="295BD504"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За припрему водеза нову топлану , пуњење топловодног система и покривања губитака у систему, предвидети хемијску припрему воде (са минимум два јоноизмењивачка филтера и са минимум једном посудом за со за регенерацију филтера), капацитета 35 м3/сат.</w:t>
      </w:r>
    </w:p>
    <w:p w14:paraId="4307C41C" w14:textId="77777777" w:rsidR="00D27880" w:rsidRPr="00D27880" w:rsidRDefault="00D27880" w:rsidP="00D27880">
      <w:pPr>
        <w:spacing w:after="0"/>
        <w:jc w:val="both"/>
        <w:rPr>
          <w:rFonts w:ascii="Calibri" w:eastAsia="Calibri" w:hAnsi="Calibri" w:cs="Times New Roman"/>
          <w:lang w:val="sr-Cyrl-RS"/>
        </w:rPr>
      </w:pPr>
    </w:p>
    <w:p w14:paraId="1BFB2EDB"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Одвођење димних гасова:</w:t>
      </w:r>
    </w:p>
    <w:p w14:paraId="0E41426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Предвидети нови димњак за нови вреловодни котао. Излаз димних гасова из котлова преко димњаче и елемената (ревизиони отвор, противексплозивна клапна , Т комади за обилазни вод и др.)повезати са димоводним цевима. Пројектом предвидети пењалицу која омогућује приступ ревизионим платформама. За фундирање користити новопројектовану темељну конструкцију која треба извести тако да се омогући адекватно ослањање димњака како би се задовољили услови стабилности темеља и целокупне конструкције и како би контактни напони у тлу били у границама допуштених. На димњаку предвидети отвор за мерење садржаја чврстих честица у продуктима сагоревања у склду са Правилником.</w:t>
      </w:r>
    </w:p>
    <w:p w14:paraId="789C4D44" w14:textId="77777777" w:rsidR="00D27880" w:rsidRPr="00D27880" w:rsidRDefault="00D27880" w:rsidP="00D27880">
      <w:pPr>
        <w:spacing w:after="0"/>
        <w:jc w:val="both"/>
        <w:rPr>
          <w:rFonts w:ascii="Calibri" w:eastAsia="Calibri" w:hAnsi="Calibri" w:cs="Times New Roman"/>
          <w:lang w:val="sr-Cyrl-RS"/>
        </w:rPr>
      </w:pPr>
    </w:p>
    <w:p w14:paraId="1F4D153A" w14:textId="77777777" w:rsidR="00D27880" w:rsidRPr="00D27880" w:rsidRDefault="00D27880" w:rsidP="00D27880">
      <w:pPr>
        <w:spacing w:after="0"/>
        <w:jc w:val="both"/>
        <w:rPr>
          <w:rFonts w:ascii="Calibri" w:eastAsia="Calibri" w:hAnsi="Calibri" w:cs="Times New Roman"/>
          <w:b/>
          <w:lang w:val="sr-Cyrl-RS"/>
        </w:rPr>
      </w:pPr>
      <w:r w:rsidRPr="00D27880">
        <w:rPr>
          <w:rFonts w:ascii="Calibri" w:eastAsia="Calibri" w:hAnsi="Calibri" w:cs="Times New Roman"/>
          <w:b/>
          <w:lang w:val="sr-Cyrl-RS"/>
        </w:rPr>
        <w:t>Снабдевање котларнице горивом:</w:t>
      </w:r>
    </w:p>
    <w:p w14:paraId="6B341EB8"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Нову топлану пројектовати за коришћење компримованог природног гаса – </w:t>
      </w:r>
      <w:r w:rsidRPr="00D27880">
        <w:rPr>
          <w:rFonts w:ascii="Calibri" w:eastAsia="Calibri" w:hAnsi="Calibri" w:cs="Times New Roman"/>
          <w:lang w:val="sr-Latn-RS"/>
        </w:rPr>
        <w:t xml:space="preserve">CNG </w:t>
      </w:r>
      <w:r w:rsidRPr="00D27880">
        <w:rPr>
          <w:rFonts w:ascii="Calibri" w:eastAsia="Calibri" w:hAnsi="Calibri" w:cs="Times New Roman"/>
          <w:lang w:val="sr-Cyrl-RS"/>
        </w:rPr>
        <w:t>као</w:t>
      </w:r>
      <w:r w:rsidRPr="00D27880">
        <w:rPr>
          <w:rFonts w:ascii="Calibri" w:eastAsia="Calibri" w:hAnsi="Calibri" w:cs="Times New Roman"/>
          <w:lang w:val="sr-Latn-RS"/>
        </w:rPr>
        <w:t xml:space="preserve"> </w:t>
      </w:r>
      <w:r w:rsidRPr="00D27880">
        <w:rPr>
          <w:rFonts w:ascii="Calibri" w:eastAsia="Calibri" w:hAnsi="Calibri" w:cs="Times New Roman"/>
          <w:lang w:val="sr-Cyrl-RS"/>
        </w:rPr>
        <w:t>основно</w:t>
      </w:r>
      <w:r w:rsidRPr="00D27880">
        <w:rPr>
          <w:rFonts w:ascii="Calibri" w:eastAsia="Calibri" w:hAnsi="Calibri" w:cs="Times New Roman"/>
          <w:lang w:val="sr-Latn-RS"/>
        </w:rPr>
        <w:t xml:space="preserve"> </w:t>
      </w:r>
      <w:r w:rsidRPr="00D27880">
        <w:rPr>
          <w:rFonts w:ascii="Calibri" w:eastAsia="Calibri" w:hAnsi="Calibri" w:cs="Times New Roman"/>
          <w:lang w:val="sr-Cyrl-RS"/>
        </w:rPr>
        <w:t xml:space="preserve">гориво , а као резервно гориво лако ложно уље </w:t>
      </w:r>
      <w:r w:rsidRPr="00D27880">
        <w:rPr>
          <w:rFonts w:ascii="Calibri" w:eastAsia="Calibri" w:hAnsi="Calibri" w:cs="Times New Roman"/>
          <w:lang w:val="sr-Latn-RS"/>
        </w:rPr>
        <w:t>EVRO EL</w:t>
      </w:r>
      <w:r w:rsidRPr="00D27880">
        <w:rPr>
          <w:rFonts w:ascii="Calibri" w:eastAsia="Calibri" w:hAnsi="Calibri" w:cs="Times New Roman"/>
          <w:lang w:val="sr-Cyrl-RS"/>
        </w:rPr>
        <w:t>.</w:t>
      </w:r>
    </w:p>
    <w:p w14:paraId="498B7214" w14:textId="77777777" w:rsidR="00D27880" w:rsidRPr="00D27880" w:rsidRDefault="00D27880" w:rsidP="00D27880">
      <w:pPr>
        <w:spacing w:after="0"/>
        <w:jc w:val="both"/>
        <w:rPr>
          <w:rFonts w:ascii="Calibri" w:eastAsia="Calibri" w:hAnsi="Calibri" w:cs="Times New Roman"/>
          <w:lang w:val="sr-Cyrl-RS"/>
        </w:rPr>
      </w:pPr>
    </w:p>
    <w:p w14:paraId="05A43F3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Компримовани природни земни гас(</w:t>
      </w:r>
      <w:r w:rsidRPr="00D27880">
        <w:rPr>
          <w:rFonts w:ascii="Calibri" w:eastAsia="Calibri" w:hAnsi="Calibri" w:cs="Times New Roman"/>
          <w:lang w:val="sr-Latn-RS"/>
        </w:rPr>
        <w:t>CNG</w:t>
      </w:r>
      <w:r w:rsidRPr="00D27880">
        <w:rPr>
          <w:rFonts w:ascii="Calibri" w:eastAsia="Calibri" w:hAnsi="Calibri" w:cs="Times New Roman"/>
          <w:lang w:val="sr-Cyrl-RS"/>
        </w:rPr>
        <w:t>):</w:t>
      </w:r>
    </w:p>
    <w:p w14:paraId="0919BB3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Снабдевање нове топлане  омогућити посредством мобилних складишта без компресора (у даљем тексту трајлер за котларницу капацитета 74 МW) и постројења за коришћење компримованог   природног гаса.  Пројектом саобраћајница проверити и предвидети решење које омогућава коришћење трејлера капацитета котларнице 74МW. За нову топлану користи се опрема из постојеће топлане, те је потребна демонтажа  система за снабдевање котлова гасовитим горивом(компримованим земним гасом) из постојеће топлане и уградња на ново пројектовану топлану. Постојећу опрему прилагодити новопројектованом систему, део опреме који недостаје набавити и уградити тако да систем задовољи капацитет котларнице од 74МW.</w:t>
      </w:r>
    </w:p>
    <w:p w14:paraId="3B2FA9C2"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Инсталација компримованог природног гаса је конципирана тако да се састоји од следећих целина:</w:t>
      </w:r>
    </w:p>
    <w:p w14:paraId="2E905896"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1.Мерно-регулационастаница за </w:t>
      </w:r>
      <w:r w:rsidRPr="00D27880">
        <w:rPr>
          <w:rFonts w:ascii="Calibri" w:eastAsia="Calibri" w:hAnsi="Calibri" w:cs="Times New Roman"/>
          <w:lang w:val="sr-Latn-RS"/>
        </w:rPr>
        <w:t>CNG</w:t>
      </w:r>
    </w:p>
    <w:p w14:paraId="72A3358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2.Претакачко место за </w:t>
      </w:r>
      <w:r w:rsidRPr="00D27880">
        <w:rPr>
          <w:rFonts w:ascii="Calibri" w:eastAsia="Calibri" w:hAnsi="Calibri" w:cs="Times New Roman"/>
          <w:lang w:val="sr-Latn-RS"/>
        </w:rPr>
        <w:t>CNG</w:t>
      </w:r>
    </w:p>
    <w:p w14:paraId="7A4A51DD"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3.Потребни разводни гасоводи и гаснерампе</w:t>
      </w:r>
    </w:p>
    <w:p w14:paraId="10337E01"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4.Топловодни фасадни котлови</w:t>
      </w:r>
    </w:p>
    <w:p w14:paraId="2275A370"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5.Потребна топловодна инсталација за потребе загрејача </w:t>
      </w:r>
      <w:r w:rsidRPr="00D27880">
        <w:rPr>
          <w:rFonts w:ascii="Calibri" w:eastAsia="Calibri" w:hAnsi="Calibri" w:cs="Times New Roman"/>
          <w:lang w:val="sr-Latn-RS"/>
        </w:rPr>
        <w:t>CNG</w:t>
      </w:r>
    </w:p>
    <w:p w14:paraId="160BC693"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Са корисником ЈКП „Топлана“ Бор потписује се уговор о месечном најму мерно регулационе станице за </w:t>
      </w:r>
      <w:r w:rsidRPr="00D27880">
        <w:rPr>
          <w:rFonts w:ascii="Calibri" w:eastAsia="Calibri" w:hAnsi="Calibri" w:cs="Times New Roman"/>
          <w:lang w:val="sr-Latn-RS"/>
        </w:rPr>
        <w:t>CNG</w:t>
      </w:r>
      <w:r w:rsidRPr="00D27880">
        <w:rPr>
          <w:rFonts w:ascii="Calibri" w:eastAsia="Calibri" w:hAnsi="Calibri" w:cs="Times New Roman"/>
          <w:lang w:val="sr-Cyrl-RS"/>
        </w:rPr>
        <w:t>.</w:t>
      </w:r>
    </w:p>
    <w:p w14:paraId="5CCDA26F" w14:textId="77777777" w:rsidR="00D27880" w:rsidRPr="00D27880" w:rsidRDefault="00D27880" w:rsidP="00D27880">
      <w:pPr>
        <w:spacing w:after="0"/>
        <w:jc w:val="both"/>
        <w:rPr>
          <w:rFonts w:ascii="Calibri" w:eastAsia="Calibri" w:hAnsi="Calibri" w:cs="Times New Roman"/>
          <w:lang w:val="sr-Cyrl-RS"/>
        </w:rPr>
      </w:pPr>
    </w:p>
    <w:p w14:paraId="57DD5C88"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Резервно гориво-лаколожноуље </w:t>
      </w:r>
      <w:r w:rsidRPr="00D27880">
        <w:rPr>
          <w:rFonts w:ascii="Calibri" w:eastAsia="Calibri" w:hAnsi="Calibri" w:cs="Times New Roman"/>
          <w:lang w:val="sr-Latn-RS"/>
        </w:rPr>
        <w:t>EVRO EL</w:t>
      </w:r>
      <w:r w:rsidRPr="00D27880">
        <w:rPr>
          <w:rFonts w:ascii="Calibri" w:eastAsia="Calibri" w:hAnsi="Calibri" w:cs="Times New Roman"/>
          <w:lang w:val="sr-Cyrl-RS"/>
        </w:rPr>
        <w:t>:</w:t>
      </w:r>
    </w:p>
    <w:p w14:paraId="6233AFEF"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Као резервно гориво користити течно гориво лако ложно уље </w:t>
      </w:r>
      <w:r w:rsidRPr="00D27880">
        <w:rPr>
          <w:rFonts w:ascii="Calibri" w:eastAsia="Calibri" w:hAnsi="Calibri" w:cs="Times New Roman"/>
          <w:lang w:val="sr-Latn-RS"/>
        </w:rPr>
        <w:t>EVRO EL</w:t>
      </w:r>
      <w:r w:rsidRPr="00D27880">
        <w:rPr>
          <w:rFonts w:ascii="Calibri" w:eastAsia="Calibri" w:hAnsi="Calibri" w:cs="Times New Roman"/>
          <w:lang w:val="sr-Cyrl-RS"/>
        </w:rPr>
        <w:t>.</w:t>
      </w:r>
    </w:p>
    <w:p w14:paraId="73F15E8E" w14:textId="77777777" w:rsidR="00D27880" w:rsidRPr="00D27880" w:rsidRDefault="00D27880" w:rsidP="00D27880">
      <w:pPr>
        <w:spacing w:after="0"/>
        <w:jc w:val="both"/>
        <w:rPr>
          <w:rFonts w:ascii="Calibri" w:eastAsia="Calibri" w:hAnsi="Calibri" w:cs="Times New Roman"/>
          <w:lang w:val="sr-Cyrl-RS"/>
        </w:rPr>
      </w:pPr>
      <w:r w:rsidRPr="00D27880">
        <w:rPr>
          <w:rFonts w:ascii="Calibri" w:eastAsia="Calibri" w:hAnsi="Calibri" w:cs="Times New Roman"/>
          <w:lang w:val="sr-Cyrl-RS"/>
        </w:rPr>
        <w:t xml:space="preserve">Утакање у резервоар из цистерне предвидети на платоу. Пројектним решењем прилагодити постојећу саобаћајницу - противпожарни пут и омогућити истакање горива преко прикључног </w:t>
      </w:r>
      <w:r w:rsidRPr="00D27880">
        <w:rPr>
          <w:rFonts w:ascii="Calibri" w:eastAsia="Calibri" w:hAnsi="Calibri" w:cs="Times New Roman"/>
          <w:lang w:val="sr-Cyrl-RS"/>
        </w:rPr>
        <w:lastRenderedPageBreak/>
        <w:t>шахта који треба опремити свом потребном опремом за сигурно претакање горива. Транспорт горива до котловских горионика предвидети помоћу дистрибутивних зупчастих пумпами. Приликом постављања резервоара обратити пажњу на постојање одговарјућег пада неопходног за претакање горива. За смештај горива предвидети стандардни двоплашти резервоар за држање лож уља, запремине у складу са првилником. Резервоар треба да буде подземни, укопан, тако да горња ивица резервоара буде најмање на 1 м испод површине земље. Подземни резервоар позиционирати у складу са Правилником о техничким нормативима за безбедност од пожара и експлозија при складиштењу и држању уља за ложење и гасних уља. Резервоар извести са заштитном облогом око заједничког прикључка на резервоар са горње стране, која омогућава приступ појединачним прикључцима. Заштитна облога треба да буде израђена од челичног лима и заварена за спољни плашт резервоара. Заштитна челична облога треба да има покретни поклопац и у себи постављену пењалицу за приступ људства прикључцима. Пројектом проверити и по потреби предвидети повезивање резервоара са темељима како би се спречило испливавање резервоара услед деловања подземних вода.</w:t>
      </w:r>
    </w:p>
    <w:p w14:paraId="69721EAB" w14:textId="4DDECD21" w:rsidR="00D27880" w:rsidRPr="00D27880" w:rsidRDefault="00D27880" w:rsidP="00D27880">
      <w:pPr>
        <w:jc w:val="both"/>
        <w:rPr>
          <w:rFonts w:ascii="Calibri" w:eastAsia="Times New Roman" w:hAnsi="Calibri" w:cs="Calibri"/>
          <w:bCs/>
          <w:color w:val="000000"/>
          <w:sz w:val="24"/>
          <w:szCs w:val="24"/>
          <w:lang w:val="sr-Cyrl-RS"/>
        </w:rPr>
      </w:pPr>
      <w:proofErr w:type="spellStart"/>
      <w:r w:rsidRPr="00D27880">
        <w:rPr>
          <w:rFonts w:ascii="Calibri" w:eastAsia="Times New Roman" w:hAnsi="Calibri" w:cs="Calibri"/>
          <w:b/>
          <w:bCs/>
          <w:color w:val="000000"/>
          <w:sz w:val="24"/>
          <w:szCs w:val="24"/>
          <w:lang w:val="en-US"/>
        </w:rPr>
        <w:t>Спецификација</w:t>
      </w:r>
      <w:proofErr w:type="spellEnd"/>
      <w:r w:rsidRPr="00D27880">
        <w:rPr>
          <w:rFonts w:ascii="Calibri" w:eastAsia="Times New Roman" w:hAnsi="Calibri" w:cs="Calibri"/>
          <w:b/>
          <w:bCs/>
          <w:color w:val="000000"/>
          <w:sz w:val="24"/>
          <w:szCs w:val="24"/>
          <w:lang w:val="en-US"/>
        </w:rPr>
        <w:t xml:space="preserve"> </w:t>
      </w:r>
      <w:proofErr w:type="spellStart"/>
      <w:r w:rsidRPr="00D27880">
        <w:rPr>
          <w:rFonts w:ascii="Calibri" w:eastAsia="Times New Roman" w:hAnsi="Calibri" w:cs="Calibri"/>
          <w:b/>
          <w:bCs/>
          <w:color w:val="000000"/>
          <w:sz w:val="24"/>
          <w:szCs w:val="24"/>
          <w:lang w:val="en-US"/>
        </w:rPr>
        <w:t>трошкова</w:t>
      </w:r>
      <w:proofErr w:type="spellEnd"/>
      <w:r w:rsidRPr="00D27880">
        <w:rPr>
          <w:rFonts w:ascii="Calibri" w:eastAsia="Times New Roman" w:hAnsi="Calibri" w:cs="Calibri"/>
          <w:b/>
          <w:bCs/>
          <w:color w:val="000000"/>
          <w:sz w:val="24"/>
          <w:szCs w:val="24"/>
          <w:lang w:val="en-US"/>
        </w:rPr>
        <w:t xml:space="preserve"> </w:t>
      </w:r>
      <w:proofErr w:type="spellStart"/>
      <w:r w:rsidRPr="00D27880">
        <w:rPr>
          <w:rFonts w:ascii="Calibri" w:eastAsia="Times New Roman" w:hAnsi="Calibri" w:cs="Calibri"/>
          <w:b/>
          <w:bCs/>
          <w:color w:val="000000"/>
          <w:sz w:val="24"/>
          <w:szCs w:val="24"/>
          <w:lang w:val="en-US"/>
        </w:rPr>
        <w:t>за</w:t>
      </w:r>
      <w:proofErr w:type="spellEnd"/>
      <w:r w:rsidRPr="00D27880">
        <w:rPr>
          <w:rFonts w:ascii="Calibri" w:eastAsia="Times New Roman" w:hAnsi="Calibri" w:cs="Calibri"/>
          <w:b/>
          <w:bCs/>
          <w:color w:val="000000"/>
          <w:sz w:val="24"/>
          <w:szCs w:val="24"/>
          <w:lang w:val="en-US"/>
        </w:rPr>
        <w:t xml:space="preserve"> </w:t>
      </w:r>
      <w:proofErr w:type="spellStart"/>
      <w:r w:rsidRPr="00D27880">
        <w:rPr>
          <w:rFonts w:ascii="Calibri" w:eastAsia="Times New Roman" w:hAnsi="Calibri" w:cs="Calibri"/>
          <w:b/>
          <w:bCs/>
          <w:color w:val="000000"/>
          <w:sz w:val="24"/>
          <w:szCs w:val="24"/>
          <w:lang w:val="en-US"/>
        </w:rPr>
        <w:t>јавну</w:t>
      </w:r>
      <w:proofErr w:type="spellEnd"/>
      <w:r w:rsidRPr="00D27880">
        <w:rPr>
          <w:rFonts w:ascii="Calibri" w:eastAsia="Times New Roman" w:hAnsi="Calibri" w:cs="Calibri"/>
          <w:b/>
          <w:bCs/>
          <w:color w:val="000000"/>
          <w:sz w:val="24"/>
          <w:szCs w:val="24"/>
          <w:lang w:val="en-US"/>
        </w:rPr>
        <w:t xml:space="preserve"> </w:t>
      </w:r>
      <w:proofErr w:type="spellStart"/>
      <w:r w:rsidRPr="00D27880">
        <w:rPr>
          <w:rFonts w:ascii="Calibri" w:eastAsia="Times New Roman" w:hAnsi="Calibri" w:cs="Calibri"/>
          <w:b/>
          <w:bCs/>
          <w:color w:val="000000"/>
          <w:sz w:val="24"/>
          <w:szCs w:val="24"/>
          <w:lang w:val="en-US"/>
        </w:rPr>
        <w:t>набавку</w:t>
      </w:r>
      <w:proofErr w:type="spellEnd"/>
      <w:r w:rsidRPr="00D27880">
        <w:rPr>
          <w:rFonts w:ascii="Calibri" w:eastAsia="Times New Roman" w:hAnsi="Calibri" w:cs="Calibri"/>
          <w:b/>
          <w:bCs/>
          <w:color w:val="000000"/>
          <w:sz w:val="24"/>
          <w:szCs w:val="24"/>
          <w:lang w:val="en-US"/>
        </w:rPr>
        <w:t xml:space="preserve"> – </w:t>
      </w:r>
      <w:proofErr w:type="spellStart"/>
      <w:r w:rsidRPr="00D27880">
        <w:rPr>
          <w:rFonts w:ascii="Calibri" w:eastAsia="Times New Roman" w:hAnsi="Calibri" w:cs="Calibri"/>
          <w:b/>
          <w:bCs/>
          <w:color w:val="000000"/>
          <w:sz w:val="24"/>
          <w:szCs w:val="24"/>
          <w:lang w:val="en-US"/>
        </w:rPr>
        <w:t>Изградња</w:t>
      </w:r>
      <w:proofErr w:type="spellEnd"/>
      <w:r w:rsidRPr="00D27880">
        <w:rPr>
          <w:rFonts w:ascii="Calibri" w:eastAsia="Times New Roman" w:hAnsi="Calibri" w:cs="Calibri"/>
          <w:b/>
          <w:bCs/>
          <w:color w:val="000000"/>
          <w:sz w:val="24"/>
          <w:szCs w:val="24"/>
          <w:lang w:val="en-US"/>
        </w:rPr>
        <w:t xml:space="preserve"> </w:t>
      </w:r>
      <w:r w:rsidRPr="00D27880">
        <w:rPr>
          <w:rFonts w:ascii="Calibri" w:eastAsia="Times New Roman" w:hAnsi="Calibri" w:cs="Calibri"/>
          <w:b/>
          <w:bCs/>
          <w:color w:val="000000"/>
          <w:sz w:val="24"/>
          <w:szCs w:val="24"/>
          <w:lang w:val="sr-Cyrl-RS"/>
        </w:rPr>
        <w:t>нове топлане</w:t>
      </w:r>
    </w:p>
    <w:tbl>
      <w:tblPr>
        <w:tblpPr w:leftFromText="180" w:rightFromText="180" w:vertAnchor="text" w:horzAnchor="margin" w:tblpXSpec="center" w:tblpY="663"/>
        <w:tblW w:w="10255" w:type="dxa"/>
        <w:tblLayout w:type="fixed"/>
        <w:tblLook w:val="04A0" w:firstRow="1" w:lastRow="0" w:firstColumn="1" w:lastColumn="0" w:noHBand="0" w:noVBand="1"/>
      </w:tblPr>
      <w:tblGrid>
        <w:gridCol w:w="535"/>
        <w:gridCol w:w="7470"/>
        <w:gridCol w:w="1350"/>
        <w:gridCol w:w="900"/>
      </w:tblGrid>
      <w:tr w:rsidR="00D27880" w:rsidRPr="00D27880" w14:paraId="1515B9AE" w14:textId="77777777" w:rsidTr="000F1F4B">
        <w:trPr>
          <w:trHeight w:val="722"/>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050EA8CF" w14:textId="77777777" w:rsidR="00D27880" w:rsidRPr="00D27880" w:rsidRDefault="00D27880" w:rsidP="00D27880">
            <w:pPr>
              <w:spacing w:line="240" w:lineRule="auto"/>
              <w:jc w:val="center"/>
              <w:rPr>
                <w:rFonts w:ascii="Calibri" w:eastAsia="Times New Roman" w:hAnsi="Calibri" w:cs="Times New Roman"/>
                <w:sz w:val="16"/>
                <w:szCs w:val="16"/>
                <w:lang w:val="en-US"/>
              </w:rPr>
            </w:pPr>
            <w:r w:rsidRPr="00D27880">
              <w:rPr>
                <w:rFonts w:ascii="Calibri" w:eastAsia="Times New Roman" w:hAnsi="Calibri" w:cs="Times New Roman"/>
                <w:sz w:val="16"/>
                <w:szCs w:val="16"/>
                <w:lang w:val="sr-Cyrl-RS"/>
              </w:rPr>
              <w:t>редбр</w:t>
            </w:r>
            <w:r w:rsidRPr="00D27880">
              <w:rPr>
                <w:rFonts w:ascii="Calibri" w:eastAsia="Times New Roman" w:hAnsi="Calibri" w:cs="Times New Roman"/>
                <w:sz w:val="16"/>
                <w:szCs w:val="16"/>
                <w:lang w:val="en-US"/>
              </w:rPr>
              <w:t>.</w:t>
            </w:r>
          </w:p>
        </w:tc>
        <w:tc>
          <w:tcPr>
            <w:tcW w:w="7470" w:type="dxa"/>
            <w:tcBorders>
              <w:top w:val="single" w:sz="4" w:space="0" w:color="auto"/>
              <w:left w:val="nil"/>
              <w:bottom w:val="single" w:sz="4" w:space="0" w:color="auto"/>
              <w:right w:val="single" w:sz="4" w:space="0" w:color="auto"/>
            </w:tcBorders>
            <w:noWrap/>
            <w:vAlign w:val="center"/>
            <w:hideMark/>
          </w:tcPr>
          <w:p w14:paraId="1E6EC95E" w14:textId="77777777" w:rsidR="00D27880" w:rsidRPr="00D27880" w:rsidRDefault="00D27880" w:rsidP="00D27880">
            <w:pPr>
              <w:spacing w:line="240" w:lineRule="auto"/>
              <w:jc w:val="center"/>
              <w:rPr>
                <w:rFonts w:ascii="Calibri" w:eastAsia="Times New Roman" w:hAnsi="Calibri" w:cs="Times New Roman"/>
                <w:sz w:val="16"/>
                <w:szCs w:val="16"/>
                <w:lang w:val="sr-Cyrl-RS"/>
              </w:rPr>
            </w:pPr>
            <w:r w:rsidRPr="00D27880">
              <w:rPr>
                <w:rFonts w:ascii="Calibri" w:eastAsia="Times New Roman" w:hAnsi="Calibri" w:cs="Times New Roman"/>
                <w:sz w:val="16"/>
                <w:szCs w:val="16"/>
                <w:lang w:val="en-US"/>
              </w:rPr>
              <w:t>O</w:t>
            </w:r>
            <w:r w:rsidRPr="00D27880">
              <w:rPr>
                <w:rFonts w:ascii="Calibri" w:eastAsia="Times New Roman" w:hAnsi="Calibri" w:cs="Times New Roman"/>
                <w:sz w:val="16"/>
                <w:szCs w:val="16"/>
                <w:lang w:val="sr-Cyrl-RS"/>
              </w:rPr>
              <w:t>пис позиције</w:t>
            </w:r>
          </w:p>
        </w:tc>
        <w:tc>
          <w:tcPr>
            <w:tcW w:w="1350" w:type="dxa"/>
            <w:tcBorders>
              <w:top w:val="single" w:sz="4" w:space="0" w:color="auto"/>
              <w:left w:val="nil"/>
              <w:bottom w:val="single" w:sz="4" w:space="0" w:color="auto"/>
              <w:right w:val="single" w:sz="4" w:space="0" w:color="auto"/>
            </w:tcBorders>
            <w:vAlign w:val="center"/>
            <w:hideMark/>
          </w:tcPr>
          <w:p w14:paraId="1B2FEF85" w14:textId="77777777" w:rsidR="00D27880" w:rsidRPr="00D27880" w:rsidRDefault="00D27880" w:rsidP="00D27880">
            <w:pPr>
              <w:spacing w:line="240" w:lineRule="auto"/>
              <w:jc w:val="center"/>
              <w:rPr>
                <w:rFonts w:ascii="Calibri" w:eastAsia="Times New Roman" w:hAnsi="Calibri" w:cs="Times New Roman"/>
                <w:sz w:val="16"/>
                <w:szCs w:val="16"/>
                <w:lang w:val="sr-Cyrl-RS"/>
              </w:rPr>
            </w:pPr>
            <w:r w:rsidRPr="00D27880">
              <w:rPr>
                <w:rFonts w:ascii="Calibri" w:eastAsia="Times New Roman" w:hAnsi="Calibri" w:cs="Times New Roman"/>
                <w:sz w:val="16"/>
                <w:szCs w:val="16"/>
                <w:lang w:val="sr-Cyrl-RS"/>
              </w:rPr>
              <w:t>Јединица мере</w:t>
            </w:r>
          </w:p>
        </w:tc>
        <w:tc>
          <w:tcPr>
            <w:tcW w:w="900" w:type="dxa"/>
            <w:tcBorders>
              <w:top w:val="single" w:sz="4" w:space="0" w:color="auto"/>
              <w:left w:val="nil"/>
              <w:bottom w:val="single" w:sz="4" w:space="0" w:color="auto"/>
              <w:right w:val="single" w:sz="4" w:space="0" w:color="auto"/>
            </w:tcBorders>
            <w:vAlign w:val="center"/>
            <w:hideMark/>
          </w:tcPr>
          <w:p w14:paraId="19048907" w14:textId="77777777" w:rsidR="00D27880" w:rsidRPr="00D27880" w:rsidRDefault="00D27880" w:rsidP="00D27880">
            <w:pPr>
              <w:spacing w:line="240" w:lineRule="auto"/>
              <w:jc w:val="center"/>
              <w:rPr>
                <w:rFonts w:ascii="Calibri" w:eastAsia="Times New Roman" w:hAnsi="Calibri" w:cs="Times New Roman"/>
                <w:sz w:val="16"/>
                <w:szCs w:val="16"/>
                <w:lang w:val="sr-Cyrl-RS"/>
              </w:rPr>
            </w:pPr>
            <w:r w:rsidRPr="00D27880">
              <w:rPr>
                <w:rFonts w:ascii="Calibri" w:eastAsia="Times New Roman" w:hAnsi="Calibri" w:cs="Times New Roman"/>
                <w:sz w:val="16"/>
                <w:szCs w:val="16"/>
                <w:lang w:val="sr-Cyrl-RS"/>
              </w:rPr>
              <w:t>Количина</w:t>
            </w:r>
          </w:p>
        </w:tc>
      </w:tr>
      <w:tr w:rsidR="00D27880" w:rsidRPr="00D27880" w14:paraId="5B17D069" w14:textId="77777777" w:rsidTr="000F1F4B">
        <w:trPr>
          <w:trHeight w:val="240"/>
        </w:trPr>
        <w:tc>
          <w:tcPr>
            <w:tcW w:w="535" w:type="dxa"/>
            <w:tcBorders>
              <w:top w:val="nil"/>
              <w:left w:val="single" w:sz="4" w:space="0" w:color="auto"/>
              <w:bottom w:val="single" w:sz="4" w:space="0" w:color="auto"/>
              <w:right w:val="single" w:sz="4" w:space="0" w:color="auto"/>
            </w:tcBorders>
            <w:noWrap/>
            <w:vAlign w:val="center"/>
            <w:hideMark/>
          </w:tcPr>
          <w:p w14:paraId="7D8109C5" w14:textId="77777777" w:rsidR="00D27880" w:rsidRPr="00D27880" w:rsidRDefault="00D27880" w:rsidP="00D27880">
            <w:pPr>
              <w:spacing w:line="240" w:lineRule="auto"/>
              <w:jc w:val="center"/>
              <w:rPr>
                <w:rFonts w:ascii="Calibri" w:eastAsia="Times New Roman" w:hAnsi="Calibri" w:cs="Times New Roman"/>
                <w:sz w:val="16"/>
                <w:szCs w:val="16"/>
                <w:lang w:val="en-US"/>
              </w:rPr>
            </w:pPr>
            <w:r w:rsidRPr="00D27880">
              <w:rPr>
                <w:rFonts w:ascii="Calibri" w:eastAsia="Times New Roman" w:hAnsi="Calibri" w:cs="Times New Roman"/>
                <w:sz w:val="16"/>
                <w:szCs w:val="16"/>
                <w:lang w:val="en-US"/>
              </w:rPr>
              <w:t> </w:t>
            </w:r>
          </w:p>
        </w:tc>
        <w:tc>
          <w:tcPr>
            <w:tcW w:w="7470" w:type="dxa"/>
            <w:tcBorders>
              <w:top w:val="nil"/>
              <w:left w:val="nil"/>
              <w:bottom w:val="single" w:sz="4" w:space="0" w:color="auto"/>
              <w:right w:val="single" w:sz="4" w:space="0" w:color="auto"/>
            </w:tcBorders>
            <w:noWrap/>
            <w:vAlign w:val="center"/>
            <w:hideMark/>
          </w:tcPr>
          <w:p w14:paraId="5A60C84B" w14:textId="77777777" w:rsidR="00D27880" w:rsidRPr="00D27880" w:rsidRDefault="00D27880" w:rsidP="00D27880">
            <w:pPr>
              <w:spacing w:line="240" w:lineRule="auto"/>
              <w:jc w:val="center"/>
              <w:rPr>
                <w:rFonts w:ascii="Calibri" w:eastAsia="Times New Roman" w:hAnsi="Calibri" w:cs="Times New Roman"/>
                <w:sz w:val="16"/>
                <w:szCs w:val="16"/>
                <w:lang w:val="en-US"/>
              </w:rPr>
            </w:pPr>
            <w:r w:rsidRPr="00D27880">
              <w:rPr>
                <w:rFonts w:ascii="Calibri" w:eastAsia="Times New Roman" w:hAnsi="Calibri" w:cs="Times New Roman"/>
                <w:sz w:val="16"/>
                <w:szCs w:val="16"/>
                <w:lang w:val="en-US"/>
              </w:rPr>
              <w:t>1</w:t>
            </w:r>
          </w:p>
        </w:tc>
        <w:tc>
          <w:tcPr>
            <w:tcW w:w="1350" w:type="dxa"/>
            <w:tcBorders>
              <w:top w:val="nil"/>
              <w:left w:val="nil"/>
              <w:bottom w:val="single" w:sz="4" w:space="0" w:color="auto"/>
              <w:right w:val="single" w:sz="4" w:space="0" w:color="auto"/>
            </w:tcBorders>
            <w:vAlign w:val="center"/>
            <w:hideMark/>
          </w:tcPr>
          <w:p w14:paraId="4DF0DDA8" w14:textId="77777777" w:rsidR="00D27880" w:rsidRPr="00D27880" w:rsidRDefault="00D27880" w:rsidP="00D27880">
            <w:pPr>
              <w:spacing w:line="240" w:lineRule="auto"/>
              <w:jc w:val="center"/>
              <w:rPr>
                <w:rFonts w:ascii="Calibri" w:eastAsia="Times New Roman" w:hAnsi="Calibri" w:cs="Times New Roman"/>
                <w:sz w:val="16"/>
                <w:szCs w:val="16"/>
                <w:lang w:val="en-US"/>
              </w:rPr>
            </w:pPr>
            <w:r w:rsidRPr="00D27880">
              <w:rPr>
                <w:rFonts w:ascii="Calibri" w:eastAsia="Times New Roman" w:hAnsi="Calibri" w:cs="Times New Roman"/>
                <w:sz w:val="16"/>
                <w:szCs w:val="16"/>
                <w:lang w:val="en-US"/>
              </w:rPr>
              <w:t>2</w:t>
            </w:r>
          </w:p>
        </w:tc>
        <w:tc>
          <w:tcPr>
            <w:tcW w:w="900" w:type="dxa"/>
            <w:tcBorders>
              <w:top w:val="nil"/>
              <w:left w:val="nil"/>
              <w:bottom w:val="single" w:sz="4" w:space="0" w:color="auto"/>
              <w:right w:val="single" w:sz="4" w:space="0" w:color="auto"/>
            </w:tcBorders>
            <w:vAlign w:val="center"/>
            <w:hideMark/>
          </w:tcPr>
          <w:p w14:paraId="2C744BE7" w14:textId="77777777" w:rsidR="00D27880" w:rsidRPr="00D27880" w:rsidRDefault="00D27880" w:rsidP="00D27880">
            <w:pPr>
              <w:spacing w:line="240" w:lineRule="auto"/>
              <w:jc w:val="center"/>
              <w:rPr>
                <w:rFonts w:ascii="Calibri" w:eastAsia="Times New Roman" w:hAnsi="Calibri" w:cs="Times New Roman"/>
                <w:sz w:val="16"/>
                <w:szCs w:val="16"/>
                <w:lang w:val="en-US"/>
              </w:rPr>
            </w:pPr>
            <w:r w:rsidRPr="00D27880">
              <w:rPr>
                <w:rFonts w:ascii="Calibri" w:eastAsia="Times New Roman" w:hAnsi="Calibri" w:cs="Times New Roman"/>
                <w:sz w:val="16"/>
                <w:szCs w:val="16"/>
                <w:lang w:val="en-US"/>
              </w:rPr>
              <w:t>3</w:t>
            </w:r>
          </w:p>
        </w:tc>
      </w:tr>
      <w:tr w:rsidR="00D27880" w:rsidRPr="00D27880" w14:paraId="0E11737A" w14:textId="77777777" w:rsidTr="003914C2">
        <w:trPr>
          <w:trHeight w:val="470"/>
        </w:trPr>
        <w:tc>
          <w:tcPr>
            <w:tcW w:w="535" w:type="dxa"/>
            <w:tcBorders>
              <w:top w:val="nil"/>
              <w:left w:val="single" w:sz="4" w:space="0" w:color="auto"/>
              <w:bottom w:val="single" w:sz="4" w:space="0" w:color="auto"/>
              <w:right w:val="single" w:sz="4" w:space="0" w:color="auto"/>
            </w:tcBorders>
            <w:noWrap/>
            <w:vAlign w:val="center"/>
            <w:hideMark/>
          </w:tcPr>
          <w:p w14:paraId="3BA33CD6" w14:textId="77777777" w:rsidR="00D27880" w:rsidRPr="00D27880" w:rsidRDefault="00D27880" w:rsidP="00D27880">
            <w:pPr>
              <w:spacing w:line="240" w:lineRule="auto"/>
              <w:jc w:val="center"/>
              <w:rPr>
                <w:rFonts w:ascii="Arial" w:eastAsia="Times New Roman" w:hAnsi="Arial" w:cs="Arial"/>
                <w:sz w:val="16"/>
                <w:szCs w:val="16"/>
                <w:lang w:val="en-US"/>
              </w:rPr>
            </w:pPr>
            <w:r w:rsidRPr="00D27880">
              <w:rPr>
                <w:rFonts w:ascii="Arial" w:eastAsia="Times New Roman" w:hAnsi="Arial" w:cs="Arial"/>
                <w:sz w:val="16"/>
                <w:szCs w:val="16"/>
                <w:lang w:val="en-US"/>
              </w:rPr>
              <w:t>1.</w:t>
            </w:r>
          </w:p>
        </w:tc>
        <w:tc>
          <w:tcPr>
            <w:tcW w:w="7470" w:type="dxa"/>
            <w:tcBorders>
              <w:top w:val="nil"/>
              <w:left w:val="nil"/>
              <w:bottom w:val="single" w:sz="4" w:space="0" w:color="auto"/>
              <w:right w:val="single" w:sz="4" w:space="0" w:color="auto"/>
            </w:tcBorders>
            <w:vAlign w:val="center"/>
            <w:hideMark/>
          </w:tcPr>
          <w:p w14:paraId="0061BEC7" w14:textId="77777777" w:rsidR="00D27880" w:rsidRPr="00D27880" w:rsidRDefault="00D27880" w:rsidP="00D27880">
            <w:pPr>
              <w:spacing w:after="0"/>
              <w:jc w:val="both"/>
              <w:rPr>
                <w:rFonts w:ascii="Calibri" w:eastAsia="Calibri" w:hAnsi="Calibri" w:cs="Times New Roman"/>
                <w:sz w:val="16"/>
                <w:szCs w:val="16"/>
                <w:lang w:val="sr-Cyrl-RS"/>
              </w:rPr>
            </w:pPr>
            <w:proofErr w:type="spellStart"/>
            <w:r w:rsidRPr="00D27880">
              <w:rPr>
                <w:rFonts w:ascii="Calibri" w:eastAsia="Calibri" w:hAnsi="Calibri" w:cs="Times New Roman"/>
                <w:sz w:val="16"/>
                <w:szCs w:val="16"/>
                <w:lang w:val="en-US"/>
              </w:rPr>
              <w:t>Израд</w:t>
            </w:r>
            <w:proofErr w:type="spellEnd"/>
            <w:r w:rsidRPr="00D27880">
              <w:rPr>
                <w:rFonts w:ascii="Calibri" w:eastAsia="Calibri" w:hAnsi="Calibri" w:cs="Times New Roman"/>
                <w:sz w:val="16"/>
                <w:szCs w:val="16"/>
                <w:lang w:val="sr-Cyrl-RS"/>
              </w:rPr>
              <w:t>е</w:t>
            </w:r>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пројектнe</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документације</w:t>
            </w:r>
            <w:proofErr w:type="spellEnd"/>
            <w:r w:rsidRPr="00D27880">
              <w:rPr>
                <w:rFonts w:ascii="Calibri" w:eastAsia="Calibri" w:hAnsi="Calibri" w:cs="Times New Roman"/>
                <w:sz w:val="16"/>
                <w:szCs w:val="16"/>
                <w:lang w:val="en-US"/>
              </w:rPr>
              <w:t xml:space="preserve"> (ИДР, ПГД, ПЗИ, ПИО)</w:t>
            </w:r>
            <w:r w:rsidRPr="00D27880">
              <w:rPr>
                <w:rFonts w:ascii="Calibri" w:eastAsia="Calibri" w:hAnsi="Calibri" w:cs="Times New Roman"/>
                <w:sz w:val="16"/>
                <w:szCs w:val="16"/>
                <w:lang w:val="sr-Cyrl-RS"/>
              </w:rPr>
              <w:t xml:space="preserve"> и остале пројектно техничке документације и елабората</w:t>
            </w:r>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уз</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исходовање</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свих</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услова</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сагласности</w:t>
            </w:r>
            <w:proofErr w:type="spellEnd"/>
            <w:r w:rsidRPr="00D27880">
              <w:rPr>
                <w:rFonts w:ascii="Calibri" w:eastAsia="Calibri" w:hAnsi="Calibri" w:cs="Times New Roman"/>
                <w:sz w:val="16"/>
                <w:szCs w:val="16"/>
                <w:lang w:val="en-US"/>
              </w:rPr>
              <w:t xml:space="preserve"> и </w:t>
            </w:r>
            <w:proofErr w:type="spellStart"/>
            <w:r w:rsidRPr="00D27880">
              <w:rPr>
                <w:rFonts w:ascii="Calibri" w:eastAsia="Calibri" w:hAnsi="Calibri" w:cs="Times New Roman"/>
                <w:sz w:val="16"/>
                <w:szCs w:val="16"/>
                <w:lang w:val="en-US"/>
              </w:rPr>
              <w:t>дозвола</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сертификације</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испитивања</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ангажовања</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именованог</w:t>
            </w:r>
            <w:proofErr w:type="spellEnd"/>
            <w:r w:rsidRPr="00D27880">
              <w:rPr>
                <w:rFonts w:ascii="Calibri" w:eastAsia="Calibri" w:hAnsi="Calibri" w:cs="Times New Roman"/>
                <w:sz w:val="16"/>
                <w:szCs w:val="16"/>
                <w:lang w:val="en-US"/>
              </w:rPr>
              <w:t xml:space="preserve"> </w:t>
            </w:r>
            <w:proofErr w:type="spellStart"/>
            <w:r w:rsidRPr="00D27880">
              <w:rPr>
                <w:rFonts w:ascii="Calibri" w:eastAsia="Calibri" w:hAnsi="Calibri" w:cs="Times New Roman"/>
                <w:sz w:val="16"/>
                <w:szCs w:val="16"/>
                <w:lang w:val="en-US"/>
              </w:rPr>
              <w:t>тела</w:t>
            </w:r>
            <w:proofErr w:type="spellEnd"/>
            <w:r w:rsidRPr="00D27880">
              <w:rPr>
                <w:rFonts w:ascii="Calibri" w:eastAsia="Calibri" w:hAnsi="Calibri" w:cs="Times New Roman"/>
                <w:sz w:val="16"/>
                <w:szCs w:val="16"/>
                <w:lang w:val="en-US"/>
              </w:rPr>
              <w:t xml:space="preserve"> и </w:t>
            </w:r>
            <w:proofErr w:type="spellStart"/>
            <w:r w:rsidRPr="00D27880">
              <w:rPr>
                <w:rFonts w:ascii="Calibri" w:eastAsia="Calibri" w:hAnsi="Calibri" w:cs="Times New Roman"/>
                <w:sz w:val="16"/>
                <w:szCs w:val="16"/>
                <w:lang w:val="en-US"/>
              </w:rPr>
              <w:t>др</w:t>
            </w:r>
            <w:proofErr w:type="spellEnd"/>
            <w:r w:rsidRPr="00D27880">
              <w:rPr>
                <w:rFonts w:ascii="Calibri" w:eastAsia="Calibri" w:hAnsi="Calibri" w:cs="Times New Roman"/>
                <w:sz w:val="16"/>
                <w:szCs w:val="16"/>
                <w:lang w:val="en-US"/>
              </w:rPr>
              <w:t>.</w:t>
            </w:r>
          </w:p>
        </w:tc>
        <w:tc>
          <w:tcPr>
            <w:tcW w:w="1350" w:type="dxa"/>
            <w:tcBorders>
              <w:top w:val="nil"/>
              <w:left w:val="nil"/>
              <w:bottom w:val="single" w:sz="4" w:space="0" w:color="auto"/>
              <w:right w:val="single" w:sz="4" w:space="0" w:color="auto"/>
            </w:tcBorders>
            <w:noWrap/>
            <w:vAlign w:val="bottom"/>
            <w:hideMark/>
          </w:tcPr>
          <w:p w14:paraId="40E09463" w14:textId="77777777" w:rsidR="00D27880" w:rsidRPr="00D27880" w:rsidRDefault="00D27880" w:rsidP="00D27880">
            <w:pPr>
              <w:spacing w:line="240" w:lineRule="auto"/>
              <w:rPr>
                <w:rFonts w:ascii="Calibri" w:eastAsia="Times New Roman" w:hAnsi="Calibri" w:cs="Times New Roman"/>
                <w:sz w:val="16"/>
                <w:szCs w:val="16"/>
                <w:lang w:val="sr-Cyrl-RS"/>
              </w:rPr>
            </w:pPr>
            <w:r w:rsidRPr="00D27880">
              <w:rPr>
                <w:rFonts w:ascii="Calibri" w:eastAsia="Times New Roman" w:hAnsi="Calibri" w:cs="Times New Roman"/>
                <w:sz w:val="16"/>
                <w:szCs w:val="16"/>
                <w:lang w:val="en-US"/>
              </w:rPr>
              <w:t> </w:t>
            </w:r>
            <w:r w:rsidRPr="00D27880">
              <w:rPr>
                <w:rFonts w:ascii="Calibri" w:eastAsia="Times New Roman" w:hAnsi="Calibri" w:cs="Times New Roman"/>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02A9675F" w14:textId="77777777" w:rsidR="00D27880" w:rsidRPr="00D27880" w:rsidRDefault="00D27880" w:rsidP="00D27880">
            <w:pPr>
              <w:spacing w:line="240" w:lineRule="auto"/>
              <w:rPr>
                <w:rFonts w:ascii="Calibri" w:eastAsia="Times New Roman" w:hAnsi="Calibri" w:cs="Times New Roman"/>
                <w:sz w:val="16"/>
                <w:szCs w:val="16"/>
                <w:lang w:val="sr-Cyrl-RS"/>
              </w:rPr>
            </w:pPr>
            <w:r w:rsidRPr="00D27880">
              <w:rPr>
                <w:rFonts w:ascii="Calibri" w:eastAsia="Times New Roman" w:hAnsi="Calibri" w:cs="Times New Roman"/>
                <w:sz w:val="16"/>
                <w:szCs w:val="16"/>
                <w:lang w:val="en-US"/>
              </w:rPr>
              <w:t> </w:t>
            </w:r>
            <w:r w:rsidRPr="00D27880">
              <w:rPr>
                <w:rFonts w:ascii="Calibri" w:eastAsia="Times New Roman" w:hAnsi="Calibri" w:cs="Times New Roman"/>
                <w:sz w:val="16"/>
                <w:szCs w:val="16"/>
                <w:lang w:val="sr-Cyrl-RS"/>
              </w:rPr>
              <w:t>1</w:t>
            </w:r>
          </w:p>
        </w:tc>
      </w:tr>
      <w:tr w:rsidR="00D27880" w:rsidRPr="00D27880" w14:paraId="076C1219" w14:textId="77777777" w:rsidTr="003914C2">
        <w:trPr>
          <w:trHeight w:val="245"/>
        </w:trPr>
        <w:tc>
          <w:tcPr>
            <w:tcW w:w="535" w:type="dxa"/>
            <w:tcBorders>
              <w:top w:val="nil"/>
              <w:left w:val="single" w:sz="4" w:space="0" w:color="auto"/>
              <w:bottom w:val="single" w:sz="4" w:space="0" w:color="auto"/>
              <w:right w:val="single" w:sz="4" w:space="0" w:color="auto"/>
            </w:tcBorders>
            <w:noWrap/>
            <w:vAlign w:val="center"/>
            <w:hideMark/>
          </w:tcPr>
          <w:p w14:paraId="4E87C3C5"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2.</w:t>
            </w:r>
          </w:p>
        </w:tc>
        <w:tc>
          <w:tcPr>
            <w:tcW w:w="7470" w:type="dxa"/>
            <w:tcBorders>
              <w:top w:val="nil"/>
              <w:left w:val="nil"/>
              <w:bottom w:val="single" w:sz="4" w:space="0" w:color="auto"/>
              <w:right w:val="single" w:sz="4" w:space="0" w:color="auto"/>
            </w:tcBorders>
            <w:noWrap/>
            <w:vAlign w:val="center"/>
            <w:hideMark/>
          </w:tcPr>
          <w:p w14:paraId="496E3C1A" w14:textId="77777777" w:rsidR="00D27880" w:rsidRPr="00D27880" w:rsidRDefault="00D27880" w:rsidP="00D27880">
            <w:pPr>
              <w:spacing w:line="240" w:lineRule="auto"/>
              <w:rPr>
                <w:rFonts w:ascii="Calibri" w:eastAsia="Times New Roman" w:hAnsi="Calibri" w:cs="Calibri"/>
                <w:sz w:val="16"/>
                <w:szCs w:val="16"/>
                <w:lang w:val="en-US"/>
              </w:rPr>
            </w:pPr>
            <w:r w:rsidRPr="00D27880">
              <w:rPr>
                <w:rFonts w:ascii="Calibri" w:eastAsia="Times New Roman" w:hAnsi="Calibri" w:cs="Calibri"/>
                <w:sz w:val="16"/>
                <w:szCs w:val="16"/>
                <w:lang w:val="sr-Cyrl-RS"/>
              </w:rPr>
              <w:t>Изградња објекта нове котларнице површине до</w:t>
            </w:r>
            <w:r w:rsidRPr="00D27880">
              <w:rPr>
                <w:rFonts w:ascii="Calibri" w:eastAsia="Times New Roman" w:hAnsi="Calibri" w:cs="Calibri"/>
                <w:sz w:val="16"/>
                <w:szCs w:val="16"/>
                <w:lang w:val="en-US"/>
              </w:rPr>
              <w:t xml:space="preserve"> 800 m2</w:t>
            </w:r>
          </w:p>
        </w:tc>
        <w:tc>
          <w:tcPr>
            <w:tcW w:w="1350" w:type="dxa"/>
            <w:tcBorders>
              <w:top w:val="nil"/>
              <w:left w:val="nil"/>
              <w:bottom w:val="single" w:sz="4" w:space="0" w:color="auto"/>
              <w:right w:val="single" w:sz="4" w:space="0" w:color="auto"/>
            </w:tcBorders>
            <w:noWrap/>
            <w:vAlign w:val="bottom"/>
            <w:hideMark/>
          </w:tcPr>
          <w:p w14:paraId="25047BA0"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38077C39"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0A7252D8" w14:textId="77777777" w:rsidTr="003914C2">
        <w:trPr>
          <w:trHeight w:val="110"/>
        </w:trPr>
        <w:tc>
          <w:tcPr>
            <w:tcW w:w="535" w:type="dxa"/>
            <w:tcBorders>
              <w:top w:val="nil"/>
              <w:left w:val="single" w:sz="4" w:space="0" w:color="auto"/>
              <w:bottom w:val="single" w:sz="4" w:space="0" w:color="auto"/>
              <w:right w:val="single" w:sz="4" w:space="0" w:color="auto"/>
            </w:tcBorders>
            <w:noWrap/>
            <w:vAlign w:val="center"/>
            <w:hideMark/>
          </w:tcPr>
          <w:p w14:paraId="57FEF477"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3.</w:t>
            </w:r>
          </w:p>
        </w:tc>
        <w:tc>
          <w:tcPr>
            <w:tcW w:w="7470" w:type="dxa"/>
            <w:tcBorders>
              <w:top w:val="nil"/>
              <w:left w:val="nil"/>
              <w:bottom w:val="single" w:sz="4" w:space="0" w:color="auto"/>
              <w:right w:val="single" w:sz="4" w:space="0" w:color="auto"/>
            </w:tcBorders>
            <w:noWrap/>
            <w:vAlign w:val="center"/>
            <w:hideMark/>
          </w:tcPr>
          <w:p w14:paraId="6AF55996"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sr-Cyrl-RS"/>
              </w:rPr>
              <w:t>Изградња магацина и радионице површине до</w:t>
            </w:r>
            <w:r w:rsidRPr="00D27880">
              <w:rPr>
                <w:rFonts w:ascii="Calibri" w:eastAsia="Times New Roman" w:hAnsi="Calibri" w:cs="Calibri"/>
                <w:sz w:val="16"/>
                <w:szCs w:val="16"/>
                <w:lang w:val="en-US"/>
              </w:rPr>
              <w:t xml:space="preserve"> 400 m2</w:t>
            </w:r>
          </w:p>
        </w:tc>
        <w:tc>
          <w:tcPr>
            <w:tcW w:w="1350" w:type="dxa"/>
            <w:tcBorders>
              <w:top w:val="nil"/>
              <w:left w:val="nil"/>
              <w:bottom w:val="single" w:sz="4" w:space="0" w:color="auto"/>
              <w:right w:val="single" w:sz="4" w:space="0" w:color="auto"/>
            </w:tcBorders>
            <w:noWrap/>
            <w:vAlign w:val="bottom"/>
            <w:hideMark/>
          </w:tcPr>
          <w:p w14:paraId="617ABFF5"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3D230C92"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5FCF3E1C" w14:textId="77777777" w:rsidTr="000F1F4B">
        <w:trPr>
          <w:trHeight w:val="457"/>
        </w:trPr>
        <w:tc>
          <w:tcPr>
            <w:tcW w:w="535" w:type="dxa"/>
            <w:tcBorders>
              <w:top w:val="nil"/>
              <w:left w:val="single" w:sz="4" w:space="0" w:color="auto"/>
              <w:bottom w:val="single" w:sz="4" w:space="0" w:color="auto"/>
              <w:right w:val="single" w:sz="4" w:space="0" w:color="auto"/>
            </w:tcBorders>
            <w:noWrap/>
            <w:vAlign w:val="center"/>
            <w:hideMark/>
          </w:tcPr>
          <w:p w14:paraId="5EE0DF17"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4.</w:t>
            </w:r>
          </w:p>
        </w:tc>
        <w:tc>
          <w:tcPr>
            <w:tcW w:w="7470" w:type="dxa"/>
            <w:tcBorders>
              <w:top w:val="nil"/>
              <w:left w:val="nil"/>
              <w:bottom w:val="single" w:sz="4" w:space="0" w:color="auto"/>
              <w:right w:val="single" w:sz="4" w:space="0" w:color="auto"/>
            </w:tcBorders>
            <w:vAlign w:val="center"/>
            <w:hideMark/>
          </w:tcPr>
          <w:p w14:paraId="73DB5F27"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sr-Cyrl-RS"/>
              </w:rPr>
              <w:t>Изградња портирнице, ограде локације, инфраструктуре, саобраћајница и друго, уз повезивање на градску инфраструктуру</w:t>
            </w:r>
          </w:p>
        </w:tc>
        <w:tc>
          <w:tcPr>
            <w:tcW w:w="1350" w:type="dxa"/>
            <w:tcBorders>
              <w:top w:val="nil"/>
              <w:left w:val="nil"/>
              <w:bottom w:val="single" w:sz="4" w:space="0" w:color="auto"/>
              <w:right w:val="single" w:sz="4" w:space="0" w:color="auto"/>
            </w:tcBorders>
            <w:noWrap/>
            <w:vAlign w:val="bottom"/>
            <w:hideMark/>
          </w:tcPr>
          <w:p w14:paraId="41DE474A"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0761BFEC"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3973E800" w14:textId="77777777" w:rsidTr="003914C2">
        <w:trPr>
          <w:trHeight w:val="812"/>
        </w:trPr>
        <w:tc>
          <w:tcPr>
            <w:tcW w:w="535" w:type="dxa"/>
            <w:tcBorders>
              <w:top w:val="nil"/>
              <w:left w:val="single" w:sz="4" w:space="0" w:color="auto"/>
              <w:bottom w:val="single" w:sz="4" w:space="0" w:color="auto"/>
              <w:right w:val="single" w:sz="4" w:space="0" w:color="auto"/>
            </w:tcBorders>
            <w:noWrap/>
            <w:vAlign w:val="center"/>
            <w:hideMark/>
          </w:tcPr>
          <w:p w14:paraId="2C8E95D5"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5.</w:t>
            </w:r>
          </w:p>
        </w:tc>
        <w:tc>
          <w:tcPr>
            <w:tcW w:w="7470" w:type="dxa"/>
            <w:tcBorders>
              <w:top w:val="nil"/>
              <w:left w:val="nil"/>
              <w:bottom w:val="single" w:sz="4" w:space="0" w:color="auto"/>
              <w:right w:val="single" w:sz="4" w:space="0" w:color="auto"/>
            </w:tcBorders>
            <w:vAlign w:val="center"/>
            <w:hideMark/>
          </w:tcPr>
          <w:p w14:paraId="7516E82A"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sr-Cyrl-RS"/>
              </w:rPr>
              <w:t>Демонтажа, испитивање, поновна монтажа, пуштање у рад и сертификација два гасна вреловодна котла 2x17 MW, као и димњака и остале опреме коју је могуће пребацити у нову топлану, а да задовољава услове у новопројектоаној топлани, недостајаћу опрему набавити и уградити сходно пројектно техничкој документацији</w:t>
            </w:r>
          </w:p>
        </w:tc>
        <w:tc>
          <w:tcPr>
            <w:tcW w:w="1350" w:type="dxa"/>
            <w:tcBorders>
              <w:top w:val="nil"/>
              <w:left w:val="nil"/>
              <w:bottom w:val="single" w:sz="4" w:space="0" w:color="auto"/>
              <w:right w:val="single" w:sz="4" w:space="0" w:color="auto"/>
            </w:tcBorders>
            <w:noWrap/>
            <w:vAlign w:val="bottom"/>
            <w:hideMark/>
          </w:tcPr>
          <w:p w14:paraId="0AD580A8"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3BB56800"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5217A53B" w14:textId="77777777" w:rsidTr="000F1F4B">
        <w:trPr>
          <w:trHeight w:val="686"/>
        </w:trPr>
        <w:tc>
          <w:tcPr>
            <w:tcW w:w="535" w:type="dxa"/>
            <w:tcBorders>
              <w:top w:val="nil"/>
              <w:left w:val="single" w:sz="4" w:space="0" w:color="auto"/>
              <w:bottom w:val="single" w:sz="4" w:space="0" w:color="auto"/>
              <w:right w:val="single" w:sz="4" w:space="0" w:color="auto"/>
            </w:tcBorders>
            <w:noWrap/>
            <w:vAlign w:val="center"/>
            <w:hideMark/>
          </w:tcPr>
          <w:p w14:paraId="2E98248A"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6.</w:t>
            </w:r>
          </w:p>
        </w:tc>
        <w:tc>
          <w:tcPr>
            <w:tcW w:w="7470" w:type="dxa"/>
            <w:tcBorders>
              <w:top w:val="nil"/>
              <w:left w:val="nil"/>
              <w:bottom w:val="single" w:sz="4" w:space="0" w:color="auto"/>
              <w:right w:val="single" w:sz="4" w:space="0" w:color="auto"/>
            </w:tcBorders>
            <w:vAlign w:val="center"/>
            <w:hideMark/>
          </w:tcPr>
          <w:p w14:paraId="1DBE8220"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sr-Cyrl-RS"/>
              </w:rPr>
              <w:t>Набавка, испорука, уградња и пуштање у рад гасног вреловодног котла(стрмоводног цевног) снаге 40  MW са пратећом опремом у складу са пројектно техничком документацијом</w:t>
            </w:r>
          </w:p>
        </w:tc>
        <w:tc>
          <w:tcPr>
            <w:tcW w:w="1350" w:type="dxa"/>
            <w:tcBorders>
              <w:top w:val="nil"/>
              <w:left w:val="nil"/>
              <w:bottom w:val="single" w:sz="4" w:space="0" w:color="auto"/>
              <w:right w:val="single" w:sz="4" w:space="0" w:color="auto"/>
            </w:tcBorders>
            <w:noWrap/>
            <w:vAlign w:val="bottom"/>
            <w:hideMark/>
          </w:tcPr>
          <w:p w14:paraId="3092BDBF"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0886241A"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436DD42D" w14:textId="77777777" w:rsidTr="000F1F4B">
        <w:trPr>
          <w:trHeight w:val="457"/>
        </w:trPr>
        <w:tc>
          <w:tcPr>
            <w:tcW w:w="535" w:type="dxa"/>
            <w:tcBorders>
              <w:top w:val="nil"/>
              <w:left w:val="single" w:sz="4" w:space="0" w:color="auto"/>
              <w:bottom w:val="single" w:sz="4" w:space="0" w:color="auto"/>
              <w:right w:val="single" w:sz="4" w:space="0" w:color="auto"/>
            </w:tcBorders>
            <w:noWrap/>
            <w:vAlign w:val="center"/>
            <w:hideMark/>
          </w:tcPr>
          <w:p w14:paraId="702AADA9"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7.</w:t>
            </w:r>
          </w:p>
        </w:tc>
        <w:tc>
          <w:tcPr>
            <w:tcW w:w="7470" w:type="dxa"/>
            <w:tcBorders>
              <w:top w:val="nil"/>
              <w:left w:val="nil"/>
              <w:bottom w:val="single" w:sz="4" w:space="0" w:color="auto"/>
              <w:right w:val="single" w:sz="4" w:space="0" w:color="auto"/>
            </w:tcBorders>
            <w:vAlign w:val="center"/>
            <w:hideMark/>
          </w:tcPr>
          <w:p w14:paraId="30551572"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sr-Cyrl-RS"/>
              </w:rPr>
              <w:t>Набавка, испорука, уградња и пуштање у рад пумпно измењивачке станице снаге 74  MW у складу са пројектно техничком документацијом</w:t>
            </w:r>
          </w:p>
        </w:tc>
        <w:tc>
          <w:tcPr>
            <w:tcW w:w="1350" w:type="dxa"/>
            <w:tcBorders>
              <w:top w:val="nil"/>
              <w:left w:val="nil"/>
              <w:bottom w:val="single" w:sz="4" w:space="0" w:color="auto"/>
              <w:right w:val="single" w:sz="4" w:space="0" w:color="auto"/>
            </w:tcBorders>
            <w:noWrap/>
            <w:vAlign w:val="bottom"/>
            <w:hideMark/>
          </w:tcPr>
          <w:p w14:paraId="4B24835D"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52D07587"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3C889706" w14:textId="77777777" w:rsidTr="003914C2">
        <w:trPr>
          <w:trHeight w:val="137"/>
        </w:trPr>
        <w:tc>
          <w:tcPr>
            <w:tcW w:w="535" w:type="dxa"/>
            <w:tcBorders>
              <w:top w:val="nil"/>
              <w:left w:val="single" w:sz="4" w:space="0" w:color="auto"/>
              <w:bottom w:val="single" w:sz="4" w:space="0" w:color="auto"/>
              <w:right w:val="single" w:sz="4" w:space="0" w:color="auto"/>
            </w:tcBorders>
            <w:noWrap/>
            <w:vAlign w:val="center"/>
            <w:hideMark/>
          </w:tcPr>
          <w:p w14:paraId="6771A2B4"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8.</w:t>
            </w:r>
          </w:p>
        </w:tc>
        <w:tc>
          <w:tcPr>
            <w:tcW w:w="7470" w:type="dxa"/>
            <w:tcBorders>
              <w:top w:val="nil"/>
              <w:left w:val="nil"/>
              <w:bottom w:val="single" w:sz="4" w:space="0" w:color="auto"/>
              <w:right w:val="single" w:sz="4" w:space="0" w:color="auto"/>
            </w:tcBorders>
            <w:vAlign w:val="center"/>
            <w:hideMark/>
          </w:tcPr>
          <w:p w14:paraId="0D7BC3DD" w14:textId="77777777" w:rsidR="00D27880" w:rsidRPr="00D27880" w:rsidRDefault="00D27880" w:rsidP="00D27880">
            <w:pPr>
              <w:spacing w:line="240" w:lineRule="auto"/>
              <w:rPr>
                <w:rFonts w:ascii="Calibri" w:eastAsia="Times New Roman" w:hAnsi="Calibri" w:cs="Calibri"/>
                <w:sz w:val="16"/>
                <w:szCs w:val="16"/>
                <w:lang w:val="en-US"/>
              </w:rPr>
            </w:pPr>
            <w:r w:rsidRPr="00D27880">
              <w:rPr>
                <w:rFonts w:ascii="Calibri" w:eastAsia="Times New Roman" w:hAnsi="Calibri" w:cs="Calibri"/>
                <w:sz w:val="16"/>
                <w:szCs w:val="16"/>
                <w:lang w:val="sr-Cyrl-RS"/>
              </w:rPr>
              <w:t>Набавка, испорука, уградња и пуштање у рад остале опреме у новој топлани</w:t>
            </w:r>
          </w:p>
        </w:tc>
        <w:tc>
          <w:tcPr>
            <w:tcW w:w="1350" w:type="dxa"/>
            <w:tcBorders>
              <w:top w:val="nil"/>
              <w:left w:val="nil"/>
              <w:bottom w:val="single" w:sz="4" w:space="0" w:color="auto"/>
              <w:right w:val="single" w:sz="4" w:space="0" w:color="auto"/>
            </w:tcBorders>
            <w:noWrap/>
            <w:vAlign w:val="bottom"/>
            <w:hideMark/>
          </w:tcPr>
          <w:p w14:paraId="60159B0C"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37EA0A2E"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7E0858C5" w14:textId="77777777" w:rsidTr="000F1F4B">
        <w:trPr>
          <w:trHeight w:val="240"/>
        </w:trPr>
        <w:tc>
          <w:tcPr>
            <w:tcW w:w="535" w:type="dxa"/>
            <w:tcBorders>
              <w:top w:val="nil"/>
              <w:left w:val="single" w:sz="4" w:space="0" w:color="auto"/>
              <w:bottom w:val="single" w:sz="4" w:space="0" w:color="auto"/>
              <w:right w:val="single" w:sz="4" w:space="0" w:color="auto"/>
            </w:tcBorders>
            <w:noWrap/>
            <w:vAlign w:val="center"/>
            <w:hideMark/>
          </w:tcPr>
          <w:p w14:paraId="5F169579"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9.</w:t>
            </w:r>
          </w:p>
        </w:tc>
        <w:tc>
          <w:tcPr>
            <w:tcW w:w="7470" w:type="dxa"/>
            <w:tcBorders>
              <w:top w:val="nil"/>
              <w:left w:val="nil"/>
              <w:bottom w:val="single" w:sz="4" w:space="0" w:color="auto"/>
              <w:right w:val="single" w:sz="4" w:space="0" w:color="auto"/>
            </w:tcBorders>
            <w:vAlign w:val="center"/>
            <w:hideMark/>
          </w:tcPr>
          <w:p w14:paraId="00712A10"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sr-Cyrl-RS"/>
              </w:rPr>
              <w:t>„</w:t>
            </w:r>
            <w:r w:rsidRPr="00D27880">
              <w:rPr>
                <w:rFonts w:ascii="Calibri" w:eastAsia="Times New Roman" w:hAnsi="Calibri" w:cs="Calibri"/>
                <w:sz w:val="16"/>
                <w:szCs w:val="16"/>
                <w:lang w:val="en-US"/>
              </w:rPr>
              <w:t>SCADA</w:t>
            </w:r>
            <w:r w:rsidRPr="00D27880">
              <w:rPr>
                <w:rFonts w:ascii="Calibri" w:eastAsia="Times New Roman" w:hAnsi="Calibri" w:cs="Calibri"/>
                <w:sz w:val="16"/>
                <w:szCs w:val="16"/>
                <w:lang w:val="sr-Cyrl-RS"/>
              </w:rPr>
              <w:t>“</w:t>
            </w:r>
            <w:r w:rsidRPr="00D27880">
              <w:rPr>
                <w:rFonts w:ascii="Calibri" w:eastAsia="Times New Roman" w:hAnsi="Calibri" w:cs="Calibri"/>
                <w:sz w:val="16"/>
                <w:szCs w:val="16"/>
                <w:lang w:val="en-US"/>
              </w:rPr>
              <w:t xml:space="preserve"> (</w:t>
            </w:r>
            <w:r w:rsidRPr="00D27880">
              <w:rPr>
                <w:rFonts w:ascii="Calibri" w:eastAsia="Times New Roman" w:hAnsi="Calibri" w:cs="Calibri"/>
                <w:sz w:val="16"/>
                <w:szCs w:val="16"/>
                <w:lang w:val="sr-Cyrl-RS"/>
              </w:rPr>
              <w:t>надзор и управљање</w:t>
            </w:r>
            <w:r w:rsidRPr="00D27880">
              <w:rPr>
                <w:rFonts w:ascii="Calibri" w:eastAsia="Times New Roman" w:hAnsi="Calibri" w:cs="Calibri"/>
                <w:sz w:val="16"/>
                <w:szCs w:val="16"/>
                <w:lang w:val="en-US"/>
              </w:rPr>
              <w:t xml:space="preserve">) </w:t>
            </w:r>
            <w:r w:rsidRPr="00D27880">
              <w:rPr>
                <w:rFonts w:ascii="Calibri" w:eastAsia="Times New Roman" w:hAnsi="Calibri" w:cs="Calibri"/>
                <w:sz w:val="16"/>
                <w:szCs w:val="16"/>
                <w:lang w:val="sr-Cyrl-RS"/>
              </w:rPr>
              <w:t>и пратећи електро радови за поезивање опреме</w:t>
            </w:r>
          </w:p>
        </w:tc>
        <w:tc>
          <w:tcPr>
            <w:tcW w:w="1350" w:type="dxa"/>
            <w:tcBorders>
              <w:top w:val="nil"/>
              <w:left w:val="nil"/>
              <w:bottom w:val="single" w:sz="4" w:space="0" w:color="auto"/>
              <w:right w:val="single" w:sz="4" w:space="0" w:color="auto"/>
            </w:tcBorders>
            <w:noWrap/>
            <w:vAlign w:val="bottom"/>
            <w:hideMark/>
          </w:tcPr>
          <w:p w14:paraId="106758E5"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67C9FBB1"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D27880" w:rsidRPr="00D27880" w14:paraId="73B82894" w14:textId="77777777" w:rsidTr="000F1F4B">
        <w:trPr>
          <w:trHeight w:val="240"/>
        </w:trPr>
        <w:tc>
          <w:tcPr>
            <w:tcW w:w="535" w:type="dxa"/>
            <w:tcBorders>
              <w:top w:val="nil"/>
              <w:left w:val="single" w:sz="4" w:space="0" w:color="auto"/>
              <w:bottom w:val="single" w:sz="4" w:space="0" w:color="auto"/>
              <w:right w:val="single" w:sz="4" w:space="0" w:color="auto"/>
            </w:tcBorders>
            <w:noWrap/>
            <w:vAlign w:val="center"/>
            <w:hideMark/>
          </w:tcPr>
          <w:p w14:paraId="21426CC3" w14:textId="77777777" w:rsidR="00D27880" w:rsidRPr="00D27880" w:rsidRDefault="00D27880"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10.</w:t>
            </w:r>
          </w:p>
        </w:tc>
        <w:tc>
          <w:tcPr>
            <w:tcW w:w="7470" w:type="dxa"/>
            <w:tcBorders>
              <w:top w:val="nil"/>
              <w:left w:val="nil"/>
              <w:bottom w:val="single" w:sz="4" w:space="0" w:color="auto"/>
              <w:right w:val="single" w:sz="4" w:space="0" w:color="auto"/>
            </w:tcBorders>
            <w:vAlign w:val="center"/>
            <w:hideMark/>
          </w:tcPr>
          <w:p w14:paraId="0C533D99" w14:textId="77777777" w:rsidR="00D27880" w:rsidRPr="00D27880" w:rsidRDefault="00D27880" w:rsidP="00D27880">
            <w:pPr>
              <w:spacing w:line="240" w:lineRule="auto"/>
              <w:rPr>
                <w:rFonts w:ascii="Calibri" w:eastAsia="Times New Roman" w:hAnsi="Calibri" w:cs="Calibri"/>
                <w:sz w:val="16"/>
                <w:szCs w:val="16"/>
                <w:lang w:val="en-US"/>
              </w:rPr>
            </w:pPr>
            <w:r w:rsidRPr="00D27880">
              <w:rPr>
                <w:rFonts w:ascii="Calibri" w:eastAsia="Times New Roman" w:hAnsi="Calibri" w:cs="Calibri"/>
                <w:sz w:val="16"/>
                <w:szCs w:val="16"/>
                <w:lang w:val="sr-Cyrl-RS"/>
              </w:rPr>
              <w:t>Израда гасне рампе и трејлерске станице за котларницу капацитета</w:t>
            </w:r>
            <w:r w:rsidRPr="00D27880">
              <w:rPr>
                <w:rFonts w:ascii="Calibri" w:eastAsia="Times New Roman" w:hAnsi="Calibri" w:cs="Calibri"/>
                <w:sz w:val="16"/>
                <w:szCs w:val="16"/>
                <w:lang w:val="en-US"/>
              </w:rPr>
              <w:t xml:space="preserve"> 74 MW</w:t>
            </w:r>
          </w:p>
        </w:tc>
        <w:tc>
          <w:tcPr>
            <w:tcW w:w="1350" w:type="dxa"/>
            <w:tcBorders>
              <w:top w:val="nil"/>
              <w:left w:val="nil"/>
              <w:bottom w:val="single" w:sz="4" w:space="0" w:color="auto"/>
              <w:right w:val="single" w:sz="4" w:space="0" w:color="auto"/>
            </w:tcBorders>
            <w:noWrap/>
            <w:vAlign w:val="bottom"/>
            <w:hideMark/>
          </w:tcPr>
          <w:p w14:paraId="706ED85E"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nil"/>
              <w:left w:val="nil"/>
              <w:bottom w:val="single" w:sz="4" w:space="0" w:color="auto"/>
              <w:right w:val="single" w:sz="4" w:space="0" w:color="auto"/>
            </w:tcBorders>
            <w:noWrap/>
            <w:vAlign w:val="bottom"/>
            <w:hideMark/>
          </w:tcPr>
          <w:p w14:paraId="676F7A6B" w14:textId="77777777" w:rsidR="00D27880" w:rsidRPr="00D27880" w:rsidRDefault="00D27880"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0F1F4B" w:rsidRPr="00D27880" w14:paraId="78D7B1A5" w14:textId="77777777" w:rsidTr="003914C2">
        <w:trPr>
          <w:trHeight w:val="443"/>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7AF9A8ED" w14:textId="77777777" w:rsidR="000F1F4B" w:rsidRPr="00D27880" w:rsidRDefault="000F1F4B"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11.</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6D29358" w14:textId="77777777" w:rsidR="000F1F4B" w:rsidRPr="00D27880" w:rsidRDefault="000F1F4B" w:rsidP="00D27880">
            <w:pPr>
              <w:spacing w:line="240" w:lineRule="auto"/>
              <w:rPr>
                <w:rFonts w:ascii="Calibri" w:eastAsia="Times New Roman" w:hAnsi="Calibri" w:cs="Calibri"/>
                <w:sz w:val="16"/>
                <w:szCs w:val="16"/>
                <w:lang w:val="en-US"/>
              </w:rPr>
            </w:pPr>
            <w:proofErr w:type="spellStart"/>
            <w:r w:rsidRPr="00D27880">
              <w:rPr>
                <w:rFonts w:ascii="Calibri" w:eastAsia="Times New Roman" w:hAnsi="Calibri" w:cs="Calibri"/>
                <w:sz w:val="16"/>
                <w:szCs w:val="16"/>
                <w:lang w:val="en-US"/>
              </w:rPr>
              <w:t>Израда</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топловода</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дужине</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трасе</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до</w:t>
            </w:r>
            <w:proofErr w:type="spellEnd"/>
            <w:r w:rsidRPr="00D27880">
              <w:rPr>
                <w:rFonts w:ascii="Calibri" w:eastAsia="Times New Roman" w:hAnsi="Calibri" w:cs="Calibri"/>
                <w:sz w:val="16"/>
                <w:szCs w:val="16"/>
                <w:lang w:val="en-US"/>
              </w:rPr>
              <w:t xml:space="preserve"> 1100 </w:t>
            </w:r>
            <w:proofErr w:type="spellStart"/>
            <w:r w:rsidRPr="00D27880">
              <w:rPr>
                <w:rFonts w:ascii="Calibri" w:eastAsia="Times New Roman" w:hAnsi="Calibri" w:cs="Calibri"/>
                <w:sz w:val="16"/>
                <w:szCs w:val="16"/>
                <w:lang w:val="en-US"/>
              </w:rPr>
              <w:t>метара</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пре</w:t>
            </w:r>
            <w:proofErr w:type="spellEnd"/>
            <w:r w:rsidRPr="00D27880">
              <w:rPr>
                <w:rFonts w:ascii="Calibri" w:eastAsia="Times New Roman" w:hAnsi="Calibri" w:cs="Calibri"/>
                <w:sz w:val="16"/>
                <w:szCs w:val="16"/>
                <w:lang w:val="sr-Cyrl-RS"/>
              </w:rPr>
              <w:t>ч</w:t>
            </w:r>
            <w:proofErr w:type="spellStart"/>
            <w:r w:rsidRPr="00D27880">
              <w:rPr>
                <w:rFonts w:ascii="Calibri" w:eastAsia="Times New Roman" w:hAnsi="Calibri" w:cs="Calibri"/>
                <w:sz w:val="16"/>
                <w:szCs w:val="16"/>
                <w:lang w:val="en-US"/>
              </w:rPr>
              <w:t>ника</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до</w:t>
            </w:r>
            <w:proofErr w:type="spellEnd"/>
            <w:r w:rsidRPr="00D27880">
              <w:rPr>
                <w:rFonts w:ascii="Calibri" w:eastAsia="Times New Roman" w:hAnsi="Calibri" w:cs="Calibri"/>
                <w:sz w:val="16"/>
                <w:szCs w:val="16"/>
                <w:lang w:val="en-US"/>
              </w:rPr>
              <w:t xml:space="preserve"> 700мм и </w:t>
            </w:r>
            <w:proofErr w:type="spellStart"/>
            <w:r w:rsidRPr="00D27880">
              <w:rPr>
                <w:rFonts w:ascii="Calibri" w:eastAsia="Times New Roman" w:hAnsi="Calibri" w:cs="Calibri"/>
                <w:sz w:val="16"/>
                <w:szCs w:val="16"/>
                <w:lang w:val="en-US"/>
              </w:rPr>
              <w:t>повезивање</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на</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постојећу</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мрежу</w:t>
            </w:r>
            <w:proofErr w:type="spellEnd"/>
            <w:r w:rsidRPr="00D27880">
              <w:rPr>
                <w:rFonts w:ascii="Calibri" w:eastAsia="Times New Roman" w:hAnsi="Calibri" w:cs="Calibri"/>
                <w:sz w:val="16"/>
                <w:szCs w:val="16"/>
                <w:lang w:val="en-US"/>
              </w:rPr>
              <w:t xml:space="preserve"> у </w:t>
            </w:r>
            <w:proofErr w:type="spellStart"/>
            <w:r w:rsidRPr="00D27880">
              <w:rPr>
                <w:rFonts w:ascii="Calibri" w:eastAsia="Times New Roman" w:hAnsi="Calibri" w:cs="Calibri"/>
                <w:sz w:val="16"/>
                <w:szCs w:val="16"/>
                <w:lang w:val="en-US"/>
              </w:rPr>
              <w:t>складу</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са</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пројектно</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техничком</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документацијом</w:t>
            </w:r>
            <w:proofErr w:type="spellEnd"/>
            <w:r w:rsidRPr="00D27880">
              <w:rPr>
                <w:rFonts w:ascii="Calibri" w:eastAsia="Times New Roman" w:hAnsi="Calibri" w:cs="Calibri"/>
                <w:sz w:val="16"/>
                <w:szCs w:val="16"/>
                <w:lang w:val="en-US"/>
              </w:rPr>
              <w:t xml:space="preserve"> и </w:t>
            </w:r>
            <w:proofErr w:type="spellStart"/>
            <w:r w:rsidRPr="00D27880">
              <w:rPr>
                <w:rFonts w:ascii="Calibri" w:eastAsia="Times New Roman" w:hAnsi="Calibri" w:cs="Calibri"/>
                <w:sz w:val="16"/>
                <w:szCs w:val="16"/>
                <w:lang w:val="en-US"/>
              </w:rPr>
              <w:t>шемом</w:t>
            </w:r>
            <w:proofErr w:type="spellEnd"/>
            <w:r w:rsidRPr="00D27880">
              <w:rPr>
                <w:rFonts w:ascii="Calibri" w:eastAsia="Times New Roman" w:hAnsi="Calibri" w:cs="Calibri"/>
                <w:sz w:val="16"/>
                <w:szCs w:val="16"/>
                <w:lang w:val="en-US"/>
              </w:rPr>
              <w:t xml:space="preserve"> </w:t>
            </w:r>
            <w:proofErr w:type="spellStart"/>
            <w:r w:rsidRPr="00D27880">
              <w:rPr>
                <w:rFonts w:ascii="Calibri" w:eastAsia="Times New Roman" w:hAnsi="Calibri" w:cs="Calibri"/>
                <w:sz w:val="16"/>
                <w:szCs w:val="16"/>
                <w:lang w:val="en-US"/>
              </w:rPr>
              <w:t>повезивања</w:t>
            </w:r>
            <w:proofErr w:type="spellEnd"/>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76B6B90" w14:textId="77777777" w:rsidR="000F1F4B" w:rsidRPr="00D27880" w:rsidRDefault="000F1F4B"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F0A4FED" w14:textId="77777777" w:rsidR="000F1F4B" w:rsidRPr="00D27880" w:rsidRDefault="000F1F4B"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r w:rsidR="000F1F4B" w:rsidRPr="00D27880" w14:paraId="5EB6906D" w14:textId="77777777" w:rsidTr="003914C2">
        <w:trPr>
          <w:trHeight w:val="263"/>
        </w:trPr>
        <w:tc>
          <w:tcPr>
            <w:tcW w:w="535" w:type="dxa"/>
            <w:tcBorders>
              <w:top w:val="single" w:sz="4" w:space="0" w:color="auto"/>
              <w:left w:val="single" w:sz="4" w:space="0" w:color="auto"/>
              <w:bottom w:val="single" w:sz="4" w:space="0" w:color="auto"/>
              <w:right w:val="single" w:sz="4" w:space="0" w:color="auto"/>
            </w:tcBorders>
            <w:noWrap/>
            <w:vAlign w:val="center"/>
            <w:hideMark/>
          </w:tcPr>
          <w:p w14:paraId="05C706D9" w14:textId="77777777" w:rsidR="000F1F4B" w:rsidRPr="00D27880" w:rsidRDefault="000F1F4B" w:rsidP="00D27880">
            <w:pPr>
              <w:spacing w:line="240" w:lineRule="auto"/>
              <w:jc w:val="center"/>
              <w:rPr>
                <w:rFonts w:ascii="Calibri" w:eastAsia="Times New Roman" w:hAnsi="Calibri" w:cs="Calibri"/>
                <w:sz w:val="16"/>
                <w:szCs w:val="16"/>
                <w:lang w:val="en-US"/>
              </w:rPr>
            </w:pPr>
            <w:r w:rsidRPr="00D27880">
              <w:rPr>
                <w:rFonts w:ascii="Calibri" w:eastAsia="Times New Roman" w:hAnsi="Calibri" w:cs="Calibri"/>
                <w:sz w:val="16"/>
                <w:szCs w:val="16"/>
                <w:lang w:val="en-US"/>
              </w:rPr>
              <w:t>12.</w:t>
            </w:r>
          </w:p>
        </w:tc>
        <w:tc>
          <w:tcPr>
            <w:tcW w:w="7470" w:type="dxa"/>
            <w:tcBorders>
              <w:top w:val="single" w:sz="4" w:space="0" w:color="auto"/>
              <w:left w:val="nil"/>
              <w:bottom w:val="single" w:sz="4" w:space="0" w:color="auto"/>
              <w:right w:val="single" w:sz="4" w:space="0" w:color="auto"/>
            </w:tcBorders>
            <w:vAlign w:val="center"/>
            <w:hideMark/>
          </w:tcPr>
          <w:p w14:paraId="3F5E68B5" w14:textId="77777777" w:rsidR="000F1F4B" w:rsidRPr="00D27880" w:rsidRDefault="000F1F4B" w:rsidP="00D27880">
            <w:pPr>
              <w:spacing w:line="240" w:lineRule="auto"/>
              <w:rPr>
                <w:rFonts w:ascii="Calibri" w:eastAsia="Times New Roman" w:hAnsi="Calibri" w:cs="Calibri"/>
                <w:sz w:val="16"/>
                <w:szCs w:val="16"/>
                <w:lang w:val="en-US"/>
              </w:rPr>
            </w:pPr>
            <w:r w:rsidRPr="00D27880">
              <w:rPr>
                <w:rFonts w:ascii="Calibri" w:eastAsia="Times New Roman" w:hAnsi="Calibri" w:cs="Calibri"/>
                <w:sz w:val="16"/>
                <w:szCs w:val="16"/>
                <w:lang w:val="sr-Cyrl-RS"/>
              </w:rPr>
              <w:t>Изградња нове трафостанице</w:t>
            </w:r>
            <w:r w:rsidRPr="00D27880">
              <w:rPr>
                <w:rFonts w:ascii="Calibri" w:eastAsia="Times New Roman" w:hAnsi="Calibri" w:cs="Calibri"/>
                <w:sz w:val="16"/>
                <w:szCs w:val="16"/>
                <w:lang w:val="en-US"/>
              </w:rPr>
              <w:t xml:space="preserve"> TS 2x1000kVA </w:t>
            </w:r>
            <w:r w:rsidRPr="00D27880">
              <w:rPr>
                <w:rFonts w:ascii="Calibri" w:eastAsia="Times New Roman" w:hAnsi="Calibri" w:cs="Calibri"/>
                <w:sz w:val="16"/>
                <w:szCs w:val="16"/>
                <w:lang w:val="sr-Cyrl-RS"/>
              </w:rPr>
              <w:t xml:space="preserve">са прикључењем потрошача у новој топлани капацитета </w:t>
            </w:r>
            <w:r w:rsidRPr="00D27880">
              <w:rPr>
                <w:rFonts w:ascii="Calibri" w:eastAsia="Times New Roman" w:hAnsi="Calibri" w:cs="Calibri"/>
                <w:sz w:val="16"/>
                <w:szCs w:val="16"/>
                <w:lang w:val="en-US"/>
              </w:rPr>
              <w:t>74 MW</w:t>
            </w:r>
          </w:p>
        </w:tc>
        <w:tc>
          <w:tcPr>
            <w:tcW w:w="1350" w:type="dxa"/>
            <w:tcBorders>
              <w:top w:val="single" w:sz="4" w:space="0" w:color="auto"/>
              <w:left w:val="nil"/>
              <w:bottom w:val="single" w:sz="4" w:space="0" w:color="auto"/>
              <w:right w:val="single" w:sz="4" w:space="0" w:color="auto"/>
            </w:tcBorders>
            <w:noWrap/>
            <w:vAlign w:val="bottom"/>
            <w:hideMark/>
          </w:tcPr>
          <w:p w14:paraId="23E3B23C" w14:textId="77777777" w:rsidR="000F1F4B" w:rsidRPr="00D27880" w:rsidRDefault="000F1F4B"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Компл.</w:t>
            </w:r>
          </w:p>
        </w:tc>
        <w:tc>
          <w:tcPr>
            <w:tcW w:w="900" w:type="dxa"/>
            <w:tcBorders>
              <w:top w:val="single" w:sz="4" w:space="0" w:color="auto"/>
              <w:left w:val="nil"/>
              <w:bottom w:val="single" w:sz="4" w:space="0" w:color="auto"/>
              <w:right w:val="single" w:sz="4" w:space="0" w:color="auto"/>
            </w:tcBorders>
            <w:noWrap/>
            <w:vAlign w:val="bottom"/>
            <w:hideMark/>
          </w:tcPr>
          <w:p w14:paraId="71397066" w14:textId="77777777" w:rsidR="000F1F4B" w:rsidRPr="00D27880" w:rsidRDefault="000F1F4B" w:rsidP="00D27880">
            <w:pPr>
              <w:spacing w:line="240" w:lineRule="auto"/>
              <w:rPr>
                <w:rFonts w:ascii="Calibri" w:eastAsia="Times New Roman" w:hAnsi="Calibri" w:cs="Calibri"/>
                <w:sz w:val="16"/>
                <w:szCs w:val="16"/>
                <w:lang w:val="sr-Cyrl-RS"/>
              </w:rPr>
            </w:pPr>
            <w:r w:rsidRPr="00D27880">
              <w:rPr>
                <w:rFonts w:ascii="Calibri" w:eastAsia="Times New Roman" w:hAnsi="Calibri" w:cs="Calibri"/>
                <w:sz w:val="16"/>
                <w:szCs w:val="16"/>
                <w:lang w:val="en-US"/>
              </w:rPr>
              <w:t> </w:t>
            </w:r>
            <w:r w:rsidRPr="00D27880">
              <w:rPr>
                <w:rFonts w:ascii="Calibri" w:eastAsia="Times New Roman" w:hAnsi="Calibri" w:cs="Calibri"/>
                <w:sz w:val="16"/>
                <w:szCs w:val="16"/>
                <w:lang w:val="sr-Cyrl-RS"/>
              </w:rPr>
              <w:t>1</w:t>
            </w:r>
          </w:p>
        </w:tc>
      </w:tr>
    </w:tbl>
    <w:p w14:paraId="4F7E0621" w14:textId="77777777" w:rsidR="00D27880" w:rsidRPr="00D27880" w:rsidRDefault="00D27880" w:rsidP="00D27880">
      <w:pPr>
        <w:jc w:val="both"/>
        <w:rPr>
          <w:rFonts w:ascii="Calibri" w:eastAsia="Calibri" w:hAnsi="Calibri" w:cs="Times New Roman"/>
          <w:b/>
          <w:u w:val="single"/>
          <w:lang w:val="sr-Cyrl-RS"/>
        </w:rPr>
      </w:pPr>
    </w:p>
    <w:p w14:paraId="5890E339" w14:textId="77777777" w:rsidR="00D27880" w:rsidRPr="00D27880" w:rsidRDefault="00D27880">
      <w:pPr>
        <w:autoSpaceDE w:val="0"/>
        <w:autoSpaceDN w:val="0"/>
        <w:adjustRightInd w:val="0"/>
        <w:jc w:val="both"/>
        <w:rPr>
          <w:rFonts w:ascii="Arial" w:hAnsi="Arial" w:cs="Arial"/>
          <w:b/>
          <w:bCs/>
          <w:lang w:val="sr-Cyrl-RS"/>
        </w:rPr>
      </w:pPr>
    </w:p>
    <w:p w14:paraId="0AE5DC4D" w14:textId="77777777" w:rsidR="00B639F5" w:rsidRDefault="00235917">
      <w:pPr>
        <w:autoSpaceDE w:val="0"/>
        <w:autoSpaceDN w:val="0"/>
        <w:adjustRightInd w:val="0"/>
        <w:spacing w:after="0" w:line="20" w:lineRule="atLeast"/>
        <w:jc w:val="both"/>
        <w:rPr>
          <w:rFonts w:ascii="Arial" w:hAnsi="Arial" w:cs="Arial"/>
          <w:lang w:val="sr-Cyrl-CS"/>
        </w:rPr>
      </w:pPr>
      <w:r>
        <w:rPr>
          <w:rFonts w:ascii="Arial" w:hAnsi="Arial" w:cs="Arial"/>
        </w:rPr>
        <w:t xml:space="preserve">Уколико се у Техничкој документацији </w:t>
      </w:r>
      <w:r>
        <w:rPr>
          <w:rFonts w:ascii="Arial" w:hAnsi="Arial" w:cs="Arial"/>
          <w:lang w:val="sr-Cyrl-CS"/>
        </w:rPr>
        <w:t>наводи назив произвођача, тип или марка производа важи напомена или „одговарајуће“.</w:t>
      </w:r>
    </w:p>
    <w:p w14:paraId="2D8D206A" w14:textId="77777777" w:rsidR="003914C2" w:rsidRDefault="003914C2">
      <w:pPr>
        <w:spacing w:after="0" w:line="20" w:lineRule="atLeast"/>
        <w:rPr>
          <w:rFonts w:ascii="Arial" w:hAnsi="Arial" w:cs="Arial"/>
          <w:b/>
          <w:lang w:val="ru-RU"/>
        </w:rPr>
      </w:pPr>
    </w:p>
    <w:p w14:paraId="3C3BD6D0" w14:textId="77777777" w:rsidR="003914C2" w:rsidRPr="003914C2" w:rsidRDefault="003914C2" w:rsidP="003914C2">
      <w:pPr>
        <w:jc w:val="both"/>
        <w:rPr>
          <w:rFonts w:ascii="Calibri" w:eastAsia="Calibri" w:hAnsi="Calibri" w:cs="Times New Roman"/>
          <w:lang w:val="sr-Cyrl-RS"/>
        </w:rPr>
      </w:pPr>
      <w:r w:rsidRPr="003914C2">
        <w:rPr>
          <w:rFonts w:ascii="Calibri" w:eastAsia="Calibri" w:hAnsi="Calibri" w:cs="Times New Roman"/>
          <w:b/>
          <w:u w:val="single"/>
          <w:lang w:val="sr-Cyrl-RS"/>
        </w:rPr>
        <w:t>РОК ЗА РЕАЛИЗАЦИЈУ УГОВОРА:</w:t>
      </w:r>
    </w:p>
    <w:p w14:paraId="5EACC3D9" w14:textId="77777777" w:rsidR="003914C2" w:rsidRPr="003914C2" w:rsidRDefault="003914C2" w:rsidP="006641D3">
      <w:pPr>
        <w:spacing w:after="0"/>
        <w:ind w:firstLine="708"/>
        <w:jc w:val="both"/>
        <w:rPr>
          <w:rFonts w:ascii="Calibri" w:eastAsia="Calibri" w:hAnsi="Calibri" w:cs="Times New Roman"/>
          <w:lang w:val="sr-Cyrl-RS"/>
        </w:rPr>
      </w:pPr>
      <w:r w:rsidRPr="003914C2">
        <w:rPr>
          <w:rFonts w:ascii="Calibri" w:eastAsia="Calibri" w:hAnsi="Calibri" w:cs="Times New Roman"/>
          <w:lang w:val="sr-Cyrl-RS"/>
        </w:rPr>
        <w:t>а) Рок за реализацију пројекта јесте максимално 365 календарских дана од дана увођења у посао, не рачунајући дане потребне за исходовање услова, дозвола, сагласности и др.</w:t>
      </w:r>
    </w:p>
    <w:p w14:paraId="24E25751" w14:textId="77777777" w:rsidR="003914C2" w:rsidRPr="003914C2" w:rsidRDefault="003914C2" w:rsidP="003914C2">
      <w:pPr>
        <w:spacing w:after="0"/>
        <w:jc w:val="both"/>
        <w:rPr>
          <w:rFonts w:ascii="Calibri" w:eastAsia="Calibri" w:hAnsi="Calibri" w:cs="Times New Roman"/>
          <w:lang w:val="sr-Cyrl-RS"/>
        </w:rPr>
      </w:pPr>
    </w:p>
    <w:p w14:paraId="1A3C7F17" w14:textId="77777777" w:rsidR="003914C2" w:rsidRPr="003914C2" w:rsidRDefault="003914C2" w:rsidP="003914C2">
      <w:pPr>
        <w:spacing w:after="0"/>
        <w:jc w:val="both"/>
        <w:rPr>
          <w:rFonts w:ascii="Calibri" w:eastAsia="Calibri" w:hAnsi="Calibri" w:cs="Times New Roman"/>
          <w:b/>
          <w:u w:val="single"/>
          <w:lang w:val="sr-Cyrl-RS"/>
        </w:rPr>
      </w:pPr>
      <w:r w:rsidRPr="003914C2">
        <w:rPr>
          <w:rFonts w:ascii="Calibri" w:eastAsia="Calibri" w:hAnsi="Calibri" w:cs="Times New Roman"/>
          <w:b/>
          <w:u w:val="single"/>
          <w:lang w:val="sr-Cyrl-RS"/>
        </w:rPr>
        <w:t>НАЧИН ПЛАЋАЊА:</w:t>
      </w:r>
    </w:p>
    <w:p w14:paraId="1DE465D5" w14:textId="77777777" w:rsidR="003914C2" w:rsidRPr="003914C2" w:rsidRDefault="003914C2" w:rsidP="006641D3">
      <w:pPr>
        <w:spacing w:after="0"/>
        <w:ind w:firstLine="708"/>
        <w:jc w:val="both"/>
        <w:rPr>
          <w:rFonts w:ascii="Calibri" w:eastAsia="Calibri" w:hAnsi="Calibri" w:cs="Times New Roman"/>
          <w:lang w:val="sr-Cyrl-RS"/>
        </w:rPr>
      </w:pPr>
      <w:r w:rsidRPr="003914C2">
        <w:rPr>
          <w:rFonts w:ascii="Calibri" w:eastAsia="Calibri" w:hAnsi="Calibri" w:cs="Times New Roman"/>
          <w:lang w:val="sr-Latn-RS"/>
        </w:rPr>
        <w:t>Планирано је вишегодишње финансирање, у 2</w:t>
      </w:r>
      <w:r w:rsidRPr="003914C2">
        <w:rPr>
          <w:rFonts w:ascii="Calibri" w:eastAsia="Calibri" w:hAnsi="Calibri" w:cs="Times New Roman"/>
          <w:lang w:val="sr-Cyrl-RS"/>
        </w:rPr>
        <w:t>023. години – 30.000.000 динара, у 2024. години – 500.000.000 динара, у 2025. години – остатак до уговореног износа, а највише 770.000.000 динара</w:t>
      </w:r>
    </w:p>
    <w:p w14:paraId="5E235300" w14:textId="77777777" w:rsidR="003914C2" w:rsidRPr="003914C2" w:rsidRDefault="003914C2" w:rsidP="003914C2">
      <w:pPr>
        <w:spacing w:after="0"/>
        <w:jc w:val="both"/>
        <w:rPr>
          <w:rFonts w:ascii="Calibri" w:eastAsia="Calibri" w:hAnsi="Calibri" w:cs="Times New Roman"/>
          <w:lang w:val="sr-Cyrl-RS"/>
        </w:rPr>
      </w:pPr>
      <w:r w:rsidRPr="003914C2">
        <w:rPr>
          <w:rFonts w:ascii="Calibri" w:eastAsia="Calibri" w:hAnsi="Calibri" w:cs="Times New Roman"/>
          <w:lang w:val="sr-Cyrl-RS"/>
        </w:rPr>
        <w:t>Плаћања вршити по привременим и окончаној ситуацији.</w:t>
      </w:r>
    </w:p>
    <w:p w14:paraId="0C3410CD" w14:textId="77777777" w:rsidR="003914C2" w:rsidRPr="003914C2" w:rsidRDefault="003914C2" w:rsidP="003914C2">
      <w:pPr>
        <w:spacing w:after="0"/>
        <w:jc w:val="both"/>
        <w:rPr>
          <w:rFonts w:ascii="Calibri" w:eastAsia="Calibri" w:hAnsi="Calibri" w:cs="Times New Roman"/>
          <w:lang w:val="sr-Cyrl-RS"/>
        </w:rPr>
      </w:pPr>
      <w:r w:rsidRPr="003914C2">
        <w:rPr>
          <w:rFonts w:ascii="Calibri" w:eastAsia="Calibri" w:hAnsi="Calibri" w:cs="Times New Roman"/>
          <w:lang w:val="sr-Cyrl-RS"/>
        </w:rPr>
        <w:t>Предвидети аванс  30% од износа предвиђеног за плаћање у текућој 2023. години.</w:t>
      </w:r>
    </w:p>
    <w:p w14:paraId="093D3DE9" w14:textId="77777777" w:rsidR="003914C2" w:rsidRDefault="003914C2">
      <w:pPr>
        <w:spacing w:after="0" w:line="20" w:lineRule="atLeast"/>
        <w:rPr>
          <w:rFonts w:ascii="Arial" w:hAnsi="Arial" w:cs="Arial"/>
          <w:b/>
          <w:lang w:val="ru-RU"/>
        </w:rPr>
      </w:pPr>
    </w:p>
    <w:p w14:paraId="09E78DEC" w14:textId="77777777" w:rsidR="003914C2" w:rsidRPr="003914C2" w:rsidRDefault="003914C2" w:rsidP="006641D3">
      <w:pPr>
        <w:spacing w:after="0"/>
        <w:ind w:firstLine="708"/>
        <w:jc w:val="both"/>
        <w:rPr>
          <w:rFonts w:ascii="Calibri" w:eastAsia="Calibri" w:hAnsi="Calibri" w:cs="Times New Roman"/>
          <w:lang w:val="en-US"/>
        </w:rPr>
      </w:pPr>
      <w:r w:rsidRPr="003914C2">
        <w:rPr>
          <w:rFonts w:ascii="Calibri" w:eastAsia="Calibri" w:hAnsi="Calibri" w:cs="Times New Roman"/>
          <w:lang w:val="sr-Cyrl-RS"/>
        </w:rPr>
        <w:t xml:space="preserve">Сви заинтересовани привредни субјекти могу извршити обилазак локације уз претходну најаву, минимум два дана раније, јер се локација ЈКП „Топлана“ Бор налази у кругу компаније „Serbia </w:t>
      </w:r>
      <w:r w:rsidRPr="003914C2">
        <w:rPr>
          <w:rFonts w:ascii="Calibri" w:eastAsia="Calibri" w:hAnsi="Calibri" w:cs="Times New Roman"/>
          <w:lang w:val="en-US"/>
        </w:rPr>
        <w:t>Zijin Copper DOO”</w:t>
      </w:r>
      <w:r w:rsidRPr="003914C2">
        <w:rPr>
          <w:rFonts w:ascii="Calibri" w:eastAsia="Calibri" w:hAnsi="Calibri" w:cs="Times New Roman"/>
          <w:lang w:val="sr-Cyrl-RS"/>
        </w:rPr>
        <w:t xml:space="preserve">. </w:t>
      </w:r>
    </w:p>
    <w:p w14:paraId="20164131" w14:textId="77777777" w:rsidR="003914C2" w:rsidRDefault="003914C2">
      <w:pPr>
        <w:spacing w:after="0" w:line="20" w:lineRule="atLeast"/>
        <w:rPr>
          <w:rFonts w:ascii="Arial" w:hAnsi="Arial" w:cs="Arial"/>
          <w:b/>
          <w:lang w:val="ru-RU"/>
        </w:rPr>
      </w:pPr>
    </w:p>
    <w:p w14:paraId="38607AA9" w14:textId="77777777" w:rsidR="003914C2" w:rsidRDefault="003914C2">
      <w:pPr>
        <w:spacing w:after="0" w:line="20" w:lineRule="atLeast"/>
        <w:rPr>
          <w:rFonts w:ascii="Arial" w:hAnsi="Arial" w:cs="Arial"/>
          <w:b/>
          <w:lang w:val="ru-RU"/>
        </w:rPr>
      </w:pPr>
    </w:p>
    <w:p w14:paraId="234F16AF" w14:textId="77777777" w:rsidR="003914C2" w:rsidRDefault="003914C2">
      <w:pPr>
        <w:spacing w:after="0" w:line="20" w:lineRule="atLeast"/>
        <w:rPr>
          <w:rFonts w:ascii="Arial" w:hAnsi="Arial" w:cs="Arial"/>
          <w:b/>
          <w:lang w:val="ru-RU"/>
        </w:rPr>
      </w:pPr>
    </w:p>
    <w:p w14:paraId="083A671C" w14:textId="06F6F3E6" w:rsidR="00B639F5" w:rsidRPr="00D27880" w:rsidRDefault="00B639F5">
      <w:pPr>
        <w:spacing w:after="0" w:line="20" w:lineRule="atLeast"/>
        <w:rPr>
          <w:rFonts w:ascii="Arial" w:hAnsi="Arial" w:cs="Arial"/>
          <w:b/>
          <w:lang w:val="sr-Cyrl-RS"/>
        </w:rPr>
      </w:pPr>
    </w:p>
    <w:sectPr w:rsidR="00B639F5" w:rsidRPr="00D27880" w:rsidSect="00D27880">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8947" w14:textId="77777777" w:rsidR="000D0F70" w:rsidRDefault="000D0F70">
      <w:pPr>
        <w:spacing w:line="240" w:lineRule="auto"/>
      </w:pPr>
      <w:r>
        <w:separator/>
      </w:r>
    </w:p>
  </w:endnote>
  <w:endnote w:type="continuationSeparator" w:id="0">
    <w:p w14:paraId="0A1A57F5" w14:textId="77777777" w:rsidR="000D0F70" w:rsidRDefault="000D0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D4F5" w14:textId="77777777" w:rsidR="000D0F70" w:rsidRDefault="000D0F70">
      <w:pPr>
        <w:spacing w:after="0"/>
      </w:pPr>
      <w:r>
        <w:separator/>
      </w:r>
    </w:p>
  </w:footnote>
  <w:footnote w:type="continuationSeparator" w:id="0">
    <w:p w14:paraId="726A337A" w14:textId="77777777" w:rsidR="000D0F70" w:rsidRDefault="000D0F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singleLevel"/>
    <w:tmpl w:val="CF092B84"/>
    <w:lvl w:ilvl="0">
      <w:start w:val="4"/>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zh-CN" w:eastAsia="zh-CN" w:bidi="zh-CN"/>
      </w:rPr>
    </w:lvl>
  </w:abstractNum>
  <w:abstractNum w:abstractNumId="1" w15:restartNumberingAfterBreak="0">
    <w:nsid w:val="0053208E"/>
    <w:multiLevelType w:val="singleLevel"/>
    <w:tmpl w:val="005320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zh-CN" w:eastAsia="zh-CN" w:bidi="zh-CN"/>
      </w:rPr>
    </w:lvl>
  </w:abstractNum>
  <w:abstractNum w:abstractNumId="2" w15:restartNumberingAfterBreak="0">
    <w:nsid w:val="03453032"/>
    <w:multiLevelType w:val="hybridMultilevel"/>
    <w:tmpl w:val="33BE8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B51A11"/>
    <w:multiLevelType w:val="hybridMultilevel"/>
    <w:tmpl w:val="CA2EFAAC"/>
    <w:lvl w:ilvl="0" w:tplc="163C7602">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5774D5"/>
    <w:multiLevelType w:val="multilevel"/>
    <w:tmpl w:val="BC8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DC4781"/>
    <w:multiLevelType w:val="hybridMultilevel"/>
    <w:tmpl w:val="BA886F08"/>
    <w:lvl w:ilvl="0" w:tplc="163C7602">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02497">
    <w:abstractNumId w:val="1"/>
  </w:num>
  <w:num w:numId="2" w16cid:durableId="23557556">
    <w:abstractNumId w:val="0"/>
  </w:num>
  <w:num w:numId="3" w16cid:durableId="199440858">
    <w:abstractNumId w:val="4"/>
  </w:num>
  <w:num w:numId="4" w16cid:durableId="791556084">
    <w:abstractNumId w:val="2"/>
  </w:num>
  <w:num w:numId="5" w16cid:durableId="465466648">
    <w:abstractNumId w:val="2"/>
    <w:lvlOverride w:ilvl="0"/>
    <w:lvlOverride w:ilvl="1"/>
    <w:lvlOverride w:ilvl="2"/>
    <w:lvlOverride w:ilvl="3"/>
    <w:lvlOverride w:ilvl="4"/>
    <w:lvlOverride w:ilvl="5"/>
    <w:lvlOverride w:ilvl="6"/>
    <w:lvlOverride w:ilvl="7"/>
    <w:lvlOverride w:ilvl="8"/>
  </w:num>
  <w:num w:numId="6" w16cid:durableId="1387222291">
    <w:abstractNumId w:val="3"/>
  </w:num>
  <w:num w:numId="7" w16cid:durableId="1810630144">
    <w:abstractNumId w:val="3"/>
    <w:lvlOverride w:ilvl="0"/>
    <w:lvlOverride w:ilvl="1"/>
    <w:lvlOverride w:ilvl="2"/>
    <w:lvlOverride w:ilvl="3"/>
    <w:lvlOverride w:ilvl="4"/>
    <w:lvlOverride w:ilvl="5"/>
    <w:lvlOverride w:ilvl="6"/>
    <w:lvlOverride w:ilvl="7"/>
    <w:lvlOverride w:ilvl="8"/>
  </w:num>
  <w:num w:numId="8" w16cid:durableId="1381053885">
    <w:abstractNumId w:val="5"/>
  </w:num>
  <w:num w:numId="9" w16cid:durableId="104629702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4"/>
    <w:rsid w:val="00012533"/>
    <w:rsid w:val="00036753"/>
    <w:rsid w:val="000441EB"/>
    <w:rsid w:val="000636C1"/>
    <w:rsid w:val="0007100E"/>
    <w:rsid w:val="00074818"/>
    <w:rsid w:val="00086202"/>
    <w:rsid w:val="00086758"/>
    <w:rsid w:val="000908AA"/>
    <w:rsid w:val="00094A06"/>
    <w:rsid w:val="000A0367"/>
    <w:rsid w:val="000A3EE2"/>
    <w:rsid w:val="000A664A"/>
    <w:rsid w:val="000A75F7"/>
    <w:rsid w:val="000B3AB0"/>
    <w:rsid w:val="000C1914"/>
    <w:rsid w:val="000D0F70"/>
    <w:rsid w:val="000D516B"/>
    <w:rsid w:val="000D63FB"/>
    <w:rsid w:val="000E3672"/>
    <w:rsid w:val="000F06B9"/>
    <w:rsid w:val="000F1F4B"/>
    <w:rsid w:val="00104745"/>
    <w:rsid w:val="0013299C"/>
    <w:rsid w:val="00141010"/>
    <w:rsid w:val="001518B5"/>
    <w:rsid w:val="001529CD"/>
    <w:rsid w:val="00165504"/>
    <w:rsid w:val="001864CD"/>
    <w:rsid w:val="0019524F"/>
    <w:rsid w:val="001B11B4"/>
    <w:rsid w:val="001F6DB3"/>
    <w:rsid w:val="002248A9"/>
    <w:rsid w:val="00235917"/>
    <w:rsid w:val="00236E59"/>
    <w:rsid w:val="00250C86"/>
    <w:rsid w:val="00257FDC"/>
    <w:rsid w:val="00262639"/>
    <w:rsid w:val="00265C79"/>
    <w:rsid w:val="0027062E"/>
    <w:rsid w:val="00285B67"/>
    <w:rsid w:val="002B65F5"/>
    <w:rsid w:val="002C0A3A"/>
    <w:rsid w:val="002D7DF8"/>
    <w:rsid w:val="00311BE1"/>
    <w:rsid w:val="00312AE9"/>
    <w:rsid w:val="00332A51"/>
    <w:rsid w:val="00333C87"/>
    <w:rsid w:val="00350C9F"/>
    <w:rsid w:val="00356E9F"/>
    <w:rsid w:val="003664EA"/>
    <w:rsid w:val="00390611"/>
    <w:rsid w:val="003914C2"/>
    <w:rsid w:val="003A2467"/>
    <w:rsid w:val="003E4F7E"/>
    <w:rsid w:val="00443458"/>
    <w:rsid w:val="00453358"/>
    <w:rsid w:val="00460002"/>
    <w:rsid w:val="00471A5D"/>
    <w:rsid w:val="004775D5"/>
    <w:rsid w:val="004A2AE3"/>
    <w:rsid w:val="004B0FDE"/>
    <w:rsid w:val="004B63D0"/>
    <w:rsid w:val="004E6A4F"/>
    <w:rsid w:val="004F40AF"/>
    <w:rsid w:val="00500BBB"/>
    <w:rsid w:val="0050478C"/>
    <w:rsid w:val="005049B6"/>
    <w:rsid w:val="0052329D"/>
    <w:rsid w:val="00527584"/>
    <w:rsid w:val="00527690"/>
    <w:rsid w:val="0056047F"/>
    <w:rsid w:val="0058622F"/>
    <w:rsid w:val="005B29F1"/>
    <w:rsid w:val="005E008C"/>
    <w:rsid w:val="006053BB"/>
    <w:rsid w:val="0063711B"/>
    <w:rsid w:val="0064434B"/>
    <w:rsid w:val="006573B3"/>
    <w:rsid w:val="006641D3"/>
    <w:rsid w:val="006662AF"/>
    <w:rsid w:val="00674567"/>
    <w:rsid w:val="006750D6"/>
    <w:rsid w:val="006A7C1F"/>
    <w:rsid w:val="006B30DA"/>
    <w:rsid w:val="00700112"/>
    <w:rsid w:val="00710056"/>
    <w:rsid w:val="00734EF1"/>
    <w:rsid w:val="007418A9"/>
    <w:rsid w:val="0075633F"/>
    <w:rsid w:val="007729B7"/>
    <w:rsid w:val="00797C7F"/>
    <w:rsid w:val="007C7CFB"/>
    <w:rsid w:val="007D613F"/>
    <w:rsid w:val="007D63B2"/>
    <w:rsid w:val="007D7F90"/>
    <w:rsid w:val="007E2390"/>
    <w:rsid w:val="007F151D"/>
    <w:rsid w:val="007F3A3C"/>
    <w:rsid w:val="008021B8"/>
    <w:rsid w:val="00807F13"/>
    <w:rsid w:val="008134F3"/>
    <w:rsid w:val="00814B0B"/>
    <w:rsid w:val="00814FFB"/>
    <w:rsid w:val="00830AA5"/>
    <w:rsid w:val="00832F5E"/>
    <w:rsid w:val="00844D1F"/>
    <w:rsid w:val="00853398"/>
    <w:rsid w:val="00856638"/>
    <w:rsid w:val="008E096C"/>
    <w:rsid w:val="008F37F0"/>
    <w:rsid w:val="00913F15"/>
    <w:rsid w:val="00923BC8"/>
    <w:rsid w:val="009244B0"/>
    <w:rsid w:val="009278D1"/>
    <w:rsid w:val="00941E40"/>
    <w:rsid w:val="00957289"/>
    <w:rsid w:val="00957E3E"/>
    <w:rsid w:val="0096468B"/>
    <w:rsid w:val="0097786F"/>
    <w:rsid w:val="009B29DA"/>
    <w:rsid w:val="009D46DC"/>
    <w:rsid w:val="00A017ED"/>
    <w:rsid w:val="00A05A27"/>
    <w:rsid w:val="00A07191"/>
    <w:rsid w:val="00A23746"/>
    <w:rsid w:val="00A349B4"/>
    <w:rsid w:val="00A461E9"/>
    <w:rsid w:val="00A50920"/>
    <w:rsid w:val="00A67B81"/>
    <w:rsid w:val="00A70885"/>
    <w:rsid w:val="00A77777"/>
    <w:rsid w:val="00AA3554"/>
    <w:rsid w:val="00AA5549"/>
    <w:rsid w:val="00AA67D5"/>
    <w:rsid w:val="00AC65D0"/>
    <w:rsid w:val="00AD107B"/>
    <w:rsid w:val="00B07B62"/>
    <w:rsid w:val="00B15F66"/>
    <w:rsid w:val="00B21AD0"/>
    <w:rsid w:val="00B47781"/>
    <w:rsid w:val="00B5257B"/>
    <w:rsid w:val="00B639F5"/>
    <w:rsid w:val="00B954A1"/>
    <w:rsid w:val="00BC3A3A"/>
    <w:rsid w:val="00BD323C"/>
    <w:rsid w:val="00BE50E6"/>
    <w:rsid w:val="00C210A6"/>
    <w:rsid w:val="00C34C3C"/>
    <w:rsid w:val="00C42B0D"/>
    <w:rsid w:val="00C73410"/>
    <w:rsid w:val="00C94AF6"/>
    <w:rsid w:val="00C95A86"/>
    <w:rsid w:val="00CE2AD7"/>
    <w:rsid w:val="00D27880"/>
    <w:rsid w:val="00D35F3E"/>
    <w:rsid w:val="00D45DFE"/>
    <w:rsid w:val="00D8357A"/>
    <w:rsid w:val="00D86145"/>
    <w:rsid w:val="00D94834"/>
    <w:rsid w:val="00DB092E"/>
    <w:rsid w:val="00DC6A57"/>
    <w:rsid w:val="00DD45FE"/>
    <w:rsid w:val="00DF055F"/>
    <w:rsid w:val="00DF70DA"/>
    <w:rsid w:val="00DF7258"/>
    <w:rsid w:val="00E119D1"/>
    <w:rsid w:val="00E16A1D"/>
    <w:rsid w:val="00E24180"/>
    <w:rsid w:val="00E413EA"/>
    <w:rsid w:val="00E44D89"/>
    <w:rsid w:val="00E467D3"/>
    <w:rsid w:val="00E50CF6"/>
    <w:rsid w:val="00EA7421"/>
    <w:rsid w:val="00EC2411"/>
    <w:rsid w:val="00ED05BC"/>
    <w:rsid w:val="00EE37C8"/>
    <w:rsid w:val="00EF1F3F"/>
    <w:rsid w:val="00F043DE"/>
    <w:rsid w:val="00F1768A"/>
    <w:rsid w:val="00F214DD"/>
    <w:rsid w:val="00F47618"/>
    <w:rsid w:val="00F72B36"/>
    <w:rsid w:val="00F85680"/>
    <w:rsid w:val="00FB1B59"/>
    <w:rsid w:val="00FE47C0"/>
    <w:rsid w:val="01527607"/>
    <w:rsid w:val="028F07F0"/>
    <w:rsid w:val="03EA3B3E"/>
    <w:rsid w:val="04755430"/>
    <w:rsid w:val="06A93110"/>
    <w:rsid w:val="07FA33ED"/>
    <w:rsid w:val="19005B00"/>
    <w:rsid w:val="1A3C6AF5"/>
    <w:rsid w:val="21A75999"/>
    <w:rsid w:val="25FE3EAF"/>
    <w:rsid w:val="26924C72"/>
    <w:rsid w:val="2F325945"/>
    <w:rsid w:val="342B4327"/>
    <w:rsid w:val="378D2520"/>
    <w:rsid w:val="39600D26"/>
    <w:rsid w:val="3E8F0B25"/>
    <w:rsid w:val="4B8A29A8"/>
    <w:rsid w:val="508C45E1"/>
    <w:rsid w:val="534D3630"/>
    <w:rsid w:val="597D24FA"/>
    <w:rsid w:val="59C12681"/>
    <w:rsid w:val="70186A9C"/>
    <w:rsid w:val="724A7B2A"/>
    <w:rsid w:val="73E50FA4"/>
    <w:rsid w:val="7CC4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2212"/>
  <w15:docId w15:val="{C93E4A47-81BD-400A-B2C3-58D157F1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qFormat/>
    <w:pPr>
      <w:widowControl w:val="0"/>
      <w:shd w:val="clear" w:color="auto" w:fill="FFFFFF"/>
      <w:spacing w:line="254" w:lineRule="auto"/>
    </w:pPr>
    <w:rPr>
      <w:rFonts w:ascii="Arial" w:eastAsia="Arial" w:hAnsi="Arial" w:cs="Arial"/>
    </w:rPr>
  </w:style>
  <w:style w:type="paragraph" w:styleId="BodyText2">
    <w:name w:val="Body Text 2"/>
    <w:basedOn w:val="Normal"/>
    <w:link w:val="BodyText2Char"/>
    <w:qFormat/>
    <w:pPr>
      <w:suppressAutoHyphens/>
      <w:spacing w:after="120" w:line="480" w:lineRule="auto"/>
    </w:pPr>
    <w:rPr>
      <w:rFonts w:ascii="Times New Roman" w:eastAsia="Arial Unicode MS" w:hAnsi="Times New Roman" w:cs="Times New Roman"/>
      <w:color w:val="000000"/>
      <w:kern w:val="2"/>
      <w:sz w:val="24"/>
      <w:szCs w:val="24"/>
      <w:lang w:val="en-US" w:eastAsia="ar-SA"/>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qFormat/>
    <w:rPr>
      <w:rFonts w:ascii="Times New Roman" w:eastAsia="Arial Unicode MS" w:hAnsi="Times New Roman" w:cs="Times New Roman"/>
      <w:color w:val="000000"/>
      <w:kern w:val="2"/>
      <w:sz w:val="24"/>
      <w:szCs w:val="24"/>
      <w:lang w:val="en-US" w:eastAsia="ar-SA"/>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01">
    <w:name w:val="font01"/>
    <w:qFormat/>
    <w:rPr>
      <w:rFonts w:ascii="Calibri" w:hAnsi="Calibri" w:cs="Calibri" w:hint="default"/>
      <w:color w:val="000000"/>
      <w:u w:val="none"/>
    </w:rPr>
  </w:style>
  <w:style w:type="character" w:customStyle="1" w:styleId="font11">
    <w:name w:val="font11"/>
    <w:qFormat/>
    <w:rPr>
      <w:rFonts w:ascii="Calibri" w:hAnsi="Calibri" w:cs="Calibri" w:hint="default"/>
      <w:color w:val="000000"/>
      <w:u w:val="none"/>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Calibri" w:hAnsi="Calibri" w:cs="Calibri" w:hint="default"/>
      <w:color w:val="000000"/>
      <w:u w:val="none"/>
    </w:rPr>
  </w:style>
  <w:style w:type="character" w:customStyle="1" w:styleId="font31">
    <w:name w:val="font31"/>
    <w:qFormat/>
    <w:rPr>
      <w:rFonts w:ascii="Times New Roman" w:hAnsi="Times New Roman" w:cs="Times New Roman" w:hint="default"/>
      <w:color w:val="000000"/>
      <w:u w:val="none"/>
    </w:rPr>
  </w:style>
  <w:style w:type="character" w:customStyle="1" w:styleId="font51">
    <w:name w:val="font51"/>
    <w:qFormat/>
    <w:rPr>
      <w:rFonts w:ascii="Times New Roman" w:hAnsi="Times New Roman" w:cs="Times New Roman" w:hint="default"/>
      <w:color w:val="000000"/>
      <w:u w:val="none"/>
      <w:vertAlign w:val="superscript"/>
    </w:rPr>
  </w:style>
  <w:style w:type="paragraph" w:customStyle="1" w:styleId="Tablecaption">
    <w:name w:val="Table caption"/>
    <w:basedOn w:val="Normal"/>
    <w:pPr>
      <w:widowControl w:val="0"/>
      <w:shd w:val="clear" w:color="auto" w:fill="FFFFFF"/>
    </w:pPr>
    <w:rPr>
      <w:rFonts w:ascii="Arial" w:eastAsia="Arial" w:hAnsi="Arial" w:cs="Arial"/>
    </w:rPr>
  </w:style>
  <w:style w:type="paragraph" w:customStyle="1" w:styleId="Other">
    <w:name w:val="Other"/>
    <w:basedOn w:val="Normal"/>
    <w:qFormat/>
    <w:pPr>
      <w:widowControl w:val="0"/>
      <w:shd w:val="clear" w:color="auto" w:fill="FFFFFF"/>
      <w:spacing w:line="254" w:lineRule="auto"/>
    </w:pPr>
    <w:rPr>
      <w:rFonts w:ascii="Arial" w:eastAsia="Arial" w:hAnsi="Arial" w:cs="Arial"/>
    </w:rPr>
  </w:style>
  <w:style w:type="paragraph" w:customStyle="1" w:styleId="Bodytext3">
    <w:name w:val="Body text (3)"/>
    <w:basedOn w:val="Normal"/>
    <w:qFormat/>
    <w:pPr>
      <w:widowControl w:val="0"/>
      <w:shd w:val="clear" w:color="auto" w:fill="FFFFFF"/>
      <w:jc w:val="center"/>
    </w:pPr>
    <w:rPr>
      <w:rFonts w:ascii="Times New Roman" w:eastAsia="Times New Roman" w:hAnsi="Times New Roman" w:cs="Times New Roman"/>
      <w:sz w:val="30"/>
      <w:szCs w:val="30"/>
    </w:rPr>
  </w:style>
  <w:style w:type="paragraph" w:customStyle="1" w:styleId="Bodytext20">
    <w:name w:val="Body text (2)"/>
    <w:basedOn w:val="Normal"/>
    <w:qFormat/>
    <w:pPr>
      <w:widowControl w:val="0"/>
      <w:shd w:val="clear" w:color="auto" w:fill="FFFFFF"/>
      <w:spacing w:after="120"/>
      <w:jc w:val="center"/>
    </w:pPr>
    <w:rPr>
      <w:rFonts w:ascii="Times New Roman" w:eastAsia="Times New Roman" w:hAnsi="Times New Roman" w:cs="Times New Roman"/>
      <w:sz w:val="26"/>
      <w:szCs w:val="26"/>
    </w:rPr>
  </w:style>
  <w:style w:type="paragraph" w:customStyle="1" w:styleId="Heading3">
    <w:name w:val="Heading #3"/>
    <w:basedOn w:val="Normal"/>
    <w:qFormat/>
    <w:pPr>
      <w:widowControl w:val="0"/>
      <w:shd w:val="clear" w:color="auto" w:fill="FFFFFF"/>
      <w:ind w:left="270" w:firstLine="400"/>
      <w:outlineLvl w:val="2"/>
    </w:pPr>
    <w:rPr>
      <w:rFonts w:ascii="Times New Roman" w:eastAsia="Times New Roman" w:hAnsi="Times New Roman" w:cs="Times New Roman"/>
      <w:b/>
      <w:bCs/>
      <w:u w:val="single"/>
    </w:rPr>
  </w:style>
  <w:style w:type="paragraph" w:customStyle="1" w:styleId="Heading1">
    <w:name w:val="Heading #1"/>
    <w:basedOn w:val="Normal"/>
    <w:qFormat/>
    <w:pPr>
      <w:widowControl w:val="0"/>
      <w:shd w:val="clear" w:color="auto" w:fill="FFFFFF"/>
      <w:ind w:left="3340"/>
      <w:outlineLvl w:val="0"/>
    </w:pPr>
    <w:rPr>
      <w:rFonts w:ascii="Arial" w:eastAsia="Arial" w:hAnsi="Arial" w:cs="Arial"/>
      <w:b/>
      <w:bCs/>
      <w:sz w:val="28"/>
      <w:szCs w:val="28"/>
    </w:rPr>
  </w:style>
  <w:style w:type="paragraph" w:customStyle="1" w:styleId="Heading2">
    <w:name w:val="Heading #2"/>
    <w:basedOn w:val="Normal"/>
    <w:qFormat/>
    <w:pPr>
      <w:widowControl w:val="0"/>
      <w:shd w:val="clear" w:color="auto" w:fill="FFFFFF"/>
      <w:spacing w:after="250"/>
      <w:outlineLvl w:val="1"/>
    </w:pPr>
    <w:rPr>
      <w:rFonts w:ascii="Arial" w:eastAsia="Arial" w:hAnsi="Arial" w:cs="Arial"/>
      <w:b/>
      <w:bCs/>
    </w:rPr>
  </w:style>
  <w:style w:type="numbering" w:customStyle="1" w:styleId="NoList1">
    <w:name w:val="No List1"/>
    <w:next w:val="NoList"/>
    <w:uiPriority w:val="99"/>
    <w:semiHidden/>
    <w:unhideWhenUsed/>
    <w:rsid w:val="00D27880"/>
  </w:style>
  <w:style w:type="paragraph" w:customStyle="1" w:styleId="msonormal0">
    <w:name w:val="msonormal"/>
    <w:basedOn w:val="Normal"/>
    <w:rsid w:val="00D2788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2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7865</Words>
  <Characters>44834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Violeta Karabasevic</cp:lastModifiedBy>
  <cp:revision>2</cp:revision>
  <cp:lastPrinted>2023-09-13T07:24:00Z</cp:lastPrinted>
  <dcterms:created xsi:type="dcterms:W3CDTF">2023-09-14T11:22:00Z</dcterms:created>
  <dcterms:modified xsi:type="dcterms:W3CDTF">2023-09-14T11:22:00Z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1105F259251149CF94532BE5D9DF441F</vt:lpwstr>
  </property>
</Properties>
</file>