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7452C" w14:textId="77777777" w:rsidR="007D20B9" w:rsidRPr="00B65B6E" w:rsidRDefault="007D20B9" w:rsidP="007D20B9">
      <w:pPr>
        <w:jc w:val="center"/>
        <w:rPr>
          <w:b/>
          <w:bCs/>
          <w:i/>
          <w:iCs/>
          <w:sz w:val="28"/>
          <w:szCs w:val="28"/>
          <w:lang w:val="sr-Cyrl-RS"/>
        </w:rPr>
      </w:pPr>
      <w:r w:rsidRPr="00B65B6E">
        <w:rPr>
          <w:b/>
          <w:bCs/>
          <w:i/>
          <w:iCs/>
          <w:sz w:val="28"/>
          <w:szCs w:val="28"/>
          <w:lang w:val="sr-Cyrl-RS"/>
        </w:rPr>
        <w:t xml:space="preserve">ОБРАЗАЦ СТРУКТУРЕ ЦЕНЕ </w:t>
      </w:r>
    </w:p>
    <w:p w14:paraId="2965B3FA" w14:textId="77777777" w:rsidR="007D20B9" w:rsidRPr="0032484E" w:rsidRDefault="007D20B9" w:rsidP="007D20B9">
      <w:pPr>
        <w:jc w:val="center"/>
        <w:rPr>
          <w:b/>
          <w:bCs/>
          <w:i/>
          <w:iCs/>
          <w:sz w:val="28"/>
          <w:szCs w:val="28"/>
          <w:lang w:val="sr-Cyrl-RS"/>
        </w:rPr>
      </w:pPr>
      <w:r w:rsidRPr="0032484E">
        <w:rPr>
          <w:b/>
          <w:bCs/>
          <w:i/>
          <w:iCs/>
          <w:sz w:val="28"/>
          <w:szCs w:val="28"/>
          <w:lang w:val="sr-Cyrl-RS"/>
        </w:rPr>
        <w:t xml:space="preserve">СА УПУТСТВОМ КАКО ДА СЕ ПОПУНИ </w:t>
      </w:r>
    </w:p>
    <w:p w14:paraId="1BCBEB9F" w14:textId="77777777" w:rsidR="004B0536" w:rsidRDefault="004B0536" w:rsidP="00D17684">
      <w:pPr>
        <w:jc w:val="center"/>
        <w:rPr>
          <w:b/>
          <w:lang w:val="sr-Cyrl-RS"/>
        </w:rPr>
      </w:pPr>
    </w:p>
    <w:p w14:paraId="3A2EC76A" w14:textId="77777777" w:rsidR="00383C0F" w:rsidRDefault="00383C0F" w:rsidP="00134796">
      <w:pPr>
        <w:jc w:val="center"/>
        <w:rPr>
          <w:b/>
          <w:lang w:val="sr-Cyrl-RS"/>
        </w:rPr>
      </w:pPr>
      <w:proofErr w:type="spellStart"/>
      <w:r w:rsidRPr="00383C0F">
        <w:rPr>
          <w:b/>
        </w:rPr>
        <w:t>израда</w:t>
      </w:r>
      <w:proofErr w:type="spellEnd"/>
      <w:r w:rsidRPr="00383C0F">
        <w:rPr>
          <w:b/>
        </w:rPr>
        <w:t xml:space="preserve"> </w:t>
      </w:r>
      <w:r w:rsidRPr="00383C0F">
        <w:rPr>
          <w:b/>
          <w:noProof/>
          <w:lang w:val="sr-Cyrl-RS"/>
        </w:rPr>
        <w:t>Идејног пројекта изградње новог станичног објекта са приступним тргом у железничкој станици Нови Београд</w:t>
      </w:r>
      <w:r w:rsidRPr="00383C0F">
        <w:rPr>
          <w:b/>
          <w:lang w:val="sr-Cyrl-RS"/>
        </w:rPr>
        <w:t xml:space="preserve"> </w:t>
      </w:r>
    </w:p>
    <w:p w14:paraId="0D1A90A1" w14:textId="77A448C2" w:rsidR="007D20B9" w:rsidRPr="00134796" w:rsidRDefault="007D20B9" w:rsidP="00134796">
      <w:pPr>
        <w:jc w:val="center"/>
        <w:rPr>
          <w:b/>
          <w:lang w:val="sr-Latn-RS"/>
        </w:rPr>
      </w:pPr>
      <w:r w:rsidRPr="00383C0F">
        <w:rPr>
          <w:b/>
          <w:lang w:val="sr-Cyrl-RS"/>
        </w:rPr>
        <w:t>у</w:t>
      </w:r>
      <w:r w:rsidRPr="00134796">
        <w:rPr>
          <w:b/>
          <w:lang w:val="sr-Cyrl-RS"/>
        </w:rPr>
        <w:t xml:space="preserve"> отвореном поступку</w:t>
      </w:r>
      <w:r w:rsidRPr="00134796">
        <w:rPr>
          <w:b/>
          <w:lang w:val="sr-Cyrl-CS"/>
        </w:rPr>
        <w:t xml:space="preserve">, јавна набавка број </w:t>
      </w:r>
      <w:r w:rsidR="00383C0F">
        <w:rPr>
          <w:b/>
          <w:lang w:val="sr-Cyrl-RS"/>
        </w:rPr>
        <w:t>171</w:t>
      </w:r>
      <w:r w:rsidR="00134796">
        <w:rPr>
          <w:b/>
          <w:lang w:val="sr-Latn-RS"/>
        </w:rPr>
        <w:t>-2023</w:t>
      </w:r>
    </w:p>
    <w:p w14:paraId="71FAE462" w14:textId="41188048" w:rsidR="00972E07" w:rsidRDefault="00972E07" w:rsidP="00651A90">
      <w:pPr>
        <w:jc w:val="center"/>
        <w:rPr>
          <w:b/>
          <w:lang w:val="sr-Latn-RS"/>
        </w:rPr>
      </w:pPr>
    </w:p>
    <w:p w14:paraId="63FE2D96" w14:textId="77777777" w:rsidR="00972E07" w:rsidRPr="00651A90" w:rsidRDefault="00972E07" w:rsidP="00651A90">
      <w:pPr>
        <w:jc w:val="center"/>
        <w:rPr>
          <w:b/>
        </w:rPr>
      </w:pPr>
    </w:p>
    <w:p w14:paraId="06F04128" w14:textId="77777777" w:rsidR="00972E07" w:rsidRDefault="00972E07" w:rsidP="00972E07">
      <w:pPr>
        <w:rPr>
          <w:b/>
          <w:noProof/>
          <w:sz w:val="22"/>
          <w:szCs w:val="22"/>
          <w:lang w:val="sr-Cyrl-RS"/>
        </w:rPr>
      </w:pPr>
      <w:r w:rsidRPr="00B20186">
        <w:rPr>
          <w:b/>
          <w:noProof/>
          <w:sz w:val="22"/>
          <w:szCs w:val="22"/>
          <w:lang w:val="sr-Latn-RS"/>
        </w:rPr>
        <w:t xml:space="preserve">Понудa </w:t>
      </w:r>
      <w:r w:rsidRPr="00B20186">
        <w:rPr>
          <w:b/>
          <w:noProof/>
          <w:sz w:val="22"/>
          <w:szCs w:val="22"/>
          <w:lang w:val="sr-Cyrl-RS"/>
        </w:rPr>
        <w:t>бр.______________________од_____________________</w:t>
      </w:r>
    </w:p>
    <w:p w14:paraId="4F2B3439" w14:textId="77777777" w:rsidR="007D20B9" w:rsidRPr="00C00E2E" w:rsidRDefault="007D20B9" w:rsidP="007D20B9">
      <w:pPr>
        <w:jc w:val="center"/>
        <w:rPr>
          <w:b/>
          <w:lang w:val="sr-Cyrl-CS"/>
        </w:rPr>
      </w:pPr>
    </w:p>
    <w:p w14:paraId="477F5057" w14:textId="77777777" w:rsidR="007D20B9" w:rsidRDefault="007D20B9" w:rsidP="007D20B9">
      <w:pPr>
        <w:jc w:val="center"/>
        <w:rPr>
          <w:b/>
          <w:sz w:val="22"/>
          <w:szCs w:val="22"/>
          <w:lang w:val="sr-Cyrl-CS"/>
        </w:rPr>
      </w:pP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6"/>
        <w:gridCol w:w="2609"/>
        <w:gridCol w:w="2520"/>
      </w:tblGrid>
      <w:tr w:rsidR="00972E07" w:rsidRPr="00BE6B62" w14:paraId="5EFE1438" w14:textId="77777777" w:rsidTr="00972E07">
        <w:tc>
          <w:tcPr>
            <w:tcW w:w="3776" w:type="dxa"/>
            <w:shd w:val="clear" w:color="auto" w:fill="auto"/>
            <w:vAlign w:val="center"/>
          </w:tcPr>
          <w:p w14:paraId="277BBDB1" w14:textId="3A459451" w:rsidR="00972E07" w:rsidRPr="00BE6B62" w:rsidRDefault="00972E07" w:rsidP="000A0ABE">
            <w:pPr>
              <w:pStyle w:val="TableContents"/>
              <w:jc w:val="center"/>
              <w:rPr>
                <w:lang w:val="sr-Cyrl-CS"/>
              </w:rPr>
            </w:pPr>
            <w:r w:rsidRPr="00BE6B62">
              <w:rPr>
                <w:lang w:val="sr-Cyrl-CS"/>
              </w:rPr>
              <w:t>Предмет ЈН</w:t>
            </w:r>
          </w:p>
        </w:tc>
        <w:tc>
          <w:tcPr>
            <w:tcW w:w="2609" w:type="dxa"/>
            <w:shd w:val="clear" w:color="auto" w:fill="auto"/>
          </w:tcPr>
          <w:p w14:paraId="512905EB" w14:textId="77777777" w:rsidR="00972E07" w:rsidRPr="00BE6B62" w:rsidRDefault="00972E07" w:rsidP="000A0ABE">
            <w:pPr>
              <w:pStyle w:val="TableContents"/>
              <w:jc w:val="center"/>
              <w:rPr>
                <w:lang w:val="sr-Cyrl-CS"/>
              </w:rPr>
            </w:pPr>
            <w:r w:rsidRPr="00BE6B62">
              <w:rPr>
                <w:lang w:val="sr-Cyrl-CS"/>
              </w:rPr>
              <w:t>Укупна цена, динара без ПДВ-а</w:t>
            </w:r>
          </w:p>
        </w:tc>
        <w:tc>
          <w:tcPr>
            <w:tcW w:w="2520" w:type="dxa"/>
            <w:shd w:val="clear" w:color="auto" w:fill="auto"/>
          </w:tcPr>
          <w:p w14:paraId="25F91096" w14:textId="77777777" w:rsidR="00972E07" w:rsidRPr="00BE6B62" w:rsidRDefault="00972E07" w:rsidP="000A0ABE">
            <w:pPr>
              <w:pStyle w:val="TableContents"/>
              <w:jc w:val="center"/>
              <w:rPr>
                <w:lang w:val="sr-Cyrl-CS"/>
              </w:rPr>
            </w:pPr>
            <w:r w:rsidRPr="00BE6B62">
              <w:rPr>
                <w:lang w:val="sr-Cyrl-CS"/>
              </w:rPr>
              <w:t>Укупна цена, динара са ПДВ-ом</w:t>
            </w:r>
          </w:p>
        </w:tc>
      </w:tr>
      <w:tr w:rsidR="00972E07" w:rsidRPr="00BE6B62" w14:paraId="6A35D2CF" w14:textId="77777777" w:rsidTr="00972E07">
        <w:trPr>
          <w:trHeight w:val="291"/>
        </w:trPr>
        <w:tc>
          <w:tcPr>
            <w:tcW w:w="3776" w:type="dxa"/>
            <w:shd w:val="clear" w:color="auto" w:fill="auto"/>
            <w:vAlign w:val="center"/>
          </w:tcPr>
          <w:p w14:paraId="545A9E5B" w14:textId="2FDE0A92" w:rsidR="00972E07" w:rsidRPr="00BE6B62" w:rsidRDefault="00972E07" w:rsidP="000A0ABE">
            <w:pPr>
              <w:pStyle w:val="TableContents"/>
              <w:jc w:val="center"/>
              <w:rPr>
                <w:i/>
                <w:sz w:val="20"/>
                <w:szCs w:val="20"/>
                <w:lang w:val="sr-Cyrl-CS"/>
              </w:rPr>
            </w:pPr>
            <w:r w:rsidRPr="00BE6B62">
              <w:rPr>
                <w:i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379E61F" w14:textId="77777777" w:rsidR="00972E07" w:rsidRPr="00BE6B62" w:rsidRDefault="00972E07" w:rsidP="000A0ABE">
            <w:pPr>
              <w:pStyle w:val="TableContents"/>
              <w:jc w:val="center"/>
              <w:rPr>
                <w:i/>
                <w:sz w:val="20"/>
                <w:szCs w:val="20"/>
                <w:lang w:val="sr-Cyrl-CS"/>
              </w:rPr>
            </w:pPr>
            <w:r w:rsidRPr="00BE6B62">
              <w:rPr>
                <w:i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A794AC3" w14:textId="755F6C8F" w:rsidR="00972E07" w:rsidRPr="00BE6B62" w:rsidRDefault="00972E07" w:rsidP="000A0ABE">
            <w:pPr>
              <w:pStyle w:val="TableContents"/>
              <w:jc w:val="center"/>
              <w:rPr>
                <w:i/>
                <w:iCs/>
                <w:sz w:val="20"/>
                <w:szCs w:val="20"/>
                <w:lang w:val="sr-Cyrl-CS"/>
              </w:rPr>
            </w:pPr>
            <w:r>
              <w:rPr>
                <w:i/>
                <w:sz w:val="20"/>
                <w:szCs w:val="20"/>
                <w:lang w:val="sr-Cyrl-CS"/>
              </w:rPr>
              <w:t>3</w:t>
            </w:r>
          </w:p>
        </w:tc>
      </w:tr>
      <w:tr w:rsidR="00972E07" w:rsidRPr="00BE6B62" w14:paraId="7F8D7E9C" w14:textId="77777777" w:rsidTr="00972E07">
        <w:trPr>
          <w:trHeight w:val="620"/>
        </w:trPr>
        <w:tc>
          <w:tcPr>
            <w:tcW w:w="3776" w:type="dxa"/>
            <w:shd w:val="clear" w:color="auto" w:fill="auto"/>
            <w:vAlign w:val="center"/>
          </w:tcPr>
          <w:p w14:paraId="2DE54357" w14:textId="6D423ECA" w:rsidR="00972E07" w:rsidRPr="00D17684" w:rsidRDefault="00972E07" w:rsidP="00972E07">
            <w:pPr>
              <w:rPr>
                <w:i/>
                <w:iCs/>
              </w:rPr>
            </w:pPr>
            <w:proofErr w:type="spellStart"/>
            <w:r w:rsidRPr="00651A90">
              <w:rPr>
                <w:b/>
              </w:rPr>
              <w:t>Израда</w:t>
            </w:r>
            <w:proofErr w:type="spellEnd"/>
            <w:r w:rsidRPr="00651A90">
              <w:rPr>
                <w:b/>
              </w:rPr>
              <w:t xml:space="preserve"> </w:t>
            </w:r>
            <w:r>
              <w:rPr>
                <w:color w:val="auto"/>
                <w:sz w:val="22"/>
                <w:szCs w:val="22"/>
                <w:lang w:val="sr-Cyrl-RS"/>
              </w:rPr>
              <w:t>и</w:t>
            </w:r>
            <w:r w:rsidRPr="00B61FBB">
              <w:rPr>
                <w:color w:val="auto"/>
                <w:sz w:val="22"/>
                <w:szCs w:val="22"/>
                <w:lang w:val="sr-Cyrl-RS"/>
              </w:rPr>
              <w:t>дејно</w:t>
            </w:r>
            <w:r>
              <w:rPr>
                <w:color w:val="auto"/>
                <w:sz w:val="22"/>
                <w:szCs w:val="22"/>
                <w:lang w:val="sr-Cyrl-RS"/>
              </w:rPr>
              <w:t>г</w:t>
            </w:r>
            <w:r w:rsidRPr="00B61FBB">
              <w:rPr>
                <w:color w:val="auto"/>
                <w:sz w:val="22"/>
                <w:szCs w:val="22"/>
                <w:lang w:val="sr-Cyrl-RS"/>
              </w:rPr>
              <w:t xml:space="preserve"> решењ</w:t>
            </w:r>
            <w:r>
              <w:rPr>
                <w:color w:val="auto"/>
                <w:sz w:val="22"/>
                <w:szCs w:val="22"/>
                <w:lang w:val="sr-Cyrl-RS"/>
              </w:rPr>
              <w:t>а</w:t>
            </w:r>
            <w:r w:rsidRPr="00D17684">
              <w:rPr>
                <w:i/>
                <w:iCs/>
              </w:rPr>
              <w:t xml:space="preserve"> </w:t>
            </w:r>
          </w:p>
        </w:tc>
        <w:tc>
          <w:tcPr>
            <w:tcW w:w="2609" w:type="dxa"/>
            <w:shd w:val="clear" w:color="auto" w:fill="auto"/>
          </w:tcPr>
          <w:p w14:paraId="4F5528E9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  <w:tc>
          <w:tcPr>
            <w:tcW w:w="2520" w:type="dxa"/>
            <w:shd w:val="clear" w:color="auto" w:fill="auto"/>
          </w:tcPr>
          <w:p w14:paraId="19F8F9A2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</w:tr>
      <w:tr w:rsidR="00972E07" w:rsidRPr="00BE6B62" w14:paraId="1CC093F1" w14:textId="77777777" w:rsidTr="00972E07">
        <w:trPr>
          <w:trHeight w:val="620"/>
        </w:trPr>
        <w:tc>
          <w:tcPr>
            <w:tcW w:w="3776" w:type="dxa"/>
            <w:shd w:val="clear" w:color="auto" w:fill="auto"/>
            <w:vAlign w:val="center"/>
          </w:tcPr>
          <w:p w14:paraId="54448793" w14:textId="66F036B4" w:rsidR="00972E07" w:rsidRPr="00972E07" w:rsidRDefault="00972E07" w:rsidP="00972E0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Theme="minorHAnsi"/>
                <w:color w:val="auto"/>
                <w:kern w:val="0"/>
                <w:sz w:val="22"/>
                <w:szCs w:val="22"/>
                <w:lang w:val="sr-Cyrl-RS" w:eastAsia="en-US"/>
              </w:rPr>
            </w:pPr>
            <w:proofErr w:type="spellStart"/>
            <w:r w:rsidRPr="00651A90">
              <w:rPr>
                <w:b/>
              </w:rPr>
              <w:t>Израда</w:t>
            </w:r>
            <w:proofErr w:type="spellEnd"/>
            <w:r w:rsidRPr="00972E07">
              <w:rPr>
                <w:rFonts w:eastAsiaTheme="minorHAnsi"/>
                <w:color w:val="auto"/>
                <w:kern w:val="0"/>
                <w:sz w:val="22"/>
                <w:szCs w:val="22"/>
                <w:lang w:val="sr-Cyrl-RS" w:eastAsia="en-US"/>
              </w:rPr>
              <w:t xml:space="preserve"> </w:t>
            </w:r>
            <w:r>
              <w:rPr>
                <w:rFonts w:eastAsiaTheme="minorHAnsi"/>
                <w:color w:val="auto"/>
                <w:kern w:val="0"/>
                <w:sz w:val="22"/>
                <w:szCs w:val="22"/>
                <w:lang w:val="sr-Cyrl-RS" w:eastAsia="en-US"/>
              </w:rPr>
              <w:t>идејног</w:t>
            </w:r>
            <w:r w:rsidRPr="00972E07">
              <w:rPr>
                <w:rFonts w:eastAsiaTheme="minorHAnsi"/>
                <w:color w:val="auto"/>
                <w:kern w:val="0"/>
                <w:sz w:val="22"/>
                <w:szCs w:val="22"/>
                <w:lang w:val="sr-Cyrl-RS" w:eastAsia="en-US"/>
              </w:rPr>
              <w:t xml:space="preserve"> пројек</w:t>
            </w:r>
            <w:r>
              <w:rPr>
                <w:rFonts w:eastAsiaTheme="minorHAnsi"/>
                <w:color w:val="auto"/>
                <w:kern w:val="0"/>
                <w:sz w:val="22"/>
                <w:szCs w:val="22"/>
                <w:lang w:val="sr-Cyrl-RS" w:eastAsia="en-US"/>
              </w:rPr>
              <w:t>та</w:t>
            </w:r>
          </w:p>
          <w:p w14:paraId="5A252BBD" w14:textId="77777777" w:rsidR="00972E07" w:rsidRPr="00651A90" w:rsidRDefault="00972E07" w:rsidP="00972E07">
            <w:pPr>
              <w:rPr>
                <w:b/>
              </w:rPr>
            </w:pPr>
          </w:p>
        </w:tc>
        <w:tc>
          <w:tcPr>
            <w:tcW w:w="2609" w:type="dxa"/>
            <w:shd w:val="clear" w:color="auto" w:fill="auto"/>
          </w:tcPr>
          <w:p w14:paraId="5F0BDCCE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  <w:tc>
          <w:tcPr>
            <w:tcW w:w="2520" w:type="dxa"/>
            <w:shd w:val="clear" w:color="auto" w:fill="auto"/>
          </w:tcPr>
          <w:p w14:paraId="015E611F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</w:tr>
      <w:tr w:rsidR="00972E07" w:rsidRPr="00BE6B62" w14:paraId="520B5181" w14:textId="77777777" w:rsidTr="00972E07">
        <w:trPr>
          <w:trHeight w:val="620"/>
        </w:trPr>
        <w:tc>
          <w:tcPr>
            <w:tcW w:w="3776" w:type="dxa"/>
            <w:shd w:val="clear" w:color="auto" w:fill="auto"/>
            <w:vAlign w:val="center"/>
          </w:tcPr>
          <w:p w14:paraId="4AB5A37B" w14:textId="4497B3FA" w:rsidR="00972E07" w:rsidRPr="00651A90" w:rsidRDefault="00972E07" w:rsidP="00972E0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</w:rPr>
            </w:pPr>
            <w:proofErr w:type="spellStart"/>
            <w:r w:rsidRPr="00651A90">
              <w:rPr>
                <w:b/>
              </w:rPr>
              <w:t>Израда</w:t>
            </w:r>
            <w:proofErr w:type="spellEnd"/>
            <w:r w:rsidRPr="00972E07">
              <w:rPr>
                <w:rFonts w:eastAsiaTheme="minorHAnsi"/>
                <w:color w:val="auto"/>
                <w:kern w:val="0"/>
                <w:sz w:val="22"/>
                <w:szCs w:val="22"/>
                <w:lang w:val="sr-Cyrl-RS" w:eastAsia="en-US"/>
              </w:rPr>
              <w:t xml:space="preserve"> </w:t>
            </w:r>
            <w:r>
              <w:rPr>
                <w:color w:val="auto"/>
                <w:sz w:val="22"/>
                <w:szCs w:val="22"/>
                <w:lang w:val="sr-Cyrl-RS"/>
              </w:rPr>
              <w:t>Студије</w:t>
            </w:r>
            <w:r w:rsidRPr="00B61FBB">
              <w:rPr>
                <w:color w:val="auto"/>
                <w:sz w:val="22"/>
                <w:szCs w:val="22"/>
                <w:lang w:val="sr-Cyrl-RS"/>
              </w:rPr>
              <w:t xml:space="preserve"> оправданости</w:t>
            </w:r>
          </w:p>
        </w:tc>
        <w:tc>
          <w:tcPr>
            <w:tcW w:w="2609" w:type="dxa"/>
            <w:shd w:val="clear" w:color="auto" w:fill="auto"/>
          </w:tcPr>
          <w:p w14:paraId="354D89CB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  <w:tc>
          <w:tcPr>
            <w:tcW w:w="2520" w:type="dxa"/>
            <w:shd w:val="clear" w:color="auto" w:fill="auto"/>
          </w:tcPr>
          <w:p w14:paraId="30EEBE67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</w:tr>
      <w:tr w:rsidR="00972E07" w:rsidRPr="00BE6B62" w14:paraId="5F090F4C" w14:textId="77777777" w:rsidTr="00972E07">
        <w:trPr>
          <w:trHeight w:val="620"/>
        </w:trPr>
        <w:tc>
          <w:tcPr>
            <w:tcW w:w="3776" w:type="dxa"/>
            <w:shd w:val="clear" w:color="auto" w:fill="auto"/>
            <w:vAlign w:val="center"/>
          </w:tcPr>
          <w:p w14:paraId="440E3CA4" w14:textId="0FEE586D" w:rsidR="00972E07" w:rsidRPr="00972E07" w:rsidRDefault="00972E07" w:rsidP="00972E0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lang w:val="sr-Cyrl-RS"/>
              </w:rPr>
            </w:pPr>
            <w:proofErr w:type="spellStart"/>
            <w:r w:rsidRPr="00651A90">
              <w:rPr>
                <w:b/>
              </w:rPr>
              <w:t>Израда</w:t>
            </w:r>
            <w:proofErr w:type="spellEnd"/>
            <w:r>
              <w:rPr>
                <w:b/>
                <w:lang w:val="sr-Cyrl-RS"/>
              </w:rPr>
              <w:t xml:space="preserve"> </w:t>
            </w:r>
            <w:r>
              <w:rPr>
                <w:color w:val="auto"/>
                <w:sz w:val="22"/>
                <w:szCs w:val="22"/>
                <w:lang w:val="sr-Cyrl-RS"/>
              </w:rPr>
              <w:t>Студије</w:t>
            </w:r>
            <w:r w:rsidRPr="00B61FBB">
              <w:rPr>
                <w:color w:val="auto"/>
                <w:sz w:val="22"/>
                <w:szCs w:val="22"/>
                <w:lang w:val="sr-Cyrl-RS"/>
              </w:rPr>
              <w:t xml:space="preserve"> о процени утицаја на животну средину</w:t>
            </w:r>
          </w:p>
        </w:tc>
        <w:tc>
          <w:tcPr>
            <w:tcW w:w="2609" w:type="dxa"/>
            <w:shd w:val="clear" w:color="auto" w:fill="auto"/>
          </w:tcPr>
          <w:p w14:paraId="7139324C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  <w:tc>
          <w:tcPr>
            <w:tcW w:w="2520" w:type="dxa"/>
            <w:shd w:val="clear" w:color="auto" w:fill="auto"/>
          </w:tcPr>
          <w:p w14:paraId="7CDA5558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</w:tr>
      <w:tr w:rsidR="00972E07" w:rsidRPr="00BE6B62" w14:paraId="1D913D7C" w14:textId="77777777" w:rsidTr="00972E07">
        <w:trPr>
          <w:trHeight w:val="620"/>
        </w:trPr>
        <w:tc>
          <w:tcPr>
            <w:tcW w:w="3776" w:type="dxa"/>
            <w:shd w:val="clear" w:color="auto" w:fill="auto"/>
            <w:vAlign w:val="center"/>
          </w:tcPr>
          <w:p w14:paraId="5E75CCF8" w14:textId="3445889E" w:rsidR="00972E07" w:rsidRPr="00972E07" w:rsidRDefault="00972E07" w:rsidP="00972E07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righ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УКУПНО</w:t>
            </w:r>
          </w:p>
        </w:tc>
        <w:tc>
          <w:tcPr>
            <w:tcW w:w="2609" w:type="dxa"/>
            <w:shd w:val="clear" w:color="auto" w:fill="auto"/>
          </w:tcPr>
          <w:p w14:paraId="68453B5B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  <w:tc>
          <w:tcPr>
            <w:tcW w:w="2520" w:type="dxa"/>
            <w:shd w:val="clear" w:color="auto" w:fill="auto"/>
          </w:tcPr>
          <w:p w14:paraId="63AA7682" w14:textId="77777777" w:rsidR="00972E07" w:rsidRPr="00BE6B62" w:rsidRDefault="00972E07" w:rsidP="000A0ABE">
            <w:pPr>
              <w:pStyle w:val="TableContents"/>
              <w:snapToGrid w:val="0"/>
              <w:jc w:val="center"/>
            </w:pPr>
          </w:p>
        </w:tc>
      </w:tr>
    </w:tbl>
    <w:p w14:paraId="0FF3724A" w14:textId="77777777" w:rsidR="007D20B9" w:rsidRPr="00A13FE0" w:rsidRDefault="007D20B9" w:rsidP="007D20B9">
      <w:pPr>
        <w:jc w:val="both"/>
        <w:rPr>
          <w:b/>
          <w:bCs/>
          <w:iCs/>
          <w:u w:val="single"/>
          <w:lang w:val="sr-Cyrl-BA"/>
        </w:rPr>
      </w:pPr>
    </w:p>
    <w:p w14:paraId="00BEB735" w14:textId="77777777" w:rsidR="00D17684" w:rsidRDefault="00D17684" w:rsidP="007D20B9">
      <w:pPr>
        <w:jc w:val="both"/>
        <w:rPr>
          <w:b/>
          <w:bCs/>
          <w:i/>
          <w:iCs/>
          <w:u w:val="single"/>
        </w:rPr>
      </w:pPr>
    </w:p>
    <w:p w14:paraId="09743064" w14:textId="273A403A" w:rsidR="007D20B9" w:rsidRPr="00C00E2E" w:rsidRDefault="007D20B9" w:rsidP="007D20B9">
      <w:pPr>
        <w:jc w:val="both"/>
        <w:rPr>
          <w:b/>
          <w:bCs/>
          <w:i/>
          <w:iCs/>
          <w:u w:val="single"/>
          <w:lang w:val="sr-Cyrl-RS"/>
        </w:rPr>
      </w:pPr>
      <w:proofErr w:type="spellStart"/>
      <w:r w:rsidRPr="00A13FE0">
        <w:rPr>
          <w:b/>
          <w:bCs/>
          <w:i/>
          <w:iCs/>
          <w:u w:val="single"/>
        </w:rPr>
        <w:t>Упутство</w:t>
      </w:r>
      <w:proofErr w:type="spellEnd"/>
      <w:r w:rsidRPr="00A13FE0">
        <w:rPr>
          <w:b/>
          <w:bCs/>
          <w:i/>
          <w:iCs/>
          <w:u w:val="single"/>
        </w:rPr>
        <w:t xml:space="preserve"> </w:t>
      </w:r>
      <w:proofErr w:type="spellStart"/>
      <w:r w:rsidRPr="00A13FE0">
        <w:rPr>
          <w:b/>
          <w:bCs/>
          <w:i/>
          <w:iCs/>
          <w:u w:val="single"/>
        </w:rPr>
        <w:t>за</w:t>
      </w:r>
      <w:proofErr w:type="spellEnd"/>
      <w:r w:rsidRPr="00A13FE0">
        <w:rPr>
          <w:b/>
          <w:bCs/>
          <w:i/>
          <w:iCs/>
          <w:u w:val="single"/>
        </w:rPr>
        <w:t xml:space="preserve"> </w:t>
      </w:r>
      <w:proofErr w:type="spellStart"/>
      <w:r w:rsidRPr="00A13FE0">
        <w:rPr>
          <w:b/>
          <w:bCs/>
          <w:i/>
          <w:iCs/>
          <w:u w:val="single"/>
        </w:rPr>
        <w:t>попуњавање</w:t>
      </w:r>
      <w:proofErr w:type="spellEnd"/>
      <w:r w:rsidRPr="00A13FE0">
        <w:rPr>
          <w:b/>
          <w:bCs/>
          <w:i/>
          <w:iCs/>
          <w:u w:val="single"/>
        </w:rPr>
        <w:t xml:space="preserve"> </w:t>
      </w:r>
      <w:proofErr w:type="spellStart"/>
      <w:r w:rsidRPr="00A13FE0">
        <w:rPr>
          <w:b/>
          <w:bCs/>
          <w:i/>
          <w:iCs/>
          <w:u w:val="single"/>
        </w:rPr>
        <w:t>обрасца</w:t>
      </w:r>
      <w:proofErr w:type="spellEnd"/>
      <w:r w:rsidRPr="00A13FE0">
        <w:rPr>
          <w:b/>
          <w:bCs/>
          <w:i/>
          <w:iCs/>
          <w:u w:val="single"/>
        </w:rPr>
        <w:t xml:space="preserve"> </w:t>
      </w:r>
      <w:proofErr w:type="spellStart"/>
      <w:r w:rsidRPr="00A13FE0">
        <w:rPr>
          <w:b/>
          <w:bCs/>
          <w:i/>
          <w:iCs/>
          <w:u w:val="single"/>
        </w:rPr>
        <w:t>структуре</w:t>
      </w:r>
      <w:proofErr w:type="spellEnd"/>
      <w:r w:rsidRPr="00A13FE0">
        <w:rPr>
          <w:b/>
          <w:bCs/>
          <w:i/>
          <w:iCs/>
          <w:u w:val="single"/>
        </w:rPr>
        <w:t xml:space="preserve"> </w:t>
      </w:r>
      <w:proofErr w:type="spellStart"/>
      <w:r w:rsidRPr="00A13FE0">
        <w:rPr>
          <w:b/>
          <w:bCs/>
          <w:i/>
          <w:iCs/>
          <w:u w:val="single"/>
        </w:rPr>
        <w:t>цене</w:t>
      </w:r>
      <w:proofErr w:type="spellEnd"/>
      <w:r w:rsidRPr="00A13FE0">
        <w:rPr>
          <w:b/>
          <w:bCs/>
          <w:i/>
          <w:iCs/>
          <w:u w:val="single"/>
        </w:rPr>
        <w:t>:</w:t>
      </w:r>
      <w:r w:rsidRPr="00C00E2E">
        <w:rPr>
          <w:b/>
          <w:bCs/>
          <w:i/>
          <w:iCs/>
          <w:u w:val="single"/>
        </w:rPr>
        <w:t xml:space="preserve"> </w:t>
      </w:r>
    </w:p>
    <w:p w14:paraId="497125F3" w14:textId="77777777" w:rsidR="007D20B9" w:rsidRPr="00C00E2E" w:rsidRDefault="007D20B9" w:rsidP="007D20B9">
      <w:pPr>
        <w:pStyle w:val="ListParagraph"/>
        <w:tabs>
          <w:tab w:val="left" w:pos="90"/>
        </w:tabs>
        <w:ind w:left="0"/>
        <w:jc w:val="both"/>
        <w:rPr>
          <w:bCs/>
          <w:i/>
          <w:iCs/>
          <w:lang w:val="sr-Cyrl-RS"/>
        </w:rPr>
      </w:pPr>
      <w:proofErr w:type="spellStart"/>
      <w:r w:rsidRPr="00C00E2E">
        <w:rPr>
          <w:bCs/>
          <w:i/>
          <w:iCs/>
        </w:rPr>
        <w:t>Понуђач</w:t>
      </w:r>
      <w:proofErr w:type="spellEnd"/>
      <w:r w:rsidRPr="00C00E2E">
        <w:rPr>
          <w:bCs/>
          <w:i/>
          <w:iCs/>
        </w:rPr>
        <w:t xml:space="preserve"> </w:t>
      </w:r>
      <w:proofErr w:type="spellStart"/>
      <w:r w:rsidRPr="00C00E2E">
        <w:rPr>
          <w:bCs/>
          <w:i/>
          <w:iCs/>
        </w:rPr>
        <w:t>треба</w:t>
      </w:r>
      <w:proofErr w:type="spellEnd"/>
      <w:r w:rsidRPr="00C00E2E">
        <w:rPr>
          <w:bCs/>
          <w:i/>
          <w:iCs/>
        </w:rPr>
        <w:t xml:space="preserve"> </w:t>
      </w:r>
      <w:proofErr w:type="spellStart"/>
      <w:r w:rsidRPr="00C00E2E">
        <w:rPr>
          <w:bCs/>
          <w:i/>
          <w:iCs/>
        </w:rPr>
        <w:t>да</w:t>
      </w:r>
      <w:proofErr w:type="spellEnd"/>
      <w:r w:rsidRPr="00C00E2E">
        <w:rPr>
          <w:bCs/>
          <w:i/>
          <w:iCs/>
        </w:rPr>
        <w:t xml:space="preserve"> </w:t>
      </w:r>
      <w:proofErr w:type="spellStart"/>
      <w:r w:rsidRPr="00C00E2E">
        <w:rPr>
          <w:bCs/>
          <w:i/>
          <w:iCs/>
        </w:rPr>
        <w:t>попун</w:t>
      </w:r>
      <w:proofErr w:type="spellEnd"/>
      <w:r w:rsidRPr="00C00E2E">
        <w:rPr>
          <w:bCs/>
          <w:i/>
          <w:iCs/>
          <w:lang w:val="sr-Cyrl-CS"/>
        </w:rPr>
        <w:t>и</w:t>
      </w:r>
      <w:r w:rsidRPr="00C00E2E">
        <w:rPr>
          <w:bCs/>
          <w:i/>
          <w:iCs/>
        </w:rPr>
        <w:t xml:space="preserve"> </w:t>
      </w:r>
      <w:proofErr w:type="spellStart"/>
      <w:r w:rsidRPr="00C00E2E">
        <w:rPr>
          <w:bCs/>
          <w:i/>
          <w:iCs/>
        </w:rPr>
        <w:t>образац</w:t>
      </w:r>
      <w:proofErr w:type="spellEnd"/>
      <w:r w:rsidRPr="00C00E2E">
        <w:rPr>
          <w:bCs/>
          <w:i/>
          <w:iCs/>
        </w:rPr>
        <w:t xml:space="preserve"> </w:t>
      </w:r>
      <w:proofErr w:type="spellStart"/>
      <w:r w:rsidRPr="00C00E2E">
        <w:rPr>
          <w:bCs/>
          <w:i/>
          <w:iCs/>
        </w:rPr>
        <w:t>структуре</w:t>
      </w:r>
      <w:proofErr w:type="spellEnd"/>
      <w:r w:rsidRPr="00C00E2E">
        <w:rPr>
          <w:bCs/>
          <w:i/>
          <w:iCs/>
        </w:rPr>
        <w:t xml:space="preserve"> </w:t>
      </w:r>
      <w:proofErr w:type="spellStart"/>
      <w:r w:rsidRPr="00C00E2E">
        <w:rPr>
          <w:bCs/>
          <w:i/>
          <w:iCs/>
        </w:rPr>
        <w:t>цене</w:t>
      </w:r>
      <w:proofErr w:type="spellEnd"/>
      <w:r w:rsidRPr="00C00E2E">
        <w:rPr>
          <w:bCs/>
          <w:i/>
          <w:iCs/>
        </w:rPr>
        <w:t xml:space="preserve"> </w:t>
      </w:r>
      <w:r w:rsidRPr="00C00E2E">
        <w:rPr>
          <w:bCs/>
          <w:i/>
          <w:iCs/>
          <w:lang w:val="sr-Cyrl-CS"/>
        </w:rPr>
        <w:t>на следећи начин</w:t>
      </w:r>
      <w:r w:rsidRPr="00C00E2E">
        <w:rPr>
          <w:bCs/>
          <w:i/>
          <w:iCs/>
        </w:rPr>
        <w:t>:</w:t>
      </w:r>
    </w:p>
    <w:p w14:paraId="4C2CA938" w14:textId="78D8771E" w:rsidR="00D17684" w:rsidRPr="00D17684" w:rsidRDefault="00D17684" w:rsidP="00D17684">
      <w:pPr>
        <w:pStyle w:val="ListParagraph"/>
        <w:numPr>
          <w:ilvl w:val="0"/>
          <w:numId w:val="1"/>
        </w:numPr>
        <w:tabs>
          <w:tab w:val="left" w:pos="90"/>
        </w:tabs>
        <w:jc w:val="both"/>
        <w:rPr>
          <w:bCs/>
          <w:i/>
          <w:iCs/>
        </w:rPr>
      </w:pPr>
      <w:r w:rsidRPr="00D17684">
        <w:rPr>
          <w:bCs/>
          <w:i/>
          <w:iCs/>
          <w:lang w:val="sr-Cyrl-CS"/>
        </w:rPr>
        <w:t xml:space="preserve">у колону </w:t>
      </w:r>
      <w:r w:rsidRPr="00D17684">
        <w:rPr>
          <w:bCs/>
          <w:i/>
          <w:iCs/>
          <w:lang w:val="sr-Cyrl-BA"/>
        </w:rPr>
        <w:t>2</w:t>
      </w:r>
      <w:r w:rsidRPr="00D17684">
        <w:rPr>
          <w:bCs/>
          <w:i/>
          <w:iCs/>
        </w:rPr>
        <w:t xml:space="preserve">. </w:t>
      </w:r>
      <w:proofErr w:type="spellStart"/>
      <w:r w:rsidRPr="00D17684">
        <w:rPr>
          <w:bCs/>
          <w:i/>
          <w:iCs/>
        </w:rPr>
        <w:t>уписати</w:t>
      </w:r>
      <w:proofErr w:type="spellEnd"/>
      <w:r w:rsidRPr="00D17684">
        <w:rPr>
          <w:bCs/>
          <w:i/>
          <w:iCs/>
        </w:rPr>
        <w:t xml:space="preserve"> </w:t>
      </w:r>
      <w:proofErr w:type="spellStart"/>
      <w:r w:rsidRPr="00D17684">
        <w:rPr>
          <w:bCs/>
          <w:i/>
          <w:iCs/>
        </w:rPr>
        <w:t>колико</w:t>
      </w:r>
      <w:proofErr w:type="spellEnd"/>
      <w:r w:rsidRPr="00D17684">
        <w:rPr>
          <w:bCs/>
          <w:i/>
          <w:iCs/>
        </w:rPr>
        <w:t xml:space="preserve"> </w:t>
      </w:r>
      <w:proofErr w:type="spellStart"/>
      <w:r w:rsidRPr="00D17684">
        <w:rPr>
          <w:bCs/>
          <w:i/>
          <w:iCs/>
        </w:rPr>
        <w:t>износи</w:t>
      </w:r>
      <w:proofErr w:type="spellEnd"/>
      <w:r w:rsidRPr="00D17684">
        <w:rPr>
          <w:bCs/>
          <w:i/>
          <w:iCs/>
        </w:rPr>
        <w:t xml:space="preserve"> </w:t>
      </w:r>
      <w:proofErr w:type="spellStart"/>
      <w:proofErr w:type="gramStart"/>
      <w:r w:rsidRPr="00D17684">
        <w:rPr>
          <w:bCs/>
          <w:i/>
          <w:iCs/>
        </w:rPr>
        <w:t>цена</w:t>
      </w:r>
      <w:proofErr w:type="spellEnd"/>
      <w:r w:rsidRPr="00D17684">
        <w:rPr>
          <w:bCs/>
          <w:i/>
          <w:iCs/>
        </w:rPr>
        <w:t xml:space="preserve">,  </w:t>
      </w:r>
      <w:proofErr w:type="spellStart"/>
      <w:r w:rsidRPr="00D17684">
        <w:rPr>
          <w:bCs/>
          <w:i/>
          <w:iCs/>
        </w:rPr>
        <w:t>без</w:t>
      </w:r>
      <w:proofErr w:type="spellEnd"/>
      <w:proofErr w:type="gramEnd"/>
      <w:r w:rsidRPr="00D17684">
        <w:rPr>
          <w:bCs/>
          <w:i/>
          <w:iCs/>
        </w:rPr>
        <w:t xml:space="preserve"> ПДВ-а, </w:t>
      </w:r>
    </w:p>
    <w:p w14:paraId="6864976B" w14:textId="5DEF783B" w:rsidR="00D17684" w:rsidRPr="00D17684" w:rsidRDefault="00D17684" w:rsidP="00D17684">
      <w:pPr>
        <w:pStyle w:val="ListParagraph"/>
        <w:numPr>
          <w:ilvl w:val="0"/>
          <w:numId w:val="1"/>
        </w:numPr>
        <w:tabs>
          <w:tab w:val="left" w:pos="90"/>
        </w:tabs>
        <w:jc w:val="both"/>
        <w:rPr>
          <w:bCs/>
          <w:i/>
          <w:iCs/>
          <w:color w:val="auto"/>
          <w:lang w:val="sr-Cyrl-CS"/>
        </w:rPr>
      </w:pPr>
      <w:r w:rsidRPr="00D17684">
        <w:rPr>
          <w:bCs/>
          <w:i/>
          <w:iCs/>
          <w:lang w:val="sr-Cyrl-CS"/>
        </w:rPr>
        <w:t xml:space="preserve">у колону </w:t>
      </w:r>
      <w:r w:rsidRPr="00D17684">
        <w:rPr>
          <w:bCs/>
          <w:i/>
          <w:iCs/>
          <w:lang w:val="sr-Cyrl-BA"/>
        </w:rPr>
        <w:t>3</w:t>
      </w:r>
      <w:r w:rsidRPr="00D17684">
        <w:rPr>
          <w:bCs/>
          <w:i/>
          <w:iCs/>
        </w:rPr>
        <w:t xml:space="preserve">. </w:t>
      </w:r>
      <w:proofErr w:type="spellStart"/>
      <w:r w:rsidRPr="00D17684">
        <w:rPr>
          <w:bCs/>
          <w:i/>
          <w:iCs/>
        </w:rPr>
        <w:t>уписати</w:t>
      </w:r>
      <w:proofErr w:type="spellEnd"/>
      <w:r w:rsidRPr="00D17684">
        <w:rPr>
          <w:bCs/>
          <w:i/>
          <w:iCs/>
        </w:rPr>
        <w:t xml:space="preserve"> </w:t>
      </w:r>
      <w:proofErr w:type="spellStart"/>
      <w:r w:rsidR="00277DD2" w:rsidRPr="00D17684">
        <w:rPr>
          <w:bCs/>
          <w:i/>
          <w:iCs/>
        </w:rPr>
        <w:t>колико</w:t>
      </w:r>
      <w:proofErr w:type="spellEnd"/>
      <w:r w:rsidR="00277DD2" w:rsidRPr="00D17684">
        <w:rPr>
          <w:bCs/>
          <w:i/>
          <w:iCs/>
        </w:rPr>
        <w:t xml:space="preserve"> </w:t>
      </w:r>
      <w:proofErr w:type="spellStart"/>
      <w:r w:rsidR="00277DD2" w:rsidRPr="00D17684">
        <w:rPr>
          <w:bCs/>
          <w:i/>
          <w:iCs/>
        </w:rPr>
        <w:t>износи</w:t>
      </w:r>
      <w:proofErr w:type="spellEnd"/>
      <w:r w:rsidR="00277DD2" w:rsidRPr="00D17684">
        <w:rPr>
          <w:bCs/>
          <w:i/>
          <w:iCs/>
        </w:rPr>
        <w:t xml:space="preserve"> </w:t>
      </w:r>
      <w:proofErr w:type="spellStart"/>
      <w:proofErr w:type="gramStart"/>
      <w:r w:rsidR="00277DD2" w:rsidRPr="00D17684">
        <w:rPr>
          <w:bCs/>
          <w:i/>
          <w:iCs/>
        </w:rPr>
        <w:t>цена</w:t>
      </w:r>
      <w:proofErr w:type="spellEnd"/>
      <w:r w:rsidR="00277DD2" w:rsidRPr="00D17684">
        <w:rPr>
          <w:bCs/>
          <w:i/>
          <w:iCs/>
        </w:rPr>
        <w:t xml:space="preserve">,  </w:t>
      </w:r>
      <w:r w:rsidR="00277DD2">
        <w:rPr>
          <w:bCs/>
          <w:i/>
          <w:iCs/>
          <w:lang w:val="sr-Cyrl-RS"/>
        </w:rPr>
        <w:t>са</w:t>
      </w:r>
      <w:proofErr w:type="gramEnd"/>
      <w:r w:rsidR="00277DD2">
        <w:rPr>
          <w:bCs/>
          <w:i/>
          <w:iCs/>
        </w:rPr>
        <w:t xml:space="preserve"> ПДВ-</w:t>
      </w:r>
      <w:proofErr w:type="spellStart"/>
      <w:r w:rsidR="00277DD2">
        <w:rPr>
          <w:bCs/>
          <w:i/>
          <w:iCs/>
        </w:rPr>
        <w:t>ом</w:t>
      </w:r>
      <w:proofErr w:type="spellEnd"/>
      <w:r w:rsidRPr="00D17684">
        <w:rPr>
          <w:bCs/>
          <w:i/>
          <w:iCs/>
        </w:rPr>
        <w:t xml:space="preserve">, </w:t>
      </w:r>
    </w:p>
    <w:p w14:paraId="7611C80C" w14:textId="69C784BE" w:rsidR="00D17684" w:rsidRPr="00D17684" w:rsidRDefault="00D17684" w:rsidP="00D17684">
      <w:pPr>
        <w:pStyle w:val="ListParagraph"/>
        <w:numPr>
          <w:ilvl w:val="0"/>
          <w:numId w:val="1"/>
        </w:numPr>
        <w:tabs>
          <w:tab w:val="left" w:pos="90"/>
        </w:tabs>
        <w:ind w:left="737"/>
        <w:jc w:val="both"/>
        <w:rPr>
          <w:i/>
          <w:lang w:val="sr-Cyrl-BA"/>
        </w:rPr>
      </w:pPr>
      <w:r w:rsidRPr="00D17684">
        <w:rPr>
          <w:bCs/>
          <w:i/>
          <w:iCs/>
        </w:rPr>
        <w:t xml:space="preserve">у </w:t>
      </w:r>
      <w:r w:rsidR="00114DE2">
        <w:rPr>
          <w:bCs/>
          <w:i/>
          <w:iCs/>
          <w:lang w:val="sr-Cyrl-RS"/>
        </w:rPr>
        <w:t>рубрику</w:t>
      </w:r>
      <w:r w:rsidR="00972E07">
        <w:rPr>
          <w:bCs/>
          <w:i/>
          <w:iCs/>
        </w:rPr>
        <w:t xml:space="preserve"> </w:t>
      </w:r>
      <w:r w:rsidR="00972E07">
        <w:rPr>
          <w:bCs/>
          <w:i/>
          <w:iCs/>
          <w:lang w:val="sr-Cyrl-RS"/>
        </w:rPr>
        <w:t>„</w:t>
      </w:r>
      <w:proofErr w:type="gramStart"/>
      <w:r w:rsidR="00972E07">
        <w:rPr>
          <w:bCs/>
          <w:i/>
          <w:iCs/>
          <w:lang w:val="sr-Cyrl-RS"/>
        </w:rPr>
        <w:t>УКУПНО“</w:t>
      </w:r>
      <w:r w:rsidRPr="00D17684">
        <w:rPr>
          <w:bCs/>
          <w:i/>
          <w:iCs/>
        </w:rPr>
        <w:t xml:space="preserve"> </w:t>
      </w:r>
      <w:proofErr w:type="spellStart"/>
      <w:r w:rsidRPr="00D17684">
        <w:rPr>
          <w:bCs/>
          <w:i/>
          <w:iCs/>
          <w:color w:val="auto"/>
        </w:rPr>
        <w:t>уписати</w:t>
      </w:r>
      <w:proofErr w:type="spellEnd"/>
      <w:proofErr w:type="gramEnd"/>
      <w:r w:rsidRPr="00D17684">
        <w:rPr>
          <w:bCs/>
          <w:i/>
          <w:iCs/>
          <w:color w:val="auto"/>
        </w:rPr>
        <w:t xml:space="preserve"> </w:t>
      </w:r>
      <w:proofErr w:type="spellStart"/>
      <w:r w:rsidRPr="00D17684">
        <w:rPr>
          <w:bCs/>
          <w:i/>
          <w:iCs/>
          <w:color w:val="auto"/>
        </w:rPr>
        <w:t>колико</w:t>
      </w:r>
      <w:proofErr w:type="spellEnd"/>
      <w:r w:rsidRPr="00D17684">
        <w:rPr>
          <w:bCs/>
          <w:i/>
          <w:iCs/>
          <w:color w:val="auto"/>
        </w:rPr>
        <w:t xml:space="preserve"> </w:t>
      </w:r>
      <w:proofErr w:type="spellStart"/>
      <w:r w:rsidRPr="00D17684">
        <w:rPr>
          <w:bCs/>
          <w:i/>
          <w:iCs/>
          <w:color w:val="auto"/>
        </w:rPr>
        <w:t>износи</w:t>
      </w:r>
      <w:proofErr w:type="spellEnd"/>
      <w:r w:rsidRPr="00D17684">
        <w:rPr>
          <w:bCs/>
          <w:i/>
          <w:iCs/>
          <w:color w:val="auto"/>
        </w:rPr>
        <w:t xml:space="preserve"> </w:t>
      </w:r>
      <w:proofErr w:type="spellStart"/>
      <w:r w:rsidRPr="00D17684">
        <w:rPr>
          <w:bCs/>
          <w:i/>
          <w:iCs/>
          <w:color w:val="auto"/>
        </w:rPr>
        <w:t>укупна</w:t>
      </w:r>
      <w:proofErr w:type="spellEnd"/>
      <w:r w:rsidRPr="00D17684">
        <w:rPr>
          <w:bCs/>
          <w:i/>
          <w:iCs/>
          <w:color w:val="auto"/>
        </w:rPr>
        <w:t xml:space="preserve"> </w:t>
      </w:r>
      <w:proofErr w:type="spellStart"/>
      <w:r w:rsidRPr="00D17684">
        <w:rPr>
          <w:bCs/>
          <w:i/>
          <w:iCs/>
          <w:color w:val="auto"/>
        </w:rPr>
        <w:t>цена</w:t>
      </w:r>
      <w:proofErr w:type="spellEnd"/>
      <w:r w:rsidRPr="00D17684">
        <w:rPr>
          <w:bCs/>
          <w:i/>
          <w:iCs/>
          <w:color w:val="auto"/>
        </w:rPr>
        <w:t xml:space="preserve"> </w:t>
      </w:r>
      <w:r w:rsidR="00972E07">
        <w:rPr>
          <w:bCs/>
          <w:i/>
          <w:iCs/>
          <w:color w:val="auto"/>
          <w:lang w:val="sr-Cyrl-RS"/>
        </w:rPr>
        <w:t xml:space="preserve">без ПДВ-а и са </w:t>
      </w:r>
      <w:r w:rsidRPr="00D17684">
        <w:rPr>
          <w:bCs/>
          <w:i/>
          <w:iCs/>
          <w:color w:val="auto"/>
        </w:rPr>
        <w:t>ПДВ-</w:t>
      </w:r>
      <w:proofErr w:type="spellStart"/>
      <w:r w:rsidRPr="00D17684">
        <w:rPr>
          <w:bCs/>
          <w:i/>
          <w:iCs/>
          <w:color w:val="auto"/>
        </w:rPr>
        <w:t>ом</w:t>
      </w:r>
      <w:proofErr w:type="spellEnd"/>
      <w:r w:rsidRPr="00D17684">
        <w:rPr>
          <w:bCs/>
          <w:i/>
          <w:iCs/>
          <w:color w:val="auto"/>
          <w:lang w:val="sr-Cyrl-CS"/>
        </w:rPr>
        <w:t xml:space="preserve"> </w:t>
      </w:r>
    </w:p>
    <w:p w14:paraId="390DBF00" w14:textId="77777777" w:rsidR="007D20B9" w:rsidRPr="00C00E2E" w:rsidRDefault="007D20B9" w:rsidP="007D20B9">
      <w:pPr>
        <w:rPr>
          <w:vanish/>
          <w:lang w:val="sr-Cyrl-RS"/>
        </w:rPr>
      </w:pPr>
    </w:p>
    <w:p w14:paraId="47FEAB3F" w14:textId="77777777" w:rsidR="007D20B9" w:rsidRPr="00C00E2E" w:rsidRDefault="007D20B9" w:rsidP="007D20B9">
      <w:pPr>
        <w:pStyle w:val="Style19"/>
        <w:widowControl/>
        <w:spacing w:line="240" w:lineRule="auto"/>
        <w:rPr>
          <w:rStyle w:val="FontStyle107"/>
          <w:rFonts w:ascii="Times New Roman" w:hAnsi="Times New Roman"/>
          <w:b/>
          <w:color w:val="000000"/>
          <w:spacing w:val="1"/>
          <w:lang w:eastAsia="sr-Cyrl-CS"/>
        </w:rPr>
      </w:pPr>
    </w:p>
    <w:p w14:paraId="34FC2C54" w14:textId="1CAE6A1A" w:rsidR="005B48B3" w:rsidRPr="005B48B3" w:rsidRDefault="007D20B9" w:rsidP="005B48B3">
      <w:pPr>
        <w:pStyle w:val="Style19"/>
        <w:widowControl/>
        <w:spacing w:line="240" w:lineRule="auto"/>
        <w:rPr>
          <w:rFonts w:ascii="Times New Roman" w:hAnsi="Times New Roman" w:cs="Franklin Gothic Book"/>
          <w:b/>
          <w:color w:val="000000"/>
          <w:spacing w:val="1"/>
          <w:lang w:val="sr-Cyrl-RS" w:eastAsia="sr-Cyrl-CS"/>
        </w:rPr>
      </w:pPr>
      <w:r w:rsidRPr="00C00E2E">
        <w:rPr>
          <w:rStyle w:val="FontStyle107"/>
          <w:rFonts w:ascii="Times New Roman" w:hAnsi="Times New Roman"/>
          <w:b/>
          <w:color w:val="000000"/>
          <w:spacing w:val="1"/>
          <w:lang w:eastAsia="sr-Cyrl-CS"/>
        </w:rPr>
        <w:t>Напомена:</w:t>
      </w:r>
      <w:r w:rsidR="004B0536"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  <w:t xml:space="preserve"> </w:t>
      </w:r>
    </w:p>
    <w:p w14:paraId="03C192C9" w14:textId="2B27E801" w:rsidR="005B48B3" w:rsidRPr="005B48B3" w:rsidRDefault="005B48B3" w:rsidP="005B48B3">
      <w:pPr>
        <w:pStyle w:val="Style19"/>
        <w:widowControl/>
        <w:spacing w:line="240" w:lineRule="auto"/>
        <w:rPr>
          <w:rFonts w:ascii="Times New Roman" w:hAnsi="Times New Roman"/>
          <w:b/>
          <w:i/>
          <w:lang w:val="ru-RU"/>
        </w:rPr>
      </w:pPr>
      <w:r w:rsidRPr="005B48B3">
        <w:rPr>
          <w:rFonts w:ascii="Times New Roman" w:hAnsi="Times New Roman"/>
          <w:b/>
          <w:i/>
          <w:lang w:val="ru-RU"/>
        </w:rPr>
        <w:t>Услуга се врши у свему према условима датим у Техничким спецификацијама.</w:t>
      </w:r>
    </w:p>
    <w:p w14:paraId="070A7BFA" w14:textId="77777777" w:rsidR="004B0536" w:rsidRDefault="004B0536" w:rsidP="007D20B9">
      <w:pPr>
        <w:pStyle w:val="Style19"/>
        <w:widowControl/>
        <w:spacing w:line="240" w:lineRule="auto"/>
        <w:rPr>
          <w:rFonts w:ascii="Times New Roman" w:hAnsi="Times New Roman"/>
          <w:bCs/>
          <w:lang w:val="ru-RU"/>
        </w:rPr>
      </w:pPr>
    </w:p>
    <w:p w14:paraId="0FFC62D6" w14:textId="6DFC670E" w:rsidR="007D20B9" w:rsidRPr="00C00E2E" w:rsidRDefault="007D20B9" w:rsidP="007D20B9">
      <w:pPr>
        <w:pStyle w:val="Style19"/>
        <w:widowControl/>
        <w:spacing w:line="240" w:lineRule="auto"/>
        <w:rPr>
          <w:rStyle w:val="FontStyle107"/>
          <w:rFonts w:ascii="Times New Roman" w:hAnsi="Times New Roman"/>
          <w:i/>
          <w:color w:val="000000"/>
          <w:spacing w:val="1"/>
          <w:lang w:val="sr-Cyrl-BA" w:eastAsia="sr-Cyrl-CS"/>
        </w:rPr>
      </w:pPr>
      <w:r w:rsidRPr="00C00E2E">
        <w:rPr>
          <w:rStyle w:val="FontStyle107"/>
          <w:rFonts w:ascii="Times New Roman" w:hAnsi="Times New Roman"/>
          <w:i/>
          <w:color w:val="000000"/>
          <w:spacing w:val="1"/>
          <w:lang w:eastAsia="sr-Cyrl-CS"/>
        </w:rPr>
        <w:t xml:space="preserve">Јединична цена садржи све основне елементе структуре цене, тако да понуђена цена покрива све </w:t>
      </w:r>
      <w:r w:rsidRPr="00C00E2E">
        <w:rPr>
          <w:rStyle w:val="FontStyle107"/>
          <w:rFonts w:ascii="Times New Roman" w:hAnsi="Times New Roman"/>
          <w:i/>
          <w:color w:val="000000"/>
          <w:spacing w:val="1"/>
          <w:lang w:val="sr-Cyrl-RS" w:eastAsia="sr-Cyrl-CS"/>
        </w:rPr>
        <w:t xml:space="preserve">могуће </w:t>
      </w:r>
      <w:r w:rsidRPr="00C00E2E">
        <w:rPr>
          <w:rStyle w:val="FontStyle107"/>
          <w:rFonts w:ascii="Times New Roman" w:hAnsi="Times New Roman"/>
          <w:i/>
          <w:color w:val="000000"/>
          <w:spacing w:val="1"/>
          <w:lang w:eastAsia="sr-Cyrl-CS"/>
        </w:rPr>
        <w:t xml:space="preserve">трошкове које понуђач има у реализацији </w:t>
      </w:r>
      <w:r w:rsidRPr="00C00E2E">
        <w:rPr>
          <w:rStyle w:val="FontStyle107"/>
          <w:rFonts w:ascii="Times New Roman" w:hAnsi="Times New Roman"/>
          <w:i/>
          <w:color w:val="000000"/>
          <w:spacing w:val="1"/>
          <w:lang w:val="sr-Cyrl-RS" w:eastAsia="sr-Cyrl-CS"/>
        </w:rPr>
        <w:t>предметне јавне набавке</w:t>
      </w:r>
      <w:r w:rsidRPr="00C00E2E">
        <w:rPr>
          <w:rStyle w:val="FontStyle107"/>
          <w:rFonts w:ascii="Times New Roman" w:hAnsi="Times New Roman"/>
          <w:i/>
          <w:color w:val="000000"/>
          <w:spacing w:val="1"/>
          <w:lang w:eastAsia="sr-Cyrl-CS"/>
        </w:rPr>
        <w:t>.</w:t>
      </w:r>
      <w:r w:rsidRPr="00C00E2E">
        <w:rPr>
          <w:rStyle w:val="FontStyle107"/>
          <w:rFonts w:ascii="Times New Roman" w:hAnsi="Times New Roman"/>
          <w:i/>
          <w:color w:val="000000"/>
          <w:spacing w:val="1"/>
          <w:lang w:val="sr-Cyrl-RS" w:eastAsia="sr-Cyrl-CS"/>
        </w:rPr>
        <w:t xml:space="preserve"> Никакви накнадни трошкови неће бити признати од стране Наручоца.</w:t>
      </w:r>
      <w:r w:rsidRPr="00C00E2E">
        <w:rPr>
          <w:rStyle w:val="FontStyle107"/>
          <w:rFonts w:ascii="Times New Roman" w:hAnsi="Times New Roman"/>
          <w:i/>
          <w:color w:val="000000"/>
          <w:spacing w:val="1"/>
          <w:lang w:val="sr-Cyrl-BA" w:eastAsia="sr-Cyrl-CS"/>
        </w:rPr>
        <w:t xml:space="preserve"> </w:t>
      </w:r>
    </w:p>
    <w:p w14:paraId="60686223" w14:textId="77777777" w:rsidR="007D20B9" w:rsidRPr="00C00E2E" w:rsidRDefault="007D20B9" w:rsidP="007D20B9">
      <w:pPr>
        <w:pStyle w:val="Style19"/>
        <w:widowControl/>
        <w:spacing w:line="240" w:lineRule="auto"/>
        <w:rPr>
          <w:rStyle w:val="FontStyle107"/>
          <w:rFonts w:ascii="Times New Roman" w:hAnsi="Times New Roman"/>
          <w:i/>
          <w:color w:val="000000"/>
          <w:spacing w:val="1"/>
          <w:lang w:val="sr-Cyrl-BA" w:eastAsia="sr-Cyrl-CS"/>
        </w:rPr>
      </w:pPr>
    </w:p>
    <w:p w14:paraId="0595C995" w14:textId="1CB53783" w:rsidR="007D20B9" w:rsidRDefault="00114DE2" w:rsidP="00114DE2">
      <w:pPr>
        <w:pStyle w:val="Style19"/>
        <w:widowControl/>
        <w:spacing w:line="240" w:lineRule="auto"/>
        <w:jc w:val="right"/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</w:pPr>
      <w:r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  <w:t>Овлашћено лице</w:t>
      </w:r>
    </w:p>
    <w:p w14:paraId="6F1F6292" w14:textId="22156DE8" w:rsidR="00114DE2" w:rsidRDefault="00114DE2" w:rsidP="00114DE2">
      <w:pPr>
        <w:pStyle w:val="Style19"/>
        <w:widowControl/>
        <w:spacing w:line="240" w:lineRule="auto"/>
        <w:jc w:val="right"/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</w:pPr>
    </w:p>
    <w:p w14:paraId="2B26224B" w14:textId="2225A4C8" w:rsidR="00114DE2" w:rsidRPr="00C00E2E" w:rsidRDefault="00114DE2" w:rsidP="00114DE2">
      <w:pPr>
        <w:pStyle w:val="Style19"/>
        <w:widowControl/>
        <w:spacing w:line="240" w:lineRule="auto"/>
        <w:jc w:val="right"/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</w:pPr>
      <w:bookmarkStart w:id="0" w:name="_GoBack"/>
      <w:bookmarkEnd w:id="0"/>
      <w:r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  <w:t>_______________________</w:t>
      </w:r>
    </w:p>
    <w:sectPr w:rsidR="00114DE2" w:rsidRPr="00C00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  <w:i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  <w:i w:val="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1441793"/>
    <w:multiLevelType w:val="hybridMultilevel"/>
    <w:tmpl w:val="1A0EDFFC"/>
    <w:lvl w:ilvl="0" w:tplc="66FEBB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B9"/>
    <w:rsid w:val="00082E33"/>
    <w:rsid w:val="000E1995"/>
    <w:rsid w:val="0010014C"/>
    <w:rsid w:val="00114DE2"/>
    <w:rsid w:val="00134796"/>
    <w:rsid w:val="002678B0"/>
    <w:rsid w:val="002777D6"/>
    <w:rsid w:val="00277DD2"/>
    <w:rsid w:val="002A06B2"/>
    <w:rsid w:val="002C0856"/>
    <w:rsid w:val="0032484E"/>
    <w:rsid w:val="00360B27"/>
    <w:rsid w:val="00383C0F"/>
    <w:rsid w:val="003A1CF9"/>
    <w:rsid w:val="003B5582"/>
    <w:rsid w:val="003F0EA7"/>
    <w:rsid w:val="00461140"/>
    <w:rsid w:val="00470AC4"/>
    <w:rsid w:val="004B0536"/>
    <w:rsid w:val="005436AE"/>
    <w:rsid w:val="00572D34"/>
    <w:rsid w:val="005B48B3"/>
    <w:rsid w:val="00612D20"/>
    <w:rsid w:val="00651A90"/>
    <w:rsid w:val="007D20B9"/>
    <w:rsid w:val="007F68DD"/>
    <w:rsid w:val="00972E07"/>
    <w:rsid w:val="00A13FE0"/>
    <w:rsid w:val="00B15BB8"/>
    <w:rsid w:val="00B40F7E"/>
    <w:rsid w:val="00BA7129"/>
    <w:rsid w:val="00BD5214"/>
    <w:rsid w:val="00C846E4"/>
    <w:rsid w:val="00D000ED"/>
    <w:rsid w:val="00D17684"/>
    <w:rsid w:val="00DF5D6E"/>
    <w:rsid w:val="00F2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C9FF4"/>
  <w15:chartTrackingRefBased/>
  <w15:docId w15:val="{B5BB7802-D736-4E96-B248-0ABE87FB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A90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e 1,List Paragraph1,Bullet Number,lp1,lp11,List Paragraph11,Bullet 1,Use Case List Paragraph,Bullet List,FooterText,Num Bullet 1"/>
    <w:basedOn w:val="Normal"/>
    <w:uiPriority w:val="34"/>
    <w:qFormat/>
    <w:rsid w:val="007D20B9"/>
    <w:pPr>
      <w:ind w:left="720"/>
    </w:pPr>
  </w:style>
  <w:style w:type="paragraph" w:customStyle="1" w:styleId="Style19">
    <w:name w:val="Style19"/>
    <w:basedOn w:val="Normal"/>
    <w:rsid w:val="007D20B9"/>
    <w:pPr>
      <w:widowControl w:val="0"/>
      <w:suppressAutoHyphens w:val="0"/>
      <w:autoSpaceDE w:val="0"/>
      <w:autoSpaceDN w:val="0"/>
      <w:adjustRightInd w:val="0"/>
      <w:spacing w:line="298" w:lineRule="exact"/>
      <w:jc w:val="both"/>
    </w:pPr>
    <w:rPr>
      <w:rFonts w:ascii="Franklin Gothic Book" w:eastAsia="Times New Roman" w:hAnsi="Franklin Gothic Book"/>
      <w:color w:val="auto"/>
      <w:kern w:val="0"/>
      <w:lang w:val="sr-Latn-CS" w:eastAsia="sr-Latn-CS"/>
    </w:rPr>
  </w:style>
  <w:style w:type="character" w:customStyle="1" w:styleId="FontStyle107">
    <w:name w:val="Font Style107"/>
    <w:uiPriority w:val="99"/>
    <w:rsid w:val="007D20B9"/>
    <w:rPr>
      <w:rFonts w:ascii="Franklin Gothic Book" w:hAnsi="Franklin Gothic Book" w:cs="Franklin Gothic Book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13F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3F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3FE0"/>
    <w:rPr>
      <w:rFonts w:ascii="Times New Roman" w:eastAsia="Arial Unicode MS" w:hAnsi="Times New Roman" w:cs="Times New Roman"/>
      <w:color w:val="000000"/>
      <w:kern w:val="1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3F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3FE0"/>
    <w:rPr>
      <w:rFonts w:ascii="Times New Roman" w:eastAsia="Arial Unicode MS" w:hAnsi="Times New Roman" w:cs="Times New Roman"/>
      <w:b/>
      <w:bCs/>
      <w:color w:val="000000"/>
      <w:kern w:val="1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3F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FE0"/>
    <w:rPr>
      <w:rFonts w:ascii="Segoe UI" w:eastAsia="Arial Unicode MS" w:hAnsi="Segoe UI" w:cs="Segoe UI"/>
      <w:color w:val="000000"/>
      <w:kern w:val="1"/>
      <w:sz w:val="18"/>
      <w:szCs w:val="18"/>
      <w:lang w:eastAsia="ar-SA"/>
    </w:rPr>
  </w:style>
  <w:style w:type="paragraph" w:customStyle="1" w:styleId="TableContents">
    <w:name w:val="Table Contents"/>
    <w:basedOn w:val="Normal"/>
    <w:rsid w:val="00C846E4"/>
    <w:pPr>
      <w:suppressLineNumbers/>
    </w:pPr>
  </w:style>
  <w:style w:type="paragraph" w:customStyle="1" w:styleId="Default">
    <w:name w:val="Default"/>
    <w:rsid w:val="005B48B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pavlovic.sanja@JPZS.INT</dc:creator>
  <cp:keywords/>
  <dc:description/>
  <cp:lastModifiedBy>pavlovic.sanja@JPZS.INT</cp:lastModifiedBy>
  <cp:revision>4</cp:revision>
  <dcterms:created xsi:type="dcterms:W3CDTF">2023-08-07T11:40:00Z</dcterms:created>
  <dcterms:modified xsi:type="dcterms:W3CDTF">2023-08-15T08:36:00Z</dcterms:modified>
</cp:coreProperties>
</file>