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E726" w14:textId="77777777" w:rsidR="00903E6D" w:rsidRDefault="00455EC8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lang w:val="ru-RU"/>
        </w:rPr>
        <w:t>ОБРАЗАЦ СТРУКТУРЕ ЦЕНЕ, СА УПУТСТВОМ КАКО ДА СЕ ПОПУНИ</w:t>
      </w:r>
    </w:p>
    <w:p w14:paraId="103F26CF" w14:textId="797E8482" w:rsidR="00393BB7" w:rsidRPr="00393BB7" w:rsidRDefault="00393BB7" w:rsidP="002371D2">
      <w:pPr>
        <w:pStyle w:val="BodyText"/>
        <w:shd w:val="clear" w:color="auto" w:fill="auto"/>
        <w:spacing w:after="0" w:line="240" w:lineRule="auto"/>
        <w:jc w:val="center"/>
        <w:rPr>
          <w:rFonts w:eastAsiaTheme="minorHAnsi"/>
          <w:lang w:val="sr-Latn-RS"/>
        </w:rPr>
      </w:pPr>
      <w:r w:rsidRPr="00393BB7">
        <w:rPr>
          <w:rFonts w:eastAsiaTheme="minorHAnsi"/>
          <w:lang w:val="sr-Cyrl-CS"/>
        </w:rPr>
        <w:t>Изградња нове Топлане</w:t>
      </w:r>
      <w:r w:rsidR="000C7DE1">
        <w:rPr>
          <w:rFonts w:eastAsiaTheme="minorHAnsi"/>
          <w:lang w:val="sr-Cyrl-CS"/>
        </w:rPr>
        <w:t>,</w:t>
      </w:r>
      <w:r>
        <w:rPr>
          <w:rFonts w:eastAsiaTheme="minorHAnsi"/>
          <w:lang w:val="sr-Latn-RS"/>
        </w:rPr>
        <w:t xml:space="preserve"> </w:t>
      </w:r>
      <w:r w:rsidRPr="00393BB7">
        <w:rPr>
          <w:rFonts w:eastAsiaTheme="minorHAnsi"/>
          <w:lang w:val="sr-Latn-RS"/>
        </w:rPr>
        <w:t>редни број 0169/2023</w:t>
      </w:r>
    </w:p>
    <w:tbl>
      <w:tblPr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4300"/>
        <w:gridCol w:w="1080"/>
        <w:gridCol w:w="1188"/>
        <w:gridCol w:w="1560"/>
        <w:gridCol w:w="1764"/>
        <w:gridCol w:w="1950"/>
        <w:gridCol w:w="2144"/>
      </w:tblGrid>
      <w:tr w:rsidR="00903E6D" w14:paraId="71ACE170" w14:textId="77777777" w:rsidTr="00A24463">
        <w:trPr>
          <w:trHeight w:val="256"/>
          <w:jc w:val="center"/>
        </w:trPr>
        <w:tc>
          <w:tcPr>
            <w:tcW w:w="14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4B191" w14:textId="5DA96F05" w:rsidR="00903E6D" w:rsidRDefault="00393BB7">
            <w:pPr>
              <w:pStyle w:val="BodyText"/>
              <w:shd w:val="clear" w:color="auto" w:fill="auto"/>
              <w:spacing w:after="260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393BB7">
              <w:rPr>
                <w:rFonts w:eastAsia="Times New Roman"/>
                <w:b/>
                <w:bCs/>
                <w:iCs/>
                <w:sz w:val="20"/>
                <w:szCs w:val="20"/>
                <w:lang w:val="en-US"/>
              </w:rPr>
              <w:t>Изградња</w:t>
            </w:r>
            <w:proofErr w:type="spellEnd"/>
            <w:r w:rsidRPr="00393BB7">
              <w:rPr>
                <w:rFonts w:eastAsia="Times New Roman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BB7">
              <w:rPr>
                <w:rFonts w:eastAsia="Times New Roman"/>
                <w:b/>
                <w:bCs/>
                <w:iCs/>
                <w:sz w:val="20"/>
                <w:szCs w:val="20"/>
                <w:lang w:val="en-US"/>
              </w:rPr>
              <w:t>нове</w:t>
            </w:r>
            <w:proofErr w:type="spellEnd"/>
            <w:r w:rsidRPr="00393BB7">
              <w:rPr>
                <w:rFonts w:eastAsia="Times New Roman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BB7">
              <w:rPr>
                <w:rFonts w:eastAsia="Times New Roman"/>
                <w:b/>
                <w:bCs/>
                <w:iCs/>
                <w:sz w:val="20"/>
                <w:szCs w:val="20"/>
                <w:lang w:val="en-US"/>
              </w:rPr>
              <w:t>Топлане</w:t>
            </w:r>
            <w:proofErr w:type="spellEnd"/>
          </w:p>
        </w:tc>
      </w:tr>
      <w:tr w:rsidR="00903E6D" w14:paraId="20BB8839" w14:textId="77777777" w:rsidTr="00393BB7">
        <w:trPr>
          <w:trHeight w:val="84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19FC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р.б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B982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позиције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655A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јед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мере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FF37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кол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7D2CD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јед.цена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ПДВ-а)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B294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јед.цена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A2C5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Укупно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ПДВ-а)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3297" w14:textId="71D25F86" w:rsidR="00903E6D" w:rsidRPr="002371D2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Укупно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ом</w:t>
            </w:r>
            <w:proofErr w:type="spellEnd"/>
            <w:r w:rsidR="002371D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)</w:t>
            </w:r>
          </w:p>
        </w:tc>
      </w:tr>
      <w:tr w:rsidR="00903E6D" w14:paraId="1469EAF0" w14:textId="77777777" w:rsidTr="00393BB7">
        <w:trPr>
          <w:trHeight w:val="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37B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182E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7607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B1CD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559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82F0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EF3A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6D31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8</w:t>
            </w:r>
          </w:p>
        </w:tc>
      </w:tr>
      <w:tr w:rsidR="00903E6D" w14:paraId="2E6EE181" w14:textId="77777777" w:rsidTr="002274F5">
        <w:trPr>
          <w:trHeight w:val="1606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FA9" w14:textId="2FD83173" w:rsidR="00903E6D" w:rsidRPr="00393BB7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C243" w14:textId="6512E7E2" w:rsidR="00903E6D" w:rsidRPr="00393BB7" w:rsidRDefault="00393BB7" w:rsidP="00916BAB">
            <w:pPr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Израд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sr-Cyrl-RS"/>
              </w:rPr>
              <w:t>е</w:t>
            </w:r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пројектнe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документације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(ИДР, ПГД, ПЗИ, ПИО)</w:t>
            </w:r>
            <w:r w:rsidRPr="00D27880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и остале пројектно техничке документације и елабората</w:t>
            </w:r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уз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исходовање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свих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услова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сагласности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дозвола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сертификације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испитивања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ангажовања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именованог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тела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др</w:t>
            </w:r>
            <w:proofErr w:type="spellEnd"/>
            <w:r w:rsidRPr="00D27880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2BFB" w14:textId="3256B81F" w:rsidR="00903E6D" w:rsidRPr="00393BB7" w:rsidRDefault="00393BB7" w:rsidP="00393BB7">
            <w:pPr>
              <w:textAlignment w:val="center"/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</w:pPr>
            <w:r w:rsidRPr="00393BB7"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  <w:t>комплет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F309" w14:textId="4C865D03" w:rsidR="00903E6D" w:rsidRPr="00393BB7" w:rsidRDefault="00393BB7" w:rsidP="00393BB7">
            <w:pPr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5240" w14:textId="6173AB4D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31A6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8353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CEB6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03E6D" w14:paraId="18AA4FD1" w14:textId="77777777" w:rsidTr="00393BB7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CCFB" w14:textId="5136D1EF" w:rsidR="00903E6D" w:rsidRPr="00393BB7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9F15" w14:textId="077C6A5C" w:rsidR="00903E6D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rFonts w:eastAsia="SimSun"/>
                <w:sz w:val="20"/>
                <w:szCs w:val="20"/>
                <w:lang w:val="sr-Cyrl-RS" w:eastAsia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Изградња објекта нове котларнице површине до 800 m2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EA08" w14:textId="1F434425" w:rsidR="00903E6D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93BB7">
              <w:rPr>
                <w:rFonts w:eastAsiaTheme="minorEastAsia"/>
                <w:sz w:val="20"/>
                <w:szCs w:val="20"/>
                <w:lang w:val="sr-Cyrl-RS"/>
              </w:rPr>
              <w:t>комплет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02FB" w14:textId="19843677" w:rsidR="00903E6D" w:rsidRPr="00393BB7" w:rsidRDefault="00393BB7" w:rsidP="002371D2">
            <w:pPr>
              <w:pStyle w:val="Other"/>
              <w:shd w:val="clear" w:color="auto" w:fill="auto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3B5E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3302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8D80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33B3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03E6D" w14:paraId="75345761" w14:textId="77777777" w:rsidTr="002371D2">
        <w:trPr>
          <w:trHeight w:val="571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4CD15" w14:textId="25947F87" w:rsidR="00903E6D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C4B1" w14:textId="7A3408E4" w:rsidR="00903E6D" w:rsidRPr="00393BB7" w:rsidRDefault="00393BB7" w:rsidP="00C3544B">
            <w:pPr>
              <w:jc w:val="both"/>
              <w:textAlignment w:val="top"/>
              <w:rPr>
                <w:rFonts w:ascii="Arial" w:hAnsi="Arial" w:cs="Arial"/>
                <w:sz w:val="20"/>
                <w:szCs w:val="20"/>
                <w:lang w:val="en-US" w:eastAsia="zh-CN" w:bidi="zh-CN"/>
              </w:rPr>
            </w:pPr>
            <w:r w:rsidRPr="00393BB7">
              <w:rPr>
                <w:rFonts w:ascii="Arial" w:eastAsia="Arial" w:hAnsi="Arial" w:cs="Arial"/>
                <w:sz w:val="20"/>
                <w:szCs w:val="20"/>
                <w:lang w:val="zh-CN" w:eastAsia="zh-CN" w:bidi="zh-CN"/>
              </w:rPr>
              <w:t>Изградња магацина и радионице површине до 400 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AEE4" w14:textId="4EE72D60" w:rsidR="00903E6D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rPr>
                <w:rFonts w:eastAsia="Times New Roman"/>
                <w:sz w:val="20"/>
                <w:szCs w:val="20"/>
                <w:lang w:val="sr-Cyrl-R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2C94" w14:textId="754639F4" w:rsidR="00903E6D" w:rsidRPr="00393BB7" w:rsidRDefault="00393BB7" w:rsidP="002371D2">
            <w:pPr>
              <w:pStyle w:val="Other"/>
              <w:shd w:val="clear" w:color="auto" w:fill="auto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1C1B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18D8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D28F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ABB6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03E6D" w14:paraId="0C44AD72" w14:textId="77777777" w:rsidTr="002371D2">
        <w:trPr>
          <w:trHeight w:val="62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92483" w14:textId="3F4FBB45" w:rsidR="00903E6D" w:rsidRPr="00393BB7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B499" w14:textId="4F143FCA" w:rsidR="00903E6D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en-US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Изградња портирнице, ограде локације, инфраструктуре, саобраћајница и друго, уз повезивање на градску инфраструктуру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F0091" w14:textId="27EDE0C4" w:rsidR="00903E6D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rPr>
                <w:sz w:val="20"/>
                <w:szCs w:val="20"/>
                <w:lang w:val="zh-CN" w:eastAsia="zh-CN" w:bidi="zh-CN"/>
              </w:rPr>
            </w:pPr>
            <w:r>
              <w:rPr>
                <w:rFonts w:eastAsiaTheme="minorEastAsia" w:hint="eastAsia"/>
                <w:sz w:val="20"/>
                <w:szCs w:val="20"/>
                <w:lang w:val="zh-CN" w:eastAsia="zh-CN" w:bidi="zh-CN"/>
              </w:rPr>
              <w:t xml:space="preserve"> </w:t>
            </w: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69E2" w14:textId="467F1290" w:rsidR="00903E6D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Cyrl-RS" w:eastAsia="zh-CN" w:bidi="zh-CN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C736" w14:textId="77777777" w:rsidR="00903E6D" w:rsidRDefault="00903E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40BA" w14:textId="77777777" w:rsidR="00903E6D" w:rsidRDefault="00903E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FECD" w14:textId="77777777" w:rsidR="00903E6D" w:rsidRDefault="00903E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F982" w14:textId="77777777" w:rsidR="00903E6D" w:rsidRDefault="00903E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E4107" w14:paraId="1B38C6F3" w14:textId="77777777" w:rsidTr="002371D2">
        <w:trPr>
          <w:trHeight w:val="26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407A4" w14:textId="7CF466F9" w:rsidR="004E4107" w:rsidRDefault="004E410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E922" w14:textId="4625973F" w:rsidR="004E4107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Демонтажа, испитивање, поновна монтажа, пуштање у рад и сертификација два гасна вреловодна котла 2x17 MW, као и димњака и остале опреме коју је могуће пребацити у нову топлану, а да задовољава услове у новопројектоаној топлани, недостајаћу опрему набавити и уградити сходно пројектно техничкој документацији</w:t>
            </w:r>
            <w:r w:rsidR="004E4107" w:rsidRPr="00393BB7">
              <w:rPr>
                <w:sz w:val="20"/>
                <w:szCs w:val="20"/>
                <w:lang w:val="zh-CN" w:eastAsia="zh-CN" w:bidi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8CEE" w14:textId="630ABF00" w:rsidR="004E4107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3631" w14:textId="640D3A0F" w:rsidR="004E4107" w:rsidRPr="004E4107" w:rsidRDefault="004E4107" w:rsidP="00393BB7">
            <w:pPr>
              <w:pStyle w:val="Other"/>
              <w:shd w:val="clear" w:color="auto" w:fill="auto"/>
              <w:spacing w:after="0" w:line="240" w:lineRule="auto"/>
              <w:ind w:firstLine="580"/>
              <w:rPr>
                <w:sz w:val="20"/>
                <w:szCs w:val="20"/>
                <w:lang w:val="zh-CN" w:eastAsia="zh-CN" w:bidi="zh-CN"/>
              </w:rPr>
            </w:pPr>
            <w:r w:rsidRPr="004E4107">
              <w:rPr>
                <w:sz w:val="20"/>
                <w:szCs w:val="20"/>
                <w:lang w:val="zh-CN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C453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8BC7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3325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1B2F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E4107" w14:paraId="215C3529" w14:textId="77777777" w:rsidTr="002371D2">
        <w:trPr>
          <w:trHeight w:val="116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51EF3" w14:textId="0789488C" w:rsidR="004E4107" w:rsidRDefault="004E410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E41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373C" w14:textId="5AFD60BC" w:rsidR="004E4107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Набавка, испорука, уградња и пуштање у рад гасног вреловодног котла(стрмоводног цевног) снаге 40  MW са пратећом опремом у складу са пројектно техничком документацијом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9C17" w14:textId="75741E19" w:rsidR="004E4107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0E70A" w14:textId="2C92CF59" w:rsidR="004E4107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Cyrl-RS" w:eastAsia="zh-CN" w:bidi="zh-CN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30F5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D952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E45D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9425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4E4107" w14:paraId="0108B705" w14:textId="77777777" w:rsidTr="00393BB7">
        <w:trPr>
          <w:trHeight w:val="6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8CB59" w14:textId="4574FBA4" w:rsidR="004E4107" w:rsidRPr="00393BB7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BE8A" w14:textId="575B3D65" w:rsidR="004E4107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Набавка, испорука, уградња и пуштање у рад пумпно измењивачке станице снаге 74  MW у складу са пројектно техничком документацијом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3B098" w14:textId="62B96E14" w:rsidR="004E4107" w:rsidRPr="00393BB7" w:rsidRDefault="00393BB7" w:rsidP="00C3544B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Latn-RS" w:eastAsia="zh-CN" w:bidi="zh-CN"/>
              </w:rPr>
            </w:pPr>
            <w:r w:rsidRPr="00393BB7">
              <w:rPr>
                <w:sz w:val="20"/>
                <w:szCs w:val="20"/>
                <w:lang w:val="sr-Latn-RS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5F60" w14:textId="76CAB4BA" w:rsidR="004E4107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Cyrl-RS" w:eastAsia="zh-CN" w:bidi="zh-CN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F3DC" w14:textId="67BEEBC8" w:rsidR="004E4107" w:rsidRDefault="004E4107" w:rsidP="00C35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4737" w14:textId="22685457" w:rsidR="004E4107" w:rsidRDefault="004E4107" w:rsidP="00C35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F267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490F" w14:textId="77777777" w:rsidR="004E4107" w:rsidRDefault="004E41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03E6D" w14:paraId="11F795B6" w14:textId="77777777" w:rsidTr="002371D2">
        <w:trPr>
          <w:trHeight w:val="4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D8E8" w14:textId="3F20A48D" w:rsidR="00903E6D" w:rsidRPr="00393BB7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F72D" w14:textId="4D0F32D6" w:rsidR="00903E6D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rFonts w:eastAsia="Times New Roman"/>
                <w:sz w:val="20"/>
                <w:szCs w:val="20"/>
                <w:lang w:val="sr-Cyrl-R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Набавка, испорука, уградња и пуштање у рад остале опреме у новој топлани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907B" w14:textId="77777777" w:rsidR="00455EC8" w:rsidRPr="00393BB7" w:rsidRDefault="00455EC8" w:rsidP="00393BB7">
            <w:pPr>
              <w:pStyle w:val="Other"/>
              <w:shd w:val="clear" w:color="auto" w:fill="auto"/>
              <w:spacing w:after="0" w:line="240" w:lineRule="auto"/>
              <w:rPr>
                <w:rFonts w:eastAsiaTheme="minorEastAsia"/>
                <w:sz w:val="20"/>
                <w:szCs w:val="20"/>
                <w:lang w:val="zh-CN" w:eastAsia="zh-CN" w:bidi="zh-CN"/>
              </w:rPr>
            </w:pPr>
          </w:p>
          <w:p w14:paraId="24164A59" w14:textId="06E25981" w:rsidR="00903E6D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EF960" w14:textId="70C5C78D" w:rsidR="00903E6D" w:rsidRDefault="00393BB7" w:rsidP="00393BB7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7E76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639C" w14:textId="77777777" w:rsidR="00903E6D" w:rsidRDefault="00455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4359" w14:textId="77777777" w:rsidR="00903E6D" w:rsidRDefault="00455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617C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78FD" w14:paraId="7604A843" w14:textId="77777777" w:rsidTr="00393BB7">
        <w:trPr>
          <w:trHeight w:val="1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92FD1" w14:textId="28E3CC84" w:rsidR="003078FD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93B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4AAD" w14:textId="51088538" w:rsidR="003078FD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„SCADA“ (надзор и управљање) и пратећи електро радови за поезивање опреме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9C276" w14:textId="15F8A1CF" w:rsidR="003078FD" w:rsidRPr="00393BB7" w:rsidRDefault="00393BB7" w:rsidP="00455EC8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Latn-RS" w:eastAsia="zh-CN" w:bidi="zh-CN"/>
              </w:rPr>
            </w:pPr>
            <w:r w:rsidRPr="00393BB7">
              <w:rPr>
                <w:sz w:val="20"/>
                <w:szCs w:val="20"/>
                <w:lang w:val="sr-Latn-RS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60D31" w14:textId="273DDFB4" w:rsidR="003078FD" w:rsidRPr="00393BB7" w:rsidRDefault="00393BB7" w:rsidP="00393BB7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1953" w14:textId="17784AAD" w:rsidR="003078FD" w:rsidRDefault="003078FD" w:rsidP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36D6" w14:textId="7CD583BE" w:rsidR="003078FD" w:rsidRDefault="003078FD" w:rsidP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4D43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F2E8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8FD" w14:paraId="3863271E" w14:textId="77777777" w:rsidTr="00393BB7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7B95" w14:textId="77777777" w:rsidR="00BC4A03" w:rsidRPr="00BC4A03" w:rsidRDefault="00BC4A03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D63C899" w14:textId="2D2BDEEA" w:rsidR="003078FD" w:rsidRPr="002371D2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2371D2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7C3C" w14:textId="1C83A2E5" w:rsidR="003078FD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Израда гасне рампе и трејлерске станице за котларницу капацитета 74 MW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DDCA" w14:textId="7C094C92" w:rsidR="003078FD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zh-CN" w:eastAsia="zh-CN" w:bidi="zh-CN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67FFA" w14:textId="0BBBCFB7" w:rsidR="003078FD" w:rsidRDefault="00393BB7" w:rsidP="00393BB7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5B62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95F9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1CFE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0435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03E6D" w14:paraId="400D7082" w14:textId="77777777" w:rsidTr="00393BB7">
        <w:trPr>
          <w:trHeight w:val="27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3269" w14:textId="3BD60482" w:rsidR="00903E6D" w:rsidRPr="003078FD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3078F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C5CA" w14:textId="11137D39" w:rsidR="00903E6D" w:rsidRPr="00393BB7" w:rsidRDefault="00393BB7" w:rsidP="00BC4A03">
            <w:pPr>
              <w:pStyle w:val="Other"/>
              <w:shd w:val="clear" w:color="auto" w:fill="auto"/>
              <w:spacing w:after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Израда топловода дужине трасе до 1100 метара, пречника до 700мм и повезивање на постојећу мрежу у складу са пројектно техничком документацијом и шемом повезивања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BE3B" w14:textId="1ECAED34" w:rsidR="00903E6D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D459" w14:textId="3C9053B6" w:rsidR="00903E6D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ind w:firstLine="580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17EC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9E6A" w14:textId="77777777" w:rsidR="00903E6D" w:rsidRDefault="00455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0EA4" w14:textId="77777777" w:rsidR="00903E6D" w:rsidRDefault="00455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88404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903E6D" w14:paraId="40128AEC" w14:textId="77777777" w:rsidTr="00393BB7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20A02" w14:textId="6255902F" w:rsidR="00903E6D" w:rsidRPr="003078FD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E651" w14:textId="7598C750" w:rsidR="00903E6D" w:rsidRPr="00393BB7" w:rsidRDefault="00393BB7">
            <w:pPr>
              <w:pStyle w:val="Other"/>
              <w:shd w:val="clear" w:color="auto" w:fill="auto"/>
              <w:spacing w:after="0"/>
              <w:jc w:val="both"/>
              <w:rPr>
                <w:rFonts w:eastAsia="Times New Roman"/>
                <w:sz w:val="20"/>
                <w:szCs w:val="20"/>
                <w:lang w:val="sr-Cyrl-R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Изградња нове трафостанице TS 2x1000kVA са прикључењем потрошача у новој топлани капацитета 74 MW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6101" w14:textId="7F789D48" w:rsidR="00903E6D" w:rsidRPr="00393BB7" w:rsidRDefault="00393BB7">
            <w:pPr>
              <w:pStyle w:val="Other"/>
              <w:shd w:val="clear" w:color="auto" w:fill="auto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93BB7">
              <w:rPr>
                <w:sz w:val="20"/>
                <w:szCs w:val="20"/>
                <w:lang w:val="zh-CN" w:eastAsia="zh-CN" w:bidi="zh-CN"/>
              </w:rPr>
              <w:t>комплет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4A51" w14:textId="7416C0C3" w:rsidR="00903E6D" w:rsidRPr="00393BB7" w:rsidRDefault="00393BB7" w:rsidP="00393BB7">
            <w:pPr>
              <w:pStyle w:val="Other"/>
              <w:shd w:val="clear" w:color="auto" w:fill="auto"/>
              <w:spacing w:after="0" w:line="240" w:lineRule="auto"/>
              <w:ind w:firstLine="320"/>
              <w:jc w:val="center"/>
              <w:rPr>
                <w:rFonts w:eastAsiaTheme="minorEastAsia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CEEF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6191" w14:textId="77777777" w:rsidR="00903E6D" w:rsidRDefault="00455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E119" w14:textId="77777777" w:rsidR="00903E6D" w:rsidRDefault="00455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6BBA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078FD" w14:paraId="0A8C8B84" w14:textId="77777777" w:rsidTr="002371D2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CBBB6" w14:textId="262C195E" w:rsidR="003078FD" w:rsidRPr="00393BB7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E957" w14:textId="77777777" w:rsidR="003078FD" w:rsidRPr="00393BB7" w:rsidRDefault="003078FD">
            <w:pPr>
              <w:pStyle w:val="Other"/>
              <w:shd w:val="clear" w:color="auto" w:fill="auto"/>
              <w:spacing w:after="0"/>
              <w:jc w:val="both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9F9A" w14:textId="77777777" w:rsidR="003078FD" w:rsidRPr="00393BB7" w:rsidRDefault="003078FD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871F" w14:textId="77777777" w:rsidR="003078FD" w:rsidRPr="003078FD" w:rsidRDefault="003078FD">
            <w:pPr>
              <w:pStyle w:val="Other"/>
              <w:shd w:val="clear" w:color="auto" w:fill="auto"/>
              <w:spacing w:after="0" w:line="240" w:lineRule="auto"/>
              <w:ind w:firstLine="320"/>
              <w:rPr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A898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C4A3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4688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946A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8FD" w14:paraId="5AF5AC2B" w14:textId="77777777" w:rsidTr="002371D2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0C20C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1212525" w14:textId="22B9669D" w:rsidR="003078FD" w:rsidRPr="002371D2" w:rsidRDefault="002371D2" w:rsidP="002371D2">
            <w:pPr>
              <w:pStyle w:val="Other"/>
              <w:shd w:val="clear" w:color="auto" w:fill="auto"/>
              <w:spacing w:after="0"/>
              <w:jc w:val="right"/>
              <w:rPr>
                <w:b/>
                <w:bCs/>
                <w:sz w:val="20"/>
                <w:szCs w:val="20"/>
                <w:lang w:val="sr-Cyrl-RS" w:eastAsia="zh-CN" w:bidi="zh-CN"/>
              </w:rPr>
            </w:pPr>
            <w:r w:rsidRPr="002371D2">
              <w:rPr>
                <w:b/>
                <w:bCs/>
                <w:sz w:val="20"/>
                <w:szCs w:val="20"/>
                <w:lang w:val="sr-Cyrl-RS" w:eastAsia="zh-CN" w:bidi="zh-CN"/>
              </w:rPr>
              <w:t xml:space="preserve">Укупна вредност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9ACDBC" w14:textId="16FA442E" w:rsidR="003078FD" w:rsidRPr="00393BB7" w:rsidRDefault="003078FD" w:rsidP="007A569C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Latn-RS" w:eastAsia="zh-CN" w:bidi="zh-CN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D3A892" w14:textId="1A1645D2" w:rsidR="003078FD" w:rsidRPr="007A569C" w:rsidRDefault="003078FD" w:rsidP="007A569C">
            <w:pPr>
              <w:pStyle w:val="Other"/>
              <w:shd w:val="clear" w:color="auto" w:fill="auto"/>
              <w:spacing w:after="0" w:line="240" w:lineRule="auto"/>
              <w:ind w:firstLine="320"/>
              <w:jc w:val="center"/>
              <w:rPr>
                <w:sz w:val="20"/>
                <w:szCs w:val="20"/>
                <w:lang w:val="sr-Latn-RS" w:eastAsia="zh-CN" w:bidi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F6CBE0" w14:textId="63814A1A" w:rsidR="003078FD" w:rsidRDefault="003078FD" w:rsidP="007A5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F3F7" w14:textId="7204A5DA" w:rsidR="003078FD" w:rsidRDefault="003078FD" w:rsidP="007A5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2F49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EB38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45333393" w14:textId="77777777" w:rsidR="00455EC8" w:rsidRDefault="00455EC8">
      <w:pPr>
        <w:spacing w:line="1" w:lineRule="exact"/>
        <w:rPr>
          <w:sz w:val="2"/>
          <w:szCs w:val="2"/>
        </w:rPr>
      </w:pPr>
    </w:p>
    <w:p w14:paraId="0CD9AEAE" w14:textId="77777777" w:rsidR="00455EC8" w:rsidRDefault="00455EC8" w:rsidP="00455EC8">
      <w:pPr>
        <w:spacing w:after="0" w:line="240" w:lineRule="auto"/>
        <w:rPr>
          <w:rFonts w:ascii="Arial" w:hAnsi="Arial" w:cs="Arial"/>
          <w:b/>
          <w:iCs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</w:rPr>
        <w:t>УПУТСТВО ЗА ПОПУЊАВАЊЕ:</w:t>
      </w:r>
    </w:p>
    <w:p w14:paraId="160F06BB" w14:textId="2E1AFE10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Понуђач треба да попуни образац структуре цене на следећи начин:</w:t>
      </w:r>
    </w:p>
    <w:p w14:paraId="5981EC47" w14:textId="5C9169A0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5</w:t>
      </w:r>
      <w:r>
        <w:rPr>
          <w:rFonts w:ascii="Arial" w:hAnsi="Arial" w:cs="Arial"/>
          <w:sz w:val="20"/>
          <w:szCs w:val="20"/>
        </w:rPr>
        <w:t>. уписати колико износи јединична цена без пдв-а, за тражени предмет јавне набавке-позицију;</w:t>
      </w:r>
    </w:p>
    <w:p w14:paraId="68525068" w14:textId="518E19B5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6</w:t>
      </w:r>
      <w:r>
        <w:rPr>
          <w:rFonts w:ascii="Arial" w:hAnsi="Arial" w:cs="Arial"/>
          <w:sz w:val="20"/>
          <w:szCs w:val="20"/>
        </w:rPr>
        <w:t>. уписати колико износи јединична цена са пдв-ом, за тражени предмет јавне набавке-позицију;</w:t>
      </w:r>
    </w:p>
    <w:p w14:paraId="38E3A636" w14:textId="537D14E3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7</w:t>
      </w:r>
      <w:r>
        <w:rPr>
          <w:rFonts w:ascii="Arial" w:hAnsi="Arial" w:cs="Arial"/>
          <w:sz w:val="20"/>
          <w:szCs w:val="20"/>
        </w:rPr>
        <w:t>. уписати колико износи укупан  износ без пдв-а, за тражени предмет јавне набавке-позицију;</w:t>
      </w:r>
    </w:p>
    <w:p w14:paraId="1FF42968" w14:textId="3DA24D28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8</w:t>
      </w:r>
      <w:r>
        <w:rPr>
          <w:rFonts w:ascii="Arial" w:hAnsi="Arial" w:cs="Arial"/>
          <w:sz w:val="20"/>
          <w:szCs w:val="20"/>
        </w:rPr>
        <w:t>. уписати колико износи укупан износ са пдв-ом, за тражени предмет јавне набавке-позицију.</w:t>
      </w:r>
    </w:p>
    <w:p w14:paraId="74E54A21" w14:textId="77777777" w:rsidR="00455EC8" w:rsidRDefault="00455EC8" w:rsidP="00455EC8">
      <w:pPr>
        <w:spacing w:after="0" w:line="240" w:lineRule="auto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>Понуда се сматра исправном за разматрање ако су све ставке у обрасцу структуре цене попуњене.</w:t>
      </w:r>
    </w:p>
    <w:p w14:paraId="1B59BB8B" w14:textId="77777777" w:rsidR="00455EC8" w:rsidRDefault="00455EC8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Понуђени укупан износ (укупно) мора да садржи покривене све трошкове које понуђач има у реализацији набавке.</w:t>
      </w:r>
    </w:p>
    <w:p w14:paraId="5C7C782B" w14:textId="77777777" w:rsidR="00455EC8" w:rsidRDefault="00455EC8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>Јединичне цене у понуди, као и укупна цена, су непроменљиве за време важења уговора о јавној набавци.</w:t>
      </w:r>
    </w:p>
    <w:p w14:paraId="6A3B48C5" w14:textId="7D21D615" w:rsidR="002371D2" w:rsidRPr="002274F5" w:rsidRDefault="002371D2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ru-RU"/>
        </w:rPr>
      </w:pPr>
      <w:r w:rsidRPr="002274F5">
        <w:rPr>
          <w:rFonts w:ascii="Arial" w:hAnsi="Arial" w:cs="Arial"/>
          <w:bCs/>
          <w:lang w:val="ru-RU"/>
        </w:rPr>
        <w:t xml:space="preserve">                                            </w:t>
      </w:r>
      <w:r w:rsidRPr="002274F5">
        <w:rPr>
          <w:rFonts w:ascii="Arial" w:hAnsi="Arial" w:cs="Arial"/>
          <w:b/>
          <w:lang w:val="ru-RU"/>
        </w:rPr>
        <w:t xml:space="preserve">Датум   </w:t>
      </w:r>
      <w:r w:rsidRPr="002274F5">
        <w:rPr>
          <w:rFonts w:ascii="Arial" w:hAnsi="Arial" w:cs="Arial"/>
          <w:bCs/>
          <w:lang w:val="ru-RU"/>
        </w:rPr>
        <w:t xml:space="preserve">                                                                                                                                              </w:t>
      </w:r>
      <w:r w:rsidRPr="002274F5">
        <w:rPr>
          <w:rFonts w:ascii="Arial" w:hAnsi="Arial" w:cs="Arial"/>
          <w:b/>
          <w:lang w:val="ru-RU"/>
        </w:rPr>
        <w:t xml:space="preserve"> Понуђач</w:t>
      </w:r>
    </w:p>
    <w:p w14:paraId="584E7A99" w14:textId="77777777" w:rsidR="00455EC8" w:rsidRPr="00455EC8" w:rsidRDefault="00455EC8" w:rsidP="00455EC8">
      <w:pPr>
        <w:spacing w:line="1" w:lineRule="exact"/>
        <w:rPr>
          <w:sz w:val="2"/>
          <w:szCs w:val="2"/>
        </w:rPr>
      </w:pPr>
    </w:p>
    <w:sectPr w:rsidR="00455EC8" w:rsidRPr="00455EC8">
      <w:pgSz w:w="16838" w:h="11906" w:orient="landscape"/>
      <w:pgMar w:top="1417" w:right="630" w:bottom="1417" w:left="18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6BEE" w14:textId="77777777" w:rsidR="00D823A0" w:rsidRDefault="00D823A0">
      <w:pPr>
        <w:spacing w:line="240" w:lineRule="auto"/>
      </w:pPr>
      <w:r>
        <w:separator/>
      </w:r>
    </w:p>
  </w:endnote>
  <w:endnote w:type="continuationSeparator" w:id="0">
    <w:p w14:paraId="62760D44" w14:textId="77777777" w:rsidR="00D823A0" w:rsidRDefault="00D82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D846" w14:textId="77777777" w:rsidR="00D823A0" w:rsidRDefault="00D823A0">
      <w:pPr>
        <w:spacing w:after="0"/>
      </w:pPr>
      <w:r>
        <w:separator/>
      </w:r>
    </w:p>
  </w:footnote>
  <w:footnote w:type="continuationSeparator" w:id="0">
    <w:p w14:paraId="026409E5" w14:textId="77777777" w:rsidR="00D823A0" w:rsidRDefault="00D823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singleLevel"/>
    <w:tmpl w:val="CF092B8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num w:numId="1" w16cid:durableId="1371029179">
    <w:abstractNumId w:val="1"/>
  </w:num>
  <w:num w:numId="2" w16cid:durableId="8866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554"/>
    <w:rsid w:val="00001D2F"/>
    <w:rsid w:val="000036AD"/>
    <w:rsid w:val="000069F6"/>
    <w:rsid w:val="00014033"/>
    <w:rsid w:val="00017D62"/>
    <w:rsid w:val="00051532"/>
    <w:rsid w:val="000636C1"/>
    <w:rsid w:val="0006699A"/>
    <w:rsid w:val="0007100E"/>
    <w:rsid w:val="00074818"/>
    <w:rsid w:val="0008275B"/>
    <w:rsid w:val="00086202"/>
    <w:rsid w:val="00086758"/>
    <w:rsid w:val="000B6CCF"/>
    <w:rsid w:val="000C1914"/>
    <w:rsid w:val="000C7DE1"/>
    <w:rsid w:val="000D516B"/>
    <w:rsid w:val="000D63FB"/>
    <w:rsid w:val="000E040F"/>
    <w:rsid w:val="000E3672"/>
    <w:rsid w:val="000E4EB9"/>
    <w:rsid w:val="00103141"/>
    <w:rsid w:val="00104745"/>
    <w:rsid w:val="00104E05"/>
    <w:rsid w:val="0012371A"/>
    <w:rsid w:val="00126449"/>
    <w:rsid w:val="00141010"/>
    <w:rsid w:val="00144BF0"/>
    <w:rsid w:val="00150165"/>
    <w:rsid w:val="001518B5"/>
    <w:rsid w:val="001529CD"/>
    <w:rsid w:val="00165504"/>
    <w:rsid w:val="00167D3D"/>
    <w:rsid w:val="0017494D"/>
    <w:rsid w:val="0017599C"/>
    <w:rsid w:val="00191818"/>
    <w:rsid w:val="0019524F"/>
    <w:rsid w:val="001A3B9D"/>
    <w:rsid w:val="001A6F0E"/>
    <w:rsid w:val="001D159E"/>
    <w:rsid w:val="001E14B9"/>
    <w:rsid w:val="001F5E0F"/>
    <w:rsid w:val="001F628D"/>
    <w:rsid w:val="001F68DF"/>
    <w:rsid w:val="001F6DB3"/>
    <w:rsid w:val="00207270"/>
    <w:rsid w:val="00215FD4"/>
    <w:rsid w:val="00223915"/>
    <w:rsid w:val="00225457"/>
    <w:rsid w:val="002274F5"/>
    <w:rsid w:val="002331E7"/>
    <w:rsid w:val="00234BA7"/>
    <w:rsid w:val="00236E59"/>
    <w:rsid w:val="002371D2"/>
    <w:rsid w:val="00240183"/>
    <w:rsid w:val="00252189"/>
    <w:rsid w:val="00254091"/>
    <w:rsid w:val="002567A4"/>
    <w:rsid w:val="00257B53"/>
    <w:rsid w:val="00257FDC"/>
    <w:rsid w:val="00262639"/>
    <w:rsid w:val="00290FC5"/>
    <w:rsid w:val="002A0FBF"/>
    <w:rsid w:val="002A2524"/>
    <w:rsid w:val="002A70BB"/>
    <w:rsid w:val="002C425A"/>
    <w:rsid w:val="0030104D"/>
    <w:rsid w:val="003078FD"/>
    <w:rsid w:val="00311BE1"/>
    <w:rsid w:val="00312AE9"/>
    <w:rsid w:val="0031706D"/>
    <w:rsid w:val="00325C93"/>
    <w:rsid w:val="00332A51"/>
    <w:rsid w:val="00333C87"/>
    <w:rsid w:val="003357B2"/>
    <w:rsid w:val="0033696B"/>
    <w:rsid w:val="00344DFC"/>
    <w:rsid w:val="00345FAE"/>
    <w:rsid w:val="00350C9F"/>
    <w:rsid w:val="003535E8"/>
    <w:rsid w:val="00356E9F"/>
    <w:rsid w:val="003664EA"/>
    <w:rsid w:val="00393BB7"/>
    <w:rsid w:val="003E1A10"/>
    <w:rsid w:val="003E4F7E"/>
    <w:rsid w:val="003F1362"/>
    <w:rsid w:val="004150FB"/>
    <w:rsid w:val="00415315"/>
    <w:rsid w:val="00430025"/>
    <w:rsid w:val="00443458"/>
    <w:rsid w:val="0044560D"/>
    <w:rsid w:val="00453358"/>
    <w:rsid w:val="00455EC8"/>
    <w:rsid w:val="00461642"/>
    <w:rsid w:val="00470D28"/>
    <w:rsid w:val="00471A5D"/>
    <w:rsid w:val="004775D5"/>
    <w:rsid w:val="004A2373"/>
    <w:rsid w:val="004B763C"/>
    <w:rsid w:val="004E094E"/>
    <w:rsid w:val="004E1CA4"/>
    <w:rsid w:val="004E4107"/>
    <w:rsid w:val="004E6A4F"/>
    <w:rsid w:val="004F11D6"/>
    <w:rsid w:val="004F40AF"/>
    <w:rsid w:val="0050478C"/>
    <w:rsid w:val="00513FCA"/>
    <w:rsid w:val="00514206"/>
    <w:rsid w:val="00517EB2"/>
    <w:rsid w:val="0052329D"/>
    <w:rsid w:val="00527584"/>
    <w:rsid w:val="00527690"/>
    <w:rsid w:val="00547DE5"/>
    <w:rsid w:val="0055174C"/>
    <w:rsid w:val="005520B5"/>
    <w:rsid w:val="0056047F"/>
    <w:rsid w:val="0058622F"/>
    <w:rsid w:val="00590C26"/>
    <w:rsid w:val="005962C6"/>
    <w:rsid w:val="005A5EB0"/>
    <w:rsid w:val="005A7F22"/>
    <w:rsid w:val="005B29F1"/>
    <w:rsid w:val="005C1D84"/>
    <w:rsid w:val="005C6E25"/>
    <w:rsid w:val="005D0197"/>
    <w:rsid w:val="005D5F4E"/>
    <w:rsid w:val="005D76B5"/>
    <w:rsid w:val="006053BB"/>
    <w:rsid w:val="0063222F"/>
    <w:rsid w:val="00632ADD"/>
    <w:rsid w:val="0063711B"/>
    <w:rsid w:val="0064434B"/>
    <w:rsid w:val="00644D33"/>
    <w:rsid w:val="00652EFC"/>
    <w:rsid w:val="006573B3"/>
    <w:rsid w:val="00671251"/>
    <w:rsid w:val="006716FE"/>
    <w:rsid w:val="00674567"/>
    <w:rsid w:val="00674799"/>
    <w:rsid w:val="006A7C1F"/>
    <w:rsid w:val="006B30DA"/>
    <w:rsid w:val="006B7BA6"/>
    <w:rsid w:val="006C0963"/>
    <w:rsid w:val="006C7E5E"/>
    <w:rsid w:val="006E7A22"/>
    <w:rsid w:val="007018E2"/>
    <w:rsid w:val="007059B4"/>
    <w:rsid w:val="00710056"/>
    <w:rsid w:val="00720561"/>
    <w:rsid w:val="007334D4"/>
    <w:rsid w:val="00734EF1"/>
    <w:rsid w:val="00736454"/>
    <w:rsid w:val="007418A9"/>
    <w:rsid w:val="0074324A"/>
    <w:rsid w:val="00750649"/>
    <w:rsid w:val="0075633F"/>
    <w:rsid w:val="007719C6"/>
    <w:rsid w:val="007729B7"/>
    <w:rsid w:val="00773FBE"/>
    <w:rsid w:val="00776EB3"/>
    <w:rsid w:val="00780CAB"/>
    <w:rsid w:val="00785128"/>
    <w:rsid w:val="0079793E"/>
    <w:rsid w:val="007A413C"/>
    <w:rsid w:val="007A569C"/>
    <w:rsid w:val="007B1948"/>
    <w:rsid w:val="007C4828"/>
    <w:rsid w:val="007D613F"/>
    <w:rsid w:val="007D66F7"/>
    <w:rsid w:val="007E2390"/>
    <w:rsid w:val="007E3460"/>
    <w:rsid w:val="007E49CB"/>
    <w:rsid w:val="007F151D"/>
    <w:rsid w:val="007F1AF6"/>
    <w:rsid w:val="00800E2B"/>
    <w:rsid w:val="008021B8"/>
    <w:rsid w:val="00814B0B"/>
    <w:rsid w:val="00814FFB"/>
    <w:rsid w:val="00815202"/>
    <w:rsid w:val="0081751B"/>
    <w:rsid w:val="00824DC3"/>
    <w:rsid w:val="008272CD"/>
    <w:rsid w:val="00830AA5"/>
    <w:rsid w:val="00830B29"/>
    <w:rsid w:val="00832F5E"/>
    <w:rsid w:val="00841D8C"/>
    <w:rsid w:val="00844D1F"/>
    <w:rsid w:val="00845DBE"/>
    <w:rsid w:val="0084627B"/>
    <w:rsid w:val="00850991"/>
    <w:rsid w:val="00851DA4"/>
    <w:rsid w:val="00853398"/>
    <w:rsid w:val="0087048C"/>
    <w:rsid w:val="0087217B"/>
    <w:rsid w:val="00875FA2"/>
    <w:rsid w:val="00885650"/>
    <w:rsid w:val="00891716"/>
    <w:rsid w:val="00895BA5"/>
    <w:rsid w:val="008A4AB7"/>
    <w:rsid w:val="00903E6D"/>
    <w:rsid w:val="0090465D"/>
    <w:rsid w:val="00913F15"/>
    <w:rsid w:val="00916BAB"/>
    <w:rsid w:val="0092112F"/>
    <w:rsid w:val="00921974"/>
    <w:rsid w:val="00923BC8"/>
    <w:rsid w:val="009278D1"/>
    <w:rsid w:val="00930251"/>
    <w:rsid w:val="00931CEA"/>
    <w:rsid w:val="00936189"/>
    <w:rsid w:val="009364F7"/>
    <w:rsid w:val="00940C0C"/>
    <w:rsid w:val="00941E40"/>
    <w:rsid w:val="00945450"/>
    <w:rsid w:val="009473EB"/>
    <w:rsid w:val="00957289"/>
    <w:rsid w:val="00957E3E"/>
    <w:rsid w:val="0096468B"/>
    <w:rsid w:val="00975577"/>
    <w:rsid w:val="009B29DA"/>
    <w:rsid w:val="009C238F"/>
    <w:rsid w:val="009E04FA"/>
    <w:rsid w:val="009F1D53"/>
    <w:rsid w:val="00A017ED"/>
    <w:rsid w:val="00A05A27"/>
    <w:rsid w:val="00A13C9B"/>
    <w:rsid w:val="00A200CB"/>
    <w:rsid w:val="00A20624"/>
    <w:rsid w:val="00A23746"/>
    <w:rsid w:val="00A24463"/>
    <w:rsid w:val="00A35093"/>
    <w:rsid w:val="00A41721"/>
    <w:rsid w:val="00A461E9"/>
    <w:rsid w:val="00A47BED"/>
    <w:rsid w:val="00A67B81"/>
    <w:rsid w:val="00A70FE3"/>
    <w:rsid w:val="00A77777"/>
    <w:rsid w:val="00AA3554"/>
    <w:rsid w:val="00AA67D5"/>
    <w:rsid w:val="00AB5F79"/>
    <w:rsid w:val="00AC4F84"/>
    <w:rsid w:val="00AC65D0"/>
    <w:rsid w:val="00AD1E70"/>
    <w:rsid w:val="00AD4113"/>
    <w:rsid w:val="00AD558F"/>
    <w:rsid w:val="00AE3234"/>
    <w:rsid w:val="00AF4BE2"/>
    <w:rsid w:val="00B126BD"/>
    <w:rsid w:val="00B15F66"/>
    <w:rsid w:val="00B16C8C"/>
    <w:rsid w:val="00B21090"/>
    <w:rsid w:val="00B21AD0"/>
    <w:rsid w:val="00B37879"/>
    <w:rsid w:val="00B47781"/>
    <w:rsid w:val="00B5257B"/>
    <w:rsid w:val="00B547FC"/>
    <w:rsid w:val="00B914E7"/>
    <w:rsid w:val="00B95E20"/>
    <w:rsid w:val="00BB661A"/>
    <w:rsid w:val="00BC3A3A"/>
    <w:rsid w:val="00BC4A03"/>
    <w:rsid w:val="00BD1680"/>
    <w:rsid w:val="00BF2730"/>
    <w:rsid w:val="00BF3E34"/>
    <w:rsid w:val="00BF7502"/>
    <w:rsid w:val="00C0696D"/>
    <w:rsid w:val="00C210A6"/>
    <w:rsid w:val="00C22FE1"/>
    <w:rsid w:val="00C34C3C"/>
    <w:rsid w:val="00C3544B"/>
    <w:rsid w:val="00C42B0D"/>
    <w:rsid w:val="00C645B6"/>
    <w:rsid w:val="00C67069"/>
    <w:rsid w:val="00C67180"/>
    <w:rsid w:val="00C73410"/>
    <w:rsid w:val="00C94519"/>
    <w:rsid w:val="00C95A86"/>
    <w:rsid w:val="00CB15A3"/>
    <w:rsid w:val="00CB2729"/>
    <w:rsid w:val="00CB406C"/>
    <w:rsid w:val="00CB6169"/>
    <w:rsid w:val="00CB78FA"/>
    <w:rsid w:val="00CC512A"/>
    <w:rsid w:val="00CE2AD7"/>
    <w:rsid w:val="00CE3632"/>
    <w:rsid w:val="00CF2BAB"/>
    <w:rsid w:val="00CF2D46"/>
    <w:rsid w:val="00D03A51"/>
    <w:rsid w:val="00D14770"/>
    <w:rsid w:val="00D16F16"/>
    <w:rsid w:val="00D25B85"/>
    <w:rsid w:val="00D35F3E"/>
    <w:rsid w:val="00D41A5E"/>
    <w:rsid w:val="00D45252"/>
    <w:rsid w:val="00D45DFE"/>
    <w:rsid w:val="00D60977"/>
    <w:rsid w:val="00D620C5"/>
    <w:rsid w:val="00D63531"/>
    <w:rsid w:val="00D823A0"/>
    <w:rsid w:val="00D833F8"/>
    <w:rsid w:val="00D9465C"/>
    <w:rsid w:val="00D94834"/>
    <w:rsid w:val="00DC1B18"/>
    <w:rsid w:val="00DC386B"/>
    <w:rsid w:val="00DD586A"/>
    <w:rsid w:val="00DE67AB"/>
    <w:rsid w:val="00DF055F"/>
    <w:rsid w:val="00DF7258"/>
    <w:rsid w:val="00E119D1"/>
    <w:rsid w:val="00E216A6"/>
    <w:rsid w:val="00E405BD"/>
    <w:rsid w:val="00E44D89"/>
    <w:rsid w:val="00E467D3"/>
    <w:rsid w:val="00E47AC7"/>
    <w:rsid w:val="00E96F06"/>
    <w:rsid w:val="00EB1949"/>
    <w:rsid w:val="00EC2040"/>
    <w:rsid w:val="00EC6C4F"/>
    <w:rsid w:val="00ED05BC"/>
    <w:rsid w:val="00EE0751"/>
    <w:rsid w:val="00F043DE"/>
    <w:rsid w:val="00F1379E"/>
    <w:rsid w:val="00F17C71"/>
    <w:rsid w:val="00F41209"/>
    <w:rsid w:val="00F47618"/>
    <w:rsid w:val="00F57AB3"/>
    <w:rsid w:val="00F60974"/>
    <w:rsid w:val="00F72B36"/>
    <w:rsid w:val="00F802FE"/>
    <w:rsid w:val="00F81A46"/>
    <w:rsid w:val="00F917C9"/>
    <w:rsid w:val="00FA0BEA"/>
    <w:rsid w:val="00FC279E"/>
    <w:rsid w:val="00FE0B60"/>
    <w:rsid w:val="00FE2648"/>
    <w:rsid w:val="00FE47C0"/>
    <w:rsid w:val="00FF40A8"/>
    <w:rsid w:val="088629AF"/>
    <w:rsid w:val="08D10306"/>
    <w:rsid w:val="0B697857"/>
    <w:rsid w:val="0C9271E8"/>
    <w:rsid w:val="0E35096D"/>
    <w:rsid w:val="0E50632C"/>
    <w:rsid w:val="100D3C1D"/>
    <w:rsid w:val="11AC33B6"/>
    <w:rsid w:val="131C7C0B"/>
    <w:rsid w:val="14BF5364"/>
    <w:rsid w:val="14F97AD5"/>
    <w:rsid w:val="1609105D"/>
    <w:rsid w:val="18212171"/>
    <w:rsid w:val="19B17769"/>
    <w:rsid w:val="1AAD55FC"/>
    <w:rsid w:val="1D622A45"/>
    <w:rsid w:val="21AB51FA"/>
    <w:rsid w:val="24806B0E"/>
    <w:rsid w:val="25A15233"/>
    <w:rsid w:val="298B229D"/>
    <w:rsid w:val="2A1C2CB5"/>
    <w:rsid w:val="2A927B83"/>
    <w:rsid w:val="2D8D1851"/>
    <w:rsid w:val="30937E84"/>
    <w:rsid w:val="3B026347"/>
    <w:rsid w:val="3B6167C7"/>
    <w:rsid w:val="3D1E6723"/>
    <w:rsid w:val="3D5F4A06"/>
    <w:rsid w:val="3E9B0BF8"/>
    <w:rsid w:val="43A655E2"/>
    <w:rsid w:val="44FD7C09"/>
    <w:rsid w:val="4B421CB7"/>
    <w:rsid w:val="534554F2"/>
    <w:rsid w:val="5CF46550"/>
    <w:rsid w:val="614B6FC9"/>
    <w:rsid w:val="627B4E99"/>
    <w:rsid w:val="640520E2"/>
    <w:rsid w:val="66BD3267"/>
    <w:rsid w:val="670236E4"/>
    <w:rsid w:val="68575FF9"/>
    <w:rsid w:val="6EE52016"/>
    <w:rsid w:val="73B75B13"/>
    <w:rsid w:val="774F597D"/>
    <w:rsid w:val="791C4C97"/>
    <w:rsid w:val="7F4A0CD3"/>
    <w:rsid w:val="7FA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1BE4"/>
  <w15:docId w15:val="{7CDD2FF9-4BA9-44E5-9F60-AB29CDD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widowControl w:val="0"/>
      <w:shd w:val="clear" w:color="auto" w:fill="FFFFFF"/>
      <w:spacing w:line="254" w:lineRule="auto"/>
    </w:pPr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qFormat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  <w:vertAlign w:val="superscript"/>
    </w:rPr>
  </w:style>
  <w:style w:type="character" w:customStyle="1" w:styleId="font21">
    <w:name w:val="font21"/>
    <w:qFormat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paragraph" w:customStyle="1" w:styleId="Tablecaption">
    <w:name w:val="Table caption"/>
    <w:basedOn w:val="Normal"/>
    <w:pPr>
      <w:widowControl w:val="0"/>
      <w:shd w:val="clear" w:color="auto" w:fill="FFFFFF"/>
    </w:pPr>
    <w:rPr>
      <w:rFonts w:ascii="Arial" w:eastAsia="Arial" w:hAnsi="Arial" w:cs="Arial"/>
    </w:rPr>
  </w:style>
  <w:style w:type="paragraph" w:customStyle="1" w:styleId="Other">
    <w:name w:val="Other"/>
    <w:basedOn w:val="Normal"/>
    <w:qFormat/>
    <w:pPr>
      <w:widowControl w:val="0"/>
      <w:shd w:val="clear" w:color="auto" w:fill="FFFFFF"/>
      <w:spacing w:line="254" w:lineRule="auto"/>
    </w:pPr>
    <w:rPr>
      <w:rFonts w:ascii="Arial" w:eastAsia="Arial" w:hAnsi="Arial" w:cs="Arial"/>
    </w:rPr>
  </w:style>
  <w:style w:type="paragraph" w:customStyle="1" w:styleId="Bodytext3">
    <w:name w:val="Body text (3)"/>
    <w:basedOn w:val="Normal"/>
    <w:qFormat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3">
    <w:name w:val="Heading #3"/>
    <w:basedOn w:val="Normal"/>
    <w:qFormat/>
    <w:pPr>
      <w:widowControl w:val="0"/>
      <w:shd w:val="clear" w:color="auto" w:fill="FFFFFF"/>
      <w:ind w:left="270" w:firstLine="400"/>
      <w:outlineLvl w:val="2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Heading1">
    <w:name w:val="Heading #1"/>
    <w:basedOn w:val="Normal"/>
    <w:pPr>
      <w:widowControl w:val="0"/>
      <w:shd w:val="clear" w:color="auto" w:fill="FFFFFF"/>
      <w:ind w:left="33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#2"/>
    <w:basedOn w:val="Normal"/>
    <w:qFormat/>
    <w:pPr>
      <w:widowControl w:val="0"/>
      <w:shd w:val="clear" w:color="auto" w:fill="FFFFFF"/>
      <w:spacing w:after="250"/>
      <w:outlineLvl w:val="1"/>
    </w:pPr>
    <w:rPr>
      <w:rFonts w:ascii="Arial" w:eastAsia="Arial" w:hAnsi="Arial" w:cs="Arial"/>
      <w:b/>
      <w:bCs/>
    </w:rPr>
  </w:style>
  <w:style w:type="paragraph" w:customStyle="1" w:styleId="Headerorfooter2">
    <w:name w:val="Header or footer (2)"/>
    <w:basedOn w:val="Normal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Violeta Karabasevic</cp:lastModifiedBy>
  <cp:revision>94</cp:revision>
  <cp:lastPrinted>2023-07-13T12:53:00Z</cp:lastPrinted>
  <dcterms:created xsi:type="dcterms:W3CDTF">2021-09-27T10:28:00Z</dcterms:created>
  <dcterms:modified xsi:type="dcterms:W3CDTF">2023-09-13T12:08:00Z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57A15F6C97F84A35A78B80270A898FEF</vt:lpwstr>
  </property>
</Properties>
</file>