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7C" w:rsidRPr="000F32A5" w:rsidRDefault="004E737C" w:rsidP="004E737C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  <w:r w:rsidRPr="000F32A5">
        <w:rPr>
          <w:rFonts w:ascii="Arial" w:hAnsi="Arial" w:cs="Arial"/>
          <w:b/>
          <w:iCs/>
          <w:sz w:val="22"/>
          <w:szCs w:val="22"/>
          <w:lang w:val="ru-RU"/>
        </w:rPr>
        <w:t>ОБРАЗАЦ СТРУКТУРЕ ЦЕНЕ, СА УПУТСТВОМ КАКО ДА СЕ ПОПУНИ</w:t>
      </w:r>
    </w:p>
    <w:p w:rsidR="004E737C" w:rsidRPr="000F32A5" w:rsidRDefault="004E737C" w:rsidP="004E737C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:rsidR="004E737C" w:rsidRPr="000F32A5" w:rsidRDefault="004E737C" w:rsidP="004E737C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:rsidR="004E737C" w:rsidRPr="000F32A5" w:rsidRDefault="004E737C" w:rsidP="004E737C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E737C" w:rsidRPr="000F32A5" w:rsidRDefault="000F32A5" w:rsidP="004E737C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0F32A5">
        <w:rPr>
          <w:rFonts w:ascii="Arial" w:hAnsi="Arial" w:cs="Arial"/>
          <w:sz w:val="22"/>
          <w:szCs w:val="22"/>
          <w:lang w:val="sr-Cyrl-CS"/>
        </w:rPr>
        <w:t>Набавка радова</w:t>
      </w:r>
      <w:r w:rsidR="004E737C" w:rsidRPr="000F32A5">
        <w:rPr>
          <w:rFonts w:ascii="Arial" w:hAnsi="Arial" w:cs="Arial"/>
          <w:sz w:val="22"/>
          <w:szCs w:val="22"/>
          <w:lang w:val="sr-Cyrl-CS"/>
        </w:rPr>
        <w:t xml:space="preserve"> – </w:t>
      </w:r>
      <w:r w:rsidRPr="000F32A5">
        <w:rPr>
          <w:rFonts w:ascii="Arial" w:hAnsi="Arial" w:cs="Arial"/>
          <w:sz w:val="22"/>
          <w:szCs w:val="22"/>
          <w:lang w:val="sr-Cyrl-CS"/>
        </w:rPr>
        <w:t>Пројектовање и изградња Аква парка – Прва фаза</w:t>
      </w:r>
      <w:r w:rsidR="004E737C" w:rsidRPr="000F32A5">
        <w:rPr>
          <w:rFonts w:ascii="Arial" w:hAnsi="Arial" w:cs="Arial"/>
          <w:sz w:val="22"/>
          <w:szCs w:val="22"/>
        </w:rPr>
        <w:t xml:space="preserve">, </w:t>
      </w:r>
      <w:r w:rsidR="004E737C" w:rsidRPr="000F32A5">
        <w:rPr>
          <w:rFonts w:ascii="Arial" w:eastAsia="TimesNewRomanPSMT" w:hAnsi="Arial" w:cs="Arial"/>
          <w:sz w:val="22"/>
          <w:szCs w:val="22"/>
          <w:lang w:val="ru-RU"/>
        </w:rPr>
        <w:t>редни број 0</w:t>
      </w:r>
      <w:r w:rsidRPr="000F32A5">
        <w:rPr>
          <w:rFonts w:ascii="Arial" w:eastAsia="TimesNewRomanPSMT" w:hAnsi="Arial" w:cs="Arial"/>
          <w:sz w:val="22"/>
          <w:szCs w:val="22"/>
          <w:lang w:val="ru-RU"/>
        </w:rPr>
        <w:t>135</w:t>
      </w:r>
      <w:r w:rsidR="004E737C" w:rsidRPr="000F32A5">
        <w:rPr>
          <w:rFonts w:ascii="Arial" w:eastAsia="TimesNewRomanPSMT" w:hAnsi="Arial" w:cs="Arial"/>
          <w:sz w:val="22"/>
          <w:szCs w:val="22"/>
          <w:lang w:val="ru-RU"/>
        </w:rPr>
        <w:t>/202</w:t>
      </w:r>
      <w:r w:rsidRPr="000F32A5">
        <w:rPr>
          <w:rFonts w:ascii="Arial" w:eastAsia="TimesNewRomanPSMT" w:hAnsi="Arial" w:cs="Arial"/>
          <w:sz w:val="22"/>
          <w:szCs w:val="22"/>
          <w:lang w:val="ru-RU"/>
        </w:rPr>
        <w:t>3</w:t>
      </w:r>
    </w:p>
    <w:p w:rsidR="004E737C" w:rsidRPr="000F32A5" w:rsidRDefault="004E737C" w:rsidP="004E737C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4E737C" w:rsidRPr="000F32A5" w:rsidRDefault="004E737C" w:rsidP="004E737C">
      <w:pPr>
        <w:rPr>
          <w:rFonts w:ascii="Arial" w:hAnsi="Arial" w:cs="Arial"/>
          <w:iCs/>
          <w:sz w:val="22"/>
          <w:szCs w:val="22"/>
        </w:rPr>
      </w:pPr>
    </w:p>
    <w:tbl>
      <w:tblPr>
        <w:tblW w:w="10350" w:type="dxa"/>
        <w:tblInd w:w="-1310" w:type="dxa"/>
        <w:tblLayout w:type="fixed"/>
        <w:tblLook w:val="04A0"/>
      </w:tblPr>
      <w:tblGrid>
        <w:gridCol w:w="710"/>
        <w:gridCol w:w="1843"/>
        <w:gridCol w:w="1276"/>
        <w:gridCol w:w="1276"/>
        <w:gridCol w:w="1417"/>
        <w:gridCol w:w="1276"/>
        <w:gridCol w:w="1134"/>
        <w:gridCol w:w="1418"/>
      </w:tblGrid>
      <w:tr w:rsidR="004E737C" w:rsidRPr="000F32A5" w:rsidTr="004E737C">
        <w:trPr>
          <w:trHeight w:val="1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ед</w:t>
            </w: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бр</w:t>
            </w:r>
            <w:proofErr w:type="spellEnd"/>
            <w:r w:rsid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.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Опис</w:t>
            </w:r>
            <w:proofErr w:type="spellEnd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позиције</w:t>
            </w:r>
            <w:proofErr w:type="spellEnd"/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Jeдиница</w:t>
            </w:r>
            <w:proofErr w:type="spellEnd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мере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</w:t>
            </w:r>
            <w:proofErr w:type="spellStart"/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оличина</w:t>
            </w:r>
            <w:proofErr w:type="spellEnd"/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Ј</w:t>
            </w: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ед.цена без ПДВ-а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Јед.цена са ПДВ-ом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 без ПДВ-а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 xml:space="preserve"> са ПДВ-ом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</w:p>
        </w:tc>
      </w:tr>
      <w:tr w:rsidR="004E737C" w:rsidRPr="000F32A5" w:rsidTr="004E737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76" w:lineRule="auto"/>
              <w:rPr>
                <w:rFonts w:ascii="Arial" w:eastAsiaTheme="minorEastAsia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4E737C" w:rsidRPr="000F32A5" w:rsidTr="004E737C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0F32A5"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1.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37C" w:rsidRPr="000F32A5" w:rsidRDefault="000F32A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0F32A5">
              <w:rPr>
                <w:rFonts w:ascii="Arial" w:hAnsi="Arial" w:cs="Arial"/>
                <w:sz w:val="22"/>
                <w:szCs w:val="22"/>
                <w:lang w:val="sr-Cyrl-CS"/>
              </w:rPr>
              <w:t>Пројектовање и изградња Аква парка – Прва фаза</w:t>
            </w:r>
          </w:p>
          <w:p w:rsidR="000F32A5" w:rsidRPr="000F32A5" w:rsidRDefault="000F32A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F32A5" w:rsidRPr="000F32A5" w:rsidRDefault="000F32A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F32A5" w:rsidRPr="000F32A5" w:rsidRDefault="000F32A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2A5" w:rsidRPr="000F32A5" w:rsidRDefault="000F32A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ком.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1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E737C" w:rsidRPr="000F32A5" w:rsidTr="004E737C">
        <w:trPr>
          <w:trHeight w:val="300"/>
        </w:trPr>
        <w:tc>
          <w:tcPr>
            <w:tcW w:w="77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F32A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                                 </w:t>
            </w:r>
            <w:r w:rsidRPr="000F32A5">
              <w:rPr>
                <w:rFonts w:ascii="Arial" w:hAnsi="Arial" w:cs="Arial"/>
                <w:b/>
                <w:iCs/>
                <w:sz w:val="22"/>
                <w:szCs w:val="22"/>
                <w:lang w:val="sr-Cyrl-CS"/>
              </w:rPr>
              <w:t xml:space="preserve">                          </w:t>
            </w:r>
            <w:r w:rsidRPr="000F32A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 УКУПНА ВРЕДНОСТ ПОНУДЕ</w:t>
            </w:r>
            <w:r w:rsidRPr="000F32A5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  <w:p w:rsidR="004E737C" w:rsidRPr="000F32A5" w:rsidRDefault="004E737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                                                      </w:t>
            </w:r>
            <w:r w:rsidRPr="000F32A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</w:pPr>
            <w:r w:rsidRPr="000F32A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37C" w:rsidRPr="000F32A5" w:rsidRDefault="004E737C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4E737C" w:rsidRPr="000F32A5" w:rsidRDefault="004E737C" w:rsidP="004E737C">
      <w:pPr>
        <w:rPr>
          <w:rFonts w:ascii="Arial" w:hAnsi="Arial" w:cs="Arial"/>
          <w:iCs/>
          <w:sz w:val="22"/>
          <w:szCs w:val="22"/>
        </w:rPr>
      </w:pPr>
    </w:p>
    <w:p w:rsidR="004E737C" w:rsidRPr="000F32A5" w:rsidRDefault="004E737C" w:rsidP="004E737C">
      <w:pPr>
        <w:jc w:val="both"/>
        <w:rPr>
          <w:rFonts w:ascii="Arial" w:hAnsi="Arial" w:cs="Arial"/>
          <w:iCs/>
          <w:sz w:val="22"/>
          <w:szCs w:val="22"/>
          <w:lang w:val="ru-RU"/>
        </w:rPr>
      </w:pPr>
    </w:p>
    <w:p w:rsidR="004E737C" w:rsidRPr="000F32A5" w:rsidRDefault="004E737C" w:rsidP="004E737C">
      <w:pPr>
        <w:snapToGrid w:val="0"/>
        <w:jc w:val="both"/>
        <w:rPr>
          <w:rFonts w:ascii="Arial" w:hAnsi="Arial" w:cs="Arial"/>
          <w:b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b/>
          <w:iCs/>
          <w:sz w:val="22"/>
          <w:szCs w:val="22"/>
          <w:lang w:val="sr-Cyrl-CS"/>
        </w:rPr>
        <w:t xml:space="preserve">УПУТСТВО ЗА ПОПУЊАВАЊЕ: </w:t>
      </w:r>
    </w:p>
    <w:p w:rsidR="004E737C" w:rsidRPr="000F32A5" w:rsidRDefault="004E737C" w:rsidP="004E737C">
      <w:pPr>
        <w:snapToGri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 xml:space="preserve">- цене се исказују у динарима; 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>- у колони  4.  уписати износ јединичне цене без ПДВ-а у динарима;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>- у колони  5.  уписати износ јединичне цене са ПДВ-ом у динарима;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 xml:space="preserve">- у колони  6.  уписати износ укупне цене без ПДВ-а у динарима; 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 xml:space="preserve">- у колони  7.  уписати износ укупне цене са ПДВ-ом у динарима. 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4E737C" w:rsidRPr="000F32A5" w:rsidRDefault="004E737C" w:rsidP="004E737C">
      <w:pPr>
        <w:snapToGrid w:val="0"/>
        <w:rPr>
          <w:rFonts w:ascii="Arial" w:hAnsi="Arial" w:cs="Arial"/>
          <w:b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b/>
          <w:iCs/>
          <w:sz w:val="22"/>
          <w:szCs w:val="22"/>
          <w:lang w:val="sr-Cyrl-CS"/>
        </w:rPr>
        <w:t xml:space="preserve">УПУТСТВО ЗА ПОПУЊАВАЊЕ: 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F32A5">
        <w:rPr>
          <w:rFonts w:ascii="Arial" w:hAnsi="Arial" w:cs="Arial"/>
          <w:iCs/>
          <w:sz w:val="22"/>
          <w:szCs w:val="22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Pr="000F32A5">
        <w:rPr>
          <w:rFonts w:ascii="Arial" w:hAnsi="Arial" w:cs="Arial"/>
          <w:iCs/>
          <w:sz w:val="22"/>
          <w:szCs w:val="22"/>
        </w:rPr>
        <w:t>.</w:t>
      </w:r>
      <w:r w:rsidRPr="000F32A5">
        <w:rPr>
          <w:rFonts w:ascii="Arial" w:hAnsi="Arial" w:cs="Arial"/>
          <w:iCs/>
          <w:sz w:val="22"/>
          <w:szCs w:val="22"/>
          <w:lang w:val="sr-Cyrl-CS"/>
        </w:rPr>
        <w:t>У цену су урачунати и сви други припадајући трошкови  неопходни за реализовање предмета јавне набавке. Јединичне цене у понуди су непроменљиве за време важења уговора о јавној набавци.</w:t>
      </w: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E737C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/>
        </w:rPr>
      </w:pPr>
    </w:p>
    <w:p w:rsidR="00A86B55" w:rsidRPr="00A86B55" w:rsidRDefault="00A86B55" w:rsidP="004E73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/>
        </w:rPr>
      </w:pPr>
    </w:p>
    <w:p w:rsidR="004E737C" w:rsidRPr="000F32A5" w:rsidRDefault="004E737C" w:rsidP="004E737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  <w:r w:rsidRPr="000F32A5">
        <w:rPr>
          <w:rFonts w:ascii="Arial" w:hAnsi="Arial" w:cs="Arial"/>
          <w:b/>
          <w:iCs/>
          <w:sz w:val="22"/>
          <w:szCs w:val="22"/>
          <w:lang w:val="sr-Cyrl-CS"/>
        </w:rPr>
        <w:t xml:space="preserve">Датум:                                                                                             Понуђач                                                                    </w:t>
      </w:r>
      <w:r w:rsidRPr="000F32A5">
        <w:rPr>
          <w:rFonts w:ascii="Arial" w:hAnsi="Arial" w:cs="Arial"/>
          <w:b/>
          <w:iCs/>
          <w:sz w:val="22"/>
          <w:szCs w:val="22"/>
        </w:rPr>
        <w:t xml:space="preserve">                              </w:t>
      </w:r>
    </w:p>
    <w:p w:rsidR="004E737C" w:rsidRPr="000F32A5" w:rsidRDefault="004E737C" w:rsidP="004E737C">
      <w:pPr>
        <w:autoSpaceDE w:val="0"/>
        <w:autoSpaceDN w:val="0"/>
        <w:adjustRightInd w:val="0"/>
        <w:ind w:left="-1134" w:hanging="567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016433" w:rsidRPr="000F32A5" w:rsidRDefault="00016433" w:rsidP="004E737C">
      <w:pPr>
        <w:rPr>
          <w:rFonts w:ascii="Arial" w:hAnsi="Arial" w:cs="Arial"/>
          <w:sz w:val="22"/>
          <w:szCs w:val="22"/>
        </w:rPr>
      </w:pPr>
    </w:p>
    <w:sectPr w:rsidR="00016433" w:rsidRPr="000F32A5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16433"/>
    <w:rsid w:val="000636C1"/>
    <w:rsid w:val="0007100E"/>
    <w:rsid w:val="00074818"/>
    <w:rsid w:val="00086202"/>
    <w:rsid w:val="00086758"/>
    <w:rsid w:val="00094E75"/>
    <w:rsid w:val="000A46E3"/>
    <w:rsid w:val="000B1836"/>
    <w:rsid w:val="000C1914"/>
    <w:rsid w:val="000E3672"/>
    <w:rsid w:val="000F32A5"/>
    <w:rsid w:val="001518B5"/>
    <w:rsid w:val="00152145"/>
    <w:rsid w:val="001529CD"/>
    <w:rsid w:val="0015476B"/>
    <w:rsid w:val="00192AF2"/>
    <w:rsid w:val="001A4DB3"/>
    <w:rsid w:val="001C1799"/>
    <w:rsid w:val="001F6DB3"/>
    <w:rsid w:val="00236E59"/>
    <w:rsid w:val="00257FDC"/>
    <w:rsid w:val="00262639"/>
    <w:rsid w:val="002C16C8"/>
    <w:rsid w:val="002D0550"/>
    <w:rsid w:val="00302F25"/>
    <w:rsid w:val="00332A51"/>
    <w:rsid w:val="00333C87"/>
    <w:rsid w:val="00350C9F"/>
    <w:rsid w:val="003664EA"/>
    <w:rsid w:val="00367B96"/>
    <w:rsid w:val="00373CF3"/>
    <w:rsid w:val="003A0A69"/>
    <w:rsid w:val="003C6B29"/>
    <w:rsid w:val="003D50DE"/>
    <w:rsid w:val="003D5C3F"/>
    <w:rsid w:val="003E2805"/>
    <w:rsid w:val="003E4F7E"/>
    <w:rsid w:val="004314AF"/>
    <w:rsid w:val="00443458"/>
    <w:rsid w:val="00453358"/>
    <w:rsid w:val="00471A5D"/>
    <w:rsid w:val="004775D5"/>
    <w:rsid w:val="00481856"/>
    <w:rsid w:val="004E6A4F"/>
    <w:rsid w:val="004E737C"/>
    <w:rsid w:val="004F40AF"/>
    <w:rsid w:val="0050478C"/>
    <w:rsid w:val="00511D65"/>
    <w:rsid w:val="00527584"/>
    <w:rsid w:val="00527690"/>
    <w:rsid w:val="0056047F"/>
    <w:rsid w:val="0058622F"/>
    <w:rsid w:val="005B29F1"/>
    <w:rsid w:val="005C1DAA"/>
    <w:rsid w:val="006053BB"/>
    <w:rsid w:val="0061272A"/>
    <w:rsid w:val="006327A8"/>
    <w:rsid w:val="0063711B"/>
    <w:rsid w:val="0064434B"/>
    <w:rsid w:val="006573B3"/>
    <w:rsid w:val="0066384F"/>
    <w:rsid w:val="00674567"/>
    <w:rsid w:val="006924D1"/>
    <w:rsid w:val="006A7C1F"/>
    <w:rsid w:val="00710056"/>
    <w:rsid w:val="007418A9"/>
    <w:rsid w:val="007729B7"/>
    <w:rsid w:val="007D4273"/>
    <w:rsid w:val="007F151D"/>
    <w:rsid w:val="00830AA5"/>
    <w:rsid w:val="00832F5E"/>
    <w:rsid w:val="00844D1F"/>
    <w:rsid w:val="00846799"/>
    <w:rsid w:val="00853398"/>
    <w:rsid w:val="008E674A"/>
    <w:rsid w:val="00912972"/>
    <w:rsid w:val="00913F15"/>
    <w:rsid w:val="00923BC8"/>
    <w:rsid w:val="009278D1"/>
    <w:rsid w:val="00941E40"/>
    <w:rsid w:val="00957289"/>
    <w:rsid w:val="00957E3E"/>
    <w:rsid w:val="0096468B"/>
    <w:rsid w:val="009B29DA"/>
    <w:rsid w:val="00A017ED"/>
    <w:rsid w:val="00A05A27"/>
    <w:rsid w:val="00A068CF"/>
    <w:rsid w:val="00A42DA0"/>
    <w:rsid w:val="00A461E9"/>
    <w:rsid w:val="00A67B81"/>
    <w:rsid w:val="00A77777"/>
    <w:rsid w:val="00A86B55"/>
    <w:rsid w:val="00AA3554"/>
    <w:rsid w:val="00AA67D5"/>
    <w:rsid w:val="00AB0E2A"/>
    <w:rsid w:val="00AB1364"/>
    <w:rsid w:val="00B15F66"/>
    <w:rsid w:val="00B21AD0"/>
    <w:rsid w:val="00B47781"/>
    <w:rsid w:val="00B5257B"/>
    <w:rsid w:val="00BB556B"/>
    <w:rsid w:val="00BC02CA"/>
    <w:rsid w:val="00BC3A3A"/>
    <w:rsid w:val="00BE0492"/>
    <w:rsid w:val="00BE0E4E"/>
    <w:rsid w:val="00C054D4"/>
    <w:rsid w:val="00C210A6"/>
    <w:rsid w:val="00C42B0D"/>
    <w:rsid w:val="00C54C8D"/>
    <w:rsid w:val="00C73410"/>
    <w:rsid w:val="00C95A86"/>
    <w:rsid w:val="00C96A41"/>
    <w:rsid w:val="00CA012F"/>
    <w:rsid w:val="00CB1E39"/>
    <w:rsid w:val="00CE2AD7"/>
    <w:rsid w:val="00D17CB7"/>
    <w:rsid w:val="00D35F3E"/>
    <w:rsid w:val="00D70392"/>
    <w:rsid w:val="00D84E76"/>
    <w:rsid w:val="00D94834"/>
    <w:rsid w:val="00DA5739"/>
    <w:rsid w:val="00DB2578"/>
    <w:rsid w:val="00DD12CE"/>
    <w:rsid w:val="00DE6257"/>
    <w:rsid w:val="00DF055F"/>
    <w:rsid w:val="00DF7258"/>
    <w:rsid w:val="00E0025B"/>
    <w:rsid w:val="00E119D1"/>
    <w:rsid w:val="00E44D89"/>
    <w:rsid w:val="00E467D3"/>
    <w:rsid w:val="00E9184E"/>
    <w:rsid w:val="00EB49B5"/>
    <w:rsid w:val="00ED05BC"/>
    <w:rsid w:val="00F043DE"/>
    <w:rsid w:val="00F47618"/>
    <w:rsid w:val="00F637EF"/>
    <w:rsid w:val="00F72B36"/>
    <w:rsid w:val="00F76681"/>
    <w:rsid w:val="00FA79C9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54</cp:revision>
  <cp:lastPrinted>2020-09-09T05:55:00Z</cp:lastPrinted>
  <dcterms:created xsi:type="dcterms:W3CDTF">2020-09-10T08:56:00Z</dcterms:created>
  <dcterms:modified xsi:type="dcterms:W3CDTF">2023-04-12T11:54:00Z</dcterms:modified>
</cp:coreProperties>
</file>