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Ind w:w="-431" w:type="dxa"/>
        <w:tblLook w:val="04A0" w:firstRow="1" w:lastRow="0" w:firstColumn="1" w:lastColumn="0" w:noHBand="0" w:noVBand="1"/>
      </w:tblPr>
      <w:tblGrid>
        <w:gridCol w:w="925"/>
        <w:gridCol w:w="3987"/>
        <w:gridCol w:w="2505"/>
        <w:gridCol w:w="2506"/>
      </w:tblGrid>
      <w:tr w:rsidR="0043635F" w:rsidTr="00626328">
        <w:tc>
          <w:tcPr>
            <w:tcW w:w="9923" w:type="dxa"/>
            <w:gridSpan w:val="4"/>
          </w:tcPr>
          <w:p w:rsidR="0043635F" w:rsidRPr="00626328" w:rsidRDefault="008C3E1B" w:rsidP="008C3E1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C3E1B">
              <w:rPr>
                <w:b/>
                <w:sz w:val="28"/>
                <w:szCs w:val="28"/>
                <w:lang w:val="en-US"/>
              </w:rPr>
              <w:t xml:space="preserve">КОМПЛЕКС СТАДИОНА У </w:t>
            </w:r>
            <w:r w:rsidR="00626328">
              <w:rPr>
                <w:b/>
                <w:sz w:val="28"/>
                <w:szCs w:val="28"/>
                <w:lang w:val="sr-Cyrl-CS"/>
              </w:rPr>
              <w:t>Л</w:t>
            </w:r>
            <w:r w:rsidR="00CB3693">
              <w:rPr>
                <w:b/>
                <w:sz w:val="28"/>
                <w:szCs w:val="28"/>
                <w:lang w:val="sr-Cyrl-CS"/>
              </w:rPr>
              <w:t>ОЗНИЦИ</w:t>
            </w:r>
          </w:p>
        </w:tc>
      </w:tr>
      <w:tr w:rsidR="008C3E1B" w:rsidTr="00626328">
        <w:trPr>
          <w:trHeight w:val="132"/>
        </w:trPr>
        <w:tc>
          <w:tcPr>
            <w:tcW w:w="925" w:type="dxa"/>
          </w:tcPr>
          <w:p w:rsidR="008C3E1B" w:rsidRPr="008C3E1B" w:rsidRDefault="008C3E1B" w:rsidP="00364592">
            <w:pPr>
              <w:jc w:val="center"/>
              <w:rPr>
                <w:b/>
                <w:lang w:val="sr-Cyrl-CS"/>
              </w:rPr>
            </w:pPr>
            <w:r w:rsidRPr="008C3E1B">
              <w:rPr>
                <w:b/>
                <w:lang w:val="sr-Cyrl-CS"/>
              </w:rPr>
              <w:t>Ред.бр.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C3E1B">
              <w:rPr>
                <w:b/>
                <w:sz w:val="20"/>
                <w:szCs w:val="20"/>
                <w:lang w:val="sr-Cyrl-CS"/>
              </w:rPr>
              <w:t>ГРУПА РАДОВА</w:t>
            </w:r>
          </w:p>
        </w:tc>
        <w:tc>
          <w:tcPr>
            <w:tcW w:w="2505" w:type="dxa"/>
          </w:tcPr>
          <w:p w:rsidR="008C3E1B" w:rsidRPr="008C3E1B" w:rsidRDefault="008C3E1B" w:rsidP="008C3E1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C3E1B">
              <w:rPr>
                <w:b/>
                <w:sz w:val="20"/>
                <w:szCs w:val="20"/>
                <w:lang w:val="sr-Cyrl-CS"/>
              </w:rPr>
              <w:t>УКУПНА ЦЕНА БЕЗ ПДВ-А</w:t>
            </w:r>
          </w:p>
        </w:tc>
        <w:tc>
          <w:tcPr>
            <w:tcW w:w="2506" w:type="dxa"/>
          </w:tcPr>
          <w:p w:rsidR="008C3E1B" w:rsidRPr="008C3E1B" w:rsidRDefault="008C3E1B" w:rsidP="008C3E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C3E1B">
              <w:rPr>
                <w:b/>
                <w:sz w:val="20"/>
                <w:szCs w:val="20"/>
                <w:lang w:val="sr-Cyrl-CS"/>
              </w:rPr>
              <w:t>УКУПНА ЦЕНА СА ПДВ-ОМ</w:t>
            </w:r>
          </w:p>
        </w:tc>
      </w:tr>
      <w:tr w:rsidR="00626328" w:rsidTr="00626328">
        <w:trPr>
          <w:trHeight w:val="132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3987" w:type="dxa"/>
          </w:tcPr>
          <w:p w:rsidR="00626328" w:rsidRPr="0043635F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Земљани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CB3693" w:rsidTr="00CB3693">
        <w:trPr>
          <w:trHeight w:val="189"/>
        </w:trPr>
        <w:tc>
          <w:tcPr>
            <w:tcW w:w="925" w:type="dxa"/>
          </w:tcPr>
          <w:p w:rsidR="00CB3693" w:rsidRDefault="00CB3693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3987" w:type="dxa"/>
          </w:tcPr>
          <w:p w:rsidR="00CB3693" w:rsidRPr="0043635F" w:rsidRDefault="00CB3693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Бетонски и армирано бетонски радови</w:t>
            </w:r>
          </w:p>
        </w:tc>
        <w:tc>
          <w:tcPr>
            <w:tcW w:w="2505" w:type="dxa"/>
          </w:tcPr>
          <w:p w:rsidR="00CB3693" w:rsidRDefault="00CB3693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626328">
            <w:pPr>
              <w:rPr>
                <w:lang w:val="en-US"/>
              </w:rPr>
            </w:pPr>
          </w:p>
        </w:tc>
      </w:tr>
      <w:tr w:rsidR="00CB3693" w:rsidTr="00626328">
        <w:trPr>
          <w:trHeight w:val="188"/>
        </w:trPr>
        <w:tc>
          <w:tcPr>
            <w:tcW w:w="925" w:type="dxa"/>
          </w:tcPr>
          <w:p w:rsidR="00CB3693" w:rsidRPr="00CB3693" w:rsidRDefault="00CB3693" w:rsidP="0062632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1.3</w:t>
            </w:r>
          </w:p>
        </w:tc>
        <w:tc>
          <w:tcPr>
            <w:tcW w:w="3987" w:type="dxa"/>
          </w:tcPr>
          <w:p w:rsidR="00CB3693" w:rsidRDefault="00CB3693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АБ монтажна конструкција</w:t>
            </w:r>
          </w:p>
        </w:tc>
        <w:tc>
          <w:tcPr>
            <w:tcW w:w="2505" w:type="dxa"/>
          </w:tcPr>
          <w:p w:rsidR="00CB3693" w:rsidRDefault="00CB3693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626328">
            <w:pPr>
              <w:rPr>
                <w:lang w:val="en-US"/>
              </w:rPr>
            </w:pPr>
          </w:p>
        </w:tc>
      </w:tr>
      <w:tr w:rsidR="00CB3693" w:rsidTr="00CB3693">
        <w:trPr>
          <w:trHeight w:val="189"/>
        </w:trPr>
        <w:tc>
          <w:tcPr>
            <w:tcW w:w="925" w:type="dxa"/>
          </w:tcPr>
          <w:p w:rsidR="00CB3693" w:rsidRDefault="00CB3693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3987" w:type="dxa"/>
          </w:tcPr>
          <w:p w:rsidR="00CB3693" w:rsidRPr="0043635F" w:rsidRDefault="00CB3693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Армирачки радови</w:t>
            </w:r>
          </w:p>
        </w:tc>
        <w:tc>
          <w:tcPr>
            <w:tcW w:w="2505" w:type="dxa"/>
          </w:tcPr>
          <w:p w:rsidR="00CB3693" w:rsidRDefault="00CB3693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626328">
            <w:pPr>
              <w:rPr>
                <w:lang w:val="en-US"/>
              </w:rPr>
            </w:pPr>
          </w:p>
        </w:tc>
      </w:tr>
      <w:tr w:rsidR="00CB3693" w:rsidTr="00626328">
        <w:trPr>
          <w:trHeight w:val="188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1.</w:t>
            </w:r>
            <w:r>
              <w:rPr>
                <w:lang w:val="sr-Cyrl-CS"/>
              </w:rPr>
              <w:t>4</w:t>
            </w:r>
          </w:p>
        </w:tc>
        <w:tc>
          <w:tcPr>
            <w:tcW w:w="3987" w:type="dxa"/>
          </w:tcPr>
          <w:p w:rsidR="00CB3693" w:rsidRPr="0043635F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Зидарски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CB3693">
        <w:trPr>
          <w:trHeight w:val="189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1.</w:t>
            </w:r>
            <w:r>
              <w:rPr>
                <w:lang w:val="sr-Cyrl-CS"/>
              </w:rPr>
              <w:t>5</w:t>
            </w:r>
          </w:p>
        </w:tc>
        <w:tc>
          <w:tcPr>
            <w:tcW w:w="3987" w:type="dxa"/>
          </w:tcPr>
          <w:p w:rsidR="00CB3693" w:rsidRPr="0043635F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Челичарски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188"/>
        </w:trPr>
        <w:tc>
          <w:tcPr>
            <w:tcW w:w="925" w:type="dxa"/>
          </w:tcPr>
          <w:p w:rsidR="00CB3693" w:rsidRDefault="00CB3693" w:rsidP="00CB36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</w:t>
            </w:r>
          </w:p>
        </w:tc>
        <w:tc>
          <w:tcPr>
            <w:tcW w:w="3987" w:type="dxa"/>
          </w:tcPr>
          <w:p w:rsidR="00CB3693" w:rsidRPr="0043635F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Изолатерски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20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1.7</w:t>
            </w:r>
          </w:p>
        </w:tc>
        <w:tc>
          <w:tcPr>
            <w:tcW w:w="3987" w:type="dxa"/>
          </w:tcPr>
          <w:p w:rsidR="00CB3693" w:rsidRPr="0043635F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Кровополагачки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20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1.8</w:t>
            </w:r>
          </w:p>
        </w:tc>
        <w:tc>
          <w:tcPr>
            <w:tcW w:w="3987" w:type="dxa"/>
          </w:tcPr>
          <w:p w:rsidR="00CB3693" w:rsidRPr="0043635F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Браварија и алуминијумска браварија-столарија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20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1.</w:t>
            </w:r>
            <w:r>
              <w:rPr>
                <w:lang w:val="sr-Cyrl-CS"/>
              </w:rPr>
              <w:t>9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Лимарски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20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1.</w:t>
            </w:r>
            <w:r>
              <w:rPr>
                <w:lang w:val="sr-Cyrl-CS"/>
              </w:rPr>
              <w:t>10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Подополагачки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CB3693">
        <w:trPr>
          <w:trHeight w:val="189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1.</w:t>
            </w:r>
            <w:r>
              <w:rPr>
                <w:lang w:val="sr-Cyrl-CS"/>
              </w:rPr>
              <w:t>11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Керамичарски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188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1.12</w:t>
            </w:r>
          </w:p>
        </w:tc>
        <w:tc>
          <w:tcPr>
            <w:tcW w:w="3987" w:type="dxa"/>
          </w:tcPr>
          <w:p w:rsidR="00CB3693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Каменорезачки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20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1.1</w:t>
            </w:r>
            <w:r>
              <w:rPr>
                <w:lang w:val="sr-Cyrl-CS"/>
              </w:rPr>
              <w:t>3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Сувомонтажни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20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1.1</w:t>
            </w:r>
            <w:r>
              <w:rPr>
                <w:lang w:val="sr-Cyrl-CS"/>
              </w:rPr>
              <w:t>4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Молерско-фарбарски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20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1.</w:t>
            </w:r>
            <w:r>
              <w:rPr>
                <w:lang w:val="sr-Cyrl-CS"/>
              </w:rPr>
              <w:t>15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Фасадерски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66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1.1</w:t>
            </w:r>
            <w:r>
              <w:rPr>
                <w:lang w:val="sr-Cyrl-CS"/>
              </w:rPr>
              <w:t>6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Разни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CB3693">
        <w:trPr>
          <w:trHeight w:val="189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1.1</w:t>
            </w:r>
            <w:r>
              <w:rPr>
                <w:lang w:val="sr-Cyrl-CS"/>
              </w:rPr>
              <w:t>7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Опрема стадиона, мобилијар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188"/>
        </w:trPr>
        <w:tc>
          <w:tcPr>
            <w:tcW w:w="925" w:type="dxa"/>
          </w:tcPr>
          <w:p w:rsidR="00CB3693" w:rsidRPr="00CB3693" w:rsidRDefault="00CB3693" w:rsidP="00CB36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1.18</w:t>
            </w:r>
          </w:p>
        </w:tc>
        <w:tc>
          <w:tcPr>
            <w:tcW w:w="3987" w:type="dxa"/>
          </w:tcPr>
          <w:p w:rsidR="00CB3693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Јарболи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hRule="exact" w:val="567"/>
        </w:trPr>
        <w:tc>
          <w:tcPr>
            <w:tcW w:w="925" w:type="dxa"/>
          </w:tcPr>
          <w:p w:rsidR="00CB3693" w:rsidRPr="00517073" w:rsidRDefault="00CB3693" w:rsidP="00CB3693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364592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sr-Cyrl-CS"/>
              </w:rPr>
              <w:t>+2.1</w:t>
            </w:r>
          </w:p>
        </w:tc>
        <w:tc>
          <w:tcPr>
            <w:tcW w:w="3987" w:type="dxa"/>
          </w:tcPr>
          <w:p w:rsidR="00CB3693" w:rsidRDefault="00CB3693" w:rsidP="00CB3693">
            <w:pPr>
              <w:rPr>
                <w:lang w:val="en-US"/>
              </w:rPr>
            </w:pPr>
            <w:r>
              <w:rPr>
                <w:lang w:val="sr-Cyrl-CS"/>
              </w:rPr>
              <w:t xml:space="preserve">УКУПНО </w:t>
            </w:r>
            <w:r w:rsidRPr="0043635F">
              <w:rPr>
                <w:lang w:val="en-US"/>
              </w:rPr>
              <w:t>ГРАЂЕВИНСКИ И ГРАЂЕВИНСКО-ЗАНАТСКИ РАДОВИ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hRule="exact" w:val="567"/>
        </w:trPr>
        <w:tc>
          <w:tcPr>
            <w:tcW w:w="925" w:type="dxa"/>
          </w:tcPr>
          <w:p w:rsidR="00CB3693" w:rsidRPr="00517073" w:rsidRDefault="00CB3693" w:rsidP="00CB369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2.2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САОБРАЋАЈНИЦЕ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3169F8" w:rsidTr="003169F8">
        <w:trPr>
          <w:trHeight w:hRule="exact" w:val="567"/>
        </w:trPr>
        <w:tc>
          <w:tcPr>
            <w:tcW w:w="925" w:type="dxa"/>
          </w:tcPr>
          <w:p w:rsidR="003169F8" w:rsidRPr="00517073" w:rsidRDefault="003169F8" w:rsidP="00CB369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3.1</w:t>
            </w:r>
          </w:p>
        </w:tc>
        <w:tc>
          <w:tcPr>
            <w:tcW w:w="3987" w:type="dxa"/>
          </w:tcPr>
          <w:p w:rsidR="003169F8" w:rsidRPr="008C3E1B" w:rsidRDefault="003169F8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УНУТРАШЊЕ ИНСТАЛАЦИЈЕ</w:t>
            </w:r>
          </w:p>
        </w:tc>
        <w:tc>
          <w:tcPr>
            <w:tcW w:w="2505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</w:tr>
      <w:tr w:rsidR="003169F8" w:rsidTr="003169F8">
        <w:trPr>
          <w:trHeight w:hRule="exact" w:val="567"/>
        </w:trPr>
        <w:tc>
          <w:tcPr>
            <w:tcW w:w="925" w:type="dxa"/>
          </w:tcPr>
          <w:p w:rsidR="003169F8" w:rsidRDefault="003169F8" w:rsidP="00CB3693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3.2</w:t>
            </w:r>
          </w:p>
        </w:tc>
        <w:tc>
          <w:tcPr>
            <w:tcW w:w="3987" w:type="dxa"/>
          </w:tcPr>
          <w:p w:rsidR="003169F8" w:rsidRDefault="003169F8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СПОЉАШЊИ ВОДОВОР</w:t>
            </w:r>
          </w:p>
        </w:tc>
        <w:tc>
          <w:tcPr>
            <w:tcW w:w="2505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</w:tr>
      <w:tr w:rsidR="003169F8" w:rsidTr="003169F8">
        <w:trPr>
          <w:trHeight w:hRule="exact" w:val="567"/>
        </w:trPr>
        <w:tc>
          <w:tcPr>
            <w:tcW w:w="925" w:type="dxa"/>
          </w:tcPr>
          <w:p w:rsidR="003169F8" w:rsidRDefault="003169F8" w:rsidP="00CB3693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3.3</w:t>
            </w:r>
          </w:p>
        </w:tc>
        <w:tc>
          <w:tcPr>
            <w:tcW w:w="3987" w:type="dxa"/>
          </w:tcPr>
          <w:p w:rsidR="003169F8" w:rsidRDefault="003169F8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СПОЉАШЊА КАНАЛИЗАЦИЈА</w:t>
            </w:r>
          </w:p>
        </w:tc>
        <w:tc>
          <w:tcPr>
            <w:tcW w:w="2505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</w:tr>
      <w:tr w:rsidR="003169F8" w:rsidTr="003169F8">
        <w:trPr>
          <w:trHeight w:val="567"/>
        </w:trPr>
        <w:tc>
          <w:tcPr>
            <w:tcW w:w="925" w:type="dxa"/>
          </w:tcPr>
          <w:p w:rsidR="003169F8" w:rsidRDefault="003169F8" w:rsidP="00CB3693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3.4</w:t>
            </w:r>
          </w:p>
        </w:tc>
        <w:tc>
          <w:tcPr>
            <w:tcW w:w="3987" w:type="dxa"/>
          </w:tcPr>
          <w:p w:rsidR="003169F8" w:rsidRDefault="003169F8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ДРЕНАЖА ТЕРЕНА</w:t>
            </w:r>
          </w:p>
        </w:tc>
        <w:tc>
          <w:tcPr>
            <w:tcW w:w="2505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</w:tr>
      <w:tr w:rsidR="003169F8" w:rsidTr="003169F8">
        <w:trPr>
          <w:trHeight w:hRule="exact" w:val="567"/>
        </w:trPr>
        <w:tc>
          <w:tcPr>
            <w:tcW w:w="925" w:type="dxa"/>
          </w:tcPr>
          <w:p w:rsidR="003169F8" w:rsidRDefault="003169F8" w:rsidP="00CB3693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3.5</w:t>
            </w:r>
          </w:p>
        </w:tc>
        <w:tc>
          <w:tcPr>
            <w:tcW w:w="3987" w:type="dxa"/>
          </w:tcPr>
          <w:p w:rsidR="003169F8" w:rsidRDefault="003169F8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НАВОДЊАВАЊЕ ТЕРЕНА</w:t>
            </w:r>
          </w:p>
        </w:tc>
        <w:tc>
          <w:tcPr>
            <w:tcW w:w="2505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</w:tr>
      <w:tr w:rsidR="003169F8" w:rsidTr="003169F8">
        <w:trPr>
          <w:trHeight w:val="395"/>
        </w:trPr>
        <w:tc>
          <w:tcPr>
            <w:tcW w:w="925" w:type="dxa"/>
          </w:tcPr>
          <w:p w:rsidR="003169F8" w:rsidRPr="00517073" w:rsidRDefault="003169F8" w:rsidP="00CB369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4.1</w:t>
            </w:r>
          </w:p>
        </w:tc>
        <w:tc>
          <w:tcPr>
            <w:tcW w:w="3987" w:type="dxa"/>
          </w:tcPr>
          <w:p w:rsidR="003169F8" w:rsidRPr="008C3E1B" w:rsidRDefault="003169F8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ЕЛЕКТРОЕНЕРГЕТСКЕ ИНСТАЛАЦИЈЕ</w:t>
            </w:r>
          </w:p>
        </w:tc>
        <w:tc>
          <w:tcPr>
            <w:tcW w:w="2505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</w:tr>
      <w:tr w:rsidR="003169F8" w:rsidTr="003169F8">
        <w:trPr>
          <w:trHeight w:hRule="exact" w:val="567"/>
        </w:trPr>
        <w:tc>
          <w:tcPr>
            <w:tcW w:w="925" w:type="dxa"/>
          </w:tcPr>
          <w:p w:rsidR="003169F8" w:rsidRDefault="003169F8" w:rsidP="00CB3693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4.2</w:t>
            </w:r>
          </w:p>
        </w:tc>
        <w:tc>
          <w:tcPr>
            <w:tcW w:w="3987" w:type="dxa"/>
          </w:tcPr>
          <w:p w:rsidR="003169F8" w:rsidRDefault="003169F8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ТРАФОСТАНИЦА МБТС 10/0,4кВ2х1000кВА</w:t>
            </w:r>
          </w:p>
        </w:tc>
        <w:tc>
          <w:tcPr>
            <w:tcW w:w="2505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hRule="exact" w:val="567"/>
        </w:trPr>
        <w:tc>
          <w:tcPr>
            <w:tcW w:w="925" w:type="dxa"/>
          </w:tcPr>
          <w:p w:rsidR="00CB3693" w:rsidRPr="00517073" w:rsidRDefault="00CB3693" w:rsidP="00CB369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5.1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ТЕЛЕКОМУНИКАЦИОНЕ И СИГНАЛНЕ ИНСТАЛАЦИЈЕ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hRule="exact" w:val="567"/>
        </w:trPr>
        <w:tc>
          <w:tcPr>
            <w:tcW w:w="925" w:type="dxa"/>
          </w:tcPr>
          <w:p w:rsidR="00CB3693" w:rsidRPr="00517073" w:rsidRDefault="00CB3693" w:rsidP="00CB369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  <w:lang w:val="sr-Cyrl-CS"/>
              </w:rPr>
              <w:t>.2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СТАБИЛНИ СИСТЕМ ЗА ДЕТЕКЦИЈУ И ДОЈАВУ ПОЖАРА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3169F8" w:rsidTr="003169F8">
        <w:trPr>
          <w:trHeight w:val="395"/>
        </w:trPr>
        <w:tc>
          <w:tcPr>
            <w:tcW w:w="925" w:type="dxa"/>
          </w:tcPr>
          <w:p w:rsidR="003169F8" w:rsidRPr="00517073" w:rsidRDefault="003169F8" w:rsidP="00CB369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sr-Cyrl-CS"/>
              </w:rPr>
              <w:t>.1</w:t>
            </w:r>
          </w:p>
        </w:tc>
        <w:tc>
          <w:tcPr>
            <w:tcW w:w="3987" w:type="dxa"/>
          </w:tcPr>
          <w:p w:rsidR="003169F8" w:rsidRPr="008C3E1B" w:rsidRDefault="003169F8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ТЕРМОТЕХНИЧКЕ ИНСТАЛАЦИЈЕ</w:t>
            </w:r>
          </w:p>
        </w:tc>
        <w:tc>
          <w:tcPr>
            <w:tcW w:w="2505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</w:tr>
      <w:tr w:rsidR="003169F8" w:rsidTr="003169F8">
        <w:trPr>
          <w:trHeight w:hRule="exact" w:val="567"/>
        </w:trPr>
        <w:tc>
          <w:tcPr>
            <w:tcW w:w="925" w:type="dxa"/>
          </w:tcPr>
          <w:p w:rsidR="003169F8" w:rsidRPr="003169F8" w:rsidRDefault="003169F8" w:rsidP="00CB3693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6.2</w:t>
            </w:r>
          </w:p>
        </w:tc>
        <w:tc>
          <w:tcPr>
            <w:tcW w:w="3987" w:type="dxa"/>
          </w:tcPr>
          <w:p w:rsidR="003169F8" w:rsidRDefault="003169F8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СПРИНКЛЕР СИСТЕМ</w:t>
            </w:r>
          </w:p>
        </w:tc>
        <w:tc>
          <w:tcPr>
            <w:tcW w:w="2505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3169F8" w:rsidRDefault="003169F8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hRule="exact" w:val="567"/>
        </w:trPr>
        <w:tc>
          <w:tcPr>
            <w:tcW w:w="925" w:type="dxa"/>
          </w:tcPr>
          <w:p w:rsidR="00CB3693" w:rsidRPr="00517073" w:rsidRDefault="00CB3693" w:rsidP="00CB369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6.</w:t>
            </w:r>
            <w:r w:rsidR="003169F8">
              <w:rPr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ЛИФТОВИ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hRule="exact" w:val="567"/>
        </w:trPr>
        <w:tc>
          <w:tcPr>
            <w:tcW w:w="925" w:type="dxa"/>
          </w:tcPr>
          <w:p w:rsidR="00CB3693" w:rsidRPr="00517073" w:rsidRDefault="00CB3693" w:rsidP="00CB369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lastRenderedPageBreak/>
              <w:t>8.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САОБРАЋАЈНА СИГНАЛИЗАЦИЈА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hRule="exact" w:val="567"/>
        </w:trPr>
        <w:tc>
          <w:tcPr>
            <w:tcW w:w="925" w:type="dxa"/>
          </w:tcPr>
          <w:p w:rsidR="00CB3693" w:rsidRPr="00517073" w:rsidRDefault="00CB3693" w:rsidP="00CB369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9.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СПОЉНО УРЕЂЕЊЕ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hRule="exact" w:val="394"/>
        </w:trPr>
        <w:tc>
          <w:tcPr>
            <w:tcW w:w="925" w:type="dxa"/>
          </w:tcPr>
          <w:p w:rsidR="00CB3693" w:rsidRDefault="00CB3693" w:rsidP="00CB3693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</w:t>
            </w:r>
            <w:r w:rsidR="00206F71">
              <w:rPr>
                <w:b/>
                <w:sz w:val="28"/>
                <w:szCs w:val="28"/>
                <w:lang w:val="sr-Cyrl-CS"/>
              </w:rPr>
              <w:t>1</w:t>
            </w:r>
            <w:r w:rsidR="003169F8">
              <w:rPr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3987" w:type="dxa"/>
          </w:tcPr>
          <w:p w:rsidR="00CB3693" w:rsidRDefault="003169F8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ЗАШТИТА ОД ПОЖАРА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hRule="exact" w:val="567"/>
        </w:trPr>
        <w:tc>
          <w:tcPr>
            <w:tcW w:w="925" w:type="dxa"/>
          </w:tcPr>
          <w:p w:rsidR="00CB3693" w:rsidRPr="00517073" w:rsidRDefault="00CB3693" w:rsidP="00CB3693">
            <w:pPr>
              <w:jc w:val="center"/>
              <w:rPr>
                <w:lang w:val="sr-Cyrl-CS"/>
              </w:rPr>
            </w:pPr>
            <w:r w:rsidRPr="00364592">
              <w:rPr>
                <w:b/>
                <w:sz w:val="28"/>
                <w:szCs w:val="28"/>
                <w:lang w:val="en-US"/>
              </w:rPr>
              <w:t>1</w:t>
            </w:r>
            <w:r w:rsidR="00206F71">
              <w:rPr>
                <w:b/>
                <w:sz w:val="28"/>
                <w:szCs w:val="28"/>
                <w:lang w:val="sr-Cyrl-CS"/>
              </w:rPr>
              <w:t>2</w:t>
            </w:r>
            <w:r>
              <w:rPr>
                <w:b/>
                <w:sz w:val="28"/>
                <w:szCs w:val="28"/>
                <w:lang w:val="sr-Cyrl-CS"/>
              </w:rPr>
              <w:t>.1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ПРОЈЕКАТ ЗА ИЗВОЂЕЊЕ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hRule="exact" w:val="567"/>
        </w:trPr>
        <w:tc>
          <w:tcPr>
            <w:tcW w:w="925" w:type="dxa"/>
          </w:tcPr>
          <w:p w:rsidR="00CB3693" w:rsidRPr="00517073" w:rsidRDefault="00CB3693" w:rsidP="00CB3693">
            <w:pPr>
              <w:jc w:val="center"/>
              <w:rPr>
                <w:lang w:val="sr-Cyrl-CS"/>
              </w:rPr>
            </w:pPr>
            <w:r w:rsidRPr="00364592">
              <w:rPr>
                <w:b/>
                <w:sz w:val="28"/>
                <w:szCs w:val="28"/>
                <w:lang w:val="en-US"/>
              </w:rPr>
              <w:t>1</w:t>
            </w:r>
            <w:r w:rsidR="00206F71">
              <w:rPr>
                <w:b/>
                <w:sz w:val="28"/>
                <w:szCs w:val="28"/>
                <w:lang w:val="sr-Cyrl-CS"/>
              </w:rPr>
              <w:t>2</w:t>
            </w:r>
            <w:r>
              <w:rPr>
                <w:b/>
                <w:sz w:val="28"/>
                <w:szCs w:val="28"/>
                <w:lang w:val="sr-Cyrl-CS"/>
              </w:rPr>
              <w:t>.2</w:t>
            </w:r>
          </w:p>
        </w:tc>
        <w:tc>
          <w:tcPr>
            <w:tcW w:w="3987" w:type="dxa"/>
          </w:tcPr>
          <w:p w:rsidR="00CB3693" w:rsidRPr="008C3E1B" w:rsidRDefault="00CB3693" w:rsidP="00CB3693">
            <w:pPr>
              <w:rPr>
                <w:lang w:val="sr-Cyrl-CS"/>
              </w:rPr>
            </w:pPr>
            <w:r>
              <w:rPr>
                <w:lang w:val="sr-Cyrl-CS"/>
              </w:rPr>
              <w:t>ПРОЈЕКАТ ИЗВЕДЕНОГ ОБЈЕКТА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24"/>
        </w:trPr>
        <w:tc>
          <w:tcPr>
            <w:tcW w:w="92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3987" w:type="dxa"/>
          </w:tcPr>
          <w:p w:rsidR="00CB3693" w:rsidRPr="00364592" w:rsidRDefault="00CB3693" w:rsidP="00CB3693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УКУПНА ЦЕНА  БЕЗ ПДВ-А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  <w:tr w:rsidR="00CB3693" w:rsidTr="00626328">
        <w:trPr>
          <w:trHeight w:val="24"/>
        </w:trPr>
        <w:tc>
          <w:tcPr>
            <w:tcW w:w="92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3987" w:type="dxa"/>
          </w:tcPr>
          <w:p w:rsidR="00CB3693" w:rsidRPr="00364592" w:rsidRDefault="00CB3693" w:rsidP="00CB3693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УКУПНА ЦЕНА  СА ПДВ-ОМ</w:t>
            </w:r>
          </w:p>
        </w:tc>
        <w:tc>
          <w:tcPr>
            <w:tcW w:w="2505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CB3693" w:rsidRDefault="00CB3693" w:rsidP="00CB3693">
            <w:pPr>
              <w:rPr>
                <w:lang w:val="en-US"/>
              </w:rPr>
            </w:pPr>
          </w:p>
        </w:tc>
      </w:tr>
    </w:tbl>
    <w:p w:rsidR="00AE49A1" w:rsidRDefault="00AE49A1" w:rsidP="00AE49A1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</w:pPr>
    </w:p>
    <w:p w:rsidR="00AE49A1" w:rsidRDefault="00AE49A1" w:rsidP="00AE49A1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</w:pPr>
    </w:p>
    <w:p w:rsidR="00AE49A1" w:rsidRDefault="00AE49A1" w:rsidP="00AE49A1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</w:pPr>
    </w:p>
    <w:p w:rsidR="00AE49A1" w:rsidRDefault="00AE49A1" w:rsidP="00AE49A1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</w:pPr>
    </w:p>
    <w:p w:rsidR="00AE49A1" w:rsidRDefault="00AE49A1" w:rsidP="00AE49A1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</w:pPr>
    </w:p>
    <w:p w:rsidR="00AE49A1" w:rsidRDefault="00AE49A1" w:rsidP="00AE49A1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</w:pPr>
    </w:p>
    <w:p w:rsidR="00AE49A1" w:rsidRDefault="00AE49A1" w:rsidP="00AE49A1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  <w:t xml:space="preserve">УКУПНА ВРЕДНОСТ ПОНУДЕ БЕЗ ПДВ-а: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  <w:t>_____________________</w:t>
      </w:r>
    </w:p>
    <w:p w:rsidR="00AE49A1" w:rsidRDefault="00AE49A1" w:rsidP="00AE49A1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</w:p>
    <w:p w:rsidR="00AE49A1" w:rsidRDefault="00AE49A1" w:rsidP="00AE49A1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     ОБРАЧУНАТ ПДВ:  _____________________</w:t>
      </w:r>
    </w:p>
    <w:p w:rsidR="00AE49A1" w:rsidRDefault="00AE49A1" w:rsidP="00AE49A1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AE49A1" w:rsidRDefault="00AE49A1" w:rsidP="00AE49A1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>УКУПНА ВРЕДНОСТ ПОНУДЕ СА ПДВ-ом: _____________________</w:t>
      </w:r>
    </w:p>
    <w:p w:rsidR="00AE49A1" w:rsidRDefault="00AE49A1" w:rsidP="00AE49A1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</w:rPr>
      </w:pPr>
    </w:p>
    <w:p w:rsidR="00AE49A1" w:rsidRDefault="00AE49A1" w:rsidP="00AE4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9A1" w:rsidRDefault="00AE49A1" w:rsidP="00AE4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9A1" w:rsidRDefault="00AE49A1" w:rsidP="00AE49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НАПОМЕНА:</w:t>
      </w:r>
    </w:p>
    <w:p w:rsidR="00AE49A1" w:rsidRDefault="00AE49A1" w:rsidP="00AE4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Изјављујем да сам понуду сачинио у сладу са техничким условима и техничком документацијом који су саставни део ове конкурсне документације.</w:t>
      </w:r>
    </w:p>
    <w:p w:rsidR="00AE49A1" w:rsidRDefault="00AE49A1" w:rsidP="00AE4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E49A1" w:rsidRDefault="00AE49A1" w:rsidP="00AE49A1">
      <w:pPr>
        <w:keepNext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Упутство за попуњавање обрасца структуре цене: </w:t>
      </w:r>
    </w:p>
    <w:p w:rsidR="00AE49A1" w:rsidRDefault="00AE49A1" w:rsidP="00AE49A1">
      <w:pPr>
        <w:tabs>
          <w:tab w:val="left" w:pos="9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Понуђач треба да попун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и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образац структуре цене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на следећи начин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:</w:t>
      </w:r>
    </w:p>
    <w:p w:rsidR="00AE49A1" w:rsidRDefault="00AE49A1" w:rsidP="00AE49A1">
      <w:pPr>
        <w:tabs>
          <w:tab w:val="left" w:pos="90"/>
        </w:tabs>
        <w:suppressAutoHyphens/>
        <w:spacing w:after="0" w:line="100" w:lineRule="atLeast"/>
        <w:ind w:left="1425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у колони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3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. уписати укупна цена без ПДВ-а за свак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тражен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 xml:space="preserve">у ставку наведену у обрасцу </w:t>
      </w:r>
    </w:p>
    <w:p w:rsidR="00AE49A1" w:rsidRDefault="00AE49A1" w:rsidP="00AE49A1">
      <w:pPr>
        <w:tabs>
          <w:tab w:val="left" w:pos="90"/>
        </w:tabs>
        <w:suppressAutoHyphens/>
        <w:spacing w:after="0" w:line="100" w:lineRule="atLeast"/>
        <w:ind w:left="1425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у колони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4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. уписати укупн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цен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 са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ПДВ-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ом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за свак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тражен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 xml:space="preserve">у ставку наведену у обрасцу </w:t>
      </w:r>
    </w:p>
    <w:p w:rsidR="00AE49A1" w:rsidRDefault="00AE49A1" w:rsidP="00AE49A1">
      <w:pPr>
        <w:tabs>
          <w:tab w:val="left" w:pos="90"/>
        </w:tabs>
        <w:suppressAutoHyphens/>
        <w:spacing w:after="0" w:line="100" w:lineRule="atLeast"/>
        <w:ind w:left="1425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</w:pPr>
    </w:p>
    <w:p w:rsidR="00AE49A1" w:rsidRDefault="00AE49A1" w:rsidP="00AE49A1">
      <w:pPr>
        <w:tabs>
          <w:tab w:val="left" w:pos="9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</w:p>
    <w:p w:rsidR="00AE49A1" w:rsidRDefault="00AE49A1" w:rsidP="00AE49A1">
      <w:pPr>
        <w:tabs>
          <w:tab w:val="left" w:pos="9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</w:p>
    <w:tbl>
      <w:tblPr>
        <w:tblW w:w="9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080"/>
        <w:gridCol w:w="3067"/>
        <w:gridCol w:w="3093"/>
      </w:tblGrid>
      <w:tr w:rsidR="00AE49A1" w:rsidTr="00AE49A1">
        <w:tc>
          <w:tcPr>
            <w:tcW w:w="3080" w:type="dxa"/>
            <w:vAlign w:val="center"/>
            <w:hideMark/>
          </w:tcPr>
          <w:p w:rsidR="00AE49A1" w:rsidRDefault="00AE49A1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Датум:</w:t>
            </w:r>
          </w:p>
        </w:tc>
        <w:tc>
          <w:tcPr>
            <w:tcW w:w="3068" w:type="dxa"/>
            <w:vAlign w:val="center"/>
          </w:tcPr>
          <w:p w:rsidR="00AE49A1" w:rsidRDefault="00AE49A1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vAlign w:val="center"/>
            <w:hideMark/>
          </w:tcPr>
          <w:p w:rsidR="00AE49A1" w:rsidRDefault="00AE49A1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Потпис понуђача</w:t>
            </w:r>
          </w:p>
        </w:tc>
      </w:tr>
      <w:tr w:rsidR="00AE49A1" w:rsidTr="00AE49A1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9A1" w:rsidRDefault="00AE49A1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</w:tcPr>
          <w:p w:rsidR="00AE49A1" w:rsidRDefault="00AE49A1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9A1" w:rsidRDefault="00AE49A1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257DFD" w:rsidRPr="008F42D0" w:rsidRDefault="00257DFD" w:rsidP="00331F6E">
      <w:pPr>
        <w:rPr>
          <w:lang w:val="en-US"/>
        </w:rPr>
      </w:pPr>
    </w:p>
    <w:sectPr w:rsidR="00257DFD" w:rsidRPr="008F42D0" w:rsidSect="00331F6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D0"/>
    <w:rsid w:val="00206F71"/>
    <w:rsid w:val="00257DFD"/>
    <w:rsid w:val="003169F8"/>
    <w:rsid w:val="00331F6E"/>
    <w:rsid w:val="00364592"/>
    <w:rsid w:val="0043635F"/>
    <w:rsid w:val="00626328"/>
    <w:rsid w:val="008C3E1B"/>
    <w:rsid w:val="008F42D0"/>
    <w:rsid w:val="00AC1862"/>
    <w:rsid w:val="00AE49A1"/>
    <w:rsid w:val="00CB3693"/>
    <w:rsid w:val="00E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4A63"/>
  <w15:chartTrackingRefBased/>
  <w15:docId w15:val="{2B071F4F-1A51-4760-977F-ACDB4819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1A64-A855-458B-BD91-637AF18D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 Stanković</dc:creator>
  <cp:keywords/>
  <dc:description/>
  <cp:lastModifiedBy>Vuk Stanković</cp:lastModifiedBy>
  <cp:revision>6</cp:revision>
  <dcterms:created xsi:type="dcterms:W3CDTF">2020-10-28T12:38:00Z</dcterms:created>
  <dcterms:modified xsi:type="dcterms:W3CDTF">2020-10-28T14:13:00Z</dcterms:modified>
</cp:coreProperties>
</file>