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13EB" w:rsidRDefault="00FD13EB" w:rsidP="00C87457">
      <w:pPr>
        <w:rPr>
          <w:rFonts w:ascii="Calibri" w:eastAsia="Times New Roman" w:hAnsi="Calibri" w:cs="Times New Roman"/>
          <w:color w:val="222222"/>
          <w:lang w:val="sr-Cyrl-RS"/>
        </w:rPr>
      </w:pPr>
    </w:p>
    <w:tbl>
      <w:tblPr>
        <w:tblStyle w:val="TableGrid"/>
        <w:tblW w:w="10436" w:type="dxa"/>
        <w:tblLayout w:type="fixed"/>
        <w:tblLook w:val="0000" w:firstRow="0" w:lastRow="0" w:firstColumn="0" w:lastColumn="0" w:noHBand="0" w:noVBand="0"/>
      </w:tblPr>
      <w:tblGrid>
        <w:gridCol w:w="538"/>
        <w:gridCol w:w="4758"/>
        <w:gridCol w:w="12"/>
        <w:gridCol w:w="1080"/>
        <w:gridCol w:w="22"/>
        <w:gridCol w:w="1239"/>
        <w:gridCol w:w="69"/>
        <w:gridCol w:w="1210"/>
        <w:gridCol w:w="1358"/>
        <w:gridCol w:w="150"/>
      </w:tblGrid>
      <w:tr w:rsidR="00C87457" w:rsidTr="00C87457">
        <w:trPr>
          <w:gridAfter w:val="1"/>
          <w:wAfter w:w="150" w:type="dxa"/>
          <w:trHeight w:val="338"/>
        </w:trPr>
        <w:tc>
          <w:tcPr>
            <w:tcW w:w="538" w:type="dxa"/>
          </w:tcPr>
          <w:p w:rsidR="00C87457" w:rsidRDefault="00C87457" w:rsidP="00C87457">
            <w:pPr>
              <w:shd w:val="clear" w:color="auto" w:fill="FFFFFF"/>
              <w:spacing w:after="200"/>
              <w:ind w:left="108"/>
              <w:jc w:val="both"/>
              <w:rPr>
                <w:rFonts w:ascii="Calibri" w:eastAsia="Times New Roman" w:hAnsi="Calibri" w:cs="Times New Roman"/>
                <w:color w:val="222222"/>
                <w:lang w:val="sr-Cyrl-RS"/>
              </w:rPr>
            </w:pPr>
          </w:p>
        </w:tc>
        <w:tc>
          <w:tcPr>
            <w:tcW w:w="4758" w:type="dxa"/>
          </w:tcPr>
          <w:p w:rsidR="00C87457" w:rsidRPr="00C87457" w:rsidRDefault="00C87457" w:rsidP="00C87457">
            <w:pPr>
              <w:shd w:val="clear" w:color="auto" w:fill="FFFFFF"/>
              <w:ind w:left="108"/>
              <w:jc w:val="both"/>
              <w:rPr>
                <w:rFonts w:ascii="Calibri" w:eastAsia="Times New Roman" w:hAnsi="Calibri" w:cs="Times New Roman"/>
                <w:color w:val="222222"/>
                <w:lang w:val="sr-Cyrl-RS"/>
              </w:rPr>
            </w:pPr>
            <w:r>
              <w:rPr>
                <w:rFonts w:ascii="Calibri" w:eastAsia="Times New Roman" w:hAnsi="Calibri" w:cs="Times New Roman"/>
                <w:color w:val="222222"/>
                <w:lang w:val="sr-Cyrl-RS"/>
              </w:rPr>
              <w:t>Опис радова</w:t>
            </w:r>
          </w:p>
        </w:tc>
        <w:tc>
          <w:tcPr>
            <w:tcW w:w="1114" w:type="dxa"/>
            <w:gridSpan w:val="3"/>
          </w:tcPr>
          <w:p w:rsidR="00C87457" w:rsidRDefault="00C87457" w:rsidP="00C87457">
            <w:pPr>
              <w:shd w:val="clear" w:color="auto" w:fill="FFFFFF"/>
              <w:ind w:left="108"/>
              <w:jc w:val="both"/>
              <w:rPr>
                <w:rFonts w:ascii="Calibri" w:eastAsia="Times New Roman" w:hAnsi="Calibri" w:cs="Times New Roman"/>
                <w:color w:val="222222"/>
                <w:lang w:val="sr-Cyrl-RS"/>
              </w:rPr>
            </w:pPr>
          </w:p>
        </w:tc>
        <w:tc>
          <w:tcPr>
            <w:tcW w:w="1308" w:type="dxa"/>
            <w:gridSpan w:val="2"/>
          </w:tcPr>
          <w:p w:rsidR="00C87457" w:rsidRDefault="00C87457" w:rsidP="00C87457">
            <w:pPr>
              <w:shd w:val="clear" w:color="auto" w:fill="FFFFFF"/>
              <w:ind w:left="108"/>
              <w:jc w:val="both"/>
              <w:rPr>
                <w:rFonts w:ascii="Calibri" w:eastAsia="Times New Roman" w:hAnsi="Calibri" w:cs="Times New Roman"/>
                <w:color w:val="222222"/>
                <w:lang w:val="sr-Cyrl-RS"/>
              </w:rPr>
            </w:pPr>
            <w:r>
              <w:rPr>
                <w:rFonts w:ascii="Calibri" w:eastAsia="Times New Roman" w:hAnsi="Calibri" w:cs="Times New Roman"/>
                <w:color w:val="222222"/>
                <w:lang w:val="sr-Cyrl-RS"/>
              </w:rPr>
              <w:t>Јединична цена</w:t>
            </w:r>
          </w:p>
        </w:tc>
        <w:tc>
          <w:tcPr>
            <w:tcW w:w="1210" w:type="dxa"/>
          </w:tcPr>
          <w:p w:rsidR="00C87457" w:rsidRDefault="00C87457" w:rsidP="00C87457">
            <w:pPr>
              <w:shd w:val="clear" w:color="auto" w:fill="FFFFFF"/>
              <w:ind w:left="108"/>
              <w:jc w:val="both"/>
              <w:rPr>
                <w:rFonts w:ascii="Calibri" w:eastAsia="Times New Roman" w:hAnsi="Calibri" w:cs="Times New Roman"/>
                <w:color w:val="222222"/>
                <w:lang w:val="sr-Cyrl-RS"/>
              </w:rPr>
            </w:pPr>
            <w:r>
              <w:rPr>
                <w:rFonts w:ascii="Calibri" w:eastAsia="Times New Roman" w:hAnsi="Calibri" w:cs="Times New Roman"/>
                <w:color w:val="222222"/>
                <w:lang w:val="sr-Cyrl-RS"/>
              </w:rPr>
              <w:t>Цена без пдв-а</w:t>
            </w:r>
          </w:p>
        </w:tc>
        <w:tc>
          <w:tcPr>
            <w:tcW w:w="1358" w:type="dxa"/>
            <w:tcBorders>
              <w:bottom w:val="single" w:sz="4" w:space="0" w:color="auto"/>
            </w:tcBorders>
            <w:shd w:val="clear" w:color="auto" w:fill="auto"/>
          </w:tcPr>
          <w:p w:rsidR="00C87457" w:rsidRDefault="00C87457" w:rsidP="00C87457">
            <w:pPr>
              <w:rPr>
                <w:lang w:val="sr-Cyrl-RS"/>
              </w:rPr>
            </w:pPr>
            <w:r>
              <w:rPr>
                <w:lang w:val="sr-Cyrl-RS"/>
              </w:rPr>
              <w:t xml:space="preserve">Цена са </w:t>
            </w:r>
          </w:p>
          <w:p w:rsidR="00C87457" w:rsidRPr="00C87457" w:rsidRDefault="00C87457" w:rsidP="00C87457">
            <w:pPr>
              <w:rPr>
                <w:lang w:val="sr-Cyrl-RS"/>
              </w:rPr>
            </w:pPr>
            <w:r>
              <w:rPr>
                <w:lang w:val="sr-Cyrl-RS"/>
              </w:rPr>
              <w:t>Пдв-ом</w:t>
            </w:r>
          </w:p>
        </w:tc>
      </w:tr>
      <w:tr w:rsidR="00C87457" w:rsidRPr="00FD13EB" w:rsidTr="00C87457">
        <w:tblPrEx>
          <w:tblLook w:val="04A0" w:firstRow="1" w:lastRow="0" w:firstColumn="1" w:lastColumn="0" w:noHBand="0" w:noVBand="1"/>
        </w:tblPrEx>
        <w:trPr>
          <w:gridAfter w:val="1"/>
          <w:wAfter w:w="150" w:type="dxa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  <w:hideMark/>
          </w:tcPr>
          <w:p w:rsidR="00C87457" w:rsidRPr="00FD13EB" w:rsidRDefault="00C87457" w:rsidP="00C8745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sr-Cyrl-RS"/>
              </w:rPr>
            </w:pPr>
            <w:r w:rsidRPr="00FD13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sr-Cyrl-RS"/>
              </w:rPr>
              <w:t>А</w:t>
            </w:r>
          </w:p>
        </w:tc>
        <w:tc>
          <w:tcPr>
            <w:tcW w:w="839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C87457" w:rsidRPr="00FD13EB" w:rsidRDefault="00C87457" w:rsidP="00C8745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D13E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sr-Cyrl-RS"/>
              </w:rPr>
              <w:t>ЗЕМЉАНИ РАДОВИ</w:t>
            </w:r>
          </w:p>
        </w:tc>
        <w:tc>
          <w:tcPr>
            <w:tcW w:w="1358" w:type="dxa"/>
            <w:vMerge w:val="restart"/>
            <w:tcBorders>
              <w:bottom w:val="nil"/>
            </w:tcBorders>
            <w:shd w:val="clear" w:color="auto" w:fill="auto"/>
          </w:tcPr>
          <w:p w:rsidR="00C87457" w:rsidRPr="00FD13EB" w:rsidRDefault="00C87457" w:rsidP="00C87457"/>
        </w:tc>
      </w:tr>
      <w:tr w:rsidR="00C87457" w:rsidRPr="00FD13EB" w:rsidTr="00C87457">
        <w:tblPrEx>
          <w:tblLook w:val="04A0" w:firstRow="1" w:lastRow="0" w:firstColumn="1" w:lastColumn="0" w:noHBand="0" w:noVBand="1"/>
        </w:tblPrEx>
        <w:trPr>
          <w:gridAfter w:val="1"/>
          <w:wAfter w:w="150" w:type="dxa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87457" w:rsidRPr="00FD13EB" w:rsidRDefault="00C87457" w:rsidP="00C8745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sr-Cyrl-RS"/>
              </w:rPr>
            </w:pPr>
            <w:r w:rsidRPr="00FD13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sr-Cyrl-RS"/>
              </w:rPr>
              <w:t>1</w:t>
            </w:r>
          </w:p>
        </w:tc>
        <w:tc>
          <w:tcPr>
            <w:tcW w:w="47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7457" w:rsidRPr="00FD13EB" w:rsidRDefault="00C87457" w:rsidP="00C8745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</w:pPr>
            <w:r w:rsidRPr="00FD13E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sr-Cyrl-RS"/>
              </w:rPr>
              <w:t xml:space="preserve">Машинско чишћење терена и скидање </w:t>
            </w:r>
            <w:r w:rsidRPr="00FD13EB"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 xml:space="preserve">површинског слоја земље дебљине од 10 до 100 </w:t>
            </w:r>
            <w:r w:rsidRPr="00FD13EB">
              <w:rPr>
                <w:rFonts w:ascii="Times New Roman" w:eastAsia="Times New Roman" w:hAnsi="Times New Roman" w:cs="Times New Roman"/>
                <w:sz w:val="24"/>
                <w:szCs w:val="24"/>
                <w:lang w:val="sr-Latn-RS"/>
              </w:rPr>
              <w:t>cm</w:t>
            </w:r>
            <w:r w:rsidRPr="00FD13EB"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 xml:space="preserve"> око бедема и куле и прављење пада терена према дренажним цевима по пројекту и у сарадњи са конзерваторским надзором. Употребљив хумус, за завршну обраду, одвојити на посебну депонију, што улази у цену. Вишак земље утоварити на камион и одвести на градску депонију. Терен изравнати 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457" w:rsidRPr="00FD13EB" w:rsidRDefault="00C87457" w:rsidP="00C87457">
            <w:pPr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</w:pPr>
          </w:p>
        </w:tc>
        <w:tc>
          <w:tcPr>
            <w:tcW w:w="12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457" w:rsidRPr="00FD13EB" w:rsidRDefault="00C87457" w:rsidP="00C8745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457" w:rsidRPr="00FD13EB" w:rsidRDefault="00C87457" w:rsidP="00C8745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58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C87457" w:rsidRPr="00FD13EB" w:rsidRDefault="00C87457" w:rsidP="00C87457"/>
        </w:tc>
      </w:tr>
      <w:tr w:rsidR="00C87457" w:rsidRPr="00FD13EB" w:rsidTr="00C87457">
        <w:tblPrEx>
          <w:tblLook w:val="04A0" w:firstRow="1" w:lastRow="0" w:firstColumn="1" w:lastColumn="0" w:noHBand="0" w:noVBand="1"/>
        </w:tblPrEx>
        <w:trPr>
          <w:gridAfter w:val="1"/>
          <w:wAfter w:w="150" w:type="dxa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87457" w:rsidRPr="00FD13EB" w:rsidRDefault="00C87457" w:rsidP="00C8745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sr-Cyrl-RS"/>
              </w:rPr>
            </w:pPr>
          </w:p>
        </w:tc>
        <w:tc>
          <w:tcPr>
            <w:tcW w:w="47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7457" w:rsidRPr="00FD13EB" w:rsidRDefault="00C87457" w:rsidP="00C8745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</w:pPr>
            <w:r w:rsidRPr="00FD13EB"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 xml:space="preserve">Обрачун по </w:t>
            </w:r>
            <w:r w:rsidRPr="00FD13EB">
              <w:rPr>
                <w:rFonts w:ascii="Times New Roman" w:eastAsia="Times New Roman" w:hAnsi="Times New Roman" w:cs="Times New Roman"/>
                <w:sz w:val="24"/>
                <w:szCs w:val="24"/>
              </w:rPr>
              <w:t>m</w:t>
            </w:r>
            <w:r w:rsidRPr="00FD13EB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3</w:t>
            </w:r>
            <w:r w:rsidRPr="00FD13EB"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7457" w:rsidRPr="00FD13EB" w:rsidRDefault="00C87457" w:rsidP="00C87457">
            <w:pPr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</w:pPr>
            <w:r w:rsidRPr="00FD13EB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  <w:r w:rsidRPr="00FD13EB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>70.00</w:t>
            </w:r>
          </w:p>
        </w:tc>
        <w:tc>
          <w:tcPr>
            <w:tcW w:w="12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457" w:rsidRPr="00FD13EB" w:rsidRDefault="00C87457" w:rsidP="00C87457">
            <w:pPr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</w:pP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457" w:rsidRPr="00FD13EB" w:rsidRDefault="00C87457" w:rsidP="00C87457">
            <w:pPr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</w:pPr>
          </w:p>
        </w:tc>
        <w:tc>
          <w:tcPr>
            <w:tcW w:w="1358" w:type="dxa"/>
            <w:tcBorders>
              <w:bottom w:val="single" w:sz="4" w:space="0" w:color="auto"/>
            </w:tcBorders>
            <w:shd w:val="clear" w:color="auto" w:fill="auto"/>
          </w:tcPr>
          <w:p w:rsidR="00C87457" w:rsidRPr="00FD13EB" w:rsidRDefault="00C87457" w:rsidP="00C87457"/>
        </w:tc>
      </w:tr>
      <w:tr w:rsidR="00C87457" w:rsidRPr="00FD13EB" w:rsidTr="00C87457">
        <w:tblPrEx>
          <w:tblLook w:val="04A0" w:firstRow="1" w:lastRow="0" w:firstColumn="1" w:lastColumn="0" w:noHBand="0" w:noVBand="1"/>
        </w:tblPrEx>
        <w:trPr>
          <w:gridAfter w:val="1"/>
          <w:wAfter w:w="150" w:type="dxa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87457" w:rsidRPr="00FD13EB" w:rsidRDefault="00C87457" w:rsidP="00C8745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sr-Cyrl-RS"/>
              </w:rPr>
            </w:pPr>
            <w:r w:rsidRPr="00FD13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sr-Cyrl-RS"/>
              </w:rPr>
              <w:t>2</w:t>
            </w:r>
          </w:p>
        </w:tc>
        <w:tc>
          <w:tcPr>
            <w:tcW w:w="47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457" w:rsidRPr="00FD13EB" w:rsidRDefault="00C87457" w:rsidP="00C8745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</w:pPr>
            <w:r w:rsidRPr="00FD13E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sr-Cyrl-RS"/>
              </w:rPr>
              <w:t>Ручни ископ земље са одвозом.</w:t>
            </w:r>
            <w:r w:rsidRPr="00FD13EB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 xml:space="preserve"> Ископ извести и нивелисати према упутствима археолога и надзора Завода. 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457" w:rsidRPr="00FD13EB" w:rsidRDefault="00C87457" w:rsidP="00C87457">
            <w:pPr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</w:pPr>
          </w:p>
        </w:tc>
        <w:tc>
          <w:tcPr>
            <w:tcW w:w="12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457" w:rsidRPr="00FD13EB" w:rsidRDefault="00C87457" w:rsidP="00C87457">
            <w:pPr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</w:pP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457" w:rsidRPr="00FD13EB" w:rsidRDefault="00C87457" w:rsidP="00C87457">
            <w:pPr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</w:pPr>
          </w:p>
        </w:tc>
        <w:tc>
          <w:tcPr>
            <w:tcW w:w="1358" w:type="dxa"/>
            <w:tcBorders>
              <w:bottom w:val="single" w:sz="4" w:space="0" w:color="auto"/>
            </w:tcBorders>
            <w:shd w:val="clear" w:color="auto" w:fill="auto"/>
          </w:tcPr>
          <w:p w:rsidR="00C87457" w:rsidRPr="00FD13EB" w:rsidRDefault="00C87457" w:rsidP="00C87457"/>
        </w:tc>
      </w:tr>
      <w:tr w:rsidR="00C87457" w:rsidRPr="00FD13EB" w:rsidTr="00C87457">
        <w:tblPrEx>
          <w:tblLook w:val="04A0" w:firstRow="1" w:lastRow="0" w:firstColumn="1" w:lastColumn="0" w:noHBand="0" w:noVBand="1"/>
        </w:tblPrEx>
        <w:trPr>
          <w:gridAfter w:val="1"/>
          <w:wAfter w:w="150" w:type="dxa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87457" w:rsidRPr="00FD13EB" w:rsidRDefault="00C87457" w:rsidP="00C8745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sr-Cyrl-RS"/>
              </w:rPr>
            </w:pPr>
          </w:p>
        </w:tc>
        <w:tc>
          <w:tcPr>
            <w:tcW w:w="47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457" w:rsidRPr="00FD13EB" w:rsidRDefault="00C87457" w:rsidP="00C8745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</w:pPr>
            <w:r w:rsidRPr="00FD13EB"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 xml:space="preserve">Обрачун по </w:t>
            </w:r>
            <w:r w:rsidRPr="00FD13EB">
              <w:rPr>
                <w:rFonts w:ascii="Times New Roman" w:eastAsia="Times New Roman" w:hAnsi="Times New Roman" w:cs="Times New Roman"/>
                <w:sz w:val="24"/>
                <w:szCs w:val="24"/>
                <w:lang w:val="sr-Latn-RS"/>
              </w:rPr>
              <w:t>m</w:t>
            </w:r>
            <w:r w:rsidRPr="00FD13EB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val="sr-Cyrl-RS"/>
              </w:rPr>
              <w:t>3</w:t>
            </w:r>
            <w:r w:rsidRPr="00FD13EB"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457" w:rsidRPr="00FD13EB" w:rsidRDefault="00C87457" w:rsidP="00C87457">
            <w:pPr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</w:pPr>
            <w:r w:rsidRPr="00FD13EB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  <w:r w:rsidRPr="00FD13EB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>0.00</w:t>
            </w:r>
          </w:p>
        </w:tc>
        <w:tc>
          <w:tcPr>
            <w:tcW w:w="12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457" w:rsidRPr="00FD13EB" w:rsidRDefault="00C87457" w:rsidP="00C87457">
            <w:pPr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</w:pP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457" w:rsidRPr="00FD13EB" w:rsidRDefault="00C87457" w:rsidP="00C87457">
            <w:pPr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</w:pPr>
          </w:p>
        </w:tc>
        <w:tc>
          <w:tcPr>
            <w:tcW w:w="1358" w:type="dxa"/>
            <w:tcBorders>
              <w:bottom w:val="single" w:sz="4" w:space="0" w:color="auto"/>
            </w:tcBorders>
            <w:shd w:val="clear" w:color="auto" w:fill="auto"/>
          </w:tcPr>
          <w:p w:rsidR="00C87457" w:rsidRPr="00FD13EB" w:rsidRDefault="00C87457" w:rsidP="00C87457"/>
        </w:tc>
      </w:tr>
      <w:tr w:rsidR="00C87457" w:rsidRPr="00FD13EB" w:rsidTr="00C87457">
        <w:tblPrEx>
          <w:tblLook w:val="04A0" w:firstRow="1" w:lastRow="0" w:firstColumn="1" w:lastColumn="0" w:noHBand="0" w:noVBand="1"/>
        </w:tblPrEx>
        <w:trPr>
          <w:gridAfter w:val="1"/>
          <w:wAfter w:w="150" w:type="dxa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87457" w:rsidRPr="00FD13EB" w:rsidRDefault="00C87457" w:rsidP="00C8745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sr-Cyrl-RS"/>
              </w:rPr>
            </w:pPr>
            <w:r w:rsidRPr="00FD13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sr-Cyrl-RS"/>
              </w:rPr>
              <w:t>3</w:t>
            </w:r>
          </w:p>
        </w:tc>
        <w:tc>
          <w:tcPr>
            <w:tcW w:w="47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7457" w:rsidRPr="00FD13EB" w:rsidRDefault="00C87457" w:rsidP="00C8745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</w:pPr>
            <w:r w:rsidRPr="00FD13E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sr-Cyrl-RS"/>
              </w:rPr>
              <w:t>Ископ земље за израду шкарпе</w:t>
            </w:r>
            <w:r w:rsidRPr="00FD13EB"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. Откопати земљу у широком откопу, дубине по пројекту. Извршити разастирање, набијање, планирање и нивелисање терена према пројекту и уз надзор конзерватора. Вишак ископане земље превести на депонију градилишта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457" w:rsidRPr="00FD13EB" w:rsidRDefault="00C87457" w:rsidP="00C87457">
            <w:pPr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</w:pPr>
          </w:p>
        </w:tc>
        <w:tc>
          <w:tcPr>
            <w:tcW w:w="12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457" w:rsidRPr="00FD13EB" w:rsidRDefault="00C87457" w:rsidP="00C87457">
            <w:pPr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</w:pP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457" w:rsidRPr="00FD13EB" w:rsidRDefault="00C87457" w:rsidP="00C87457">
            <w:pPr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</w:pPr>
          </w:p>
        </w:tc>
        <w:tc>
          <w:tcPr>
            <w:tcW w:w="1358" w:type="dxa"/>
            <w:tcBorders>
              <w:bottom w:val="single" w:sz="4" w:space="0" w:color="auto"/>
            </w:tcBorders>
            <w:shd w:val="clear" w:color="auto" w:fill="auto"/>
          </w:tcPr>
          <w:p w:rsidR="00C87457" w:rsidRPr="00FD13EB" w:rsidRDefault="00C87457" w:rsidP="00C87457"/>
        </w:tc>
      </w:tr>
      <w:tr w:rsidR="00C87457" w:rsidRPr="00FD13EB" w:rsidTr="00C87457">
        <w:tblPrEx>
          <w:tblLook w:val="04A0" w:firstRow="1" w:lastRow="0" w:firstColumn="1" w:lastColumn="0" w:noHBand="0" w:noVBand="1"/>
        </w:tblPrEx>
        <w:trPr>
          <w:gridAfter w:val="1"/>
          <w:wAfter w:w="150" w:type="dxa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87457" w:rsidRPr="00FD13EB" w:rsidRDefault="00C87457" w:rsidP="00C8745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sr-Cyrl-RS"/>
              </w:rPr>
            </w:pPr>
          </w:p>
        </w:tc>
        <w:tc>
          <w:tcPr>
            <w:tcW w:w="47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7457" w:rsidRPr="00FD13EB" w:rsidRDefault="00C87457" w:rsidP="00C8745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</w:pPr>
            <w:r w:rsidRPr="00FD13EB"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 xml:space="preserve">Обрачун по </w:t>
            </w:r>
            <w:r w:rsidRPr="00FD13EB">
              <w:rPr>
                <w:rFonts w:ascii="Times New Roman" w:eastAsia="Times New Roman" w:hAnsi="Times New Roman" w:cs="Times New Roman"/>
                <w:sz w:val="24"/>
                <w:szCs w:val="24"/>
                <w:lang w:val="sr-Latn-RS"/>
              </w:rPr>
              <w:t>m</w:t>
            </w:r>
            <w:r w:rsidRPr="00FD13EB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val="sr-Cyrl-RS"/>
              </w:rPr>
              <w:t>3</w:t>
            </w:r>
            <w:r w:rsidRPr="00FD13EB"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7457" w:rsidRPr="00FD13EB" w:rsidRDefault="00C87457" w:rsidP="00C87457">
            <w:pPr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</w:pPr>
            <w:r w:rsidRPr="00FD13EB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>1</w:t>
            </w:r>
            <w:r w:rsidRPr="00FD13EB">
              <w:rPr>
                <w:rFonts w:ascii="Times New Roman" w:eastAsia="Calibri" w:hAnsi="Times New Roman" w:cs="Times New Roman"/>
                <w:sz w:val="24"/>
                <w:szCs w:val="24"/>
              </w:rPr>
              <w:t>25</w:t>
            </w:r>
            <w:r w:rsidRPr="00FD13EB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>.00</w:t>
            </w:r>
          </w:p>
        </w:tc>
        <w:tc>
          <w:tcPr>
            <w:tcW w:w="12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457" w:rsidRPr="00FD13EB" w:rsidRDefault="00C87457" w:rsidP="00C87457">
            <w:pPr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</w:pP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457" w:rsidRPr="00FD13EB" w:rsidRDefault="00C87457" w:rsidP="00C87457">
            <w:pPr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</w:pPr>
          </w:p>
        </w:tc>
        <w:tc>
          <w:tcPr>
            <w:tcW w:w="1358" w:type="dxa"/>
            <w:tcBorders>
              <w:bottom w:val="single" w:sz="4" w:space="0" w:color="auto"/>
            </w:tcBorders>
            <w:shd w:val="clear" w:color="auto" w:fill="auto"/>
          </w:tcPr>
          <w:p w:rsidR="00C87457" w:rsidRPr="00FD13EB" w:rsidRDefault="00C87457" w:rsidP="00C87457"/>
        </w:tc>
      </w:tr>
      <w:tr w:rsidR="00C87457" w:rsidRPr="00FD13EB" w:rsidTr="00C87457">
        <w:tblPrEx>
          <w:tblLook w:val="04A0" w:firstRow="1" w:lastRow="0" w:firstColumn="1" w:lastColumn="0" w:noHBand="0" w:noVBand="1"/>
        </w:tblPrEx>
        <w:trPr>
          <w:gridAfter w:val="1"/>
          <w:wAfter w:w="150" w:type="dxa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  <w:hideMark/>
          </w:tcPr>
          <w:p w:rsidR="00C87457" w:rsidRPr="00FD13EB" w:rsidRDefault="00C87457" w:rsidP="00C8745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sr-Latn-RS"/>
              </w:rPr>
            </w:pPr>
            <w:r w:rsidRPr="00FD13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sr-Latn-RS"/>
              </w:rPr>
              <w:t>A</w:t>
            </w:r>
          </w:p>
        </w:tc>
        <w:tc>
          <w:tcPr>
            <w:tcW w:w="47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C87457" w:rsidRPr="00FD13EB" w:rsidRDefault="00C87457" w:rsidP="00C8745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</w:pPr>
            <w:r w:rsidRPr="00FD13E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sr-Cyrl-RS"/>
              </w:rPr>
              <w:t>УКУПНО ЗЕМЉАНИ РАДОВИ</w:t>
            </w:r>
          </w:p>
        </w:tc>
        <w:tc>
          <w:tcPr>
            <w:tcW w:w="36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C87457" w:rsidRPr="00FD13EB" w:rsidRDefault="00C87457" w:rsidP="00C8745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58" w:type="dxa"/>
            <w:vMerge w:val="restart"/>
            <w:tcBorders>
              <w:bottom w:val="nil"/>
            </w:tcBorders>
            <w:shd w:val="clear" w:color="auto" w:fill="auto"/>
          </w:tcPr>
          <w:p w:rsidR="00C87457" w:rsidRPr="00FD13EB" w:rsidRDefault="00C87457" w:rsidP="00C87457"/>
        </w:tc>
      </w:tr>
      <w:tr w:rsidR="00C87457" w:rsidRPr="00FD13EB" w:rsidTr="00C87457">
        <w:tblPrEx>
          <w:tblLook w:val="04A0" w:firstRow="1" w:lastRow="0" w:firstColumn="1" w:lastColumn="0" w:noHBand="0" w:noVBand="1"/>
        </w:tblPrEx>
        <w:trPr>
          <w:gridAfter w:val="1"/>
          <w:wAfter w:w="150" w:type="dxa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bottom"/>
            <w:hideMark/>
          </w:tcPr>
          <w:p w:rsidR="00C87457" w:rsidRPr="00FD13EB" w:rsidRDefault="00C87457" w:rsidP="00C8745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sr-Cyrl-RS"/>
              </w:rPr>
            </w:pPr>
            <w:r w:rsidRPr="00FD13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  <w:r w:rsidRPr="00FD13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sr-Cyrl-RS"/>
              </w:rPr>
              <w:t>Б</w:t>
            </w:r>
          </w:p>
        </w:tc>
        <w:tc>
          <w:tcPr>
            <w:tcW w:w="839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hideMark/>
          </w:tcPr>
          <w:p w:rsidR="00C87457" w:rsidRPr="00FD13EB" w:rsidRDefault="00C87457" w:rsidP="00C87457">
            <w:pPr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</w:pPr>
            <w:r w:rsidRPr="00FD13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sr-Cyrl-RS"/>
              </w:rPr>
              <w:t>ДРЕНАЖНИ РАДОВИ</w:t>
            </w:r>
          </w:p>
        </w:tc>
        <w:tc>
          <w:tcPr>
            <w:tcW w:w="1358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C87457" w:rsidRPr="00FD13EB" w:rsidRDefault="00C87457" w:rsidP="00C87457"/>
        </w:tc>
      </w:tr>
      <w:tr w:rsidR="00C87457" w:rsidRPr="00FD13EB" w:rsidTr="00C87457">
        <w:tblPrEx>
          <w:tblLook w:val="04A0" w:firstRow="1" w:lastRow="0" w:firstColumn="1" w:lastColumn="0" w:noHBand="0" w:noVBand="1"/>
        </w:tblPrEx>
        <w:trPr>
          <w:gridAfter w:val="1"/>
          <w:wAfter w:w="150" w:type="dxa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87457" w:rsidRPr="00FD13EB" w:rsidRDefault="00C87457" w:rsidP="00C8745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sr-Latn-RS"/>
              </w:rPr>
            </w:pPr>
            <w:r w:rsidRPr="00FD13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sr-Latn-RS"/>
              </w:rPr>
              <w:t>1</w:t>
            </w:r>
          </w:p>
        </w:tc>
        <w:tc>
          <w:tcPr>
            <w:tcW w:w="47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7457" w:rsidRPr="00FD13EB" w:rsidRDefault="00C87457" w:rsidP="00C8745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</w:pPr>
            <w:r w:rsidRPr="00FD13EB">
              <w:rPr>
                <w:rFonts w:ascii="Times New Roman" w:eastAsia="Calibri" w:hAnsi="Times New Roman" w:cs="Times New Roman"/>
                <w:b/>
                <w:sz w:val="24"/>
                <w:szCs w:val="24"/>
                <w:lang w:val="sr-Cyrl-RS"/>
              </w:rPr>
              <w:t>Ручни ископ рова у земљи за постављање дренажне цеви</w:t>
            </w:r>
            <w:r w:rsidRPr="00FD13EB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 xml:space="preserve"> </w:t>
            </w:r>
            <w:r w:rsidRPr="00FD13EB">
              <w:rPr>
                <w:rFonts w:ascii="Times New Roman" w:eastAsia="Calibri" w:hAnsi="Times New Roman" w:cs="Times New Roman"/>
                <w:b/>
                <w:sz w:val="24"/>
                <w:szCs w:val="24"/>
                <w:lang w:val="sr-Cyrl-RS"/>
              </w:rPr>
              <w:t>дубине до 2,0м.</w:t>
            </w:r>
            <w:r w:rsidRPr="00FD13EB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 xml:space="preserve"> Ископ извести према посебном пројекту и датим котама. Бочне стране правилно одсећи, а дно нивелисати. У цену улазе и разупирања и обезбеђење рова. Ископану земљу одбацити од рова. По завршеним радовима земљу насути и набити у слојевима. Вишак земље превести колицима, насути и нивелисати терен или утоварити на камион и одвести на градску депонију.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457" w:rsidRPr="00FD13EB" w:rsidRDefault="00C87457" w:rsidP="00C87457">
            <w:pPr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</w:pPr>
          </w:p>
        </w:tc>
        <w:tc>
          <w:tcPr>
            <w:tcW w:w="12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457" w:rsidRPr="00FD13EB" w:rsidRDefault="00C87457" w:rsidP="00C87457">
            <w:pPr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</w:pP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457" w:rsidRPr="00FD13EB" w:rsidRDefault="00C87457" w:rsidP="00C87457">
            <w:pPr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</w:pPr>
          </w:p>
        </w:tc>
        <w:tc>
          <w:tcPr>
            <w:tcW w:w="1358" w:type="dxa"/>
            <w:tcBorders>
              <w:bottom w:val="single" w:sz="4" w:space="0" w:color="auto"/>
            </w:tcBorders>
            <w:shd w:val="clear" w:color="auto" w:fill="auto"/>
          </w:tcPr>
          <w:p w:rsidR="00C87457" w:rsidRPr="00FD13EB" w:rsidRDefault="00C87457" w:rsidP="00C87457"/>
        </w:tc>
      </w:tr>
      <w:tr w:rsidR="00C87457" w:rsidRPr="00FD13EB" w:rsidTr="00C87457">
        <w:tblPrEx>
          <w:tblLook w:val="04A0" w:firstRow="1" w:lastRow="0" w:firstColumn="1" w:lastColumn="0" w:noHBand="0" w:noVBand="1"/>
        </w:tblPrEx>
        <w:trPr>
          <w:gridAfter w:val="1"/>
          <w:wAfter w:w="150" w:type="dxa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7457" w:rsidRPr="00FD13EB" w:rsidRDefault="00C87457" w:rsidP="00C8745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sr-Cyrl-RS"/>
              </w:rPr>
            </w:pPr>
            <w:r w:rsidRPr="00FD13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47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7457" w:rsidRPr="00FD13EB" w:rsidRDefault="00C87457" w:rsidP="00C8745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D13EB">
              <w:rPr>
                <w:rFonts w:ascii="Times New Roman" w:eastAsia="Times New Roman" w:hAnsi="Times New Roman" w:cs="Times New Roman"/>
                <w:sz w:val="24"/>
                <w:szCs w:val="24"/>
              </w:rPr>
              <w:t>Обрачун</w:t>
            </w:r>
            <w:proofErr w:type="spellEnd"/>
            <w:r w:rsidRPr="00FD13E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D13EB"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proofErr w:type="spellEnd"/>
            <w:r w:rsidRPr="00FD13E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m</w:t>
            </w:r>
            <w:r w:rsidRPr="00FD13EB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val="sr-Cyrl-RS"/>
              </w:rPr>
              <w:t>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7457" w:rsidRPr="00FD13EB" w:rsidRDefault="00C87457" w:rsidP="00C87457">
            <w:pPr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</w:pPr>
            <w:r w:rsidRPr="00FD13EB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>40.00</w:t>
            </w:r>
          </w:p>
        </w:tc>
        <w:tc>
          <w:tcPr>
            <w:tcW w:w="12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457" w:rsidRPr="00FD13EB" w:rsidRDefault="00C87457" w:rsidP="00C87457">
            <w:pPr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</w:pP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457" w:rsidRPr="00FD13EB" w:rsidRDefault="00C87457" w:rsidP="00C87457">
            <w:pPr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</w:pPr>
          </w:p>
        </w:tc>
        <w:tc>
          <w:tcPr>
            <w:tcW w:w="1358" w:type="dxa"/>
            <w:tcBorders>
              <w:bottom w:val="single" w:sz="4" w:space="0" w:color="auto"/>
            </w:tcBorders>
            <w:shd w:val="clear" w:color="auto" w:fill="auto"/>
          </w:tcPr>
          <w:p w:rsidR="00C87457" w:rsidRPr="00FD13EB" w:rsidRDefault="00C87457" w:rsidP="00C87457"/>
        </w:tc>
      </w:tr>
      <w:tr w:rsidR="00C87457" w:rsidRPr="00FD13EB" w:rsidTr="00C87457">
        <w:tblPrEx>
          <w:tblLook w:val="04A0" w:firstRow="1" w:lastRow="0" w:firstColumn="1" w:lastColumn="0" w:noHBand="0" w:noVBand="1"/>
        </w:tblPrEx>
        <w:trPr>
          <w:gridAfter w:val="1"/>
          <w:wAfter w:w="150" w:type="dxa"/>
          <w:trHeight w:val="1152"/>
        </w:trPr>
        <w:tc>
          <w:tcPr>
            <w:tcW w:w="53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87457" w:rsidRPr="00FD13EB" w:rsidRDefault="00C87457" w:rsidP="00C8745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D13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47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457" w:rsidRPr="00FD13EB" w:rsidRDefault="00C87457" w:rsidP="00C8745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</w:pPr>
            <w:r w:rsidRPr="00FD13EB">
              <w:rPr>
                <w:rFonts w:ascii="Times New Roman" w:eastAsia="Calibri" w:hAnsi="Times New Roman" w:cs="Times New Roman"/>
                <w:b/>
                <w:sz w:val="24"/>
                <w:szCs w:val="24"/>
                <w:lang w:val="sr-Cyrl-RS"/>
              </w:rPr>
              <w:t>Израда бетонских ригола од бетона МБ 30 на дну рова</w:t>
            </w:r>
            <w:r w:rsidRPr="00FD13EB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 xml:space="preserve"> преко којег се поставља дренажна цев. Израдити оплату ригола и бетонирати преко слоја шљунка. Извести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457" w:rsidRPr="00FD13EB" w:rsidRDefault="00C87457" w:rsidP="00C87457">
            <w:pPr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</w:pPr>
          </w:p>
        </w:tc>
        <w:tc>
          <w:tcPr>
            <w:tcW w:w="12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457" w:rsidRPr="00FD13EB" w:rsidRDefault="00C87457" w:rsidP="00C87457">
            <w:pPr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</w:pP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457" w:rsidRPr="00FD13EB" w:rsidRDefault="00C87457" w:rsidP="00C87457">
            <w:pPr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</w:pPr>
          </w:p>
        </w:tc>
        <w:tc>
          <w:tcPr>
            <w:tcW w:w="1358" w:type="dxa"/>
            <w:tcBorders>
              <w:bottom w:val="single" w:sz="4" w:space="0" w:color="auto"/>
            </w:tcBorders>
            <w:shd w:val="clear" w:color="auto" w:fill="auto"/>
          </w:tcPr>
          <w:p w:rsidR="00C87457" w:rsidRPr="00FD13EB" w:rsidRDefault="00C87457" w:rsidP="00C87457"/>
        </w:tc>
      </w:tr>
      <w:tr w:rsidR="00C87457" w:rsidRPr="00FD13EB" w:rsidTr="00C87457">
        <w:tblPrEx>
          <w:tblLook w:val="04A0" w:firstRow="1" w:lastRow="0" w:firstColumn="1" w:lastColumn="0" w:noHBand="0" w:noVBand="1"/>
        </w:tblPrEx>
        <w:trPr>
          <w:gridAfter w:val="1"/>
          <w:wAfter w:w="150" w:type="dxa"/>
        </w:trPr>
        <w:tc>
          <w:tcPr>
            <w:tcW w:w="53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87457" w:rsidRPr="00FD13EB" w:rsidRDefault="00C87457" w:rsidP="00C8745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7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457" w:rsidRPr="00FD13EB" w:rsidRDefault="00C87457" w:rsidP="00C87457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sr-Cyrl-RS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457" w:rsidRPr="00FD13EB" w:rsidRDefault="00C87457" w:rsidP="00C87457">
            <w:pPr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</w:pPr>
          </w:p>
        </w:tc>
        <w:tc>
          <w:tcPr>
            <w:tcW w:w="12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457" w:rsidRPr="00FD13EB" w:rsidRDefault="00C87457" w:rsidP="00C87457">
            <w:pPr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</w:pP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457" w:rsidRPr="00FD13EB" w:rsidRDefault="00C87457" w:rsidP="00C87457">
            <w:pPr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</w:pPr>
          </w:p>
        </w:tc>
        <w:tc>
          <w:tcPr>
            <w:tcW w:w="1358" w:type="dxa"/>
            <w:tcBorders>
              <w:bottom w:val="single" w:sz="4" w:space="0" w:color="auto"/>
            </w:tcBorders>
            <w:shd w:val="clear" w:color="auto" w:fill="auto"/>
          </w:tcPr>
          <w:p w:rsidR="00C87457" w:rsidRPr="00FD13EB" w:rsidRDefault="00C87457" w:rsidP="00C87457"/>
        </w:tc>
      </w:tr>
      <w:tr w:rsidR="00C87457" w:rsidRPr="00FD13EB" w:rsidTr="00C87457">
        <w:tblPrEx>
          <w:tblLook w:val="04A0" w:firstRow="1" w:lastRow="0" w:firstColumn="1" w:lastColumn="0" w:noHBand="0" w:noVBand="1"/>
        </w:tblPrEx>
        <w:trPr>
          <w:gridAfter w:val="1"/>
          <w:wAfter w:w="150" w:type="dxa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87457" w:rsidRPr="00FD13EB" w:rsidRDefault="00C87457" w:rsidP="00C8745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7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457" w:rsidRPr="00FD13EB" w:rsidRDefault="00C87457" w:rsidP="00C87457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sr-Cyrl-RS"/>
              </w:rPr>
            </w:pPr>
            <w:r w:rsidRPr="00FD13EB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 xml:space="preserve"> разделнице и залити их битуменом. Бетон уградити и неговати. У цену улазе и оплата и арматура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457" w:rsidRPr="00FD13EB" w:rsidRDefault="00C87457" w:rsidP="00C87457">
            <w:pPr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</w:pPr>
          </w:p>
        </w:tc>
        <w:tc>
          <w:tcPr>
            <w:tcW w:w="12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457" w:rsidRPr="00FD13EB" w:rsidRDefault="00C87457" w:rsidP="00C87457">
            <w:pPr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</w:pP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457" w:rsidRPr="00FD13EB" w:rsidRDefault="00C87457" w:rsidP="00C87457">
            <w:pPr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</w:pPr>
          </w:p>
        </w:tc>
        <w:tc>
          <w:tcPr>
            <w:tcW w:w="1358" w:type="dxa"/>
            <w:tcBorders>
              <w:bottom w:val="nil"/>
            </w:tcBorders>
            <w:shd w:val="clear" w:color="auto" w:fill="auto"/>
          </w:tcPr>
          <w:p w:rsidR="00C87457" w:rsidRPr="00FD13EB" w:rsidRDefault="00C87457" w:rsidP="00C87457"/>
        </w:tc>
      </w:tr>
      <w:tr w:rsidR="00C87457" w:rsidRPr="00FD13EB" w:rsidTr="00C87457">
        <w:tblPrEx>
          <w:tblLook w:val="04A0" w:firstRow="1" w:lastRow="0" w:firstColumn="1" w:lastColumn="0" w:noHBand="0" w:noVBand="1"/>
        </w:tblPrEx>
        <w:trPr>
          <w:gridAfter w:val="1"/>
          <w:wAfter w:w="150" w:type="dxa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87457" w:rsidRPr="00FD13EB" w:rsidRDefault="00C87457" w:rsidP="00C8745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sr-Cyrl-RS"/>
              </w:rPr>
            </w:pPr>
          </w:p>
        </w:tc>
        <w:tc>
          <w:tcPr>
            <w:tcW w:w="47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457" w:rsidRPr="00FD13EB" w:rsidRDefault="00C87457" w:rsidP="00C8745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D13EB">
              <w:rPr>
                <w:rFonts w:ascii="Times New Roman" w:eastAsia="Times New Roman" w:hAnsi="Times New Roman" w:cs="Times New Roman"/>
                <w:sz w:val="24"/>
                <w:szCs w:val="24"/>
              </w:rPr>
              <w:t>Обрачун</w:t>
            </w:r>
            <w:proofErr w:type="spellEnd"/>
            <w:r w:rsidRPr="00FD13E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D13EB"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proofErr w:type="spellEnd"/>
            <w:r w:rsidRPr="00FD13E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m</w:t>
            </w:r>
            <w:r w:rsidRPr="00FD13EB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val="sr-Cyrl-RS"/>
              </w:rPr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457" w:rsidRPr="00FD13EB" w:rsidRDefault="00C87457" w:rsidP="00C87457">
            <w:pPr>
              <w:rPr>
                <w:rFonts w:ascii="Times New Roman" w:eastAsia="Calibri" w:hAnsi="Times New Roman" w:cs="Times New Roman"/>
                <w:sz w:val="24"/>
                <w:szCs w:val="24"/>
                <w:lang w:val="sr-Latn-RS"/>
              </w:rPr>
            </w:pPr>
            <w:r w:rsidRPr="00FD13EB">
              <w:rPr>
                <w:rFonts w:ascii="Times New Roman" w:eastAsia="Calibri" w:hAnsi="Times New Roman" w:cs="Times New Roman"/>
                <w:sz w:val="24"/>
                <w:szCs w:val="24"/>
                <w:lang w:val="sr-Latn-RS"/>
              </w:rPr>
              <w:t>90.00</w:t>
            </w:r>
          </w:p>
        </w:tc>
        <w:tc>
          <w:tcPr>
            <w:tcW w:w="12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457" w:rsidRPr="00FD13EB" w:rsidRDefault="00C87457" w:rsidP="00C87457">
            <w:pPr>
              <w:rPr>
                <w:rFonts w:ascii="Times New Roman" w:eastAsia="Calibri" w:hAnsi="Times New Roman" w:cs="Times New Roman"/>
                <w:sz w:val="24"/>
                <w:szCs w:val="24"/>
                <w:lang w:val="sr-Latn-RS"/>
              </w:rPr>
            </w:pP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457" w:rsidRPr="00FD13EB" w:rsidRDefault="00C87457" w:rsidP="00C87457">
            <w:pPr>
              <w:rPr>
                <w:rFonts w:ascii="Times New Roman" w:eastAsia="Calibri" w:hAnsi="Times New Roman" w:cs="Times New Roman"/>
                <w:sz w:val="24"/>
                <w:szCs w:val="24"/>
                <w:lang w:val="sr-Latn-RS"/>
              </w:rPr>
            </w:pPr>
          </w:p>
        </w:tc>
        <w:tc>
          <w:tcPr>
            <w:tcW w:w="1358" w:type="dxa"/>
            <w:tcBorders>
              <w:bottom w:val="single" w:sz="4" w:space="0" w:color="auto"/>
            </w:tcBorders>
            <w:shd w:val="clear" w:color="auto" w:fill="auto"/>
          </w:tcPr>
          <w:p w:rsidR="00C87457" w:rsidRPr="00FD13EB" w:rsidRDefault="00C87457" w:rsidP="00C87457"/>
        </w:tc>
      </w:tr>
      <w:tr w:rsidR="00C87457" w:rsidRPr="00FD13EB" w:rsidTr="00C87457">
        <w:tblPrEx>
          <w:tblLook w:val="04A0" w:firstRow="1" w:lastRow="0" w:firstColumn="1" w:lastColumn="0" w:noHBand="0" w:noVBand="1"/>
        </w:tblPrEx>
        <w:trPr>
          <w:gridAfter w:val="1"/>
          <w:wAfter w:w="150" w:type="dxa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87457" w:rsidRPr="00FD13EB" w:rsidRDefault="00C87457" w:rsidP="00C8745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7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457" w:rsidRPr="00FD13EB" w:rsidRDefault="00C87457" w:rsidP="00C8745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3EB">
              <w:rPr>
                <w:rFonts w:ascii="Times New Roman" w:eastAsia="Calibri" w:hAnsi="Times New Roman" w:cs="Times New Roman"/>
                <w:b/>
                <w:sz w:val="24"/>
                <w:szCs w:val="24"/>
                <w:lang w:val="sr-Cyrl-RS"/>
              </w:rPr>
              <w:t>Набавка и монтажа дренажних бетонских цеви</w:t>
            </w:r>
            <w:r w:rsidRPr="00FD13EB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>, заједно са фасонским комадима и материјалом за спајање. Поставити само исправне цеви и фасонске комаде, који имају атесте. Ревизиони комади морају бити правилно дихтовани са поклопцима.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457" w:rsidRPr="00FD13EB" w:rsidRDefault="00C87457" w:rsidP="00C87457">
            <w:pPr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</w:pPr>
          </w:p>
        </w:tc>
        <w:tc>
          <w:tcPr>
            <w:tcW w:w="12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457" w:rsidRPr="00FD13EB" w:rsidRDefault="00C87457" w:rsidP="00C87457">
            <w:pPr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</w:pP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457" w:rsidRPr="00FD13EB" w:rsidRDefault="00C87457" w:rsidP="00C87457">
            <w:pPr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</w:pPr>
          </w:p>
        </w:tc>
        <w:tc>
          <w:tcPr>
            <w:tcW w:w="1358" w:type="dxa"/>
            <w:tcBorders>
              <w:bottom w:val="single" w:sz="4" w:space="0" w:color="auto"/>
            </w:tcBorders>
            <w:shd w:val="clear" w:color="auto" w:fill="auto"/>
          </w:tcPr>
          <w:p w:rsidR="00C87457" w:rsidRPr="00FD13EB" w:rsidRDefault="00C87457" w:rsidP="00C87457"/>
        </w:tc>
      </w:tr>
      <w:tr w:rsidR="00C87457" w:rsidRPr="00FD13EB" w:rsidTr="00C87457">
        <w:tblPrEx>
          <w:tblLook w:val="04A0" w:firstRow="1" w:lastRow="0" w:firstColumn="1" w:lastColumn="0" w:noHBand="0" w:noVBand="1"/>
        </w:tblPrEx>
        <w:trPr>
          <w:gridAfter w:val="1"/>
          <w:wAfter w:w="150" w:type="dxa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87457" w:rsidRPr="00FD13EB" w:rsidRDefault="00C87457" w:rsidP="00C8745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7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457" w:rsidRPr="00FD13EB" w:rsidRDefault="00C87457" w:rsidP="00C87457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sr-Cyrl-RS"/>
              </w:rPr>
            </w:pPr>
            <w:proofErr w:type="spellStart"/>
            <w:r w:rsidRPr="00FD13EB">
              <w:rPr>
                <w:rFonts w:ascii="Times New Roman" w:eastAsia="Times New Roman" w:hAnsi="Times New Roman" w:cs="Times New Roman"/>
                <w:sz w:val="24"/>
                <w:szCs w:val="24"/>
              </w:rPr>
              <w:t>Обрачун</w:t>
            </w:r>
            <w:proofErr w:type="spellEnd"/>
            <w:r w:rsidRPr="00FD13E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D13EB"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proofErr w:type="spellEnd"/>
            <w:r w:rsidRPr="00FD13E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m</w:t>
            </w:r>
            <w:r w:rsidRPr="00FD13EB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val="sr-Cyrl-RS"/>
              </w:rPr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457" w:rsidRPr="00FD13EB" w:rsidRDefault="00C87457" w:rsidP="00C87457">
            <w:pPr>
              <w:rPr>
                <w:rFonts w:ascii="Times New Roman" w:eastAsia="Calibri" w:hAnsi="Times New Roman" w:cs="Times New Roman"/>
                <w:sz w:val="24"/>
                <w:szCs w:val="24"/>
                <w:lang w:val="sr-Latn-RS"/>
              </w:rPr>
            </w:pPr>
            <w:r w:rsidRPr="00FD13EB">
              <w:rPr>
                <w:rFonts w:ascii="Times New Roman" w:eastAsia="Calibri" w:hAnsi="Times New Roman" w:cs="Times New Roman"/>
                <w:sz w:val="24"/>
                <w:szCs w:val="24"/>
                <w:lang w:val="sr-Latn-RS"/>
              </w:rPr>
              <w:t>90.00</w:t>
            </w:r>
          </w:p>
        </w:tc>
        <w:tc>
          <w:tcPr>
            <w:tcW w:w="12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457" w:rsidRPr="00FD13EB" w:rsidRDefault="00C87457" w:rsidP="00C87457">
            <w:pPr>
              <w:rPr>
                <w:rFonts w:ascii="Times New Roman" w:eastAsia="Calibri" w:hAnsi="Times New Roman" w:cs="Times New Roman"/>
                <w:sz w:val="24"/>
                <w:szCs w:val="24"/>
                <w:lang w:val="sr-Latn-RS"/>
              </w:rPr>
            </w:pP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457" w:rsidRPr="00FD13EB" w:rsidRDefault="00C87457" w:rsidP="00C87457">
            <w:pPr>
              <w:rPr>
                <w:rFonts w:ascii="Times New Roman" w:eastAsia="Calibri" w:hAnsi="Times New Roman" w:cs="Times New Roman"/>
                <w:sz w:val="24"/>
                <w:szCs w:val="24"/>
                <w:lang w:val="sr-Latn-RS"/>
              </w:rPr>
            </w:pPr>
          </w:p>
        </w:tc>
        <w:tc>
          <w:tcPr>
            <w:tcW w:w="1358" w:type="dxa"/>
            <w:tcBorders>
              <w:bottom w:val="single" w:sz="4" w:space="0" w:color="auto"/>
            </w:tcBorders>
            <w:shd w:val="clear" w:color="auto" w:fill="auto"/>
          </w:tcPr>
          <w:p w:rsidR="00C87457" w:rsidRPr="00FD13EB" w:rsidRDefault="00C87457" w:rsidP="00C87457"/>
        </w:tc>
      </w:tr>
      <w:tr w:rsidR="00C87457" w:rsidRPr="00FD13EB" w:rsidTr="00C87457">
        <w:tblPrEx>
          <w:tblLook w:val="04A0" w:firstRow="1" w:lastRow="0" w:firstColumn="1" w:lastColumn="0" w:noHBand="0" w:noVBand="1"/>
        </w:tblPrEx>
        <w:trPr>
          <w:gridAfter w:val="1"/>
          <w:wAfter w:w="150" w:type="dxa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87457" w:rsidRPr="00FD13EB" w:rsidRDefault="00C87457" w:rsidP="00C8745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sr-Latn-RS"/>
              </w:rPr>
            </w:pPr>
            <w:r w:rsidRPr="00FD13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sr-Latn-RS"/>
              </w:rPr>
              <w:t>3</w:t>
            </w:r>
          </w:p>
        </w:tc>
        <w:tc>
          <w:tcPr>
            <w:tcW w:w="47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7457" w:rsidRPr="00FD13EB" w:rsidRDefault="00C87457" w:rsidP="00C8745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</w:pPr>
            <w:r w:rsidRPr="00FD13EB">
              <w:rPr>
                <w:rFonts w:ascii="Times New Roman" w:eastAsia="Calibri" w:hAnsi="Times New Roman" w:cs="Times New Roman"/>
                <w:b/>
                <w:sz w:val="24"/>
                <w:szCs w:val="24"/>
                <w:lang w:val="sr-Cyrl-RS"/>
              </w:rPr>
              <w:t>Набавка и насипање слоја шљунка, преко туцаника,</w:t>
            </w:r>
            <w:r w:rsidRPr="00FD13EB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 xml:space="preserve"> у дренажни ров. Преко постављених дренажних цеви и туцаника насути природан шљунак. Шљунак се насипа у слојевима и пажљиво набија дрвеним набијачима.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457" w:rsidRPr="00FD13EB" w:rsidRDefault="00C87457" w:rsidP="00C87457">
            <w:pPr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</w:pPr>
          </w:p>
        </w:tc>
        <w:tc>
          <w:tcPr>
            <w:tcW w:w="12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457" w:rsidRPr="00FD13EB" w:rsidRDefault="00C87457" w:rsidP="00C87457">
            <w:pPr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</w:pP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457" w:rsidRPr="00FD13EB" w:rsidRDefault="00C87457" w:rsidP="00C87457">
            <w:pP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u w:val="single"/>
                <w:lang w:val="sr-Cyrl-RS"/>
              </w:rPr>
            </w:pPr>
          </w:p>
        </w:tc>
        <w:tc>
          <w:tcPr>
            <w:tcW w:w="1358" w:type="dxa"/>
            <w:tcBorders>
              <w:bottom w:val="single" w:sz="4" w:space="0" w:color="auto"/>
            </w:tcBorders>
            <w:shd w:val="clear" w:color="auto" w:fill="auto"/>
          </w:tcPr>
          <w:p w:rsidR="00C87457" w:rsidRPr="00FD13EB" w:rsidRDefault="00C87457" w:rsidP="00C87457"/>
        </w:tc>
      </w:tr>
      <w:tr w:rsidR="00C87457" w:rsidRPr="00FD13EB" w:rsidTr="00C87457">
        <w:tblPrEx>
          <w:tblLook w:val="04A0" w:firstRow="1" w:lastRow="0" w:firstColumn="1" w:lastColumn="0" w:noHBand="0" w:noVBand="1"/>
        </w:tblPrEx>
        <w:trPr>
          <w:gridAfter w:val="1"/>
          <w:wAfter w:w="150" w:type="dxa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87457" w:rsidRPr="00FD13EB" w:rsidRDefault="00C87457" w:rsidP="00C8745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sr-Cyrl-RS"/>
              </w:rPr>
            </w:pPr>
          </w:p>
        </w:tc>
        <w:tc>
          <w:tcPr>
            <w:tcW w:w="47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7457" w:rsidRPr="00FD13EB" w:rsidRDefault="00C87457" w:rsidP="00C8745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</w:pPr>
            <w:proofErr w:type="spellStart"/>
            <w:r w:rsidRPr="00FD13EB">
              <w:rPr>
                <w:rFonts w:ascii="Times New Roman" w:eastAsia="Times New Roman" w:hAnsi="Times New Roman" w:cs="Times New Roman"/>
                <w:sz w:val="24"/>
                <w:szCs w:val="24"/>
              </w:rPr>
              <w:t>Обрачун</w:t>
            </w:r>
            <w:proofErr w:type="spellEnd"/>
            <w:r w:rsidRPr="00FD13E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D13EB"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proofErr w:type="spellEnd"/>
            <w:r w:rsidRPr="00FD13E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m</w:t>
            </w:r>
            <w:r w:rsidRPr="00FD13EB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val="sr-Cyrl-RS"/>
              </w:rPr>
              <w:t>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7457" w:rsidRPr="00FD13EB" w:rsidRDefault="00C87457" w:rsidP="00C87457">
            <w:pPr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</w:pPr>
            <w:r w:rsidRPr="00FD13EB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>35.00</w:t>
            </w:r>
          </w:p>
        </w:tc>
        <w:tc>
          <w:tcPr>
            <w:tcW w:w="12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457" w:rsidRPr="00FD13EB" w:rsidRDefault="00C87457" w:rsidP="00C87457">
            <w:pPr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</w:pP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457" w:rsidRPr="00FD13EB" w:rsidRDefault="00C87457" w:rsidP="00C87457">
            <w:pPr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</w:pPr>
          </w:p>
        </w:tc>
        <w:tc>
          <w:tcPr>
            <w:tcW w:w="1358" w:type="dxa"/>
            <w:tcBorders>
              <w:bottom w:val="single" w:sz="4" w:space="0" w:color="auto"/>
            </w:tcBorders>
            <w:shd w:val="clear" w:color="auto" w:fill="auto"/>
          </w:tcPr>
          <w:p w:rsidR="00C87457" w:rsidRPr="00FD13EB" w:rsidRDefault="00C87457" w:rsidP="00C87457"/>
        </w:tc>
      </w:tr>
      <w:tr w:rsidR="00C87457" w:rsidRPr="00FD13EB" w:rsidTr="00C87457">
        <w:tblPrEx>
          <w:tblLook w:val="04A0" w:firstRow="1" w:lastRow="0" w:firstColumn="1" w:lastColumn="0" w:noHBand="0" w:noVBand="1"/>
        </w:tblPrEx>
        <w:trPr>
          <w:gridAfter w:val="1"/>
          <w:wAfter w:w="150" w:type="dxa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bottom"/>
            <w:hideMark/>
          </w:tcPr>
          <w:p w:rsidR="00C87457" w:rsidRPr="00FD13EB" w:rsidRDefault="00C87457" w:rsidP="00C8745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sr-Cyrl-RS"/>
              </w:rPr>
            </w:pPr>
            <w:r w:rsidRPr="00FD13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sr-Cyrl-RS"/>
              </w:rPr>
              <w:t>Б</w:t>
            </w:r>
          </w:p>
        </w:tc>
        <w:tc>
          <w:tcPr>
            <w:tcW w:w="47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hideMark/>
          </w:tcPr>
          <w:p w:rsidR="00C87457" w:rsidRPr="00FD13EB" w:rsidRDefault="00C87457" w:rsidP="00C8745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3E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sr-Cyrl-RS"/>
              </w:rPr>
              <w:t>УКУПНО ДРЕНАЖНИ РАДОВИ</w:t>
            </w:r>
          </w:p>
        </w:tc>
        <w:tc>
          <w:tcPr>
            <w:tcW w:w="36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C87457" w:rsidRPr="00FD13EB" w:rsidRDefault="00C87457" w:rsidP="00C87457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sr-Cyrl-RS"/>
              </w:rPr>
            </w:pPr>
          </w:p>
        </w:tc>
        <w:tc>
          <w:tcPr>
            <w:tcW w:w="1358" w:type="dxa"/>
            <w:vMerge w:val="restart"/>
            <w:tcBorders>
              <w:bottom w:val="nil"/>
            </w:tcBorders>
            <w:shd w:val="clear" w:color="auto" w:fill="auto"/>
          </w:tcPr>
          <w:p w:rsidR="00C87457" w:rsidRPr="00FD13EB" w:rsidRDefault="00C87457" w:rsidP="00C87457"/>
        </w:tc>
      </w:tr>
      <w:tr w:rsidR="00C87457" w:rsidRPr="00FD13EB" w:rsidTr="00C87457">
        <w:tblPrEx>
          <w:tblLook w:val="04A0" w:firstRow="1" w:lastRow="0" w:firstColumn="1" w:lastColumn="0" w:noHBand="0" w:noVBand="1"/>
        </w:tblPrEx>
        <w:trPr>
          <w:gridAfter w:val="1"/>
          <w:wAfter w:w="150" w:type="dxa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bottom"/>
          </w:tcPr>
          <w:p w:rsidR="00C87457" w:rsidRPr="00FD13EB" w:rsidRDefault="00C87457" w:rsidP="00C87457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sr-Cyrl-RS"/>
              </w:rPr>
            </w:pPr>
            <w:r w:rsidRPr="00FD13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sr-Cyrl-RS"/>
              </w:rPr>
              <w:t xml:space="preserve"> В</w:t>
            </w:r>
          </w:p>
        </w:tc>
        <w:tc>
          <w:tcPr>
            <w:tcW w:w="839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C87457" w:rsidRPr="00FD13EB" w:rsidRDefault="00C87457" w:rsidP="00C87457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sr-Cyrl-RS"/>
              </w:rPr>
            </w:pPr>
            <w:r w:rsidRPr="00FD13E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sr-Cyrl-RS"/>
              </w:rPr>
              <w:t>БЕТОНСКИ И АРМИРАЧКИ РАДОВИ</w:t>
            </w:r>
          </w:p>
        </w:tc>
        <w:tc>
          <w:tcPr>
            <w:tcW w:w="1358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C87457" w:rsidRPr="00FD13EB" w:rsidRDefault="00C87457" w:rsidP="00C87457"/>
        </w:tc>
      </w:tr>
      <w:tr w:rsidR="00C87457" w:rsidRPr="00FD13EB" w:rsidTr="00C87457">
        <w:tblPrEx>
          <w:tblLook w:val="04A0" w:firstRow="1" w:lastRow="0" w:firstColumn="1" w:lastColumn="0" w:noHBand="0" w:noVBand="1"/>
        </w:tblPrEx>
        <w:trPr>
          <w:gridAfter w:val="1"/>
          <w:wAfter w:w="150" w:type="dxa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87457" w:rsidRPr="00FD13EB" w:rsidRDefault="00C87457" w:rsidP="00C87457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sr-Cyrl-RS"/>
              </w:rPr>
            </w:pPr>
          </w:p>
        </w:tc>
        <w:tc>
          <w:tcPr>
            <w:tcW w:w="47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7457" w:rsidRPr="00FD13EB" w:rsidRDefault="00C87457" w:rsidP="00C87457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sr-Cyrl-RS"/>
              </w:rPr>
            </w:pPr>
            <w:r w:rsidRPr="00FD13E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sr-Cyrl-RS"/>
              </w:rPr>
              <w:t xml:space="preserve">Израда армирано бетонских зидова МБ 30. </w:t>
            </w:r>
            <w:r w:rsidRPr="00FD13EB"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Израдити оплату зидова и армирати по пројекту, детаљима и статичком прорачуну у сарадњи са извођачима. Бетон уградити и неговати по прописима. У цену улазе и оплата, подупирачи, арматура и помоћна скела. Радови се изводе у свему према пројекту.</w:t>
            </w:r>
          </w:p>
        </w:tc>
        <w:tc>
          <w:tcPr>
            <w:tcW w:w="1080" w:type="dxa"/>
            <w:shd w:val="clear" w:color="auto" w:fill="auto"/>
          </w:tcPr>
          <w:p w:rsidR="00C87457" w:rsidRPr="00FD13EB" w:rsidRDefault="00C87457" w:rsidP="00C87457">
            <w:pPr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</w:pPr>
          </w:p>
        </w:tc>
        <w:tc>
          <w:tcPr>
            <w:tcW w:w="12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7457" w:rsidRPr="00FD13EB" w:rsidRDefault="00C87457" w:rsidP="00C87457">
            <w:pPr>
              <w:rPr>
                <w:rFonts w:ascii="Times New Roman" w:eastAsia="Calibri" w:hAnsi="Times New Roman" w:cs="Times New Roman"/>
                <w:sz w:val="24"/>
                <w:szCs w:val="24"/>
                <w:lang w:val="sr-Latn-RS"/>
              </w:rPr>
            </w:pP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7457" w:rsidRPr="00FD13EB" w:rsidRDefault="00C87457" w:rsidP="00C87457">
            <w:pP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sr-Cyrl-RS"/>
              </w:rPr>
            </w:pPr>
          </w:p>
        </w:tc>
        <w:tc>
          <w:tcPr>
            <w:tcW w:w="1358" w:type="dxa"/>
            <w:tcBorders>
              <w:bottom w:val="single" w:sz="4" w:space="0" w:color="auto"/>
            </w:tcBorders>
            <w:shd w:val="clear" w:color="auto" w:fill="auto"/>
          </w:tcPr>
          <w:p w:rsidR="00C87457" w:rsidRPr="00FD13EB" w:rsidRDefault="00C87457" w:rsidP="00C87457"/>
        </w:tc>
      </w:tr>
      <w:tr w:rsidR="00C87457" w:rsidRPr="00FD13EB" w:rsidTr="00C87457">
        <w:tblPrEx>
          <w:tblLook w:val="04A0" w:firstRow="1" w:lastRow="0" w:firstColumn="1" w:lastColumn="0" w:noHBand="0" w:noVBand="1"/>
        </w:tblPrEx>
        <w:trPr>
          <w:gridAfter w:val="1"/>
          <w:wAfter w:w="150" w:type="dxa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87457" w:rsidRPr="00FD13EB" w:rsidRDefault="00C87457" w:rsidP="00C87457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sr-Cyrl-RS"/>
              </w:rPr>
            </w:pPr>
            <w:r w:rsidRPr="00FD13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sr-Cyrl-RS"/>
              </w:rPr>
              <w:t>1</w:t>
            </w:r>
          </w:p>
        </w:tc>
        <w:tc>
          <w:tcPr>
            <w:tcW w:w="47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7457" w:rsidRPr="00FD13EB" w:rsidRDefault="00C87457" w:rsidP="00C87457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sr-Cyrl-RS"/>
              </w:rPr>
            </w:pPr>
            <w:r w:rsidRPr="00FD13E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sr-Cyrl-RS"/>
              </w:rPr>
              <w:t xml:space="preserve">Набавка , транспорт и уградња дробљеног каменог агрегата, гранулације 0-63мм, у слоју минималне дебљине 10цм у збијеном стању као подлога испод темеља потпорних зидова Обрачун у збијеном стању. </w:t>
            </w:r>
          </w:p>
        </w:tc>
        <w:tc>
          <w:tcPr>
            <w:tcW w:w="1080" w:type="dxa"/>
            <w:shd w:val="clear" w:color="auto" w:fill="auto"/>
          </w:tcPr>
          <w:p w:rsidR="00C87457" w:rsidRPr="00FD13EB" w:rsidRDefault="00C87457" w:rsidP="00C87457">
            <w:pPr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</w:pPr>
          </w:p>
        </w:tc>
        <w:tc>
          <w:tcPr>
            <w:tcW w:w="12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7457" w:rsidRPr="00FD13EB" w:rsidRDefault="00C87457" w:rsidP="00C87457">
            <w:pPr>
              <w:rPr>
                <w:rFonts w:ascii="Times New Roman" w:eastAsia="Calibri" w:hAnsi="Times New Roman" w:cs="Times New Roman"/>
                <w:sz w:val="24"/>
                <w:szCs w:val="24"/>
                <w:lang w:val="sr-Latn-RS"/>
              </w:rPr>
            </w:pP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7457" w:rsidRPr="00FD13EB" w:rsidRDefault="00C87457" w:rsidP="00C87457">
            <w:pP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sr-Cyrl-RS"/>
              </w:rPr>
            </w:pPr>
          </w:p>
        </w:tc>
        <w:tc>
          <w:tcPr>
            <w:tcW w:w="1358" w:type="dxa"/>
            <w:tcBorders>
              <w:bottom w:val="single" w:sz="4" w:space="0" w:color="auto"/>
            </w:tcBorders>
            <w:shd w:val="clear" w:color="auto" w:fill="auto"/>
          </w:tcPr>
          <w:p w:rsidR="00C87457" w:rsidRPr="00FD13EB" w:rsidRDefault="00C87457" w:rsidP="00C87457"/>
        </w:tc>
      </w:tr>
      <w:tr w:rsidR="00C87457" w:rsidRPr="00FD13EB" w:rsidTr="00C87457">
        <w:tblPrEx>
          <w:tblLook w:val="04A0" w:firstRow="1" w:lastRow="0" w:firstColumn="1" w:lastColumn="0" w:noHBand="0" w:noVBand="1"/>
        </w:tblPrEx>
        <w:trPr>
          <w:gridAfter w:val="1"/>
          <w:wAfter w:w="150" w:type="dxa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87457" w:rsidRPr="00FD13EB" w:rsidRDefault="00C87457" w:rsidP="00C87457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sr-Cyrl-RS"/>
              </w:rPr>
            </w:pPr>
          </w:p>
        </w:tc>
        <w:tc>
          <w:tcPr>
            <w:tcW w:w="47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7457" w:rsidRPr="00FD13EB" w:rsidRDefault="00C87457" w:rsidP="00C87457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sr-Cyrl-RS"/>
              </w:rPr>
            </w:pPr>
            <w:r w:rsidRPr="00FD13EB"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 xml:space="preserve">Обрачун по </w:t>
            </w:r>
            <w:r w:rsidRPr="00FD13EB">
              <w:rPr>
                <w:rFonts w:ascii="Times New Roman" w:eastAsia="Times New Roman" w:hAnsi="Times New Roman" w:cs="Times New Roman"/>
                <w:sz w:val="24"/>
                <w:szCs w:val="24"/>
                <w:lang w:val="sr-Latn-RS"/>
              </w:rPr>
              <w:t>m</w:t>
            </w:r>
            <w:r w:rsidRPr="00FD13EB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val="sr-Cyrl-RS"/>
              </w:rPr>
              <w:t>3</w:t>
            </w:r>
          </w:p>
        </w:tc>
        <w:tc>
          <w:tcPr>
            <w:tcW w:w="1080" w:type="dxa"/>
            <w:shd w:val="clear" w:color="auto" w:fill="auto"/>
          </w:tcPr>
          <w:p w:rsidR="00C87457" w:rsidRPr="00FD13EB" w:rsidRDefault="00C87457" w:rsidP="00C87457">
            <w:pPr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</w:pPr>
            <w:r w:rsidRPr="00FD13EB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>40.00</w:t>
            </w:r>
          </w:p>
        </w:tc>
        <w:tc>
          <w:tcPr>
            <w:tcW w:w="12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7457" w:rsidRPr="00FD13EB" w:rsidRDefault="00C87457" w:rsidP="00C87457">
            <w:pPr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</w:pP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7457" w:rsidRPr="00FD13EB" w:rsidRDefault="00C87457" w:rsidP="00C87457">
            <w:pP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sr-Cyrl-RS"/>
              </w:rPr>
            </w:pPr>
          </w:p>
        </w:tc>
        <w:tc>
          <w:tcPr>
            <w:tcW w:w="1358" w:type="dxa"/>
            <w:tcBorders>
              <w:bottom w:val="single" w:sz="4" w:space="0" w:color="auto"/>
            </w:tcBorders>
            <w:shd w:val="clear" w:color="auto" w:fill="auto"/>
          </w:tcPr>
          <w:p w:rsidR="00C87457" w:rsidRPr="00FD13EB" w:rsidRDefault="00C87457" w:rsidP="00C87457"/>
        </w:tc>
      </w:tr>
      <w:tr w:rsidR="00C87457" w:rsidRPr="00FD13EB" w:rsidTr="00C87457">
        <w:tblPrEx>
          <w:tblLook w:val="04A0" w:firstRow="1" w:lastRow="0" w:firstColumn="1" w:lastColumn="0" w:noHBand="0" w:noVBand="1"/>
        </w:tblPrEx>
        <w:trPr>
          <w:gridAfter w:val="1"/>
          <w:wAfter w:w="150" w:type="dxa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87457" w:rsidRPr="00FD13EB" w:rsidRDefault="00C87457" w:rsidP="00C87457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sr-Cyrl-RS"/>
              </w:rPr>
            </w:pPr>
            <w:r w:rsidRPr="00FD13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sr-Cyrl-RS"/>
              </w:rPr>
              <w:t>2</w:t>
            </w:r>
          </w:p>
        </w:tc>
        <w:tc>
          <w:tcPr>
            <w:tcW w:w="47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7457" w:rsidRPr="00FD13EB" w:rsidRDefault="00C87457" w:rsidP="00C8745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</w:pPr>
            <w:r w:rsidRPr="00FD13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sr-Cyrl-RS"/>
              </w:rPr>
              <w:t>Набавка транспорт и уградња армираног бетона МБ 30</w:t>
            </w:r>
            <w:r w:rsidRPr="00FD13EB"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 xml:space="preserve">, у делимичној оплати, у </w:t>
            </w:r>
            <w:r w:rsidRPr="00FD13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sr-Cyrl-RS"/>
              </w:rPr>
              <w:t>темеље зида</w:t>
            </w:r>
            <w:r w:rsidRPr="00FD13EB"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 xml:space="preserve">, према детаљима у каракеристичним пресецима. </w:t>
            </w:r>
          </w:p>
        </w:tc>
        <w:tc>
          <w:tcPr>
            <w:tcW w:w="1080" w:type="dxa"/>
            <w:shd w:val="clear" w:color="auto" w:fill="auto"/>
          </w:tcPr>
          <w:p w:rsidR="00C87457" w:rsidRPr="00FD13EB" w:rsidRDefault="00C87457" w:rsidP="00C87457">
            <w:pPr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</w:pPr>
          </w:p>
        </w:tc>
        <w:tc>
          <w:tcPr>
            <w:tcW w:w="12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7457" w:rsidRPr="00FD13EB" w:rsidRDefault="00C87457" w:rsidP="00C87457">
            <w:pPr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</w:pP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7457" w:rsidRPr="00FD13EB" w:rsidRDefault="00C87457" w:rsidP="00C87457">
            <w:pP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sr-Cyrl-RS"/>
              </w:rPr>
            </w:pPr>
          </w:p>
        </w:tc>
        <w:tc>
          <w:tcPr>
            <w:tcW w:w="1358" w:type="dxa"/>
            <w:tcBorders>
              <w:bottom w:val="single" w:sz="4" w:space="0" w:color="auto"/>
            </w:tcBorders>
            <w:shd w:val="clear" w:color="auto" w:fill="auto"/>
          </w:tcPr>
          <w:p w:rsidR="00C87457" w:rsidRPr="00FD13EB" w:rsidRDefault="00C87457" w:rsidP="00C87457"/>
        </w:tc>
      </w:tr>
      <w:tr w:rsidR="00C87457" w:rsidRPr="00FD13EB" w:rsidTr="00C87457">
        <w:tblPrEx>
          <w:tblLook w:val="04A0" w:firstRow="1" w:lastRow="0" w:firstColumn="1" w:lastColumn="0" w:noHBand="0" w:noVBand="1"/>
        </w:tblPrEx>
        <w:trPr>
          <w:gridAfter w:val="1"/>
          <w:wAfter w:w="150" w:type="dxa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87457" w:rsidRPr="00FD13EB" w:rsidRDefault="00C87457" w:rsidP="00C87457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sr-Cyrl-RS"/>
              </w:rPr>
            </w:pPr>
          </w:p>
        </w:tc>
        <w:tc>
          <w:tcPr>
            <w:tcW w:w="47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7457" w:rsidRPr="00FD13EB" w:rsidRDefault="00C87457" w:rsidP="00C8745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</w:pPr>
            <w:r w:rsidRPr="00FD13EB"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 xml:space="preserve">Обрачун по </w:t>
            </w:r>
            <w:r w:rsidRPr="00FD13EB">
              <w:rPr>
                <w:rFonts w:ascii="Times New Roman" w:eastAsia="Times New Roman" w:hAnsi="Times New Roman" w:cs="Times New Roman"/>
                <w:sz w:val="24"/>
                <w:szCs w:val="24"/>
                <w:lang w:val="sr-Latn-RS"/>
              </w:rPr>
              <w:t>m</w:t>
            </w:r>
            <w:r w:rsidRPr="00FD13EB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val="sr-Cyrl-RS"/>
              </w:rPr>
              <w:t>3</w:t>
            </w:r>
          </w:p>
        </w:tc>
        <w:tc>
          <w:tcPr>
            <w:tcW w:w="1080" w:type="dxa"/>
            <w:shd w:val="clear" w:color="auto" w:fill="auto"/>
          </w:tcPr>
          <w:p w:rsidR="00C87457" w:rsidRPr="00FD13EB" w:rsidRDefault="00C87457" w:rsidP="00C87457">
            <w:pPr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</w:pPr>
            <w:r w:rsidRPr="00FD13EB">
              <w:rPr>
                <w:rFonts w:ascii="Times New Roman" w:eastAsia="Calibri" w:hAnsi="Times New Roman" w:cs="Times New Roman"/>
                <w:sz w:val="24"/>
                <w:szCs w:val="24"/>
              </w:rPr>
              <w:t>55</w:t>
            </w:r>
            <w:r w:rsidRPr="00FD13EB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>.00</w:t>
            </w:r>
          </w:p>
        </w:tc>
        <w:tc>
          <w:tcPr>
            <w:tcW w:w="12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7457" w:rsidRPr="00FD13EB" w:rsidRDefault="00C87457" w:rsidP="00C87457">
            <w:pPr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</w:pP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7457" w:rsidRPr="00FD13EB" w:rsidRDefault="00C87457" w:rsidP="00C87457">
            <w:pP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sr-Cyrl-RS"/>
              </w:rPr>
            </w:pPr>
          </w:p>
        </w:tc>
        <w:tc>
          <w:tcPr>
            <w:tcW w:w="1358" w:type="dxa"/>
            <w:tcBorders>
              <w:bottom w:val="single" w:sz="4" w:space="0" w:color="auto"/>
            </w:tcBorders>
            <w:shd w:val="clear" w:color="auto" w:fill="auto"/>
          </w:tcPr>
          <w:p w:rsidR="00C87457" w:rsidRPr="00FD13EB" w:rsidRDefault="00C87457" w:rsidP="00C87457"/>
        </w:tc>
      </w:tr>
      <w:tr w:rsidR="00C87457" w:rsidRPr="00FD13EB" w:rsidTr="00C87457">
        <w:tblPrEx>
          <w:tblLook w:val="04A0" w:firstRow="1" w:lastRow="0" w:firstColumn="1" w:lastColumn="0" w:noHBand="0" w:noVBand="1"/>
        </w:tblPrEx>
        <w:trPr>
          <w:gridAfter w:val="1"/>
          <w:wAfter w:w="150" w:type="dxa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87457" w:rsidRPr="00FD13EB" w:rsidRDefault="00C87457" w:rsidP="00C87457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sr-Cyrl-RS"/>
              </w:rPr>
            </w:pPr>
            <w:r w:rsidRPr="00FD13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sr-Cyrl-RS"/>
              </w:rPr>
              <w:t>3</w:t>
            </w:r>
          </w:p>
        </w:tc>
        <w:tc>
          <w:tcPr>
            <w:tcW w:w="47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7457" w:rsidRPr="00FD13EB" w:rsidRDefault="00C87457" w:rsidP="00C8745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</w:pPr>
            <w:r w:rsidRPr="00FD13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sr-Cyrl-RS"/>
              </w:rPr>
              <w:t>Набавка транспорт и уградња армираног ВДП бетона МБ 30</w:t>
            </w:r>
            <w:r w:rsidRPr="00FD13EB"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 xml:space="preserve">, у обостраној оплати и израда </w:t>
            </w:r>
            <w:r w:rsidRPr="00FD13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sr-Cyrl-RS"/>
              </w:rPr>
              <w:t>зидова</w:t>
            </w:r>
            <w:r w:rsidRPr="00FD13EB"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 xml:space="preserve"> према детаљима из подужних и попречних пресека. У зиду оставити отворе, "барбакане" Ø 100 mm i otvore za ankerovanje ogradе. </w:t>
            </w:r>
          </w:p>
        </w:tc>
        <w:tc>
          <w:tcPr>
            <w:tcW w:w="1080" w:type="dxa"/>
            <w:shd w:val="clear" w:color="auto" w:fill="auto"/>
          </w:tcPr>
          <w:p w:rsidR="00C87457" w:rsidRPr="00FD13EB" w:rsidRDefault="00C87457" w:rsidP="00C87457">
            <w:pPr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</w:pPr>
          </w:p>
        </w:tc>
        <w:tc>
          <w:tcPr>
            <w:tcW w:w="12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7457" w:rsidRPr="00FD13EB" w:rsidRDefault="00C87457" w:rsidP="00C87457">
            <w:pPr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</w:pP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7457" w:rsidRPr="00FD13EB" w:rsidRDefault="00C87457" w:rsidP="00C87457">
            <w:pP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sr-Cyrl-RS"/>
              </w:rPr>
            </w:pPr>
          </w:p>
        </w:tc>
        <w:tc>
          <w:tcPr>
            <w:tcW w:w="1358" w:type="dxa"/>
            <w:tcBorders>
              <w:bottom w:val="nil"/>
            </w:tcBorders>
            <w:shd w:val="clear" w:color="auto" w:fill="auto"/>
          </w:tcPr>
          <w:p w:rsidR="00C87457" w:rsidRPr="00FD13EB" w:rsidRDefault="00C87457" w:rsidP="00C87457"/>
        </w:tc>
      </w:tr>
      <w:tr w:rsidR="00C87457" w:rsidRPr="00FD13EB" w:rsidTr="00C87457">
        <w:tblPrEx>
          <w:tblLook w:val="04A0" w:firstRow="1" w:lastRow="0" w:firstColumn="1" w:lastColumn="0" w:noHBand="0" w:noVBand="1"/>
        </w:tblPrEx>
        <w:trPr>
          <w:gridAfter w:val="1"/>
          <w:wAfter w:w="150" w:type="dxa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87457" w:rsidRPr="00FD13EB" w:rsidRDefault="00C87457" w:rsidP="00C87457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sr-Cyrl-RS"/>
              </w:rPr>
            </w:pPr>
          </w:p>
        </w:tc>
        <w:tc>
          <w:tcPr>
            <w:tcW w:w="47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7457" w:rsidRPr="00FD13EB" w:rsidRDefault="00C87457" w:rsidP="00C8745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</w:pPr>
            <w:r w:rsidRPr="00FD13EB"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 xml:space="preserve">Обрачун по </w:t>
            </w:r>
            <w:r w:rsidRPr="00FD13EB">
              <w:rPr>
                <w:rFonts w:ascii="Times New Roman" w:eastAsia="Times New Roman" w:hAnsi="Times New Roman" w:cs="Times New Roman"/>
                <w:sz w:val="24"/>
                <w:szCs w:val="24"/>
                <w:lang w:val="sr-Latn-RS"/>
              </w:rPr>
              <w:t>m</w:t>
            </w:r>
            <w:r w:rsidRPr="00FD13EB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val="sr-Cyrl-RS"/>
              </w:rPr>
              <w:t>3</w:t>
            </w:r>
          </w:p>
        </w:tc>
        <w:tc>
          <w:tcPr>
            <w:tcW w:w="1080" w:type="dxa"/>
            <w:shd w:val="clear" w:color="auto" w:fill="auto"/>
          </w:tcPr>
          <w:p w:rsidR="00C87457" w:rsidRPr="00FD13EB" w:rsidRDefault="00C87457" w:rsidP="00C87457">
            <w:pPr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</w:pPr>
            <w:r w:rsidRPr="00FD13EB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  <w:r w:rsidRPr="00FD13EB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>0.00</w:t>
            </w:r>
          </w:p>
        </w:tc>
        <w:tc>
          <w:tcPr>
            <w:tcW w:w="12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7457" w:rsidRPr="00FD13EB" w:rsidRDefault="00C87457" w:rsidP="00C87457">
            <w:pPr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</w:pP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7457" w:rsidRPr="00FD13EB" w:rsidRDefault="00C87457" w:rsidP="00C87457">
            <w:pP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sr-Cyrl-RS"/>
              </w:rPr>
            </w:pPr>
          </w:p>
        </w:tc>
        <w:tc>
          <w:tcPr>
            <w:tcW w:w="1358" w:type="dxa"/>
            <w:shd w:val="clear" w:color="auto" w:fill="auto"/>
          </w:tcPr>
          <w:p w:rsidR="00C87457" w:rsidRPr="00FD13EB" w:rsidRDefault="00C87457" w:rsidP="00C87457"/>
        </w:tc>
      </w:tr>
      <w:tr w:rsidR="00C87457" w:rsidRPr="00FD13EB" w:rsidTr="00C87457">
        <w:tblPrEx>
          <w:tblLook w:val="04A0" w:firstRow="1" w:lastRow="0" w:firstColumn="1" w:lastColumn="0" w:noHBand="0" w:noVBand="1"/>
        </w:tblPrEx>
        <w:trPr>
          <w:gridAfter w:val="1"/>
          <w:wAfter w:w="150" w:type="dxa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87457" w:rsidRPr="00FD13EB" w:rsidRDefault="00C87457" w:rsidP="00C87457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sr-Cyrl-RS"/>
              </w:rPr>
            </w:pPr>
            <w:r w:rsidRPr="00FD13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sr-Cyrl-RS"/>
              </w:rPr>
              <w:t>4</w:t>
            </w:r>
          </w:p>
        </w:tc>
        <w:tc>
          <w:tcPr>
            <w:tcW w:w="47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7457" w:rsidRPr="00FD13EB" w:rsidRDefault="00C87457" w:rsidP="00C8745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</w:pPr>
            <w:r w:rsidRPr="00FD13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sr-Cyrl-RS"/>
              </w:rPr>
              <w:t>Набавка транспорт и уградња армираног бетона МБ 30</w:t>
            </w:r>
            <w:r w:rsidRPr="00FD13EB"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 xml:space="preserve">, у потребној оплати за израду </w:t>
            </w:r>
            <w:r w:rsidRPr="00FD13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sr-Cyrl-RS"/>
              </w:rPr>
              <w:t>степеништа</w:t>
            </w:r>
            <w:r w:rsidRPr="00FD13EB"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 xml:space="preserve"> према детаљима из пројекта.</w:t>
            </w:r>
          </w:p>
        </w:tc>
        <w:tc>
          <w:tcPr>
            <w:tcW w:w="1080" w:type="dxa"/>
            <w:shd w:val="clear" w:color="auto" w:fill="auto"/>
          </w:tcPr>
          <w:p w:rsidR="00C87457" w:rsidRPr="00FD13EB" w:rsidRDefault="00C87457" w:rsidP="00C87457">
            <w:pPr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</w:pPr>
          </w:p>
        </w:tc>
        <w:tc>
          <w:tcPr>
            <w:tcW w:w="12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7457" w:rsidRPr="00FD13EB" w:rsidRDefault="00C87457" w:rsidP="00C87457">
            <w:pPr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</w:pP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7457" w:rsidRPr="00FD13EB" w:rsidRDefault="00C87457" w:rsidP="00C87457">
            <w:pP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sr-Cyrl-RS"/>
              </w:rPr>
            </w:pPr>
          </w:p>
        </w:tc>
        <w:tc>
          <w:tcPr>
            <w:tcW w:w="1358" w:type="dxa"/>
            <w:shd w:val="clear" w:color="auto" w:fill="auto"/>
          </w:tcPr>
          <w:p w:rsidR="00C87457" w:rsidRPr="00FD13EB" w:rsidRDefault="00C87457" w:rsidP="00C87457"/>
        </w:tc>
      </w:tr>
      <w:tr w:rsidR="00C87457" w:rsidRPr="00FD13EB" w:rsidTr="00C87457">
        <w:tblPrEx>
          <w:tblLook w:val="04A0" w:firstRow="1" w:lastRow="0" w:firstColumn="1" w:lastColumn="0" w:noHBand="0" w:noVBand="1"/>
        </w:tblPrEx>
        <w:trPr>
          <w:gridAfter w:val="1"/>
          <w:wAfter w:w="150" w:type="dxa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87457" w:rsidRPr="00FD13EB" w:rsidRDefault="00C87457" w:rsidP="00C87457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sr-Cyrl-RS"/>
              </w:rPr>
            </w:pPr>
          </w:p>
        </w:tc>
        <w:tc>
          <w:tcPr>
            <w:tcW w:w="47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7457" w:rsidRPr="00FD13EB" w:rsidRDefault="00C87457" w:rsidP="00C8745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</w:pPr>
            <w:r w:rsidRPr="00FD13EB"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 xml:space="preserve">Обрачун по </w:t>
            </w:r>
            <w:r w:rsidRPr="00FD13EB">
              <w:rPr>
                <w:rFonts w:ascii="Times New Roman" w:eastAsia="Times New Roman" w:hAnsi="Times New Roman" w:cs="Times New Roman"/>
                <w:sz w:val="24"/>
                <w:szCs w:val="24"/>
                <w:lang w:val="sr-Latn-RS"/>
              </w:rPr>
              <w:t>m</w:t>
            </w:r>
            <w:r w:rsidRPr="00FD13EB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val="sr-Cyrl-RS"/>
              </w:rPr>
              <w:t>3</w:t>
            </w:r>
          </w:p>
        </w:tc>
        <w:tc>
          <w:tcPr>
            <w:tcW w:w="1080" w:type="dxa"/>
            <w:shd w:val="clear" w:color="auto" w:fill="auto"/>
          </w:tcPr>
          <w:p w:rsidR="00C87457" w:rsidRPr="00FD13EB" w:rsidRDefault="00C87457" w:rsidP="00C87457">
            <w:pPr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</w:pPr>
            <w:r w:rsidRPr="00FD13EB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Pr="00FD13EB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>.</w:t>
            </w:r>
            <w:r w:rsidRPr="00FD13EB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  <w:r w:rsidRPr="00FD13EB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>0</w:t>
            </w:r>
          </w:p>
        </w:tc>
        <w:tc>
          <w:tcPr>
            <w:tcW w:w="12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7457" w:rsidRPr="00FD13EB" w:rsidRDefault="00C87457" w:rsidP="00C87457">
            <w:pPr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</w:pP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7457" w:rsidRPr="00FD13EB" w:rsidRDefault="00C87457" w:rsidP="00C87457">
            <w:pP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sr-Cyrl-RS"/>
              </w:rPr>
            </w:pPr>
          </w:p>
        </w:tc>
        <w:tc>
          <w:tcPr>
            <w:tcW w:w="1358" w:type="dxa"/>
            <w:shd w:val="clear" w:color="auto" w:fill="auto"/>
          </w:tcPr>
          <w:p w:rsidR="00C87457" w:rsidRPr="00FD13EB" w:rsidRDefault="00C87457" w:rsidP="00C87457"/>
        </w:tc>
      </w:tr>
      <w:tr w:rsidR="00C87457" w:rsidRPr="00FD13EB" w:rsidTr="00C87457">
        <w:tblPrEx>
          <w:tblLook w:val="04A0" w:firstRow="1" w:lastRow="0" w:firstColumn="1" w:lastColumn="0" w:noHBand="0" w:noVBand="1"/>
        </w:tblPrEx>
        <w:trPr>
          <w:gridAfter w:val="1"/>
          <w:wAfter w:w="150" w:type="dxa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87457" w:rsidRPr="00FD13EB" w:rsidRDefault="00C87457" w:rsidP="00C87457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sr-Cyrl-RS"/>
              </w:rPr>
            </w:pPr>
            <w:r w:rsidRPr="00FD13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sr-Cyrl-RS"/>
              </w:rPr>
              <w:t>5</w:t>
            </w:r>
          </w:p>
        </w:tc>
        <w:tc>
          <w:tcPr>
            <w:tcW w:w="47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7457" w:rsidRPr="00FD13EB" w:rsidRDefault="00C87457" w:rsidP="00C8745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</w:pPr>
            <w:r w:rsidRPr="00FD13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sr-Cyrl-RS"/>
              </w:rPr>
              <w:t>Набавка транспорт и уградња армираног бетона МБ 30</w:t>
            </w:r>
            <w:r w:rsidRPr="00FD13EB"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 xml:space="preserve">, у потребној оплати за израду </w:t>
            </w:r>
            <w:r w:rsidRPr="00FD13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sr-Cyrl-RS"/>
              </w:rPr>
              <w:t xml:space="preserve">тротоара </w:t>
            </w:r>
            <w:r w:rsidRPr="00FD13EB"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д=10.0цм уз објекат музеја према детаљима из пројекта.</w:t>
            </w:r>
          </w:p>
        </w:tc>
        <w:tc>
          <w:tcPr>
            <w:tcW w:w="1080" w:type="dxa"/>
            <w:shd w:val="clear" w:color="auto" w:fill="auto"/>
          </w:tcPr>
          <w:p w:rsidR="00C87457" w:rsidRPr="00FD13EB" w:rsidRDefault="00C87457" w:rsidP="00C87457">
            <w:pPr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</w:pPr>
          </w:p>
        </w:tc>
        <w:tc>
          <w:tcPr>
            <w:tcW w:w="12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7457" w:rsidRPr="00FD13EB" w:rsidRDefault="00C87457" w:rsidP="00C87457">
            <w:pPr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</w:pP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7457" w:rsidRPr="00FD13EB" w:rsidRDefault="00C87457" w:rsidP="00C87457">
            <w:pP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sr-Cyrl-RS"/>
              </w:rPr>
            </w:pPr>
          </w:p>
        </w:tc>
        <w:tc>
          <w:tcPr>
            <w:tcW w:w="1358" w:type="dxa"/>
            <w:shd w:val="clear" w:color="auto" w:fill="auto"/>
          </w:tcPr>
          <w:p w:rsidR="00C87457" w:rsidRPr="00FD13EB" w:rsidRDefault="00C87457" w:rsidP="00C87457"/>
        </w:tc>
      </w:tr>
      <w:tr w:rsidR="00C87457" w:rsidRPr="00FD13EB" w:rsidTr="00C87457">
        <w:tblPrEx>
          <w:tblLook w:val="04A0" w:firstRow="1" w:lastRow="0" w:firstColumn="1" w:lastColumn="0" w:noHBand="0" w:noVBand="1"/>
        </w:tblPrEx>
        <w:trPr>
          <w:gridAfter w:val="1"/>
          <w:wAfter w:w="150" w:type="dxa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87457" w:rsidRPr="00FD13EB" w:rsidRDefault="00C87457" w:rsidP="00C87457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sr-Cyrl-RS"/>
              </w:rPr>
            </w:pPr>
          </w:p>
        </w:tc>
        <w:tc>
          <w:tcPr>
            <w:tcW w:w="47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7457" w:rsidRPr="00FD13EB" w:rsidRDefault="00C87457" w:rsidP="00C8745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</w:pPr>
            <w:r w:rsidRPr="00FD13EB"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 xml:space="preserve">Обрачун по </w:t>
            </w:r>
            <w:r w:rsidRPr="00FD13EB">
              <w:rPr>
                <w:rFonts w:ascii="Times New Roman" w:eastAsia="Times New Roman" w:hAnsi="Times New Roman" w:cs="Times New Roman"/>
                <w:sz w:val="24"/>
                <w:szCs w:val="24"/>
                <w:lang w:val="sr-Latn-RS"/>
              </w:rPr>
              <w:t>m</w:t>
            </w:r>
            <w:r w:rsidRPr="00FD13EB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val="sr-Cyrl-RS"/>
              </w:rPr>
              <w:t>3</w:t>
            </w:r>
          </w:p>
        </w:tc>
        <w:tc>
          <w:tcPr>
            <w:tcW w:w="1080" w:type="dxa"/>
            <w:shd w:val="clear" w:color="auto" w:fill="auto"/>
          </w:tcPr>
          <w:p w:rsidR="00C87457" w:rsidRPr="00FD13EB" w:rsidRDefault="00C87457" w:rsidP="00C87457">
            <w:pPr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</w:pPr>
            <w:r w:rsidRPr="00FD13EB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  <w:r w:rsidRPr="00FD13EB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>.50</w:t>
            </w:r>
          </w:p>
        </w:tc>
        <w:tc>
          <w:tcPr>
            <w:tcW w:w="12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7457" w:rsidRPr="00FD13EB" w:rsidRDefault="00C87457" w:rsidP="00C87457">
            <w:pPr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</w:pP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7457" w:rsidRPr="00FD13EB" w:rsidRDefault="00C87457" w:rsidP="00C87457">
            <w:pP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sr-Cyrl-RS"/>
              </w:rPr>
            </w:pPr>
          </w:p>
        </w:tc>
        <w:tc>
          <w:tcPr>
            <w:tcW w:w="1358" w:type="dxa"/>
            <w:shd w:val="clear" w:color="auto" w:fill="auto"/>
          </w:tcPr>
          <w:p w:rsidR="00C87457" w:rsidRPr="00FD13EB" w:rsidRDefault="00C87457" w:rsidP="00C87457"/>
        </w:tc>
      </w:tr>
      <w:tr w:rsidR="00C87457" w:rsidRPr="00FD13EB" w:rsidTr="00C87457">
        <w:tblPrEx>
          <w:tblLook w:val="04A0" w:firstRow="1" w:lastRow="0" w:firstColumn="1" w:lastColumn="0" w:noHBand="0" w:noVBand="1"/>
        </w:tblPrEx>
        <w:trPr>
          <w:gridAfter w:val="1"/>
          <w:wAfter w:w="150" w:type="dxa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87457" w:rsidRPr="00FD13EB" w:rsidRDefault="00C87457" w:rsidP="00C87457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sr-Cyrl-RS"/>
              </w:rPr>
            </w:pPr>
            <w:r w:rsidRPr="00FD13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sr-Cyrl-RS"/>
              </w:rPr>
              <w:t>6</w:t>
            </w:r>
          </w:p>
        </w:tc>
        <w:tc>
          <w:tcPr>
            <w:tcW w:w="47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7457" w:rsidRPr="00FD13EB" w:rsidRDefault="00C87457" w:rsidP="00C8745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</w:pPr>
            <w:r w:rsidRPr="00FD13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sr-Cyrl-RS"/>
              </w:rPr>
              <w:t xml:space="preserve">Набавка транспорт и уградња армираног бетона МБ30 на прилазној рампи </w:t>
            </w:r>
            <w:r w:rsidRPr="00FD13EB"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на месту постојећег уласка у двориште музеја.</w:t>
            </w:r>
          </w:p>
        </w:tc>
        <w:tc>
          <w:tcPr>
            <w:tcW w:w="1080" w:type="dxa"/>
            <w:shd w:val="clear" w:color="auto" w:fill="auto"/>
          </w:tcPr>
          <w:p w:rsidR="00C87457" w:rsidRPr="00FD13EB" w:rsidRDefault="00C87457" w:rsidP="00C87457">
            <w:pPr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</w:pPr>
          </w:p>
        </w:tc>
        <w:tc>
          <w:tcPr>
            <w:tcW w:w="12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7457" w:rsidRPr="00FD13EB" w:rsidRDefault="00C87457" w:rsidP="00C87457">
            <w:pPr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</w:pP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7457" w:rsidRPr="00FD13EB" w:rsidRDefault="00C87457" w:rsidP="00C87457">
            <w:pP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sr-Cyrl-RS"/>
              </w:rPr>
            </w:pPr>
          </w:p>
        </w:tc>
        <w:tc>
          <w:tcPr>
            <w:tcW w:w="1358" w:type="dxa"/>
            <w:shd w:val="clear" w:color="auto" w:fill="auto"/>
          </w:tcPr>
          <w:p w:rsidR="00C87457" w:rsidRPr="00FD13EB" w:rsidRDefault="00C87457" w:rsidP="00C87457"/>
        </w:tc>
      </w:tr>
      <w:tr w:rsidR="00C87457" w:rsidRPr="00FD13EB" w:rsidTr="00C87457">
        <w:tblPrEx>
          <w:tblLook w:val="04A0" w:firstRow="1" w:lastRow="0" w:firstColumn="1" w:lastColumn="0" w:noHBand="0" w:noVBand="1"/>
        </w:tblPrEx>
        <w:trPr>
          <w:gridAfter w:val="1"/>
          <w:wAfter w:w="150" w:type="dxa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87457" w:rsidRPr="00FD13EB" w:rsidRDefault="00C87457" w:rsidP="00C87457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sr-Cyrl-RS"/>
              </w:rPr>
            </w:pPr>
          </w:p>
        </w:tc>
        <w:tc>
          <w:tcPr>
            <w:tcW w:w="47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7457" w:rsidRPr="00FD13EB" w:rsidRDefault="00C87457" w:rsidP="00C8745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</w:pPr>
            <w:r w:rsidRPr="00FD13EB"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 xml:space="preserve">Обрачун по </w:t>
            </w:r>
            <w:r w:rsidRPr="00FD13EB">
              <w:rPr>
                <w:rFonts w:ascii="Times New Roman" w:eastAsia="Times New Roman" w:hAnsi="Times New Roman" w:cs="Times New Roman"/>
                <w:sz w:val="24"/>
                <w:szCs w:val="24"/>
                <w:lang w:val="sr-Latn-RS"/>
              </w:rPr>
              <w:t>m</w:t>
            </w:r>
            <w:r w:rsidRPr="00FD13EB"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².</w:t>
            </w:r>
          </w:p>
        </w:tc>
        <w:tc>
          <w:tcPr>
            <w:tcW w:w="1080" w:type="dxa"/>
            <w:shd w:val="clear" w:color="auto" w:fill="auto"/>
          </w:tcPr>
          <w:p w:rsidR="00C87457" w:rsidRPr="00FD13EB" w:rsidRDefault="00C87457" w:rsidP="00C87457">
            <w:pPr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</w:pPr>
            <w:r w:rsidRPr="00FD13EB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>40.00</w:t>
            </w:r>
          </w:p>
        </w:tc>
        <w:tc>
          <w:tcPr>
            <w:tcW w:w="12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7457" w:rsidRPr="00FD13EB" w:rsidRDefault="00C87457" w:rsidP="00C87457">
            <w:pPr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</w:pP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7457" w:rsidRPr="00FD13EB" w:rsidRDefault="00C87457" w:rsidP="00C87457">
            <w:pP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sr-Cyrl-RS"/>
              </w:rPr>
            </w:pPr>
          </w:p>
        </w:tc>
        <w:tc>
          <w:tcPr>
            <w:tcW w:w="1358" w:type="dxa"/>
            <w:shd w:val="clear" w:color="auto" w:fill="auto"/>
          </w:tcPr>
          <w:p w:rsidR="00C87457" w:rsidRPr="00FD13EB" w:rsidRDefault="00C87457" w:rsidP="00C87457"/>
        </w:tc>
      </w:tr>
      <w:tr w:rsidR="00C87457" w:rsidRPr="00FD13EB" w:rsidTr="00C87457">
        <w:tblPrEx>
          <w:tblLook w:val="04A0" w:firstRow="1" w:lastRow="0" w:firstColumn="1" w:lastColumn="0" w:noHBand="0" w:noVBand="1"/>
        </w:tblPrEx>
        <w:trPr>
          <w:gridAfter w:val="1"/>
          <w:wAfter w:w="150" w:type="dxa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87457" w:rsidRPr="00FD13EB" w:rsidRDefault="00C87457" w:rsidP="00C87457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sr-Cyrl-RS"/>
              </w:rPr>
            </w:pPr>
            <w:r w:rsidRPr="00FD13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sr-Cyrl-RS"/>
              </w:rPr>
              <w:t>7</w:t>
            </w:r>
          </w:p>
        </w:tc>
        <w:tc>
          <w:tcPr>
            <w:tcW w:w="47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7457" w:rsidRPr="00FD13EB" w:rsidRDefault="00C87457" w:rsidP="00C8745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</w:pPr>
            <w:r w:rsidRPr="00FD13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sr-Cyrl-RS"/>
              </w:rPr>
              <w:t>Набавка, сечење, савијање, транспорт и уградња потребне арматуре</w:t>
            </w:r>
            <w:r w:rsidRPr="00FD13EB"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 xml:space="preserve">. Врста и тежина потребне арматуре дата је кроз спецификацију.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080" w:type="dxa"/>
            <w:shd w:val="clear" w:color="auto" w:fill="auto"/>
          </w:tcPr>
          <w:p w:rsidR="00C87457" w:rsidRPr="00FD13EB" w:rsidRDefault="00C87457" w:rsidP="00C87457">
            <w:pPr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</w:pPr>
          </w:p>
        </w:tc>
        <w:tc>
          <w:tcPr>
            <w:tcW w:w="12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7457" w:rsidRPr="00FD13EB" w:rsidRDefault="00C87457" w:rsidP="00C87457">
            <w:pPr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</w:pP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7457" w:rsidRPr="00FD13EB" w:rsidRDefault="00C87457" w:rsidP="00C87457">
            <w:pP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sr-Cyrl-RS"/>
              </w:rPr>
            </w:pPr>
          </w:p>
        </w:tc>
        <w:tc>
          <w:tcPr>
            <w:tcW w:w="1358" w:type="dxa"/>
            <w:shd w:val="clear" w:color="auto" w:fill="auto"/>
          </w:tcPr>
          <w:p w:rsidR="00C87457" w:rsidRPr="00FD13EB" w:rsidRDefault="00C87457" w:rsidP="00C87457"/>
        </w:tc>
      </w:tr>
      <w:tr w:rsidR="00C87457" w:rsidRPr="00FD13EB" w:rsidTr="00C87457">
        <w:tblPrEx>
          <w:tblLook w:val="04A0" w:firstRow="1" w:lastRow="0" w:firstColumn="1" w:lastColumn="0" w:noHBand="0" w:noVBand="1"/>
        </w:tblPrEx>
        <w:trPr>
          <w:gridAfter w:val="1"/>
          <w:wAfter w:w="150" w:type="dxa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87457" w:rsidRPr="00FD13EB" w:rsidRDefault="00C87457" w:rsidP="00C87457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sr-Cyrl-RS"/>
              </w:rPr>
            </w:pPr>
          </w:p>
        </w:tc>
        <w:tc>
          <w:tcPr>
            <w:tcW w:w="47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7457" w:rsidRPr="00FD13EB" w:rsidRDefault="00C87457" w:rsidP="00C8745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</w:pPr>
            <w:r w:rsidRPr="00FD13EB"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Обрачун по кг-шипке</w:t>
            </w:r>
          </w:p>
        </w:tc>
        <w:tc>
          <w:tcPr>
            <w:tcW w:w="1080" w:type="dxa"/>
            <w:shd w:val="clear" w:color="auto" w:fill="auto"/>
          </w:tcPr>
          <w:p w:rsidR="00C87457" w:rsidRPr="00FD13EB" w:rsidRDefault="00C87457" w:rsidP="00C87457">
            <w:pPr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</w:pPr>
            <w:r w:rsidRPr="00FD13EB">
              <w:rPr>
                <w:rFonts w:ascii="Times New Roman" w:eastAsia="Calibri" w:hAnsi="Times New Roman" w:cs="Times New Roman"/>
                <w:sz w:val="24"/>
                <w:szCs w:val="24"/>
              </w:rPr>
              <w:t>42</w:t>
            </w:r>
            <w:r w:rsidRPr="00FD13EB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>00.00</w:t>
            </w:r>
          </w:p>
        </w:tc>
        <w:tc>
          <w:tcPr>
            <w:tcW w:w="12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7457" w:rsidRPr="00FD13EB" w:rsidRDefault="00C87457" w:rsidP="00C87457">
            <w:pPr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</w:pP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7457" w:rsidRPr="00FD13EB" w:rsidRDefault="00C87457" w:rsidP="00C87457">
            <w:pP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sr-Cyrl-RS"/>
              </w:rPr>
            </w:pPr>
          </w:p>
        </w:tc>
        <w:tc>
          <w:tcPr>
            <w:tcW w:w="1358" w:type="dxa"/>
            <w:shd w:val="clear" w:color="auto" w:fill="auto"/>
          </w:tcPr>
          <w:p w:rsidR="00C87457" w:rsidRPr="00FD13EB" w:rsidRDefault="00C87457" w:rsidP="00C87457"/>
        </w:tc>
      </w:tr>
      <w:tr w:rsidR="00C87457" w:rsidRPr="00FD13EB" w:rsidTr="00C87457">
        <w:tblPrEx>
          <w:tblLook w:val="04A0" w:firstRow="1" w:lastRow="0" w:firstColumn="1" w:lastColumn="0" w:noHBand="0" w:noVBand="1"/>
        </w:tblPrEx>
        <w:trPr>
          <w:gridAfter w:val="1"/>
          <w:wAfter w:w="150" w:type="dxa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87457" w:rsidRPr="00FD13EB" w:rsidRDefault="00C87457" w:rsidP="00C87457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sr-Cyrl-RS"/>
              </w:rPr>
            </w:pPr>
          </w:p>
        </w:tc>
        <w:tc>
          <w:tcPr>
            <w:tcW w:w="47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7457" w:rsidRPr="00FD13EB" w:rsidRDefault="00C87457" w:rsidP="00C8745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</w:pPr>
            <w:r w:rsidRPr="00FD13EB"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Обрачун по кг-мреже</w:t>
            </w:r>
          </w:p>
        </w:tc>
        <w:tc>
          <w:tcPr>
            <w:tcW w:w="1080" w:type="dxa"/>
            <w:shd w:val="clear" w:color="auto" w:fill="auto"/>
          </w:tcPr>
          <w:p w:rsidR="00C87457" w:rsidRPr="00FD13EB" w:rsidRDefault="00C87457" w:rsidP="00C87457">
            <w:pPr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</w:pPr>
            <w:r w:rsidRPr="00FD13EB">
              <w:rPr>
                <w:rFonts w:ascii="Times New Roman" w:eastAsia="Calibri" w:hAnsi="Times New Roman" w:cs="Times New Roman"/>
                <w:sz w:val="24"/>
                <w:szCs w:val="24"/>
              </w:rPr>
              <w:t>32</w:t>
            </w:r>
            <w:r w:rsidRPr="00FD13EB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>00.00</w:t>
            </w:r>
          </w:p>
        </w:tc>
        <w:tc>
          <w:tcPr>
            <w:tcW w:w="12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7457" w:rsidRPr="00FD13EB" w:rsidRDefault="00C87457" w:rsidP="00C87457">
            <w:pPr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</w:pP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7457" w:rsidRPr="00FD13EB" w:rsidRDefault="00C87457" w:rsidP="00C87457">
            <w:pP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sr-Cyrl-RS"/>
              </w:rPr>
            </w:pPr>
          </w:p>
        </w:tc>
        <w:tc>
          <w:tcPr>
            <w:tcW w:w="1358" w:type="dxa"/>
            <w:shd w:val="clear" w:color="auto" w:fill="auto"/>
          </w:tcPr>
          <w:p w:rsidR="00C87457" w:rsidRPr="00FD13EB" w:rsidRDefault="00C87457" w:rsidP="00C87457"/>
        </w:tc>
      </w:tr>
      <w:tr w:rsidR="00C87457" w:rsidRPr="00FD13EB" w:rsidTr="00C87457">
        <w:tblPrEx>
          <w:tblLook w:val="04A0" w:firstRow="1" w:lastRow="0" w:firstColumn="1" w:lastColumn="0" w:noHBand="0" w:noVBand="1"/>
        </w:tblPrEx>
        <w:trPr>
          <w:gridAfter w:val="1"/>
          <w:wAfter w:w="150" w:type="dxa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bottom"/>
          </w:tcPr>
          <w:p w:rsidR="00C87457" w:rsidRPr="00FD13EB" w:rsidRDefault="00C87457" w:rsidP="00C87457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sr-Cyrl-RS"/>
              </w:rPr>
            </w:pPr>
            <w:r w:rsidRPr="00FD13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sr-Cyrl-RS"/>
              </w:rPr>
              <w:t>В</w:t>
            </w:r>
          </w:p>
        </w:tc>
        <w:tc>
          <w:tcPr>
            <w:tcW w:w="839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C87457" w:rsidRPr="00FD13EB" w:rsidRDefault="00C87457" w:rsidP="00C87457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sr-Cyrl-RS"/>
              </w:rPr>
            </w:pPr>
            <w:r w:rsidRPr="00FD13E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sr-Cyrl-RS"/>
              </w:rPr>
              <w:t xml:space="preserve">БЕТОНСКИ И АРМИРАЧКИ РАДОВИ                            </w:t>
            </w:r>
          </w:p>
        </w:tc>
        <w:tc>
          <w:tcPr>
            <w:tcW w:w="1358" w:type="dxa"/>
            <w:vMerge w:val="restart"/>
            <w:shd w:val="clear" w:color="auto" w:fill="auto"/>
          </w:tcPr>
          <w:p w:rsidR="00C87457" w:rsidRPr="00FD13EB" w:rsidRDefault="00C87457" w:rsidP="00C87457"/>
        </w:tc>
      </w:tr>
      <w:tr w:rsidR="00C87457" w:rsidRPr="00FD13EB" w:rsidTr="00C87457">
        <w:tblPrEx>
          <w:tblLook w:val="04A0" w:firstRow="1" w:lastRow="0" w:firstColumn="1" w:lastColumn="0" w:noHBand="0" w:noVBand="1"/>
        </w:tblPrEx>
        <w:trPr>
          <w:gridAfter w:val="1"/>
          <w:wAfter w:w="150" w:type="dxa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vAlign w:val="bottom"/>
          </w:tcPr>
          <w:p w:rsidR="00C87457" w:rsidRPr="00FD13EB" w:rsidRDefault="00C87457" w:rsidP="00C87457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sr-Cyrl-RS"/>
              </w:rPr>
            </w:pPr>
            <w:r w:rsidRPr="00FD13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sr-Cyrl-RS"/>
              </w:rPr>
              <w:t>Г</w:t>
            </w:r>
          </w:p>
        </w:tc>
        <w:tc>
          <w:tcPr>
            <w:tcW w:w="839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</w:tcPr>
          <w:p w:rsidR="00C87457" w:rsidRPr="00FD13EB" w:rsidRDefault="00C87457" w:rsidP="00C87457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sr-Cyrl-RS"/>
              </w:rPr>
            </w:pPr>
            <w:r w:rsidRPr="00FD13E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sr-Cyrl-RS"/>
              </w:rPr>
              <w:t xml:space="preserve">ПОСТАВЉАЊЕ ОГРАДЕ          </w:t>
            </w:r>
          </w:p>
        </w:tc>
        <w:tc>
          <w:tcPr>
            <w:tcW w:w="1358" w:type="dxa"/>
            <w:vMerge/>
            <w:shd w:val="clear" w:color="auto" w:fill="auto"/>
          </w:tcPr>
          <w:p w:rsidR="00C87457" w:rsidRPr="00FD13EB" w:rsidRDefault="00C87457" w:rsidP="00C87457"/>
        </w:tc>
      </w:tr>
      <w:tr w:rsidR="00C87457" w:rsidRPr="00FD13EB" w:rsidTr="00C87457">
        <w:tblPrEx>
          <w:tblLook w:val="04A0" w:firstRow="1" w:lastRow="0" w:firstColumn="1" w:lastColumn="0" w:noHBand="0" w:noVBand="1"/>
        </w:tblPrEx>
        <w:trPr>
          <w:gridAfter w:val="1"/>
          <w:wAfter w:w="150" w:type="dxa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30A0"/>
            <w:vAlign w:val="bottom"/>
          </w:tcPr>
          <w:p w:rsidR="00C87457" w:rsidRPr="00FD13EB" w:rsidRDefault="00C87457" w:rsidP="00C87457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sr-Cyrl-RS"/>
              </w:rPr>
            </w:pPr>
            <w:r w:rsidRPr="00FD13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sr-Cyrl-RS"/>
              </w:rPr>
              <w:t>Д</w:t>
            </w:r>
          </w:p>
        </w:tc>
        <w:tc>
          <w:tcPr>
            <w:tcW w:w="839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30A0"/>
          </w:tcPr>
          <w:p w:rsidR="00C87457" w:rsidRPr="00FD13EB" w:rsidRDefault="00C87457" w:rsidP="00C87457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sr-Cyrl-RS"/>
              </w:rPr>
            </w:pPr>
            <w:r w:rsidRPr="00FD13E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sr-Cyrl-RS"/>
              </w:rPr>
              <w:t xml:space="preserve">ПОСТАВЉАЊЕ РАСВЕТЕ          </w:t>
            </w:r>
          </w:p>
        </w:tc>
        <w:tc>
          <w:tcPr>
            <w:tcW w:w="1358" w:type="dxa"/>
            <w:vMerge/>
            <w:shd w:val="clear" w:color="auto" w:fill="auto"/>
          </w:tcPr>
          <w:p w:rsidR="00C87457" w:rsidRPr="00FD13EB" w:rsidRDefault="00C87457" w:rsidP="00C87457"/>
        </w:tc>
      </w:tr>
      <w:tr w:rsidR="00C87457" w:rsidRPr="00FD13EB" w:rsidTr="00C87457">
        <w:tblPrEx>
          <w:tblLook w:val="04A0" w:firstRow="1" w:lastRow="0" w:firstColumn="1" w:lastColumn="0" w:noHBand="0" w:noVBand="1"/>
        </w:tblPrEx>
        <w:trPr>
          <w:gridAfter w:val="1"/>
          <w:wAfter w:w="150" w:type="dxa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87457" w:rsidRPr="00FD13EB" w:rsidRDefault="00C87457" w:rsidP="00C8745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sr-Cyrl-RS"/>
              </w:rPr>
            </w:pPr>
            <w:r w:rsidRPr="00FD13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sr-Cyrl-RS"/>
              </w:rPr>
              <w:t>2</w:t>
            </w:r>
          </w:p>
        </w:tc>
        <w:tc>
          <w:tcPr>
            <w:tcW w:w="47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457" w:rsidRPr="00FD13EB" w:rsidRDefault="00C87457" w:rsidP="00C87457">
            <w:pPr>
              <w:keepNext/>
              <w:keepLines/>
              <w:shd w:val="clear" w:color="auto" w:fill="FFFFFF"/>
              <w:spacing w:line="360" w:lineRule="atLeast"/>
              <w:outlineLvl w:val="0"/>
              <w:rPr>
                <w:rFonts w:ascii="Open Sans" w:eastAsia="Times New Roman" w:hAnsi="Open Sans" w:cs="Open Sans"/>
                <w:kern w:val="36"/>
                <w:sz w:val="29"/>
                <w:szCs w:val="29"/>
                <w:lang w:val="sr-Latn-RS" w:eastAsia="sr-Latn-RS"/>
              </w:rPr>
            </w:pPr>
            <w:r w:rsidRPr="00FD13EB"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Уградња расвете преко АБ зидова и то прилагодити линијско тракасто осветљење дуж целог зида у горњој и доњој зони зида. Линијску расвету извести коришћењем двоструко расклопивог алуминијумског профила  20,2х19,5мм,</w:t>
            </w:r>
            <w:r w:rsidRPr="00FD13EB">
              <w:rPr>
                <w:rFonts w:ascii="Open Sans" w:eastAsia="Times New Roman" w:hAnsi="Open Sans" w:cs="Open Sans"/>
                <w:kern w:val="36"/>
                <w:sz w:val="29"/>
                <w:szCs w:val="29"/>
                <w:lang w:val="sr-Latn-RS" w:eastAsia="sr-Latn-RS"/>
              </w:rPr>
              <w:t xml:space="preserve">  </w:t>
            </w:r>
            <w:r w:rsidRPr="00FD13EB">
              <w:rPr>
                <w:rFonts w:ascii="Open Sans" w:eastAsia="Times New Roman" w:hAnsi="Open Sans" w:cs="Open Sans"/>
                <w:kern w:val="36"/>
                <w:sz w:val="18"/>
                <w:szCs w:val="18"/>
                <w:lang w:val="sr-Latn-RS" w:eastAsia="sr-Latn-RS"/>
              </w:rPr>
              <w:t>LPR-2020/1</w:t>
            </w:r>
          </w:p>
          <w:p w:rsidR="00C87457" w:rsidRPr="00FD13EB" w:rsidRDefault="00C87457" w:rsidP="00C8745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sr-Latn-RS"/>
              </w:rPr>
            </w:pPr>
            <w:r w:rsidRPr="00FD13EB"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при чему се доњи део профила уграђује у зид приликом ливења на оплати.Профил треба да има опализовану дифузор траку.У сам профил уградити ЛЕД траку боје светла 2700-3000К-120 диода/м,снаге 15,7</w:t>
            </w:r>
            <w:r w:rsidRPr="00FD13EB">
              <w:rPr>
                <w:rFonts w:ascii="Times New Roman" w:eastAsia="Times New Roman" w:hAnsi="Times New Roman" w:cs="Times New Roman"/>
                <w:sz w:val="24"/>
                <w:szCs w:val="24"/>
                <w:lang w:val="sr-Latn-RS"/>
              </w:rPr>
              <w:t>W/</w:t>
            </w:r>
            <w:r w:rsidRPr="00FD13EB"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1м  у заштити најмање ИП67.</w:t>
            </w:r>
            <w:r w:rsidRPr="00FD13E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FD13EB"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Позиција обухвата ископ рова,са полагањем кабла Н2Х</w:t>
            </w:r>
            <w:r w:rsidRPr="00FD13EB">
              <w:rPr>
                <w:rFonts w:ascii="Times New Roman" w:eastAsia="Times New Roman" w:hAnsi="Times New Roman" w:cs="Times New Roman"/>
                <w:sz w:val="24"/>
                <w:szCs w:val="24"/>
                <w:lang w:val="sr-Latn-RS"/>
              </w:rPr>
              <w:t xml:space="preserve">J-O </w:t>
            </w:r>
            <w:r w:rsidRPr="00FD13EB"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3х2,5мм2 ,комплет проводнике за жичење трасе,као и командни ормарић за ручно и аутоматско укључење.Позиција обухвата набавку и уградњу потребног материјала са пуштањем у рад.Сва опрема мора поседовати важеће атесте и сертификате.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457" w:rsidRPr="00FD13EB" w:rsidRDefault="00C87457" w:rsidP="00C87457">
            <w:pPr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</w:pPr>
          </w:p>
        </w:tc>
        <w:tc>
          <w:tcPr>
            <w:tcW w:w="12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457" w:rsidRPr="00FD13EB" w:rsidRDefault="00C87457" w:rsidP="00C87457">
            <w:pPr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</w:pP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457" w:rsidRPr="00FD13EB" w:rsidRDefault="00C87457" w:rsidP="00C87457">
            <w:pP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sr-Cyrl-RS"/>
              </w:rPr>
            </w:pPr>
          </w:p>
        </w:tc>
        <w:tc>
          <w:tcPr>
            <w:tcW w:w="1358" w:type="dxa"/>
            <w:shd w:val="clear" w:color="auto" w:fill="auto"/>
          </w:tcPr>
          <w:p w:rsidR="00C87457" w:rsidRPr="00FD13EB" w:rsidRDefault="00C87457" w:rsidP="00C87457"/>
        </w:tc>
      </w:tr>
      <w:tr w:rsidR="00C87457" w:rsidRPr="00FD13EB" w:rsidTr="00C87457">
        <w:tblPrEx>
          <w:tblLook w:val="04A0" w:firstRow="1" w:lastRow="0" w:firstColumn="1" w:lastColumn="0" w:noHBand="0" w:noVBand="1"/>
        </w:tblPrEx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87457" w:rsidRPr="00FD13EB" w:rsidRDefault="00C87457" w:rsidP="00C8745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sr-Cyrl-RS"/>
              </w:rPr>
            </w:pPr>
          </w:p>
        </w:tc>
        <w:tc>
          <w:tcPr>
            <w:tcW w:w="47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457" w:rsidRPr="00FD13EB" w:rsidRDefault="00C87457" w:rsidP="00C8745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</w:pPr>
            <w:r w:rsidRPr="00FD13EB"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 xml:space="preserve">Обрачун по </w:t>
            </w:r>
            <w:r w:rsidRPr="00FD13EB">
              <w:rPr>
                <w:rFonts w:ascii="Times New Roman" w:eastAsia="Times New Roman" w:hAnsi="Times New Roman" w:cs="Times New Roman"/>
                <w:sz w:val="24"/>
                <w:szCs w:val="24"/>
                <w:lang w:val="sr-Latn-RS"/>
              </w:rPr>
              <w:t>m</w:t>
            </w:r>
            <w:r w:rsidRPr="00FD13EB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val="sr-Cyrl-RS"/>
              </w:rPr>
              <w:t>1</w:t>
            </w:r>
            <w:r w:rsidRPr="00FD13EB"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457" w:rsidRPr="00FD13EB" w:rsidRDefault="00C87457" w:rsidP="00C87457">
            <w:pPr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</w:pPr>
            <w:r w:rsidRPr="00FD13EB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>100.00</w:t>
            </w:r>
          </w:p>
        </w:tc>
        <w:tc>
          <w:tcPr>
            <w:tcW w:w="12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457" w:rsidRPr="00FD13EB" w:rsidRDefault="00C87457" w:rsidP="00C87457">
            <w:pPr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</w:pP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457" w:rsidRPr="00FD13EB" w:rsidRDefault="00C87457" w:rsidP="00C87457">
            <w:pP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sr-Cyrl-RS"/>
              </w:rPr>
            </w:pPr>
          </w:p>
        </w:tc>
        <w:tc>
          <w:tcPr>
            <w:tcW w:w="1508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C87457" w:rsidRPr="00FD13EB" w:rsidRDefault="00C87457" w:rsidP="00C87457"/>
        </w:tc>
      </w:tr>
      <w:tr w:rsidR="00C87457" w:rsidRPr="00FD13EB" w:rsidTr="00C87457">
        <w:tblPrEx>
          <w:tblLook w:val="04A0" w:firstRow="1" w:lastRow="0" w:firstColumn="1" w:lastColumn="0" w:noHBand="0" w:noVBand="1"/>
        </w:tblPrEx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87457" w:rsidRPr="00FD13EB" w:rsidRDefault="00C87457" w:rsidP="00C8745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sr-Cyrl-RS"/>
              </w:rPr>
            </w:pPr>
            <w:r w:rsidRPr="00FD13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sr-Cyrl-RS"/>
              </w:rPr>
              <w:t>3</w:t>
            </w:r>
          </w:p>
        </w:tc>
        <w:tc>
          <w:tcPr>
            <w:tcW w:w="47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457" w:rsidRPr="00FD13EB" w:rsidRDefault="00C87457" w:rsidP="00C8745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</w:pPr>
            <w:r w:rsidRPr="00FD13EB"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 xml:space="preserve">Уградња лед рефлектора око бедема и куле </w:t>
            </w:r>
            <w:r w:rsidRPr="00FD13EB"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lastRenderedPageBreak/>
              <w:t>и унутар њих. Рефлектори су снаге 30</w:t>
            </w:r>
            <w:r w:rsidRPr="00FD13EB">
              <w:rPr>
                <w:rFonts w:ascii="Times New Roman" w:eastAsia="Times New Roman" w:hAnsi="Times New Roman" w:cs="Times New Roman"/>
                <w:sz w:val="24"/>
                <w:szCs w:val="24"/>
                <w:lang w:val="sr-Latn-RS"/>
              </w:rPr>
              <w:t>W</w:t>
            </w:r>
            <w:r w:rsidRPr="00FD13EB"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 xml:space="preserve"> у заштити ИП67 ,боје светла 2700-3000К.,слично производу Тхорн Цумтобел,светлосног искоришћења 120</w:t>
            </w:r>
            <w:r w:rsidRPr="00FD13EB">
              <w:rPr>
                <w:rFonts w:ascii="Times New Roman" w:eastAsia="Times New Roman" w:hAnsi="Times New Roman" w:cs="Times New Roman"/>
                <w:sz w:val="24"/>
                <w:szCs w:val="24"/>
                <w:lang w:val="sr-Latn-RS"/>
              </w:rPr>
              <w:t>lm/W</w:t>
            </w:r>
            <w:r w:rsidRPr="00FD13EB"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 xml:space="preserve"> Позиција обухвата ископ и затрпавање рова,полагање кабла ПП00 3х2,5мм2,набавку,монтажу,повезивање и пуштање у рад.Сва опрема мора поседовати важеће атесте и серификате.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457" w:rsidRPr="00FD13EB" w:rsidRDefault="00C87457" w:rsidP="00C87457">
            <w:pPr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</w:pPr>
          </w:p>
        </w:tc>
        <w:tc>
          <w:tcPr>
            <w:tcW w:w="12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457" w:rsidRPr="00FD13EB" w:rsidRDefault="00C87457" w:rsidP="00C87457">
            <w:pPr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</w:pP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457" w:rsidRPr="00FD13EB" w:rsidRDefault="00C87457" w:rsidP="00C87457">
            <w:pP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sr-Cyrl-RS"/>
              </w:rPr>
            </w:pPr>
          </w:p>
        </w:tc>
        <w:tc>
          <w:tcPr>
            <w:tcW w:w="1508" w:type="dxa"/>
            <w:gridSpan w:val="2"/>
            <w:vMerge w:val="restart"/>
            <w:tcBorders>
              <w:bottom w:val="nil"/>
            </w:tcBorders>
            <w:shd w:val="clear" w:color="auto" w:fill="auto"/>
          </w:tcPr>
          <w:p w:rsidR="00C87457" w:rsidRPr="00FD13EB" w:rsidRDefault="00C87457" w:rsidP="00C87457"/>
        </w:tc>
      </w:tr>
      <w:tr w:rsidR="00C87457" w:rsidRPr="00FD13EB" w:rsidTr="00C87457">
        <w:tblPrEx>
          <w:tblLook w:val="04A0" w:firstRow="1" w:lastRow="0" w:firstColumn="1" w:lastColumn="0" w:noHBand="0" w:noVBand="1"/>
        </w:tblPrEx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87457" w:rsidRPr="00FD13EB" w:rsidRDefault="00C87457" w:rsidP="00C8745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sr-Cyrl-RS"/>
              </w:rPr>
            </w:pPr>
          </w:p>
        </w:tc>
        <w:tc>
          <w:tcPr>
            <w:tcW w:w="47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457" w:rsidRPr="00FD13EB" w:rsidRDefault="00C87457" w:rsidP="00C8745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</w:pPr>
            <w:r w:rsidRPr="00FD13EB"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 xml:space="preserve">Обрачун по </w:t>
            </w:r>
            <w:r w:rsidRPr="00FD13EB">
              <w:rPr>
                <w:rFonts w:ascii="Times New Roman" w:eastAsia="Times New Roman" w:hAnsi="Times New Roman" w:cs="Times New Roman"/>
                <w:sz w:val="24"/>
                <w:szCs w:val="24"/>
                <w:lang w:val="sr-Latn-RS"/>
              </w:rPr>
              <w:t>комаду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457" w:rsidRPr="00FD13EB" w:rsidRDefault="00C87457" w:rsidP="00C87457">
            <w:pPr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</w:pPr>
            <w:r w:rsidRPr="00FD13EB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>30.00</w:t>
            </w:r>
          </w:p>
        </w:tc>
        <w:tc>
          <w:tcPr>
            <w:tcW w:w="12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457" w:rsidRPr="00FD13EB" w:rsidRDefault="00C87457" w:rsidP="00C87457">
            <w:pPr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</w:pP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457" w:rsidRPr="00FD13EB" w:rsidRDefault="00C87457" w:rsidP="00C87457">
            <w:pP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sr-Cyrl-RS"/>
              </w:rPr>
            </w:pPr>
          </w:p>
        </w:tc>
        <w:tc>
          <w:tcPr>
            <w:tcW w:w="1508" w:type="dxa"/>
            <w:gridSpan w:val="2"/>
            <w:vMerge/>
            <w:tcBorders>
              <w:bottom w:val="nil"/>
            </w:tcBorders>
            <w:shd w:val="clear" w:color="auto" w:fill="auto"/>
          </w:tcPr>
          <w:p w:rsidR="00C87457" w:rsidRPr="00FD13EB" w:rsidRDefault="00C87457" w:rsidP="00C87457"/>
        </w:tc>
      </w:tr>
      <w:tr w:rsidR="00C87457" w:rsidRPr="00FD13EB" w:rsidTr="00C87457">
        <w:tblPrEx>
          <w:tblLook w:val="04A0" w:firstRow="1" w:lastRow="0" w:firstColumn="1" w:lastColumn="0" w:noHBand="0" w:noVBand="1"/>
        </w:tblPrEx>
        <w:trPr>
          <w:trHeight w:val="25"/>
        </w:trPr>
        <w:tc>
          <w:tcPr>
            <w:tcW w:w="53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7030A0"/>
            <w:vAlign w:val="bottom"/>
          </w:tcPr>
          <w:p w:rsidR="00C87457" w:rsidRPr="00FD13EB" w:rsidRDefault="00C87457" w:rsidP="00C87457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sr-Cyrl-RS"/>
              </w:rPr>
            </w:pPr>
          </w:p>
        </w:tc>
        <w:tc>
          <w:tcPr>
            <w:tcW w:w="839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30A0"/>
          </w:tcPr>
          <w:p w:rsidR="00C87457" w:rsidRPr="00FD13EB" w:rsidRDefault="00C87457" w:rsidP="00C87457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sr-Cyrl-RS"/>
              </w:rPr>
            </w:pPr>
            <w:r w:rsidRPr="00FD13E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sr-Cyrl-RS"/>
              </w:rPr>
              <w:t xml:space="preserve">  ПОСТАВЉАЊЕ РАСВЕТЕ                                                        </w:t>
            </w:r>
          </w:p>
        </w:tc>
        <w:tc>
          <w:tcPr>
            <w:tcW w:w="1508" w:type="dxa"/>
            <w:gridSpan w:val="2"/>
            <w:vMerge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87457" w:rsidRPr="00FD13EB" w:rsidRDefault="00C87457" w:rsidP="00C87457"/>
        </w:tc>
      </w:tr>
      <w:tr w:rsidR="00C87457" w:rsidRPr="00FD13EB" w:rsidTr="00C87457">
        <w:tblPrEx>
          <w:tblLook w:val="04A0" w:firstRow="1" w:lastRow="0" w:firstColumn="1" w:lastColumn="0" w:noHBand="0" w:noVBand="1"/>
        </w:tblPrEx>
        <w:trPr>
          <w:trHeight w:val="250"/>
        </w:trPr>
        <w:tc>
          <w:tcPr>
            <w:tcW w:w="53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30A0"/>
            <w:vAlign w:val="bottom"/>
          </w:tcPr>
          <w:p w:rsidR="00C87457" w:rsidRPr="00FD13EB" w:rsidRDefault="00C87457" w:rsidP="00C87457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sr-Cyrl-RS"/>
              </w:rPr>
            </w:pPr>
          </w:p>
        </w:tc>
        <w:tc>
          <w:tcPr>
            <w:tcW w:w="839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30A0"/>
          </w:tcPr>
          <w:p w:rsidR="00C87457" w:rsidRPr="00FD13EB" w:rsidRDefault="00C87457" w:rsidP="00C87457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sr-Cyrl-RS"/>
              </w:rPr>
            </w:pPr>
          </w:p>
        </w:tc>
        <w:tc>
          <w:tcPr>
            <w:tcW w:w="1508" w:type="dxa"/>
            <w:gridSpan w:val="2"/>
            <w:tcBorders>
              <w:top w:val="single" w:sz="4" w:space="0" w:color="auto"/>
              <w:bottom w:val="nil"/>
            </w:tcBorders>
            <w:shd w:val="clear" w:color="auto" w:fill="auto"/>
          </w:tcPr>
          <w:p w:rsidR="00C87457" w:rsidRPr="00FD13EB" w:rsidRDefault="00C87457" w:rsidP="00C87457"/>
        </w:tc>
      </w:tr>
      <w:tr w:rsidR="00C87457" w:rsidTr="00C87457">
        <w:trPr>
          <w:trHeight w:val="551"/>
        </w:trPr>
        <w:tc>
          <w:tcPr>
            <w:tcW w:w="8928" w:type="dxa"/>
            <w:gridSpan w:val="8"/>
          </w:tcPr>
          <w:p w:rsidR="00C87457" w:rsidRPr="00C87457" w:rsidRDefault="00C87457" w:rsidP="00C87457">
            <w:pPr>
              <w:rPr>
                <w:lang w:val="sr-Cyrl-RS"/>
              </w:rPr>
            </w:pPr>
            <w:r>
              <w:rPr>
                <w:lang w:val="sr-Cyrl-RS"/>
              </w:rPr>
              <w:t>УКУПНО:</w:t>
            </w:r>
          </w:p>
        </w:tc>
        <w:tc>
          <w:tcPr>
            <w:tcW w:w="1508" w:type="dxa"/>
            <w:gridSpan w:val="2"/>
          </w:tcPr>
          <w:p w:rsidR="00C87457" w:rsidRDefault="00C87457" w:rsidP="00C87457"/>
        </w:tc>
      </w:tr>
    </w:tbl>
    <w:p w:rsidR="008665D2" w:rsidRDefault="008665D2">
      <w:pPr>
        <w:rPr>
          <w:lang w:val="sr-Cyrl-RS"/>
        </w:rPr>
      </w:pPr>
    </w:p>
    <w:p w:rsidR="00561358" w:rsidRDefault="00561358" w:rsidP="00561358">
      <w:pPr>
        <w:spacing w:line="240" w:lineRule="auto"/>
        <w:rPr>
          <w:rFonts w:ascii="Times New Roman" w:hAnsi="Times New Roman"/>
          <w:b/>
          <w:sz w:val="24"/>
          <w:szCs w:val="24"/>
          <w:lang w:val="sr-Cyrl-RS"/>
        </w:rPr>
      </w:pPr>
      <w:r>
        <w:rPr>
          <w:rFonts w:ascii="Times New Roman" w:hAnsi="Times New Roman"/>
          <w:b/>
          <w:sz w:val="24"/>
          <w:szCs w:val="24"/>
          <w:lang w:val="sr-Cyrl-RS"/>
        </w:rPr>
        <w:t>ТЕХНИЧКИ ОПИС РАДОВА</w:t>
      </w:r>
    </w:p>
    <w:p w:rsidR="00561358" w:rsidRDefault="00561358" w:rsidP="00561358">
      <w:pPr>
        <w:spacing w:after="12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</w:pP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Пројектом је планиран машински ископ земље и обрада шкарпе ради уређења партера и одвођења површинске воде до дренажних цеви које се постављају око бедема и куле. Денивелација између коте тла куле и суседне парцеле је 4</w:t>
      </w:r>
      <w:r>
        <w:rPr>
          <w:rFonts w:ascii="Times New Roman" w:eastAsia="Times New Roman" w:hAnsi="Times New Roman" w:cs="Times New Roman"/>
          <w:sz w:val="24"/>
          <w:szCs w:val="24"/>
          <w:lang w:val="sr-Latn-RS"/>
        </w:rPr>
        <w:t>m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, а терен је засечен и необезбеђен. Падавине и темепературне промене утичу на обрушавање тла, те је неопходно урадити потпорне зидове и заштитити бедеме и кулу. Планирано је да се сама заштитна зона од изведе од АБ зидова без завршне обраде, са видним траговима грубе оплате, да се спроведе расвета и да се на тај начин обезбеди могућност презентације утврђења на отвореном. </w:t>
      </w:r>
      <w:r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  <w:t>Након завршених радова следи уређење партера - набавка и постављање бусена са травом и уградња расвете (подних лед рефлектора) око бедема и куле.</w:t>
      </w:r>
    </w:p>
    <w:p w:rsidR="00561358" w:rsidRDefault="00561358" w:rsidP="00561358">
      <w:pPr>
        <w:spacing w:after="12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КОНСТРУКЦИЈА </w:t>
      </w:r>
    </w:p>
    <w:p w:rsidR="00561358" w:rsidRDefault="00561358" w:rsidP="00561358">
      <w:pPr>
        <w:spacing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Пројектом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се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предвиђа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израда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ЗАШТИТНИХ ПОТПОРНИХ ЗИДОВА </w:t>
      </w:r>
      <w:proofErr w:type="spellStart"/>
      <w:r>
        <w:rPr>
          <w:rFonts w:ascii="Times New Roman" w:hAnsi="Times New Roman" w:cs="Times New Roman"/>
          <w:sz w:val="24"/>
          <w:szCs w:val="24"/>
        </w:rPr>
        <w:t>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археолошком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налазишту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„</w:t>
      </w:r>
      <w:proofErr w:type="spellStart"/>
      <w:r>
        <w:rPr>
          <w:rFonts w:ascii="Times New Roman" w:hAnsi="Times New Roman" w:cs="Times New Roman"/>
          <w:sz w:val="24"/>
          <w:szCs w:val="24"/>
        </w:rPr>
        <w:t>Horreum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Margi</w:t>
      </w:r>
      <w:proofErr w:type="gramStart"/>
      <w:r>
        <w:rPr>
          <w:rFonts w:ascii="Times New Roman" w:hAnsi="Times New Roman" w:cs="Times New Roman"/>
          <w:sz w:val="24"/>
          <w:szCs w:val="24"/>
        </w:rPr>
        <w:t>“ у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Ћуприји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улица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Јована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Курсуле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бр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2. </w:t>
      </w:r>
      <w:proofErr w:type="spellStart"/>
      <w:r>
        <w:rPr>
          <w:rFonts w:ascii="Times New Roman" w:hAnsi="Times New Roman" w:cs="Times New Roman"/>
          <w:sz w:val="24"/>
          <w:szCs w:val="24"/>
        </w:rPr>
        <w:t>Заштитни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зидове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се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изводе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са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зап</w:t>
      </w:r>
      <w:proofErr w:type="spellEnd"/>
      <w:r>
        <w:rPr>
          <w:rFonts w:ascii="Times New Roman" w:hAnsi="Times New Roman" w:cs="Times New Roman"/>
          <w:sz w:val="24"/>
          <w:szCs w:val="24"/>
          <w:lang w:val="sr-Cyrl-RS"/>
        </w:rPr>
        <w:t>а</w:t>
      </w:r>
      <w:proofErr w:type="spellStart"/>
      <w:r>
        <w:rPr>
          <w:rFonts w:ascii="Times New Roman" w:hAnsi="Times New Roman" w:cs="Times New Roman"/>
          <w:sz w:val="24"/>
          <w:szCs w:val="24"/>
        </w:rPr>
        <w:t>дане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стране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локалитета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као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према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постојећем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објекту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музеја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Зидови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су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пројектовани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као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контолни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армиранобетонски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са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висином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од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3-3</w:t>
      </w:r>
      <w:proofErr w:type="gramStart"/>
      <w:r>
        <w:rPr>
          <w:rFonts w:ascii="Times New Roman" w:hAnsi="Times New Roman" w:cs="Times New Roman"/>
          <w:sz w:val="24"/>
          <w:szCs w:val="24"/>
        </w:rPr>
        <w:t>,5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м </w:t>
      </w:r>
      <w:proofErr w:type="spellStart"/>
      <w:r>
        <w:rPr>
          <w:rFonts w:ascii="Times New Roman" w:hAnsi="Times New Roman" w:cs="Times New Roman"/>
          <w:sz w:val="24"/>
          <w:szCs w:val="24"/>
        </w:rPr>
        <w:t>посматрано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од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доње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ивице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темеља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Дебљина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саме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темељне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стопе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је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50 </w:t>
      </w:r>
      <w:proofErr w:type="spellStart"/>
      <w:r>
        <w:rPr>
          <w:rFonts w:ascii="Times New Roman" w:hAnsi="Times New Roman" w:cs="Times New Roman"/>
          <w:sz w:val="24"/>
          <w:szCs w:val="24"/>
        </w:rPr>
        <w:t>цм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док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је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дебљина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зида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варијабилна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>
        <w:rPr>
          <w:rFonts w:ascii="Times New Roman" w:hAnsi="Times New Roman" w:cs="Times New Roman"/>
          <w:sz w:val="24"/>
          <w:szCs w:val="24"/>
        </w:rPr>
        <w:t>износи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25 </w:t>
      </w:r>
      <w:proofErr w:type="spellStart"/>
      <w:r>
        <w:rPr>
          <w:rFonts w:ascii="Times New Roman" w:hAnsi="Times New Roman" w:cs="Times New Roman"/>
          <w:sz w:val="24"/>
          <w:szCs w:val="24"/>
        </w:rPr>
        <w:t>цм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у </w:t>
      </w:r>
      <w:proofErr w:type="spellStart"/>
      <w:r>
        <w:rPr>
          <w:rFonts w:ascii="Times New Roman" w:hAnsi="Times New Roman" w:cs="Times New Roman"/>
          <w:sz w:val="24"/>
          <w:szCs w:val="24"/>
        </w:rPr>
        <w:t>круни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односно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30 </w:t>
      </w:r>
      <w:proofErr w:type="spellStart"/>
      <w:r>
        <w:rPr>
          <w:rFonts w:ascii="Times New Roman" w:hAnsi="Times New Roman" w:cs="Times New Roman"/>
          <w:sz w:val="24"/>
          <w:szCs w:val="24"/>
        </w:rPr>
        <w:t>цм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споју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са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темељном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стопом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Зидови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су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армирани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у </w:t>
      </w:r>
      <w:proofErr w:type="spellStart"/>
      <w:r>
        <w:rPr>
          <w:rFonts w:ascii="Times New Roman" w:hAnsi="Times New Roman" w:cs="Times New Roman"/>
          <w:sz w:val="24"/>
          <w:szCs w:val="24"/>
        </w:rPr>
        <w:t>свему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према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статичком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прорачуну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проверени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су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клизање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претурање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Како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у </w:t>
      </w:r>
      <w:proofErr w:type="spellStart"/>
      <w:r>
        <w:rPr>
          <w:rFonts w:ascii="Times New Roman" w:hAnsi="Times New Roman" w:cs="Times New Roman"/>
          <w:sz w:val="24"/>
          <w:szCs w:val="24"/>
        </w:rPr>
        <w:t>тренутку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израде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самог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пројекта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не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постоји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геомеханички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елаборат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за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потребе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прорачуна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lastRenderedPageBreak/>
        <w:t>узети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су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претпостављени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параметри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за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карактеристике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тла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искуствено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Уколико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се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покаже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за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потребно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самог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извођења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урадити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гемеханички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елаборат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>
        <w:rPr>
          <w:rFonts w:ascii="Times New Roman" w:hAnsi="Times New Roman" w:cs="Times New Roman"/>
          <w:sz w:val="24"/>
          <w:szCs w:val="24"/>
        </w:rPr>
        <w:t>по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потреби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кориговати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прорачун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у </w:t>
      </w:r>
      <w:proofErr w:type="spellStart"/>
      <w:r>
        <w:rPr>
          <w:rFonts w:ascii="Times New Roman" w:hAnsi="Times New Roman" w:cs="Times New Roman"/>
          <w:sz w:val="24"/>
          <w:szCs w:val="24"/>
        </w:rPr>
        <w:t>складу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са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реалним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стањем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терену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Испод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темеља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ради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се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слој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тампона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дебљине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20-25 </w:t>
      </w:r>
      <w:proofErr w:type="spellStart"/>
      <w:r>
        <w:rPr>
          <w:rFonts w:ascii="Times New Roman" w:hAnsi="Times New Roman" w:cs="Times New Roman"/>
          <w:sz w:val="24"/>
          <w:szCs w:val="24"/>
        </w:rPr>
        <w:t>цм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добро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збијен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са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захтеваном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стишљивошћу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од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мин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40 MPa.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Темељи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>
        <w:rPr>
          <w:rFonts w:ascii="Times New Roman" w:hAnsi="Times New Roman" w:cs="Times New Roman"/>
          <w:sz w:val="24"/>
          <w:szCs w:val="24"/>
        </w:rPr>
        <w:t>зидови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се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изводе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од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амарке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бетона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C25/30 и </w:t>
      </w:r>
      <w:proofErr w:type="spellStart"/>
      <w:r>
        <w:rPr>
          <w:rFonts w:ascii="Times New Roman" w:hAnsi="Times New Roman" w:cs="Times New Roman"/>
          <w:sz w:val="24"/>
          <w:szCs w:val="24"/>
        </w:rPr>
        <w:t>армирану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су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у </w:t>
      </w:r>
      <w:proofErr w:type="spellStart"/>
      <w:r>
        <w:rPr>
          <w:rFonts w:ascii="Times New Roman" w:hAnsi="Times New Roman" w:cs="Times New Roman"/>
          <w:sz w:val="24"/>
          <w:szCs w:val="24"/>
        </w:rPr>
        <w:t>складу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са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статичким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прорачуном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>
        <w:rPr>
          <w:rFonts w:ascii="Times New Roman" w:hAnsi="Times New Roman" w:cs="Times New Roman"/>
          <w:sz w:val="24"/>
          <w:szCs w:val="24"/>
        </w:rPr>
        <w:t>детаљима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за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извођење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У </w:t>
      </w:r>
      <w:proofErr w:type="spellStart"/>
      <w:r>
        <w:rPr>
          <w:rFonts w:ascii="Times New Roman" w:hAnsi="Times New Roman" w:cs="Times New Roman"/>
          <w:sz w:val="24"/>
          <w:szCs w:val="24"/>
        </w:rPr>
        <w:t>оквиру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самих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зидова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сваких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1,5-2 м </w:t>
      </w:r>
      <w:proofErr w:type="spellStart"/>
      <w:r>
        <w:rPr>
          <w:rFonts w:ascii="Times New Roman" w:hAnsi="Times New Roman" w:cs="Times New Roman"/>
          <w:sz w:val="24"/>
          <w:szCs w:val="24"/>
        </w:rPr>
        <w:t>потребно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је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извести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барбакане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пречника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75 </w:t>
      </w:r>
      <w:proofErr w:type="spellStart"/>
      <w:r>
        <w:rPr>
          <w:rFonts w:ascii="Times New Roman" w:hAnsi="Times New Roman" w:cs="Times New Roman"/>
          <w:sz w:val="24"/>
          <w:szCs w:val="24"/>
        </w:rPr>
        <w:t>мм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висини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од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50 </w:t>
      </w:r>
      <w:proofErr w:type="spellStart"/>
      <w:r>
        <w:rPr>
          <w:rFonts w:ascii="Times New Roman" w:hAnsi="Times New Roman" w:cs="Times New Roman"/>
          <w:sz w:val="24"/>
          <w:szCs w:val="24"/>
        </w:rPr>
        <w:t>цм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у </w:t>
      </w:r>
      <w:proofErr w:type="spellStart"/>
      <w:r>
        <w:rPr>
          <w:rFonts w:ascii="Times New Roman" w:hAnsi="Times New Roman" w:cs="Times New Roman"/>
          <w:sz w:val="24"/>
          <w:szCs w:val="24"/>
        </w:rPr>
        <w:t>односу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терен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испред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зида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561358" w:rsidRPr="00561358" w:rsidRDefault="00561358">
      <w:pPr>
        <w:rPr>
          <w:lang w:val="sr-Cyrl-RS"/>
        </w:rPr>
      </w:pPr>
      <w:bookmarkStart w:id="0" w:name="_GoBack"/>
      <w:bookmarkEnd w:id="0"/>
    </w:p>
    <w:sectPr w:rsidR="00561358" w:rsidRPr="00561358" w:rsidSect="00C87457">
      <w:pgSz w:w="12240" w:h="15840"/>
      <w:pgMar w:top="126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">
    <w:altName w:val="Times New Roman"/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13EB"/>
    <w:rsid w:val="00561358"/>
    <w:rsid w:val="008665D2"/>
    <w:rsid w:val="00C87457"/>
    <w:rsid w:val="00CB26E4"/>
    <w:rsid w:val="00FD13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qFormat/>
    <w:rsid w:val="00FD13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qFormat/>
    <w:rsid w:val="00FD13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76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5</Pages>
  <Words>1112</Words>
  <Characters>6344</Characters>
  <Application>Microsoft Office Word</Application>
  <DocSecurity>0</DocSecurity>
  <Lines>52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Korisnik</cp:lastModifiedBy>
  <cp:revision>4</cp:revision>
  <dcterms:created xsi:type="dcterms:W3CDTF">2026-04-20T10:06:00Z</dcterms:created>
  <dcterms:modified xsi:type="dcterms:W3CDTF">2026-04-22T11:51:00Z</dcterms:modified>
</cp:coreProperties>
</file>