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83" w:rsidRPr="002B0174" w:rsidRDefault="00164983" w:rsidP="00164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 w:eastAsia="sr-Latn-CS"/>
        </w:rPr>
      </w:pPr>
      <w:r w:rsidRPr="002B0174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 w:eastAsia="sr-Latn-CS"/>
        </w:rPr>
        <w:t>МОДЕЛ УГОВОРА</w:t>
      </w:r>
    </w:p>
    <w:p w:rsidR="00164983" w:rsidRDefault="00164983" w:rsidP="00C37C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</w:p>
    <w:p w:rsidR="00164983" w:rsidRDefault="00164983" w:rsidP="00C37C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</w:p>
    <w:p w:rsidR="00164983" w:rsidRPr="00B8566B" w:rsidRDefault="00C37CCC" w:rsidP="00C37C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  <w:r w:rsidRPr="00B8566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 xml:space="preserve">РЕПУБЛИКА СРБИЈА </w:t>
      </w:r>
    </w:p>
    <w:p w:rsidR="00C37CCC" w:rsidRPr="00B8566B" w:rsidRDefault="00C37CCC" w:rsidP="00C37C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  <w:r w:rsidRPr="00B8566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>АУТОНОМНА ПОКРАЈИНА ВОЈВОДИНА</w:t>
      </w:r>
    </w:p>
    <w:p w:rsidR="00C37CCC" w:rsidRPr="00B8566B" w:rsidRDefault="00C37CCC" w:rsidP="00C37C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  <w:r w:rsidRPr="00B8566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>ГРАД НОВИ САД</w:t>
      </w:r>
    </w:p>
    <w:p w:rsidR="00C37CCC" w:rsidRPr="00B8566B" w:rsidRDefault="00C37CCC" w:rsidP="00C37C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  <w:r w:rsidRPr="00B8566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 xml:space="preserve">ГРАДСКА УПРАВА ЗА ИМОВИНУ </w:t>
      </w:r>
    </w:p>
    <w:p w:rsidR="00C37CCC" w:rsidRPr="00B8566B" w:rsidRDefault="00C37CCC" w:rsidP="00C37C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  <w:r w:rsidRPr="00B8566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>И ИМОВИНСКО – ПРАВНЕ ПОСЛОВЕ</w:t>
      </w:r>
    </w:p>
    <w:p w:rsidR="00164983" w:rsidRPr="00671007" w:rsidRDefault="00C37CCC" w:rsidP="00C37C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</w:pPr>
      <w:r w:rsidRPr="00B8566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 xml:space="preserve">Број: </w:t>
      </w:r>
      <w:r w:rsidR="007959A0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XXV-404-4/2</w:t>
      </w:r>
      <w:r w:rsidR="002F6588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2</w:t>
      </w:r>
      <w:r w:rsidR="007959A0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-</w:t>
      </w:r>
      <w:r w:rsidR="002F6588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68</w:t>
      </w:r>
    </w:p>
    <w:p w:rsidR="00C37CCC" w:rsidRDefault="00C37CCC" w:rsidP="00C37C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Cyrl-RS" w:eastAsia="sr-Latn-CS"/>
        </w:rPr>
      </w:pPr>
      <w:r w:rsidRPr="005876A6">
        <w:rPr>
          <w:rFonts w:ascii="Times New Roman" w:eastAsia="Times New Roman" w:hAnsi="Times New Roman" w:cs="Times New Roman"/>
          <w:noProof/>
          <w:lang w:val="sr-Cyrl-RS" w:eastAsia="sr-Latn-CS"/>
        </w:rPr>
        <w:t>НОВИ САД</w:t>
      </w:r>
    </w:p>
    <w:p w:rsidR="00DC77C7" w:rsidRPr="005876A6" w:rsidRDefault="00DC77C7" w:rsidP="00C37C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Cyrl-RS" w:eastAsia="sr-Latn-CS"/>
        </w:rPr>
      </w:pPr>
    </w:p>
    <w:p w:rsidR="00671007" w:rsidRPr="005876A6" w:rsidRDefault="00671007" w:rsidP="0016498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Cyrl-RS" w:eastAsia="sr-Latn-CS"/>
        </w:rPr>
      </w:pPr>
    </w:p>
    <w:p w:rsidR="00C37CCC" w:rsidRPr="00C37CCC" w:rsidRDefault="00C37CCC" w:rsidP="00C37CCC">
      <w:pPr>
        <w:suppressAutoHyphens/>
        <w:spacing w:after="0" w:line="20" w:lineRule="atLeast"/>
        <w:jc w:val="center"/>
        <w:rPr>
          <w:rFonts w:ascii="Times New Roman" w:eastAsia="TimesNewRomanPS-BoldMT" w:hAnsi="Times New Roman" w:cs="Times New Roman"/>
          <w:b/>
          <w:bCs/>
          <w:noProof/>
          <w:color w:val="000000"/>
          <w:kern w:val="1"/>
          <w:sz w:val="24"/>
          <w:szCs w:val="24"/>
          <w:lang w:val="sr-Cyrl-RS" w:eastAsia="ar-SA"/>
        </w:rPr>
      </w:pPr>
    </w:p>
    <w:p w:rsidR="00164983" w:rsidRDefault="00B8566B" w:rsidP="00671007">
      <w:pPr>
        <w:suppressAutoHyphens/>
        <w:spacing w:after="0" w:line="20" w:lineRule="atLeast"/>
        <w:jc w:val="center"/>
        <w:rPr>
          <w:rFonts w:ascii="Times New Roman" w:eastAsia="TimesNewRomanPS-BoldMT" w:hAnsi="Times New Roman" w:cs="Times New Roman"/>
          <w:b/>
          <w:bCs/>
          <w:noProof/>
          <w:color w:val="000000"/>
          <w:kern w:val="1"/>
          <w:sz w:val="24"/>
          <w:szCs w:val="24"/>
          <w:lang w:val="sr-Cyrl-RS" w:eastAsia="ar-SA"/>
        </w:rPr>
      </w:pPr>
      <w:r w:rsidRPr="00501888">
        <w:rPr>
          <w:rFonts w:ascii="Times New Roman" w:eastAsia="TimesNewRomanPS-BoldMT" w:hAnsi="Times New Roman" w:cs="Times New Roman"/>
          <w:b/>
          <w:bCs/>
          <w:noProof/>
          <w:color w:val="000000"/>
          <w:kern w:val="1"/>
          <w:sz w:val="24"/>
          <w:szCs w:val="24"/>
          <w:lang w:val="sr-Cyrl-RS" w:eastAsia="ar-SA"/>
        </w:rPr>
        <w:t xml:space="preserve">УГОВОР О ЈАВНОЈ НАБАВЦИ РАДОВА </w:t>
      </w:r>
    </w:p>
    <w:p w:rsidR="00FC37CB" w:rsidRDefault="002F6588" w:rsidP="00FC37CB">
      <w:pPr>
        <w:suppressAutoHyphens/>
        <w:spacing w:after="0" w:line="20" w:lineRule="atLeast"/>
        <w:jc w:val="center"/>
        <w:rPr>
          <w:rFonts w:ascii="Times New Roman" w:eastAsia="TimesNewRomanPS-BoldMT" w:hAnsi="Times New Roman" w:cs="Times New Roman"/>
          <w:b/>
          <w:bCs/>
          <w:noProof/>
          <w:color w:val="000000"/>
          <w:kern w:val="1"/>
          <w:sz w:val="24"/>
          <w:szCs w:val="24"/>
          <w:lang w:val="sr-Cyrl-RS" w:eastAsia="ar-SA"/>
        </w:rPr>
      </w:pPr>
      <w:r w:rsidRPr="002F6588">
        <w:rPr>
          <w:rFonts w:ascii="Times New Roman" w:eastAsia="TimesNewRomanPS-BoldMT" w:hAnsi="Times New Roman" w:cs="Times New Roman"/>
          <w:b/>
          <w:bCs/>
          <w:noProof/>
          <w:color w:val="000000"/>
          <w:kern w:val="1"/>
          <w:sz w:val="24"/>
          <w:szCs w:val="24"/>
          <w:lang w:val="sr-Cyrl-RS" w:eastAsia="ar-SA"/>
        </w:rPr>
        <w:t>Изградња вртића у ул. Мише Димитријевића у Новом Саду</w:t>
      </w:r>
    </w:p>
    <w:p w:rsidR="00FC37CB" w:rsidRDefault="00FC37CB" w:rsidP="00C37CCC">
      <w:pPr>
        <w:suppressAutoHyphens/>
        <w:spacing w:after="0" w:line="20" w:lineRule="atLeast"/>
        <w:jc w:val="both"/>
        <w:rPr>
          <w:rFonts w:ascii="Times New Roman" w:eastAsia="TimesNewRomanPS-BoldMT" w:hAnsi="Times New Roman" w:cs="Times New Roman"/>
          <w:b/>
          <w:bCs/>
          <w:noProof/>
          <w:color w:val="000000"/>
          <w:kern w:val="1"/>
          <w:sz w:val="24"/>
          <w:szCs w:val="24"/>
          <w:lang w:val="sr-Cyrl-RS" w:eastAsia="ar-SA"/>
        </w:rPr>
      </w:pPr>
    </w:p>
    <w:p w:rsidR="00C37CCC" w:rsidRPr="00C37CCC" w:rsidRDefault="00C37CCC" w:rsidP="00C37CCC">
      <w:pPr>
        <w:suppressAutoHyphens/>
        <w:spacing w:after="0" w:line="20" w:lineRule="atLeast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sr-Latn-CS"/>
        </w:rPr>
      </w:pP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закључен у Новом Саду, дана  </w:t>
      </w:r>
      <w:r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_____________</w:t>
      </w: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 године између:</w:t>
      </w:r>
    </w:p>
    <w:p w:rsidR="00C37CCC" w:rsidRPr="00C37CCC" w:rsidRDefault="00C37CCC" w:rsidP="00C37CCC">
      <w:pPr>
        <w:suppressAutoHyphens/>
        <w:spacing w:after="0" w:line="20" w:lineRule="atLeast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sr-Latn-CS"/>
        </w:rPr>
      </w:pPr>
    </w:p>
    <w:p w:rsidR="00C37CCC" w:rsidRPr="00645970" w:rsidRDefault="00C37CCC" w:rsidP="001B6DD8">
      <w:pPr>
        <w:suppressAutoHyphens/>
        <w:spacing w:after="0" w:line="20" w:lineRule="atLeast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</w:pP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1. </w:t>
      </w:r>
      <w:r w:rsidRPr="00C37CCC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RS" w:eastAsia="sr-Latn-CS"/>
        </w:rPr>
        <w:t xml:space="preserve">ГРАДА НОВОГ САДА - </w:t>
      </w: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sr-Latn-CS"/>
        </w:rPr>
        <w:t>ГРАДСКА УПРАВА ЗА ИМОВИНУ И ИМОВИНСКО-ПРАВНЕ ПОСЛОВЕ</w:t>
      </w: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, улица Народног фронта број 53, Нови Сад, ПИБ</w:t>
      </w: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:</w:t>
      </w: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109804474, матични број</w:t>
      </w: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:</w:t>
      </w: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08964912, коју заступа Мирјана Марковић, в.д. начелника Градске управе за имовину и имовинско-правне послове (у даљем тексту: Наручилац), </w:t>
      </w:r>
    </w:p>
    <w:p w:rsidR="00C37CCC" w:rsidRPr="00C37CCC" w:rsidRDefault="00C37CCC" w:rsidP="001B6DD8">
      <w:pPr>
        <w:suppressAutoHyphens/>
        <w:spacing w:after="0" w:line="20" w:lineRule="atLeast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и</w:t>
      </w:r>
    </w:p>
    <w:p w:rsidR="00164983" w:rsidRPr="00C37CCC" w:rsidRDefault="00164983" w:rsidP="00164983">
      <w:pPr>
        <w:suppressAutoHyphens/>
        <w:spacing w:after="120" w:line="20" w:lineRule="atLeast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</w:pP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 xml:space="preserve">2. </w:t>
      </w:r>
      <w:r w:rsidR="001248D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</w:rPr>
        <w:t>________________</w:t>
      </w:r>
      <w:r w:rsidR="0064597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из</w:t>
      </w:r>
      <w:r w:rsidR="0064597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</w:rPr>
        <w:t xml:space="preserve"> </w:t>
      </w:r>
      <w:r w:rsidR="001248D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</w:rPr>
        <w:t>_______________</w:t>
      </w: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, улица</w:t>
      </w:r>
      <w:r w:rsidR="001248D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</w:rPr>
        <w:t>____________</w:t>
      </w: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, ПИБ</w:t>
      </w: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</w:rPr>
        <w:t>:</w:t>
      </w:r>
      <w:r w:rsidR="0064597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 xml:space="preserve"> </w:t>
      </w:r>
      <w:r w:rsidR="001248D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</w:rPr>
        <w:t>__________</w:t>
      </w: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, матични број</w:t>
      </w: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</w:rPr>
        <w:t>:</w:t>
      </w: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 xml:space="preserve"> </w:t>
      </w:r>
      <w:r w:rsidR="001248D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</w:rPr>
        <w:t>__________</w:t>
      </w:r>
      <w:r w:rsidR="0064597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</w:rPr>
        <w:t xml:space="preserve"> </w:t>
      </w: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 xml:space="preserve">кога заступа </w:t>
      </w:r>
      <w:r w:rsidR="001248D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</w:rPr>
        <w:t>_______________</w:t>
      </w:r>
      <w:r w:rsidR="0064597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, директор</w:t>
      </w: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 xml:space="preserve"> (у даљем тексту: Извођач радова)</w:t>
      </w:r>
    </w:p>
    <w:p w:rsidR="00164983" w:rsidRPr="00C37CCC" w:rsidRDefault="00164983" w:rsidP="00164983">
      <w:pPr>
        <w:suppressAutoHyphens/>
        <w:spacing w:after="0" w:line="20" w:lineRule="atLeast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</w:pP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АКО ЈЕ ДАТА ЗАЈЕДНИЧКА ПОНУДА/ПОНУДА ГРУПЕ ПОНУЂАЧА: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2. Групе 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нуђача к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ју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ч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ине: 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2.1__________________________________________________ из ______________________,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 xml:space="preserve">                      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(навести 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сл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вн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име из изв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да АПР) 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ул. ____________________________________________________ бр____,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 xml:space="preserve">ПИБ:______________, матични број: ______________________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и 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2.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2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__________________________________________________ из ______________________,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 xml:space="preserve">                      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(навести 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сл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вн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име из изв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да АПР) 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ул. ____________________________________________________ бр____,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 xml:space="preserve"> ПИБ:______________, матични број: ______________________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и 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2.3__________________________________________________ из ______________________,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 xml:space="preserve">                      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(навести 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сл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вн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име из изв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да АПР) 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ул. ____________________________________________________ бр____,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ПИБ:______________, матични број: ______________________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и 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(у даљем тексту: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Извођач радова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), а к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ју заступа _______________________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_____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_______________. 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                                                                                             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(навести име и презиме) </w:t>
      </w:r>
    </w:p>
    <w:p w:rsidR="00164983" w:rsidRPr="005753D4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</w:pPr>
      <w:r w:rsidRPr="005753D4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 xml:space="preserve">На основу Споразума о извршењу јавне набавке број:__________________ од _____________ 2021. године који је саставни део овог уговора споразумне стране су се сагласиле да заједнички пуномоћник групе понуђача буде _________________________________  (навести скраћено пословно име носиоца посла из </w:t>
      </w:r>
      <w:r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Агенцијe за привредне регистре</w:t>
      </w:r>
      <w:r w:rsidRPr="005753D4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 xml:space="preserve">) које је овлашћено да предузима све потребне правне радње у поступку предметне јавне набавке. 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5753D4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 xml:space="preserve">Чланови групе понуђача одговарају неограничено солидарно Наручиоцу за извршење преузетих обавеза.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АКО ЈЕ ПОНУДА ДАТА СА ПОДИЗВОЂАЧЕМ/ПОДИЗВОЂАЧИМА:</w:t>
      </w:r>
    </w:p>
    <w:p w:rsidR="00164983" w:rsidRPr="00C37CCC" w:rsidRDefault="00164983" w:rsidP="001649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Извођач радова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је део набавке која је предмет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овог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уг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в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ра и т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______________________________________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_____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_____________________________________ 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 xml:space="preserve">                            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(навести де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предмета к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ји ће извр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ш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ити 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дизв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ђач)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вери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дизв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ђачу __________________________________________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_____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______________ 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 xml:space="preserve">                                                             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(навести 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словн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име 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дизв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ђа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ч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а)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из __________________, ул.__________________________________________,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 xml:space="preserve">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бр._____,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 xml:space="preserve"> ПИБ:______________, матични број: ______________________,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а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ш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т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чини _______%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д укупн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е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уг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ворене вредности.</w:t>
      </w:r>
    </w:p>
    <w:p w:rsidR="00164983" w:rsidRPr="00C37CCC" w:rsidRDefault="00164983" w:rsidP="001649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lastRenderedPageBreak/>
        <w:t>Извођач радова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је део набавке која је предмет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овог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уг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в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ра и т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______________________________________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_____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_____________________________________ 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 xml:space="preserve">                            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(навести де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предмета к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ји ће извр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ш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ити 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дизв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ђач)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вери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дизв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ђачу __________________________________________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_____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______________ 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 xml:space="preserve">                                                           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(навести 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словн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име 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дизв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ђа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ч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а)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из __________________, ул.__________________________________________, бр._____,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 xml:space="preserve"> ПИБ:______________, матични број: ______________________,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а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ш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т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чини _______%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д укупн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е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уг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ворене вредности.</w:t>
      </w:r>
    </w:p>
    <w:p w:rsidR="00164983" w:rsidRPr="00C37CCC" w:rsidRDefault="00164983" w:rsidP="001649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Извођач радова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је део набавке која је предмет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овог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уг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в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ра и т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______________________________________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_____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_____________________________________ 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 xml:space="preserve">                               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(навести де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предмета к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ји ће извр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ш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ити 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дизв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ђач)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вери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дизв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ђачу __________________________________________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_____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______________ 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 xml:space="preserve">                                                            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(навести 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словн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име 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дизв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ђа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ч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а)</w:t>
      </w:r>
    </w:p>
    <w:p w:rsidR="00164983" w:rsidRPr="00C37CCC" w:rsidRDefault="00164983" w:rsidP="0016498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BFBFBF"/>
          <w:sz w:val="20"/>
          <w:szCs w:val="20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из __________________, ул.__________________________________________, бр._____,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 xml:space="preserve"> ПИБ:______________, матични број: ______________________,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а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ш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т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чини _______%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д укупн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е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уг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ворене вредности.</w:t>
      </w:r>
    </w:p>
    <w:p w:rsidR="00164983" w:rsidRPr="005753D4" w:rsidRDefault="00164983" w:rsidP="00164983">
      <w:pPr>
        <w:suppressAutoHyphens/>
        <w:spacing w:after="0" w:line="20" w:lineRule="atLeast"/>
        <w:jc w:val="both"/>
        <w:rPr>
          <w:rFonts w:ascii="Times New Roman" w:eastAsia="Arial Unicode MS" w:hAnsi="Times New Roman" w:cs="Times New Roman"/>
          <w:i/>
          <w:noProof/>
          <w:color w:val="BFBFBF"/>
          <w:kern w:val="1"/>
          <w:sz w:val="20"/>
          <w:szCs w:val="20"/>
          <w:lang w:eastAsia="ar-SA"/>
        </w:rPr>
      </w:pP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За уредн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извр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ш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е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њ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е уг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в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рних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 xml:space="preserve"> 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бавеза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д стране 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дизв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ђа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ч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а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дг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вара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Извођач радова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, ка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 xml:space="preserve">о 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да је сам извр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ш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и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 xml:space="preserve"> дел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ве набавке 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верене п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о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дизвођа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  <w:lang w:val="sr-Cyrl-RS"/>
        </w:rPr>
        <w:t>ч</w:t>
      </w:r>
      <w:r w:rsidRPr="00C37CCC">
        <w:rPr>
          <w:rFonts w:ascii="Times New Roman" w:eastAsia="Calibri" w:hAnsi="Times New Roman" w:cs="Times New Roman"/>
          <w:i/>
          <w:color w:val="BFBFBF"/>
          <w:sz w:val="20"/>
          <w:szCs w:val="20"/>
        </w:rPr>
        <w:t>у/има.</w:t>
      </w:r>
    </w:p>
    <w:p w:rsidR="006164BA" w:rsidRDefault="006164BA" w:rsidP="00164983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</w:rPr>
      </w:pPr>
    </w:p>
    <w:p w:rsidR="00DC77C7" w:rsidRDefault="00DC77C7" w:rsidP="00164983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</w:rPr>
      </w:pPr>
    </w:p>
    <w:p w:rsidR="00C37CCC" w:rsidRPr="00C37CCC" w:rsidRDefault="00C37CCC" w:rsidP="006164BA">
      <w:pPr>
        <w:suppressAutoHyphens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Уговорне стране сагласно констатују:</w:t>
      </w:r>
    </w:p>
    <w:p w:rsidR="00C37CCC" w:rsidRPr="002F6588" w:rsidRDefault="00C37CCC" w:rsidP="002F6588">
      <w:pPr>
        <w:spacing w:after="0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</w:pPr>
      <w:r w:rsidRPr="00671007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- да је Наручилац, на основу Закона о јавним на</w:t>
      </w:r>
      <w:r w:rsidR="00671007" w:rsidRPr="00671007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бавкама („Службени гласник РС“,</w:t>
      </w:r>
      <w:r w:rsidRPr="00671007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 xml:space="preserve"> бр. </w:t>
      </w:r>
      <w:r w:rsidR="005753D4" w:rsidRPr="00671007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91/19</w:t>
      </w:r>
      <w:r w:rsidRPr="00671007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) и подзаконских аката којима се уређује поступак јавне набавке,</w:t>
      </w:r>
      <w:r w:rsidR="00707CDD" w:rsidRPr="00671007">
        <w:t xml:space="preserve"> </w:t>
      </w:r>
      <w:r w:rsidR="004163D7" w:rsidRPr="00671007">
        <w:rPr>
          <w:lang w:val="sr-Cyrl-RS"/>
        </w:rPr>
        <w:t xml:space="preserve">а </w:t>
      </w:r>
      <w:r w:rsidR="00707CDD" w:rsidRPr="00671007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ради закључења уговора</w:t>
      </w:r>
      <w:r w:rsidRPr="00671007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 xml:space="preserve"> спровео отворени поступак за јавну набавку </w:t>
      </w:r>
      <w:r w:rsidR="00B8566B" w:rsidRPr="00671007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 xml:space="preserve">радова </w:t>
      </w:r>
      <w:r w:rsidR="005876A6" w:rsidRPr="002F6588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–</w:t>
      </w:r>
      <w:r w:rsidR="002F6588" w:rsidRPr="002F65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F6588" w:rsidRPr="002F6588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Изградња вртића у ул. Мише Димитријевића у Новом Саду</w:t>
      </w:r>
      <w:r w:rsidR="0070579D" w:rsidRPr="002F6588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, ЈН редни број</w:t>
      </w:r>
      <w:r w:rsidR="007959A0" w:rsidRPr="002F6588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 xml:space="preserve"> 00</w:t>
      </w:r>
      <w:r w:rsidR="002F6588" w:rsidRPr="002F6588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</w:rPr>
        <w:t>20</w:t>
      </w:r>
      <w:r w:rsidR="00671007" w:rsidRPr="002F6588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,</w:t>
      </w:r>
    </w:p>
    <w:p w:rsidR="00C37CCC" w:rsidRPr="00B8566B" w:rsidRDefault="00C37CCC" w:rsidP="00227CBA">
      <w:pPr>
        <w:suppressAutoHyphens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</w:pPr>
      <w:r w:rsidRPr="00671007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- да је Извођач радова доставио понуду која у потпуности одговара спецификацији радова, односно обрасцу структуре цене из конкурсне документације (у даљем тексту: Предмер радова), који се налази у прилогу</w:t>
      </w:r>
      <w:r w:rsidR="005876A6" w:rsidRPr="00671007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 xml:space="preserve"> и заједно са Обрасцем понуде</w:t>
      </w:r>
      <w:r w:rsidR="000E0C4A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 xml:space="preserve"> чини</w:t>
      </w:r>
      <w:r w:rsidRPr="00671007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 xml:space="preserve"> саставни део овог уговора и</w:t>
      </w:r>
    </w:p>
    <w:p w:rsidR="00C37CCC" w:rsidRDefault="00C37CCC" w:rsidP="00C37CCC">
      <w:pPr>
        <w:suppressAutoHyphens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</w:pPr>
      <w:r w:rsidRPr="00B8566B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- да Наручилац преузима обавезе по овом уговору само до вредности одобрених средстава за текућу буџетску годину, а да ће евентуалне обавезе које би доспевале у наредној буџетској години бити реализоване највише до износа средстава која ће за ту намену бити одобрена у тој буџетској години.</w:t>
      </w:r>
    </w:p>
    <w:p w:rsidR="002F6588" w:rsidRDefault="002F6588" w:rsidP="00C37CCC">
      <w:pPr>
        <w:suppressAutoHyphens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</w:pPr>
    </w:p>
    <w:p w:rsidR="008C391C" w:rsidRDefault="008C391C" w:rsidP="00C37CCC">
      <w:pPr>
        <w:suppressAutoHyphens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</w:pPr>
    </w:p>
    <w:p w:rsidR="008C391C" w:rsidRPr="0018014A" w:rsidRDefault="00FC70EF" w:rsidP="0018014A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ru-RU" w:eastAsia="ar-SA"/>
        </w:rPr>
        <w:tab/>
      </w:r>
      <w:r w:rsidR="008C391C" w:rsidRPr="008C391C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ru-RU" w:eastAsia="ar-SA"/>
        </w:rPr>
        <w:t>ПРЕДМЕТ УГОВОРА</w:t>
      </w:r>
    </w:p>
    <w:p w:rsidR="00C37CCC" w:rsidRPr="002F6588" w:rsidRDefault="005753D4" w:rsidP="00C37CCC">
      <w:pPr>
        <w:suppressAutoHyphens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r w:rsidRPr="002F6588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Члан</w:t>
      </w:r>
      <w:r w:rsidR="00C37CCC" w:rsidRPr="002F6588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C37CCC" w:rsidRPr="002F6588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fldChar w:fldCharType="begin"/>
      </w:r>
      <w:r w:rsidR="00C37CCC" w:rsidRPr="002F6588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instrText xml:space="preserve"> SEQ Члан \* ARABIC </w:instrText>
      </w:r>
      <w:r w:rsidR="00C37CCC" w:rsidRPr="002F6588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fldChar w:fldCharType="separate"/>
      </w:r>
      <w:r w:rsidR="00BD7C47" w:rsidRPr="002F6588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1</w:t>
      </w:r>
      <w:r w:rsidR="00C37CCC" w:rsidRPr="002F6588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fldChar w:fldCharType="end"/>
      </w:r>
      <w:r w:rsidR="00C37CCC" w:rsidRPr="002F6588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C37CCC" w:rsidRPr="002F6588" w:rsidRDefault="00C37CCC" w:rsidP="00227CBA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</w:pPr>
      <w:r w:rsidRPr="002F6588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 xml:space="preserve">Предмет овог уговора је набавка </w:t>
      </w:r>
      <w:r w:rsidR="00B8566B" w:rsidRPr="002F6588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радова -</w:t>
      </w:r>
      <w:r w:rsidR="00164983" w:rsidRPr="002F6588">
        <w:rPr>
          <w:sz w:val="24"/>
          <w:szCs w:val="24"/>
        </w:rPr>
        <w:t xml:space="preserve"> </w:t>
      </w:r>
      <w:r w:rsidR="002F6588" w:rsidRPr="002F6588">
        <w:rPr>
          <w:rFonts w:ascii="Times New Roman" w:hAnsi="Times New Roman" w:cs="Times New Roman"/>
          <w:sz w:val="24"/>
          <w:szCs w:val="24"/>
          <w:lang w:val="sr-Cyrl-RS"/>
        </w:rPr>
        <w:t xml:space="preserve">Изградња вртића у ул. Мише Димитријевића у Новом Саду </w:t>
      </w:r>
      <w:r w:rsidRPr="002F6588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(у даљем тексту: радови), у свему према Предмеру радова и понуди Извођача радова.</w:t>
      </w:r>
    </w:p>
    <w:p w:rsidR="00C37CCC" w:rsidRPr="002F6588" w:rsidRDefault="00C37CCC" w:rsidP="00C37CCC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</w:pPr>
      <w:r w:rsidRPr="002F6588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 xml:space="preserve">Врста, количина и јединичне цене радова из става 1. </w:t>
      </w:r>
      <w:r w:rsidR="005753D4" w:rsidRPr="002F6588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овог члана</w:t>
      </w:r>
      <w:r w:rsidRPr="002F6588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 xml:space="preserve"> исказане су у Предмеру радова. </w:t>
      </w:r>
    </w:p>
    <w:p w:rsidR="00F255C2" w:rsidRDefault="00B8566B" w:rsidP="002F6588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</w:pPr>
      <w:r w:rsidRPr="002F6588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Место извођења радова je</w:t>
      </w:r>
      <w:r w:rsidRPr="00671007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 xml:space="preserve"> Адреса: </w:t>
      </w:r>
      <w:r w:rsidR="002F6588" w:rsidRPr="002F6588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</w:rPr>
        <w:t>Зграда дечјег вртића, у Новом Саду, гао улица Мише Димитријевића и Кола српских сестара, к.п. бр. 4137/1, 4137/2 и 4137/3 К.О. Нови Сад II</w:t>
      </w:r>
      <w:r w:rsidR="002F6588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.</w:t>
      </w:r>
    </w:p>
    <w:p w:rsidR="00DC77C7" w:rsidRPr="002F6588" w:rsidRDefault="00DC77C7" w:rsidP="002F6588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</w:pPr>
    </w:p>
    <w:p w:rsidR="008C391C" w:rsidRPr="008C391C" w:rsidRDefault="00FC70EF" w:rsidP="008C391C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="008C391C" w:rsidRPr="008C391C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ВРЕДНОСТ  РАДОВА</w:t>
      </w:r>
    </w:p>
    <w:p w:rsidR="00C37CCC" w:rsidRPr="00C37CCC" w:rsidRDefault="005753D4" w:rsidP="00C37CCC">
      <w:pPr>
        <w:suppressAutoHyphens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Члан</w:t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fldChar w:fldCharType="begin"/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instrText xml:space="preserve"> SEQ Члан \* ARABIC </w:instrText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fldChar w:fldCharType="separate"/>
      </w:r>
      <w:r w:rsidR="00BD7C47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2</w:t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fldChar w:fldCharType="end"/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C37CCC" w:rsidRPr="00B8566B" w:rsidRDefault="00C37CCC" w:rsidP="001B6DD8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</w:pP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 xml:space="preserve">Јединичне </w:t>
      </w:r>
      <w:r w:rsidRPr="00B8566B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/>
        </w:rPr>
        <w:t>цене исказане у Предмеру радова су фиксне за све време трајања Уговора.</w:t>
      </w:r>
    </w:p>
    <w:p w:rsidR="00C37CCC" w:rsidRPr="00B8566B" w:rsidRDefault="00C37CCC" w:rsidP="001B6DD8">
      <w:pPr>
        <w:spacing w:after="0" w:line="20" w:lineRule="atLeast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  <w:r w:rsidRPr="00B8566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 xml:space="preserve">Укупна уговорена вредност за радове из </w:t>
      </w:r>
      <w:r w:rsidR="005753D4" w:rsidRPr="00B8566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>члана</w:t>
      </w:r>
      <w:r w:rsidR="000F5C39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 xml:space="preserve"> 1. овог уговора износи </w:t>
      </w:r>
      <w:r w:rsidR="001248D0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_____________</w:t>
      </w:r>
      <w:r w:rsidR="00645970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 </w:t>
      </w:r>
      <w:r w:rsidRPr="00B8566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>динара без урачунатог пореза на додату вредност.</w:t>
      </w:r>
    </w:p>
    <w:p w:rsidR="00C37CCC" w:rsidRPr="00B8566B" w:rsidRDefault="00C37CCC" w:rsidP="001B6DD8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  <w:r w:rsidRPr="00B8566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 xml:space="preserve">Како Наручилац није у могућности да прецизно предвиди количину и обим радова, Предмер радова је основ за формирање цене, а коначна количина и вредност радова утврђују се на бази стварно изведених количина радова оверених у грађевинској књизи за сваку </w:t>
      </w:r>
      <w:r w:rsidRPr="00B8566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lastRenderedPageBreak/>
        <w:t>привремену или окончану ситуацију од стране стручног надзора и усвојених јединичних цена из понуде.</w:t>
      </w:r>
    </w:p>
    <w:p w:rsidR="00C37CCC" w:rsidRDefault="00C37CCC" w:rsidP="001B6DD8">
      <w:pPr>
        <w:suppressAutoHyphens/>
        <w:spacing w:after="0" w:line="240" w:lineRule="auto"/>
        <w:ind w:firstLine="680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Сви радови у вези са организовањем градилишта, заштитом пролазника, трошкови заузећа јавне површине, осигурања и остали зависни трошкови падају на терет Извођача радова, без права потраживања од Наручиоца</w:t>
      </w:r>
      <w:r w:rsidRPr="00C37CCC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DC77C7" w:rsidRPr="00C37CCC" w:rsidRDefault="00DC77C7" w:rsidP="001B6DD8">
      <w:pPr>
        <w:suppressAutoHyphens/>
        <w:spacing w:after="0" w:line="240" w:lineRule="auto"/>
        <w:ind w:firstLine="680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eastAsia="ar-SA"/>
        </w:rPr>
      </w:pPr>
    </w:p>
    <w:p w:rsidR="00227CBA" w:rsidRDefault="00FC70EF" w:rsidP="00FC70EF">
      <w:pPr>
        <w:tabs>
          <w:tab w:val="left" w:pos="731"/>
        </w:tabs>
        <w:suppressAutoHyphens/>
        <w:spacing w:before="240" w:after="120" w:line="240" w:lineRule="auto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ab/>
        <w:t>УВОЂЕЊЕ У ПОСАО И НАДЗОР</w:t>
      </w:r>
    </w:p>
    <w:p w:rsidR="00C37CCC" w:rsidRPr="00C37CCC" w:rsidRDefault="005753D4" w:rsidP="00C37CCC">
      <w:pPr>
        <w:suppressAutoHyphens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Члан</w:t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fldChar w:fldCharType="begin"/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instrText xml:space="preserve"> SEQ Члан \* ARABIC </w:instrText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fldChar w:fldCharType="separate"/>
      </w:r>
      <w:r w:rsidR="00BD7C47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3</w:t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fldChar w:fldCharType="end"/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227CBA" w:rsidRDefault="00227CBA" w:rsidP="00C37CCC">
      <w:pPr>
        <w:suppressAutoHyphens/>
        <w:spacing w:after="0" w:line="276" w:lineRule="auto"/>
        <w:ind w:firstLine="680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227CBA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Наручилац је дужан да уведе Извођача радова у посао и омогући му несметан рад на извођењу уговорених радова.</w:t>
      </w:r>
    </w:p>
    <w:p w:rsidR="00FC3FBC" w:rsidRPr="00FC3FBC" w:rsidRDefault="00FC3FBC" w:rsidP="00FC3FBC">
      <w:pPr>
        <w:suppressAutoHyphens/>
        <w:spacing w:after="0" w:line="276" w:lineRule="auto"/>
        <w:ind w:firstLine="680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01673E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У</w:t>
      </w:r>
      <w:r w:rsidR="00BE16E0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вођење у посао обухвата</w:t>
      </w:r>
      <w:r w:rsidRPr="0001673E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и обавешење о лицима овлашћеним за праћење реализације уговора.</w:t>
      </w:r>
    </w:p>
    <w:p w:rsidR="00C37CCC" w:rsidRPr="00C37CCC" w:rsidRDefault="00C37CCC" w:rsidP="00C37CCC">
      <w:pPr>
        <w:suppressAutoHyphens/>
        <w:spacing w:after="0" w:line="276" w:lineRule="auto"/>
        <w:ind w:firstLine="680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C37CCC">
        <w:rPr>
          <w:rFonts w:ascii="Times New Roman" w:eastAsia="TimesNewRomanPSMT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Надзор над извођењем радова, у складу са одредбама важећег </w:t>
      </w:r>
      <w:r w:rsidRPr="00C37CCC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Правилника о садржини и начину вођења стручног надзора</w:t>
      </w:r>
      <w:r w:rsidRPr="00C37CCC">
        <w:rPr>
          <w:rFonts w:ascii="Times New Roman" w:eastAsia="TimesNewRomanPSMT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 и Посебних узанси о грађењу а нарочито у погледу врста, количина и квалитета радова,</w:t>
      </w:r>
      <w:r w:rsidRPr="00C37CCC">
        <w:rPr>
          <w:rFonts w:ascii="Times New Roman" w:eastAsia="TimesNewRomanPSMT" w:hAnsi="Times New Roman" w:cs="Times New Roman"/>
          <w:iCs/>
          <w:noProof/>
          <w:color w:val="000000"/>
          <w:kern w:val="1"/>
          <w:sz w:val="24"/>
          <w:szCs w:val="24"/>
          <w:lang w:eastAsia="ar-SA"/>
        </w:rPr>
        <w:t xml:space="preserve"> </w:t>
      </w:r>
      <w:r w:rsidRPr="00C37CCC">
        <w:rPr>
          <w:rFonts w:ascii="Times New Roman" w:eastAsia="TimesNewRomanPSMT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материјала и опреме и предвиђених </w:t>
      </w:r>
      <w:r w:rsidR="0077600D">
        <w:rPr>
          <w:rFonts w:ascii="Times New Roman" w:eastAsia="TimesNewRomanPSMT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рокова, ће вршити Стручни надзор</w:t>
      </w:r>
      <w:r w:rsidRPr="00C37CCC">
        <w:rPr>
          <w:rFonts w:ascii="Times New Roman" w:eastAsia="TimesNewRomanPSMT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 кога овласти Наручилац, о чему ће Извођач радова бити писмено обавештен.</w:t>
      </w:r>
      <w:r w:rsidRPr="00C37CCC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</w:p>
    <w:p w:rsidR="00C37CCC" w:rsidRPr="00C37CCC" w:rsidRDefault="00C37CCC" w:rsidP="00C37CCC">
      <w:pPr>
        <w:suppressAutoHyphens/>
        <w:spacing w:after="0" w:line="276" w:lineRule="auto"/>
        <w:ind w:firstLine="680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C37CCC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Уколико Наручилац не поступи на начин или у року који је прописан претходним ставовима, Извођач радова је дужан да га писмено позове да испуни своје обавезе. </w:t>
      </w:r>
    </w:p>
    <w:p w:rsidR="00FC70EF" w:rsidRDefault="00C37CCC" w:rsidP="000F5C39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37CC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Наручилац ће овластити и задужити неког од својих запослених за контролу над реализацијом овог уговора и комуникацију са Изво</w:t>
      </w:r>
      <w:r w:rsidR="0077600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ђачем радова и Стручним надзором</w:t>
      </w:r>
      <w:r w:rsidRPr="00C37CC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и о томе у писаној форм</w:t>
      </w:r>
      <w:r w:rsidR="0077600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обавестити Извођача и Стручни надзор</w:t>
      </w:r>
      <w:r w:rsidRPr="00C37CC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  <w:r w:rsidRPr="00C37CC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DC77C7" w:rsidRDefault="00DC77C7" w:rsidP="000F5C39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70EF" w:rsidRDefault="00FC70EF" w:rsidP="000F5C39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05C60" w:rsidRPr="00FC70EF" w:rsidRDefault="00AA3D70" w:rsidP="000F5C39">
      <w:pPr>
        <w:suppressAutoHyphens/>
        <w:spacing w:after="0" w:line="276" w:lineRule="auto"/>
        <w:ind w:firstLine="708"/>
        <w:jc w:val="both"/>
        <w:rPr>
          <w:rFonts w:ascii="Times New Roman" w:eastAsia="Arial Unicode MS" w:hAnsi="Times New Roman" w:cs="Times New Roman"/>
          <w:b/>
          <w:iCs/>
          <w:noProof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РОК И ПРОДУЖЕЊЕ</w:t>
      </w:r>
      <w:r w:rsidR="00FC70EF" w:rsidRPr="00FC70EF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РОКА</w:t>
      </w:r>
      <w:r w:rsidR="00F255C2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ЗА</w:t>
      </w:r>
      <w:r w:rsidR="009745E2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ИЗВОЂЕЊЕ</w:t>
      </w:r>
      <w:r w:rsidR="00FC70EF" w:rsidRPr="00FC70EF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РАДОВА</w:t>
      </w:r>
      <w:r w:rsidR="00C37CCC" w:rsidRPr="00FC70EF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</w:p>
    <w:p w:rsidR="00C37CCC" w:rsidRPr="00B8566B" w:rsidRDefault="005753D4" w:rsidP="00C37CCC">
      <w:pPr>
        <w:suppressAutoHyphens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r w:rsidRPr="00B8566B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Члан</w:t>
      </w:r>
      <w:r w:rsidR="00C37CCC" w:rsidRPr="00B8566B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C37CCC" w:rsidRPr="00B8566B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fldChar w:fldCharType="begin"/>
      </w:r>
      <w:r w:rsidR="00C37CCC" w:rsidRPr="00B8566B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instrText xml:space="preserve"> SEQ Члан \* ARABIC </w:instrText>
      </w:r>
      <w:r w:rsidR="00C37CCC" w:rsidRPr="00B8566B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fldChar w:fldCharType="separate"/>
      </w:r>
      <w:r w:rsidR="00BD7C47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4</w:t>
      </w:r>
      <w:r w:rsidR="00C37CCC" w:rsidRPr="00B8566B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fldChar w:fldCharType="end"/>
      </w:r>
      <w:r w:rsidR="00C37CCC" w:rsidRPr="00B8566B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C37CCC" w:rsidRPr="00B8566B" w:rsidRDefault="00C37CCC" w:rsidP="00105C60">
      <w:pPr>
        <w:suppressAutoHyphens/>
        <w:spacing w:after="0" w:line="20" w:lineRule="atLeast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  <w:r w:rsidRPr="0067100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Извођач радова се обавезује да заврши све радове из </w:t>
      </w:r>
      <w:r w:rsidR="005753D4" w:rsidRPr="0067100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члана</w:t>
      </w:r>
      <w:r w:rsidR="00E91A24" w:rsidRPr="0067100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1. овог уговора </w:t>
      </w:r>
      <w:r w:rsidR="00671007" w:rsidRPr="0067100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у року од _________</w:t>
      </w:r>
      <w:r w:rsidR="00227CB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DC7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дана</w:t>
      </w:r>
      <w:r w:rsidR="0082203E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од дана увођења у посао</w:t>
      </w:r>
      <w:r w:rsidRPr="00671007">
        <w:rPr>
          <w:rFonts w:ascii="Times New Roman" w:eastAsia="Times New Roman" w:hAnsi="Times New Roman" w:cs="Times New Roman"/>
          <w:iCs/>
          <w:sz w:val="24"/>
          <w:szCs w:val="24"/>
          <w:lang w:eastAsia="sr-Latn-CS"/>
        </w:rPr>
        <w:t>, а</w:t>
      </w:r>
      <w:r w:rsidR="000F5C39" w:rsidRPr="00671007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CS"/>
        </w:rPr>
        <w:t xml:space="preserve"> за</w:t>
      </w:r>
      <w:r w:rsidRPr="00671007">
        <w:rPr>
          <w:rFonts w:ascii="Times New Roman" w:eastAsia="Times New Roman" w:hAnsi="Times New Roman" w:cs="Times New Roman"/>
          <w:iCs/>
          <w:sz w:val="24"/>
          <w:szCs w:val="24"/>
          <w:lang w:eastAsia="sr-Latn-CS"/>
        </w:rPr>
        <w:t xml:space="preserve"> сваку фазу уговорених радова у складу са роковима који су дефинисани Динамичким планом који доставља Наручиоцу </w:t>
      </w:r>
      <w:r w:rsidR="0082203E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CS"/>
        </w:rPr>
        <w:t xml:space="preserve">у року од 10 (десет) дана од дана </w:t>
      </w:r>
      <w:r w:rsidRPr="00671007">
        <w:rPr>
          <w:rFonts w:ascii="Times New Roman" w:eastAsia="Times New Roman" w:hAnsi="Times New Roman" w:cs="Times New Roman"/>
          <w:iCs/>
          <w:sz w:val="24"/>
          <w:szCs w:val="24"/>
          <w:lang w:eastAsia="sr-Latn-CS"/>
        </w:rPr>
        <w:t>увођења у посао на сагласност.</w:t>
      </w:r>
      <w:r w:rsidRPr="00B8566B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</w:p>
    <w:p w:rsidR="00227CBA" w:rsidRPr="00C37CCC" w:rsidRDefault="00227CBA" w:rsidP="00227CBA">
      <w:pPr>
        <w:suppressAutoHyphens/>
        <w:spacing w:after="0" w:line="20" w:lineRule="atLeast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  <w:r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У случају наступања чињеница које могу утицати да уговорени радови не буду извршени у роковима из </w:t>
      </w:r>
      <w:r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овог члана</w:t>
      </w:r>
      <w:r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, Извођач радова је дужан да одмах по њиховом сазнању о истим писмено обавести Наручиоца.</w:t>
      </w:r>
    </w:p>
    <w:p w:rsidR="00227CBA" w:rsidRPr="00C37CCC" w:rsidRDefault="00227CBA" w:rsidP="00227CBA">
      <w:pPr>
        <w:suppressAutoHyphens/>
        <w:spacing w:after="0" w:line="20" w:lineRule="atLeast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  <w:r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Сва обавештења која нису дата у писаном облику сходно претходном ставу неће производити правно дејство.</w:t>
      </w:r>
    </w:p>
    <w:p w:rsidR="00C37CCC" w:rsidRPr="00C37CCC" w:rsidRDefault="00227CBA" w:rsidP="00C37CCC">
      <w:pPr>
        <w:suppressAutoHyphens/>
        <w:spacing w:after="0" w:line="20" w:lineRule="atLeast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  <w:r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Рокови из </w:t>
      </w:r>
      <w:r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овог члана</w:t>
      </w:r>
      <w:r w:rsidR="000946D9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 могу бити продужени </w:t>
      </w:r>
      <w:r w:rsidR="000946D9" w:rsidRPr="000946D9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из разлога наведених у члану  42. став 3 Посебних узанси о грађењу</w:t>
      </w:r>
      <w:r w:rsidR="000946D9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, као и у случају настанка </w:t>
      </w:r>
      <w:r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више силе</w:t>
      </w:r>
      <w:r w:rsidR="00C37CCC"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, односно околности или догађаја који су настали након закључења овог уговора и који се нису могли предвидети, отклонити нити избећи.</w:t>
      </w:r>
    </w:p>
    <w:p w:rsidR="00C37CCC" w:rsidRPr="00C37CCC" w:rsidRDefault="00C37CCC" w:rsidP="00C37CCC">
      <w:pPr>
        <w:suppressAutoHyphens/>
        <w:spacing w:after="0" w:line="20" w:lineRule="atLeast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  <w:r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Уговорне стране сагласно констатују да ће под случајем више силе сматрати: рат, мобилизацију, нереде, пожар, експлозије, природне катастрофе (земљотрес, поплава, епидемија, одређене висине температура зависно од врсте радова, неуобичајене количине падавина за конкретно доба године) услед којих су уговорени радови морали бити прекинути.</w:t>
      </w:r>
    </w:p>
    <w:p w:rsidR="00C37CCC" w:rsidRPr="00C37CCC" w:rsidRDefault="00C37CCC" w:rsidP="00C37CCC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  <w:r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У случају више силе или других објективних околности</w:t>
      </w: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или догађаја који су настали након закључења овог уговора и који се нису могли предвидети, отклонити нити избећи а</w:t>
      </w:r>
      <w:r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lang w:val="sr-Cyrl-RS" w:eastAsia="ar-SA"/>
        </w:rPr>
        <w:t xml:space="preserve"> услед којих су уговорени радови морали бити прекинути</w:t>
      </w:r>
      <w:r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, рок за завршетак уговорених радова се продужава према трајању случаја више силе или објективних околности, а на </w:t>
      </w:r>
      <w:r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lastRenderedPageBreak/>
        <w:t xml:space="preserve">основу писаног захтева Извођача радова који је дужан да достави доказ о времену трајања околности које су проузроковале одлагање завршетка радова у роковима из става 1. </w:t>
      </w:r>
      <w:r w:rsidR="005753D4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овог члана</w:t>
      </w:r>
      <w:r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83662F" w:rsidRDefault="00C37CCC" w:rsidP="003556F0">
      <w:pPr>
        <w:suppressAutoHyphens/>
        <w:spacing w:after="0" w:line="20" w:lineRule="atLeast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  <w:r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Уколико </w:t>
      </w:r>
      <w:r w:rsidR="0082203E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Стручни надзор и </w:t>
      </w:r>
      <w:r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Наручилац утврд</w:t>
      </w:r>
      <w:r w:rsidR="0082203E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е </w:t>
      </w:r>
      <w:r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основаност захтева Извођача радова из претходних ставова </w:t>
      </w:r>
      <w:r w:rsidR="005753D4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овог члана</w:t>
      </w:r>
      <w:r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, о истом ће бити закључен Анекс овог уговора.</w:t>
      </w:r>
    </w:p>
    <w:p w:rsidR="00DC77C7" w:rsidRDefault="00DC77C7" w:rsidP="003556F0">
      <w:pPr>
        <w:suppressAutoHyphens/>
        <w:spacing w:after="0" w:line="20" w:lineRule="atLeast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</w:p>
    <w:p w:rsidR="00FC70EF" w:rsidRDefault="00FC70EF" w:rsidP="00671007">
      <w:pPr>
        <w:suppressAutoHyphens/>
        <w:spacing w:after="0" w:line="20" w:lineRule="atLeast"/>
        <w:ind w:firstLine="708"/>
        <w:jc w:val="both"/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Cyrl-RS" w:eastAsia="ar-SA"/>
        </w:rPr>
      </w:pPr>
    </w:p>
    <w:p w:rsidR="00FC70EF" w:rsidRPr="00FC70EF" w:rsidRDefault="00FC70EF" w:rsidP="00671007">
      <w:pPr>
        <w:suppressAutoHyphens/>
        <w:spacing w:after="0" w:line="20" w:lineRule="atLeast"/>
        <w:ind w:firstLine="708"/>
        <w:jc w:val="both"/>
        <w:rPr>
          <w:rFonts w:ascii="Times New Roman" w:eastAsia="Arial Unicode MS" w:hAnsi="Times New Roman" w:cs="Times New Roman"/>
          <w:b/>
          <w:iCs/>
          <w:noProof/>
          <w:kern w:val="1"/>
          <w:sz w:val="24"/>
          <w:szCs w:val="24"/>
          <w:lang w:val="sr-Cyrl-RS" w:eastAsia="ar-SA"/>
        </w:rPr>
      </w:pPr>
      <w:r w:rsidRPr="00FC70EF">
        <w:rPr>
          <w:rFonts w:ascii="Times New Roman" w:eastAsia="Arial Unicode MS" w:hAnsi="Times New Roman" w:cs="Times New Roman"/>
          <w:b/>
          <w:iCs/>
          <w:noProof/>
          <w:kern w:val="1"/>
          <w:sz w:val="24"/>
          <w:szCs w:val="24"/>
          <w:lang w:val="sr-Cyrl-RS" w:eastAsia="ar-SA"/>
        </w:rPr>
        <w:t>ГАРАНТНИ РОК</w:t>
      </w:r>
    </w:p>
    <w:p w:rsidR="00C37CCC" w:rsidRPr="00C37CCC" w:rsidRDefault="005753D4" w:rsidP="0018014A">
      <w:pPr>
        <w:suppressAutoHyphens/>
        <w:spacing w:before="240" w:after="0" w:line="240" w:lineRule="auto"/>
        <w:jc w:val="center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Члан</w:t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18014A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Latn-CS" w:eastAsia="ar-SA"/>
        </w:rPr>
        <w:t>5</w:t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671007" w:rsidRDefault="00671007" w:rsidP="0018014A">
      <w:pPr>
        <w:suppressAutoHyphens/>
        <w:spacing w:before="240" w:after="0" w:line="240" w:lineRule="auto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  <w:r w:rsidRPr="00671007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Гарантни рок на изведене радове је </w:t>
      </w:r>
      <w:r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____</w:t>
      </w:r>
      <w:r w:rsidR="001C1643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__</w:t>
      </w:r>
      <w:r w:rsidRPr="00671007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 године од дана примопредаје радова, који се констатује Записником о примопредаји радова. </w:t>
      </w:r>
    </w:p>
    <w:p w:rsidR="00FC37CB" w:rsidRPr="00FC37CB" w:rsidRDefault="00FC37CB" w:rsidP="00FC37CB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  <w:r w:rsidRPr="00FC37CB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Гарантни рок</w:t>
      </w:r>
      <w:r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 за радове на крову је________</w:t>
      </w:r>
      <w:r w:rsidRPr="00FC37CB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година од дана примопредаје радова, који се констатује Записником о примопредаји радова.</w:t>
      </w:r>
    </w:p>
    <w:p w:rsidR="00671007" w:rsidRDefault="00671007" w:rsidP="00671007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  <w:r w:rsidRPr="00671007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За квалитет материјала и опреме које уграђује Извођач радова, у погледу садржине и рока, важи гаранција произвођача материјала, с тим што је Извођач радова дужан да сву документацију о гаранцијама произвођача материјала</w:t>
      </w:r>
      <w:r w:rsidR="0082203E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 и опреме</w:t>
      </w:r>
      <w:r w:rsidRPr="00671007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, заједно са упутствима за употребу, прибави и преда </w:t>
      </w:r>
      <w:r w:rsidR="0082203E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Н</w:t>
      </w:r>
      <w:r w:rsidRPr="00671007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аручиоцу приликом примопредаје радова.</w:t>
      </w:r>
    </w:p>
    <w:p w:rsidR="00DC77C7" w:rsidRDefault="00DC77C7" w:rsidP="00671007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</w:p>
    <w:p w:rsidR="00FC70EF" w:rsidRDefault="00FC70EF" w:rsidP="00671007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</w:p>
    <w:p w:rsidR="00105C60" w:rsidRPr="00FC70EF" w:rsidRDefault="00FC70EF" w:rsidP="00105C60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Cs/>
          <w:noProof/>
          <w:color w:val="000000"/>
          <w:kern w:val="1"/>
          <w:sz w:val="24"/>
          <w:szCs w:val="24"/>
          <w:lang w:val="sr-Cyrl-RS" w:eastAsia="ar-SA"/>
        </w:rPr>
      </w:pPr>
      <w:r w:rsidRPr="00FC70EF">
        <w:rPr>
          <w:rFonts w:ascii="Times New Roman" w:eastAsia="Arial Unicode MS" w:hAnsi="Times New Roman" w:cs="Times New Roman"/>
          <w:b/>
          <w:iCs/>
          <w:noProof/>
          <w:color w:val="000000"/>
          <w:kern w:val="1"/>
          <w:sz w:val="24"/>
          <w:szCs w:val="24"/>
          <w:lang w:val="sr-Cyrl-RS" w:eastAsia="ar-SA"/>
        </w:rPr>
        <w:t>ОБАВЕЗЕ ИЗВОЂАЧА РАДОВА</w:t>
      </w:r>
    </w:p>
    <w:p w:rsidR="00C37CCC" w:rsidRPr="00B8566B" w:rsidRDefault="005753D4" w:rsidP="0018014A">
      <w:pPr>
        <w:suppressAutoHyphens/>
        <w:spacing w:before="240" w:after="0" w:line="240" w:lineRule="auto"/>
        <w:jc w:val="center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r w:rsidRPr="00B8566B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Члан</w:t>
      </w:r>
      <w:r w:rsidR="00C37CCC" w:rsidRPr="00B8566B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18014A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Latn-CS" w:eastAsia="ar-SA"/>
        </w:rPr>
        <w:t>6</w:t>
      </w:r>
      <w:r w:rsidR="00C37CCC" w:rsidRPr="00B8566B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C37CCC" w:rsidRPr="00B8566B" w:rsidRDefault="00C37CCC" w:rsidP="0018014A">
      <w:pPr>
        <w:suppressAutoHyphens/>
        <w:spacing w:after="0" w:line="240" w:lineRule="auto"/>
        <w:ind w:firstLine="680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Извођач радова се обавезује:</w:t>
      </w:r>
    </w:p>
    <w:p w:rsidR="00C37CCC" w:rsidRPr="00B8566B" w:rsidRDefault="001442FA" w:rsidP="00C37CCC">
      <w:pPr>
        <w:numPr>
          <w:ilvl w:val="0"/>
          <w:numId w:val="1"/>
        </w:numPr>
        <w:suppressAutoHyphens/>
        <w:spacing w:after="120" w:line="240" w:lineRule="auto"/>
        <w:ind w:right="-1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</w:t>
      </w:r>
      <w:r w:rsidR="00C37CCC" w:rsidRPr="00B8566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стручно и квалитетно изведе уговорене радове у складу са техничким прописима, нормативима, важећим стандардима</w:t>
      </w:r>
      <w:r w:rsidR="008220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</w:t>
      </w:r>
      <w:r w:rsidR="00C37CCC" w:rsidRPr="00B8566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Посебним узансама о грађењу </w:t>
      </w:r>
      <w:bookmarkStart w:id="0" w:name="sadrzaj_2"/>
      <w:bookmarkEnd w:id="0"/>
      <w:r w:rsidR="00C37CCC" w:rsidRPr="00B8566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(„Службени лист СФРЈ“</w:t>
      </w:r>
      <w:r w:rsidR="001C16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бр. 18/77) и другим прописима;</w:t>
      </w:r>
    </w:p>
    <w:p w:rsidR="00C37CCC" w:rsidRPr="00B8566B" w:rsidRDefault="00682261" w:rsidP="00682261">
      <w:pPr>
        <w:numPr>
          <w:ilvl w:val="0"/>
          <w:numId w:val="1"/>
        </w:numPr>
        <w:suppressAutoHyphens/>
        <w:spacing w:after="120" w:line="240" w:lineRule="auto"/>
        <w:ind w:right="-1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8226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уговорене радове изведе у свему у складу са у</w:t>
      </w:r>
      <w:r w:rsidR="00EA4B2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својеном понудом, пројектом</w:t>
      </w:r>
      <w:r w:rsidRPr="0068226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 пратећим пројектима, који су саставни део конкурсне документације, Предмером радова и Динамичким планом</w:t>
      </w:r>
      <w:r w:rsidR="00B25BD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;</w:t>
      </w:r>
    </w:p>
    <w:p w:rsidR="00C37CCC" w:rsidRPr="00B8566B" w:rsidRDefault="001442FA" w:rsidP="00C37CCC">
      <w:pPr>
        <w:numPr>
          <w:ilvl w:val="0"/>
          <w:numId w:val="1"/>
        </w:numPr>
        <w:suppressAutoHyphens/>
        <w:spacing w:after="120" w:line="240" w:lineRule="auto"/>
        <w:ind w:right="-1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</w:t>
      </w:r>
      <w:r w:rsidR="00C37CCC" w:rsidRPr="00B8566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свакодневно</w:t>
      </w:r>
      <w:r w:rsidR="001C16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води грађевински дневник;</w:t>
      </w:r>
    </w:p>
    <w:p w:rsidR="0082203E" w:rsidRPr="00D10EF8" w:rsidRDefault="001442FA" w:rsidP="00D10EF8">
      <w:pPr>
        <w:numPr>
          <w:ilvl w:val="0"/>
          <w:numId w:val="1"/>
        </w:numPr>
        <w:suppressAutoHyphens/>
        <w:spacing w:after="120" w:line="240" w:lineRule="auto"/>
        <w:ind w:right="-1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8220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</w:t>
      </w:r>
      <w:r w:rsidR="00C37CCC" w:rsidRPr="008220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спроведе све мере заштите на раду сходно законским прописима,</w:t>
      </w:r>
      <w:r w:rsidR="0037671B" w:rsidRPr="0037671B">
        <w:t xml:space="preserve"> </w:t>
      </w:r>
      <w:r w:rsidR="004E6D6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поштуј</w:t>
      </w:r>
      <w:r w:rsidR="004E6D6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e</w:t>
      </w:r>
      <w:r w:rsidR="0037671B" w:rsidRPr="0037671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обавезе у области заштите животне средине, социјалног и радног права</w:t>
      </w:r>
      <w:r w:rsidR="001C16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;</w:t>
      </w:r>
    </w:p>
    <w:p w:rsidR="00C37CCC" w:rsidRPr="00C37CCC" w:rsidRDefault="001442FA" w:rsidP="00C37CCC">
      <w:pPr>
        <w:numPr>
          <w:ilvl w:val="0"/>
          <w:numId w:val="1"/>
        </w:numPr>
        <w:suppressAutoHyphens/>
        <w:spacing w:after="120" w:line="240" w:lineRule="auto"/>
        <w:ind w:right="-1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</w:t>
      </w:r>
      <w:r w:rsidR="00C37CCC" w:rsidRPr="00C37CC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након завршетка радова отклони сва евентуална оштећења настала у току извођења радова</w:t>
      </w:r>
      <w:r w:rsidR="001C16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 све доведе у првобитно стање;</w:t>
      </w:r>
    </w:p>
    <w:p w:rsidR="00C37CCC" w:rsidRDefault="001442FA" w:rsidP="00C37CCC">
      <w:pPr>
        <w:numPr>
          <w:ilvl w:val="0"/>
          <w:numId w:val="1"/>
        </w:numPr>
        <w:suppressAutoHyphens/>
        <w:spacing w:after="120" w:line="240" w:lineRule="auto"/>
        <w:ind w:right="-1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</w:t>
      </w:r>
      <w:r w:rsidR="00C37CCC" w:rsidRPr="00C37CC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очисти објекат и градилиште од шута и другог отпада</w:t>
      </w:r>
      <w:r w:rsidR="001C16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;</w:t>
      </w:r>
    </w:p>
    <w:p w:rsidR="00CE2011" w:rsidRPr="00A10C7E" w:rsidRDefault="00CE2011" w:rsidP="00CE2011">
      <w:pPr>
        <w:numPr>
          <w:ilvl w:val="0"/>
          <w:numId w:val="1"/>
        </w:numPr>
        <w:suppressAutoHyphens/>
        <w:spacing w:after="120" w:line="240" w:lineRule="auto"/>
        <w:ind w:right="-1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10C7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уведе у рад више смена, продужи смену или уведе у рад више извршилаца, без права на повећање трошкова или посебне накнаде за то уколико не испуњава предвиђену динамику</w:t>
      </w:r>
      <w:r w:rsidR="001C16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;</w:t>
      </w:r>
    </w:p>
    <w:p w:rsidR="003C45CC" w:rsidRPr="00A10C7E" w:rsidRDefault="00CE2011" w:rsidP="003C45CC">
      <w:pPr>
        <w:numPr>
          <w:ilvl w:val="0"/>
          <w:numId w:val="1"/>
        </w:numPr>
        <w:suppressAutoHyphens/>
        <w:spacing w:after="120" w:line="240" w:lineRule="auto"/>
        <w:ind w:right="-1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10C7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омогући вршење стручног надзора на објекту</w:t>
      </w:r>
      <w:r w:rsidR="001C16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;</w:t>
      </w:r>
    </w:p>
    <w:p w:rsidR="00CE2011" w:rsidRDefault="00CE2011" w:rsidP="00CE2011">
      <w:pPr>
        <w:numPr>
          <w:ilvl w:val="0"/>
          <w:numId w:val="1"/>
        </w:numPr>
        <w:suppressAutoHyphens/>
        <w:spacing w:after="120" w:line="240" w:lineRule="auto"/>
        <w:ind w:right="-1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10C7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поступи по свим основаним примедбама и захтевима Наручиоца датим на основу извршеног надзора и да у том циљу, у зависности од конкретне ситуације, о свом трошку, изврши поправку или рушење или поновно извођење радова, замену набављеног или уграђеног материјала, опреме и уређаја</w:t>
      </w:r>
      <w:r w:rsidR="001C16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;</w:t>
      </w:r>
    </w:p>
    <w:p w:rsidR="00682261" w:rsidRPr="00682261" w:rsidRDefault="00682261" w:rsidP="00682261">
      <w:pPr>
        <w:numPr>
          <w:ilvl w:val="0"/>
          <w:numId w:val="1"/>
        </w:numPr>
        <w:suppressAutoHyphens/>
        <w:spacing w:after="120" w:line="240" w:lineRule="auto"/>
        <w:ind w:right="-1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8226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је одговоран за грешке у пројекту које су се могле открити</w:t>
      </w:r>
      <w:r w:rsidR="007959A0"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</w:p>
    <w:p w:rsidR="002D0D94" w:rsidRPr="00616CB0" w:rsidRDefault="002D0D94" w:rsidP="00E7406A">
      <w:pPr>
        <w:suppressAutoHyphens/>
        <w:spacing w:after="0" w:line="240" w:lineRule="auto"/>
        <w:ind w:right="-180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16CB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lastRenderedPageBreak/>
        <w:t xml:space="preserve">Ако постоји оправдана сумња да радови </w:t>
      </w:r>
      <w:r w:rsidR="001442FA" w:rsidRPr="00616CB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неће </w:t>
      </w:r>
      <w:r w:rsidRPr="00616CB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бити изведени у уговореном року, </w:t>
      </w:r>
      <w:r w:rsidR="001442FA" w:rsidRPr="00616CB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</w:t>
      </w:r>
      <w:r w:rsidRPr="00616CB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аручилац има право да затражи од </w:t>
      </w:r>
      <w:r w:rsidR="001442FA" w:rsidRPr="00616CB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</w:t>
      </w:r>
      <w:r w:rsidRPr="00616CB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звођача</w:t>
      </w:r>
      <w:r w:rsidR="001442FA" w:rsidRPr="00616CB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радова</w:t>
      </w:r>
      <w:r w:rsidRPr="00616CB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 предузме потребне мере ради убрзања извођења радова и њихово усклађивање с уговореним Динамичким планом.</w:t>
      </w:r>
    </w:p>
    <w:p w:rsidR="000946D9" w:rsidRDefault="000946D9" w:rsidP="003C1ECB">
      <w:pPr>
        <w:spacing w:after="0" w:line="240" w:lineRule="auto"/>
        <w:ind w:right="-180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946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Извођач радова се обавезује да све време током извођења радова буде осигуран од одговорности извођача грађевинских радова за штету проузроковану</w:t>
      </w:r>
      <w:r w:rsidR="003703B6" w:rsidRPr="003703B6">
        <w:t xml:space="preserve"> </w:t>
      </w:r>
      <w:r w:rsidR="003703B6" w:rsidRPr="003703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другој страни, односно</w:t>
      </w:r>
      <w:r w:rsidRPr="003703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0946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трећим лицима, у складу са прописима о планирању и изградњи.</w:t>
      </w:r>
      <w:r w:rsidR="003703B6" w:rsidRPr="003703B6">
        <w:t xml:space="preserve"> </w:t>
      </w:r>
    </w:p>
    <w:p w:rsidR="00682261" w:rsidRDefault="00682261" w:rsidP="00682261">
      <w:pPr>
        <w:spacing w:after="0" w:line="240" w:lineRule="auto"/>
        <w:ind w:right="-180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D50E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Извођач радова је дужан да осигура радове, раднике, материјал и опрему од уобичајених ризика до њихове пуне вредности (осигурање објекта у изградњи)</w:t>
      </w:r>
      <w:r w:rsidR="008C391C" w:rsidRPr="000D50E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0D50E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са роком важења за цео период извођења радова.</w:t>
      </w:r>
    </w:p>
    <w:p w:rsidR="007135AE" w:rsidRPr="00682261" w:rsidRDefault="007135AE" w:rsidP="00682261">
      <w:pPr>
        <w:spacing w:after="0" w:line="240" w:lineRule="auto"/>
        <w:ind w:right="-180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7135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Уобичај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ени ризици из претходног става</w:t>
      </w:r>
      <w:r w:rsidRPr="007135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одређују се према свим околностима конкретног случаја који су од утицаја, а нарочито према врсти радова, месту на коме се радови изводе, врсти и својствима материјала и опреме који се уграђују. </w:t>
      </w:r>
    </w:p>
    <w:p w:rsidR="00C568FD" w:rsidRDefault="00C568FD" w:rsidP="003C1ECB">
      <w:pPr>
        <w:spacing w:after="0" w:line="240" w:lineRule="auto"/>
        <w:ind w:right="-180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C568F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Извођач радова се обавезује да своје раднике ангажоване на уговореним радовима осигура према важећим условима осигурања од последица незгоде.</w:t>
      </w:r>
    </w:p>
    <w:p w:rsidR="00C37CCC" w:rsidRDefault="00C37CCC" w:rsidP="008E7BE8">
      <w:pPr>
        <w:spacing w:after="0" w:line="240" w:lineRule="auto"/>
        <w:ind w:right="-180" w:firstLine="708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616CB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Извођач радова је дужан да предузме мере техничке заштите и све друге мере за обезбеђење сигурности трећих лица, саобраћајница и суседних објеката, о сопственом трошку,  без права потраживања од Наручиоца.</w:t>
      </w:r>
    </w:p>
    <w:p w:rsidR="00C37CCC" w:rsidRPr="00616CB0" w:rsidRDefault="00C37CCC" w:rsidP="001442FA">
      <w:pPr>
        <w:spacing w:after="0" w:line="240" w:lineRule="auto"/>
        <w:ind w:right="-180" w:firstLine="708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616CB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Извођач радова је одговоран за штете које се причине уништењем или оштећењем суседних објеката, повредама или смрћу трећих лица или ометањем или угрожавањем саобраћаја.</w:t>
      </w:r>
    </w:p>
    <w:p w:rsidR="00C37CCC" w:rsidRPr="00616CB0" w:rsidRDefault="00C37CCC" w:rsidP="001442FA">
      <w:pPr>
        <w:spacing w:after="0" w:line="240" w:lineRule="auto"/>
        <w:ind w:right="-180" w:firstLine="708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616CB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Извођач радова ће у свако време заштитити Наручиоца од свих одговорности према другим лицима (укључујући ту и раднике и представнике Наручиоца) од последица смрти, телесних повреда, оштећења имовине или других штета и губитака до којих може доћи </w:t>
      </w:r>
      <w:r w:rsidR="001442FA" w:rsidRPr="00616CB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током</w:t>
      </w:r>
      <w:r w:rsidRPr="00616CB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извођењ</w:t>
      </w:r>
      <w:r w:rsidR="001442FA" w:rsidRPr="00616CB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а радова</w:t>
      </w:r>
      <w:r w:rsidRPr="00616CB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или у гарантном периоду и надокнадиће Наручиоцу све штете или губитке које може претрпети кроз одштетне захтеве тужилаца.</w:t>
      </w:r>
    </w:p>
    <w:p w:rsidR="0077600D" w:rsidRDefault="00C37CCC" w:rsidP="001442FA">
      <w:pPr>
        <w:spacing w:after="0" w:line="240" w:lineRule="auto"/>
        <w:ind w:right="-180" w:firstLine="708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616CB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Извођач радова неће бити обавезан да заштити Наручиоца од такве одговорности или да надокнади такве трошкове и штету уколико су исти настали искључиво кривицом Наручиоца.</w:t>
      </w:r>
    </w:p>
    <w:p w:rsidR="00F255C2" w:rsidRPr="00616CB0" w:rsidRDefault="00F255C2" w:rsidP="001442FA">
      <w:pPr>
        <w:spacing w:after="0" w:line="240" w:lineRule="auto"/>
        <w:ind w:right="-180" w:firstLine="708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</w:p>
    <w:p w:rsidR="00F255C2" w:rsidRDefault="00F255C2" w:rsidP="00FC70EF">
      <w:pPr>
        <w:tabs>
          <w:tab w:val="left" w:pos="913"/>
        </w:tabs>
        <w:suppressAutoHyphens/>
        <w:spacing w:before="240" w:after="120" w:line="240" w:lineRule="auto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ОБАВЕЗЕ НАРУЧИОЦА</w:t>
      </w:r>
    </w:p>
    <w:p w:rsidR="0018014A" w:rsidRDefault="0018014A" w:rsidP="0018014A">
      <w:pPr>
        <w:tabs>
          <w:tab w:val="left" w:pos="913"/>
        </w:tabs>
        <w:suppressAutoHyphens/>
        <w:spacing w:before="240" w:line="240" w:lineRule="auto"/>
        <w:jc w:val="center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Члан 7</w:t>
      </w:r>
      <w:r w:rsidRPr="0018014A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AA3D70" w:rsidRDefault="00FC70EF" w:rsidP="00AA3D70">
      <w:pPr>
        <w:suppressAutoHyphens/>
        <w:spacing w:line="240" w:lineRule="auto"/>
        <w:ind w:firstLine="680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ab/>
      </w:r>
      <w:r w:rsidR="00F255C2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Наручилац </w:t>
      </w:r>
      <w:r w:rsidR="00F255C2"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се обавезује:</w:t>
      </w:r>
    </w:p>
    <w:p w:rsidR="00F255C2" w:rsidRPr="00F255C2" w:rsidRDefault="00AA3D70" w:rsidP="00AA3D70">
      <w:pPr>
        <w:suppressAutoHyphens/>
        <w:spacing w:after="0" w:line="240" w:lineRule="auto"/>
        <w:ind w:firstLine="680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Да</w:t>
      </w:r>
      <w:r w:rsidR="00397533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eastAsia="ar-SA"/>
        </w:rPr>
        <w:t xml:space="preserve"> </w:t>
      </w:r>
      <w:r w:rsidR="00397533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у складу са уговором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EC1FD0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средства </w:t>
      </w:r>
      <w:r w:rsidR="0018014A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на име аванса</w:t>
      </w:r>
      <w:r w:rsidR="00F255C2" w:rsidRPr="00F255C2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, у</w:t>
      </w:r>
      <w:r w:rsidR="00F255C2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плати на рачун Извођача радова</w:t>
      </w:r>
      <w:r w:rsidR="00F255C2" w:rsidRPr="00F255C2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, након достављања банкарске гаранције за повраћај авансног плаћања</w:t>
      </w:r>
      <w:r w:rsidR="0018014A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и </w:t>
      </w:r>
      <w:r w:rsidR="0018014A" w:rsidRPr="0018014A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након пријема предрачуна (авансног рачуна)</w:t>
      </w:r>
      <w:r w:rsidR="0018014A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;</w:t>
      </w:r>
    </w:p>
    <w:p w:rsidR="00F255C2" w:rsidRDefault="00F255C2" w:rsidP="00AA3D70">
      <w:pPr>
        <w:suppressAutoHyphens/>
        <w:spacing w:after="0" w:line="240" w:lineRule="auto"/>
        <w:ind w:firstLine="680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Обезбеди </w:t>
      </w:r>
      <w:r w:rsidRPr="00F255C2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вршење стручног надзора над извршењем уговорних обавеза Извођача</w:t>
      </w:r>
      <w:r w:rsidR="0018014A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радова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;</w:t>
      </w:r>
    </w:p>
    <w:p w:rsidR="00F255C2" w:rsidRDefault="00AA3D70" w:rsidP="00F255C2">
      <w:pPr>
        <w:suppressAutoHyphens/>
        <w:spacing w:after="0" w:line="240" w:lineRule="auto"/>
        <w:ind w:firstLine="680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О</w:t>
      </w:r>
      <w:r w:rsidR="00F255C2" w:rsidRPr="00F255C2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властити лица која ће пратити и контролисати спровођење Уговора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;</w:t>
      </w:r>
    </w:p>
    <w:p w:rsidR="00F255C2" w:rsidRDefault="00AA3D70" w:rsidP="00F255C2">
      <w:pPr>
        <w:suppressAutoHyphens/>
        <w:spacing w:after="0" w:line="240" w:lineRule="auto"/>
        <w:ind w:firstLine="680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Д</w:t>
      </w:r>
      <w:r w:rsidR="009745E2" w:rsidRPr="009745E2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а уведе Извођача радова у посао и омогући му несметан ра</w:t>
      </w:r>
      <w:r w:rsidR="009745E2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д на извођењу уговорених радова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;</w:t>
      </w:r>
    </w:p>
    <w:p w:rsidR="008651DC" w:rsidRDefault="00F255C2" w:rsidP="00BD6461">
      <w:pPr>
        <w:suppressAutoHyphens/>
        <w:spacing w:after="0" w:line="240" w:lineRule="auto"/>
        <w:ind w:firstLine="680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Изврши </w:t>
      </w:r>
      <w:r w:rsidRPr="00F255C2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плаћање у складу са уговореном динамиком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по испостављеним привременим</w:t>
      </w:r>
      <w:r w:rsidR="00FC3FBC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ситуацијама и окончаној ситуацији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;</w:t>
      </w:r>
    </w:p>
    <w:p w:rsidR="008651DC" w:rsidRPr="00BD6461" w:rsidRDefault="008651DC" w:rsidP="00BD6461">
      <w:pPr>
        <w:suppressAutoHyphens/>
        <w:spacing w:after="0" w:line="240" w:lineRule="auto"/>
        <w:ind w:firstLine="680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</w:p>
    <w:p w:rsidR="00FC70EF" w:rsidRDefault="00F255C2" w:rsidP="00FC70EF">
      <w:pPr>
        <w:tabs>
          <w:tab w:val="left" w:pos="913"/>
        </w:tabs>
        <w:suppressAutoHyphens/>
        <w:spacing w:before="240" w:after="120" w:line="240" w:lineRule="auto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НАЧИН ПЛАЋАЊА</w:t>
      </w:r>
    </w:p>
    <w:p w:rsidR="00C37CCC" w:rsidRPr="00616CB0" w:rsidRDefault="005753D4" w:rsidP="0018014A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r w:rsidRPr="00616CB0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Члан</w:t>
      </w:r>
      <w:r w:rsidR="00C37CCC" w:rsidRPr="00616CB0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18014A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Latn-CS" w:eastAsia="ar-SA"/>
        </w:rPr>
        <w:t>8</w:t>
      </w:r>
      <w:r w:rsidR="00C37CCC" w:rsidRPr="00616CB0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682261" w:rsidRPr="00682261" w:rsidRDefault="00682261" w:rsidP="00056EEF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  <w:r w:rsidRPr="00682261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Наручилац ће у року од 45 дана од дана потписивања уговора исплатити Извођачу радова аванс у износу од </w:t>
      </w:r>
      <w:r w:rsidR="003E6149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eastAsia="ar-SA"/>
        </w:rPr>
        <w:t>4</w:t>
      </w:r>
      <w:r w:rsidR="005A7387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eastAsia="ar-SA"/>
        </w:rPr>
        <w:t>.</w:t>
      </w:r>
      <w:r w:rsidR="00440819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950</w:t>
      </w:r>
      <w:r w:rsidR="005A7387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eastAsia="ar-SA"/>
        </w:rPr>
        <w:t>.000</w:t>
      </w:r>
      <w:r w:rsidRPr="00682261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,</w:t>
      </w:r>
      <w:r w:rsidR="005A7387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eastAsia="ar-SA"/>
        </w:rPr>
        <w:t>00</w:t>
      </w:r>
      <w:r w:rsidR="005A7387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 динара</w:t>
      </w:r>
      <w:r w:rsidRPr="00682261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 при чему авансној уплати претходи достава банкарске гаранције за повраћај авансног плаћања.</w:t>
      </w:r>
    </w:p>
    <w:p w:rsidR="00682261" w:rsidRPr="00682261" w:rsidRDefault="00682261" w:rsidP="00056EEF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  <w:r w:rsidRPr="00682261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lastRenderedPageBreak/>
        <w:t>Остатак уговорене вредности радова Наручилац ће исплаћивати по оправданом авансу, на бази стварно изведених количина радова оверених у грађевинској књизи од стране стручног надзора за сваку привремену или окончану ситуацију, у року од 45 дана од дана њихове овере и пријема од стране Наручиоца.</w:t>
      </w:r>
    </w:p>
    <w:p w:rsidR="00682261" w:rsidRPr="00682261" w:rsidRDefault="00682261" w:rsidP="00682261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  <w:r w:rsidRPr="00682261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Плаћање се врши уплатом на рачун понуђача наведен на ситуацији.</w:t>
      </w:r>
    </w:p>
    <w:p w:rsidR="00682261" w:rsidRPr="00682261" w:rsidRDefault="00682261" w:rsidP="00682261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  <w:r w:rsidRPr="00682261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Привремене ситуације, односно окончана ситуација из става 2. овог члана треба да гласе на: Град Нови Сад - Градска управа за имовину и имовинско-правне послове, Народног фронта број 53, 21102 Нови Сад, ПИБ: 109804474, са напоменом: „у складу са уговором број </w:t>
      </w:r>
      <w:r w:rsidR="005A7387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XXV-404-4/2</w:t>
      </w:r>
      <w:r w:rsidR="00DC77C7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2</w:t>
      </w:r>
      <w:r w:rsidR="005A7387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-</w:t>
      </w:r>
      <w:r w:rsidR="00DC77C7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68</w:t>
      </w:r>
      <w:r w:rsidRPr="00682261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“.</w:t>
      </w:r>
    </w:p>
    <w:p w:rsidR="00682261" w:rsidRDefault="00682261" w:rsidP="001C1643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  <w:r w:rsidRPr="00682261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Услов за оверу окончане ситуације је извршена примопредаја изведених радова која се констатује Записником о примопредаји радова.</w:t>
      </w:r>
      <w:r w:rsidR="002B7FA6" w:rsidRPr="00114CAE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Уз привремене ситуације се достављају обрачунски листови грађевинске књиге потписани и оверени од стране Стручног надзора и Извођача радова.</w:t>
      </w:r>
    </w:p>
    <w:p w:rsidR="00831C09" w:rsidRDefault="00831C09" w:rsidP="001C1643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</w:p>
    <w:p w:rsidR="00FC70EF" w:rsidRDefault="00FC70EF" w:rsidP="001C1643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</w:p>
    <w:p w:rsidR="00FC70EF" w:rsidRPr="00FC70EF" w:rsidRDefault="00FC70EF" w:rsidP="001C1643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Cs/>
          <w:noProof/>
          <w:color w:val="000000"/>
          <w:kern w:val="1"/>
          <w:sz w:val="24"/>
          <w:szCs w:val="24"/>
          <w:lang w:val="sr-Cyrl-RS" w:eastAsia="ar-SA"/>
        </w:rPr>
      </w:pPr>
      <w:r w:rsidRPr="00FC70EF">
        <w:rPr>
          <w:rFonts w:ascii="Times New Roman" w:eastAsia="Arial Unicode MS" w:hAnsi="Times New Roman" w:cs="Times New Roman"/>
          <w:b/>
          <w:iCs/>
          <w:noProof/>
          <w:color w:val="000000"/>
          <w:kern w:val="1"/>
          <w:sz w:val="24"/>
          <w:szCs w:val="24"/>
          <w:lang w:val="sr-Cyrl-RS" w:eastAsia="ar-SA"/>
        </w:rPr>
        <w:t>СРЕДСТВА ОБЕЗБЕЂЕЊА</w:t>
      </w:r>
    </w:p>
    <w:p w:rsidR="00C37CCC" w:rsidRDefault="005753D4" w:rsidP="0018014A">
      <w:pPr>
        <w:suppressAutoHyphens/>
        <w:spacing w:before="240" w:line="240" w:lineRule="auto"/>
        <w:jc w:val="center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r w:rsidRPr="008E7BE8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Члан</w:t>
      </w:r>
      <w:r w:rsidR="00C37CCC" w:rsidRPr="008E7BE8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18014A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Latn-CS" w:eastAsia="ar-SA"/>
        </w:rPr>
        <w:t>9</w:t>
      </w:r>
      <w:r w:rsidR="00C37CCC" w:rsidRPr="008E7BE8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2A5FE2" w:rsidRPr="00C37CCC" w:rsidRDefault="002A5FE2" w:rsidP="0018014A">
      <w:pPr>
        <w:suppressAutoHyphens/>
        <w:spacing w:before="240" w:line="240" w:lineRule="auto"/>
        <w:jc w:val="center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bookmarkStart w:id="1" w:name="_GoBack"/>
      <w:bookmarkEnd w:id="1"/>
    </w:p>
    <w:p w:rsidR="00831C09" w:rsidRPr="00831C09" w:rsidRDefault="00831C09" w:rsidP="00831C09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</w:pPr>
      <w:r w:rsidRPr="00831C09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  <w:t xml:space="preserve">Извођач радова је приликом закључења овог уговора, Наручиоцу доставио средство финансијског обезбеђења </w:t>
      </w:r>
      <w:r w:rsidRPr="00831C09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CS" w:eastAsia="ar-SA"/>
        </w:rPr>
        <w:t>за повраћај аванса</w:t>
      </w:r>
      <w:r w:rsidRPr="00831C09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  <w:t xml:space="preserve"> у виду банкарске гаранције, са клаузулама: без права на приговор, неопозива, безусловна и платива на први позив, у висини од </w:t>
      </w:r>
      <w:r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  <w:t>4</w:t>
      </w:r>
      <w:r w:rsidRPr="00831C09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  <w:t>.</w:t>
      </w:r>
      <w:r w:rsidR="00440819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  <w:t>950</w:t>
      </w:r>
      <w:r w:rsidRPr="00831C09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  <w:t>.000,00 динара, са роком важења који је месец дана дужи од истека рока за коначно извршење посла.</w:t>
      </w:r>
    </w:p>
    <w:p w:rsidR="009745E2" w:rsidRPr="00831C09" w:rsidRDefault="00831C09" w:rsidP="00831C09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A43589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  <w:t xml:space="preserve">Извођач радова је приликом закључења овог уговора, Наручиоцу доставио </w:t>
      </w:r>
      <w:r w:rsidR="00682261" w:rsidRPr="00A43589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средство финансијског обезбеђења </w:t>
      </w:r>
      <w:r w:rsidR="00682261" w:rsidRPr="00A43589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за испуњење уговорних обавеза</w:t>
      </w:r>
      <w:r w:rsidR="00682261" w:rsidRPr="00A43589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у виду </w:t>
      </w:r>
      <w:r w:rsidRPr="00A43589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  <w:t xml:space="preserve">у регистроване бланко соло менице, са клаузулом без протеста, евидентиранe у Регистру меница и овлашћења Народне банке Србије, оверене печатом и потписане од стране лица овлашћеног за заступање са меничним овлашћењем–писмом, са назначеним износом од 10% укупне вредности </w:t>
      </w:r>
      <w:r w:rsidRPr="00A43589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уговора</w:t>
      </w:r>
      <w:r w:rsidRPr="00A43589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  <w:t xml:space="preserve"> без урачунатог пореза на додату вредност</w:t>
      </w:r>
      <w:r w:rsidRPr="00A43589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 xml:space="preserve"> </w:t>
      </w:r>
      <w:r w:rsidRPr="00A43589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  <w:t xml:space="preserve">и роком важења који је месец дана дужи </w:t>
      </w:r>
      <w:r w:rsidR="00A43589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en-US" w:eastAsia="ar-SA"/>
        </w:rPr>
        <w:t>o</w:t>
      </w:r>
      <w:r w:rsidR="00A43589" w:rsidRPr="00A43589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д дана истека рока за коначно извршење посла.</w:t>
      </w:r>
    </w:p>
    <w:p w:rsidR="00682261" w:rsidRPr="00B8566B" w:rsidRDefault="00682261" w:rsidP="00682261">
      <w:pPr>
        <w:suppressAutoHyphens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eastAsia="ar-SA"/>
        </w:rPr>
      </w:pPr>
      <w:r w:rsidRPr="00616CB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Извођач</w:t>
      </w: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eastAsia="ar-SA"/>
        </w:rPr>
        <w:t xml:space="preserve"> радова ће </w:t>
      </w:r>
      <w:r w:rsidRPr="00B8566B">
        <w:rPr>
          <w:rFonts w:ascii="Times New Roman" w:eastAsia="TimesNewRomanPSMT" w:hAnsi="Times New Roman" w:cs="Times New Roman"/>
          <w:bCs/>
          <w:iCs/>
          <w:noProof/>
          <w:color w:val="000000"/>
          <w:kern w:val="1"/>
          <w:sz w:val="24"/>
          <w:szCs w:val="24"/>
          <w:lang w:val="sr-Latn-CS" w:eastAsia="ar-SA"/>
        </w:rPr>
        <w:t>приликом примопредаје радова</w:t>
      </w: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  <w:t>, Наручиоцу достави</w:t>
      </w: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ти</w:t>
      </w: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eastAsia="ar-SA"/>
        </w:rPr>
        <w:t xml:space="preserve"> </w:t>
      </w: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  <w:t>средство</w:t>
      </w: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финансијског</w:t>
      </w: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  <w:t xml:space="preserve"> обезбеђења </w:t>
      </w:r>
      <w:r w:rsidRPr="006E687F">
        <w:rPr>
          <w:rFonts w:ascii="Times New Roman" w:eastAsia="TimesNewRomanPSMT" w:hAnsi="Times New Roman" w:cs="Times New Roman"/>
          <w:b/>
          <w:noProof/>
          <w:color w:val="000000"/>
          <w:kern w:val="1"/>
          <w:sz w:val="24"/>
          <w:szCs w:val="24"/>
          <w:lang w:val="sr-Cyrl-CS" w:eastAsia="ar-SA"/>
        </w:rPr>
        <w:t>за отклањање недостатака у гарантном року</w:t>
      </w: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B8566B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у виду </w:t>
      </w:r>
      <w:r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две </w:t>
      </w:r>
      <w:r w:rsidRPr="00B8566B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sr-Cyrl-CS" w:eastAsia="ar-SA"/>
        </w:rPr>
        <w:t>регистроване бланко соло менице</w:t>
      </w:r>
      <w:r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 w:rsidRPr="007845B9">
        <w:rPr>
          <w:rFonts w:ascii="Times New Roman" w:eastAsia="TimesNewRomanPSMT" w:hAnsi="Times New Roman" w:cs="Times New Roman"/>
          <w:kern w:val="1"/>
          <w:sz w:val="24"/>
          <w:szCs w:val="24"/>
          <w:lang w:val="sr-Cyrl-CS" w:eastAsia="ar-SA"/>
        </w:rPr>
        <w:t>са клаузулом без протеста</w:t>
      </w:r>
      <w:r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sr-Cyrl-CS" w:eastAsia="ar-SA"/>
        </w:rPr>
        <w:t>,</w:t>
      </w:r>
      <w:r w:rsidRPr="00B8566B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евидентиранe у Регистру меница и овлашћења Народне банке Србије, оверене печатом и потписане од стране лица овлашћеног за заступање са меничним овлашћењем–писмом, са назначеним износом од 10% укупне вредности </w:t>
      </w:r>
      <w:r w:rsidRPr="00B8566B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sr-Cyrl-RS" w:eastAsia="ar-SA"/>
        </w:rPr>
        <w:t>уговора</w:t>
      </w:r>
      <w:r w:rsidRPr="00B8566B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без урачунатог пореза на додату вредност</w:t>
      </w:r>
      <w:r w:rsidRPr="00B8566B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8566B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sr-Cyrl-CS" w:eastAsia="ar-SA"/>
        </w:rPr>
        <w:t>и роком важења који је месец дана дужи од дана истека гарантног рока из члана</w:t>
      </w:r>
      <w:r w:rsidR="004E6D6E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5. </w:t>
      </w:r>
      <w:r w:rsidRPr="00B8566B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sr-Cyrl-CS" w:eastAsia="ar-SA"/>
        </w:rPr>
        <w:t>овог уговора.</w:t>
      </w:r>
      <w:r w:rsidRPr="00B8566B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Pr="00616CB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Уз мениц</w:t>
      </w:r>
      <w:r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е</w:t>
      </w:r>
      <w:r w:rsidRPr="00616CB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се доставља</w:t>
      </w:r>
      <w:r w:rsidR="004E6D6E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en-US" w:eastAsia="ar-SA"/>
        </w:rPr>
        <w:t xml:space="preserve"> </w:t>
      </w:r>
      <w:r w:rsidR="004E6D6E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оверена</w:t>
      </w:r>
      <w:r w:rsidRPr="00616CB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копија картона депонованих потписа, који је издат од стране пословне банке коју извођач радова наводи у меничном овлашћењу</w:t>
      </w:r>
      <w:r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682261" w:rsidRDefault="00682261" w:rsidP="00682261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B8566B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Ако се за време трајања уговора промене рокови за извршење уговорне обавезе, рок важења средстава обезбеђења мора да се продужи за одговарајући број дана. </w:t>
      </w:r>
    </w:p>
    <w:p w:rsidR="00F02BD3" w:rsidRDefault="00682261" w:rsidP="00682261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B8566B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Поднет</w:t>
      </w:r>
      <w:r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е</w:t>
      </w:r>
      <w:r w:rsidRPr="00B8566B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банкарск</w:t>
      </w:r>
      <w:r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е</w:t>
      </w:r>
      <w:r w:rsidRPr="00B8566B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гаранциј</w:t>
      </w:r>
      <w:r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е</w:t>
      </w:r>
      <w:r w:rsidRPr="00B8566B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не мо</w:t>
      </w:r>
      <w:r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гу да садрже</w:t>
      </w:r>
      <w:r w:rsidRPr="00B8566B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додатне услове за исплату, краће рокове, мањи износ или промењену месну надлежност за решавање спорова. </w:t>
      </w:r>
      <w:r w:rsidRPr="00616CB0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Извођач</w:t>
      </w: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eastAsia="ar-SA"/>
        </w:rPr>
        <w:t xml:space="preserve"> радова</w:t>
      </w:r>
      <w:r w:rsidRPr="00B8566B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може поднети гаранцију стране банке само ако је тој банци додељен кредитни рејтинг коме одговара најмање ниво кредитног квалитета 3 (инвестициони ранг).</w:t>
      </w:r>
    </w:p>
    <w:p w:rsidR="00831C09" w:rsidRDefault="00831C09" w:rsidP="00682261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</w:p>
    <w:p w:rsidR="00831C09" w:rsidRDefault="00831C09" w:rsidP="00682261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</w:p>
    <w:p w:rsidR="00BD6461" w:rsidRDefault="00BD6461" w:rsidP="00682261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</w:p>
    <w:p w:rsidR="00DC77C7" w:rsidRDefault="00DC77C7" w:rsidP="00682261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</w:p>
    <w:p w:rsidR="00FC70EF" w:rsidRPr="00FC70EF" w:rsidRDefault="00FC70EF" w:rsidP="00682261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r w:rsidRPr="00FC70EF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lastRenderedPageBreak/>
        <w:t>ВИШКОВИ РАДОВА И НЕПРЕДВИЂЕНИ РАДОВИ</w:t>
      </w:r>
    </w:p>
    <w:p w:rsidR="00C37CCC" w:rsidRPr="00C37CCC" w:rsidRDefault="005753D4" w:rsidP="0018014A">
      <w:pPr>
        <w:suppressAutoHyphens/>
        <w:spacing w:before="240" w:line="240" w:lineRule="auto"/>
        <w:jc w:val="center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Члан</w:t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18014A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Latn-CS" w:eastAsia="ar-SA"/>
        </w:rPr>
        <w:t>10</w:t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C75A26" w:rsidRPr="00C75A26" w:rsidRDefault="00C37CCC" w:rsidP="000D50EA">
      <w:pPr>
        <w:suppressAutoHyphens/>
        <w:spacing w:after="0" w:line="240" w:lineRule="auto"/>
        <w:ind w:firstLine="680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Уколико се током извођења радова утврди да је потребно извести вишкове радова,</w:t>
      </w:r>
      <w:r w:rsidR="00C75A26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Извођач </w:t>
      </w:r>
      <w:r w:rsidR="00616CB0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радова </w:t>
      </w: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мора прибавити претхо</w:t>
      </w:r>
      <w:r w:rsidR="006A6BD5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дну писану сагласност </w:t>
      </w:r>
      <w:r w:rsidR="003A4FE4">
        <w:rPr>
          <w:rFonts w:ascii="Times New Roman" w:eastAsia="TimesNewRomanPSMT" w:hAnsi="Times New Roman" w:cs="Times New Roman"/>
          <w:noProof/>
          <w:kern w:val="1"/>
          <w:sz w:val="24"/>
          <w:szCs w:val="24"/>
          <w:lang w:val="sr-Cyrl-RS" w:eastAsia="ar-SA"/>
        </w:rPr>
        <w:t>Стручног надзора</w:t>
      </w:r>
      <w:r w:rsidR="003A4FE4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6A6BD5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и </w:t>
      </w:r>
      <w:r w:rsidR="003A4FE4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Наручиоца </w:t>
      </w: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за извођење истих. </w:t>
      </w:r>
    </w:p>
    <w:p w:rsidR="00C37CCC" w:rsidRPr="00B8566B" w:rsidRDefault="00C37CCC" w:rsidP="000D50EA">
      <w:pPr>
        <w:suppressAutoHyphens/>
        <w:spacing w:after="0" w:line="240" w:lineRule="auto"/>
        <w:ind w:firstLine="680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Вишкови радова који су изведени без сагласности Наручиоца не представљају обавезу Наручиоца и неће бити плаћени. </w:t>
      </w:r>
    </w:p>
    <w:p w:rsidR="00C75A26" w:rsidRPr="00A10C7E" w:rsidRDefault="00C37CCC" w:rsidP="00A10C7E">
      <w:pPr>
        <w:suppressAutoHyphens/>
        <w:spacing w:after="0" w:line="240" w:lineRule="auto"/>
        <w:ind w:firstLine="680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eastAsia="ar-SA"/>
        </w:rPr>
      </w:pP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Уговорне стране су сагласне да се на евентуалне мањкове или вишкове примењују уговорене јединичне цене одређене Предмером радова.</w:t>
      </w:r>
    </w:p>
    <w:p w:rsidR="00C37CCC" w:rsidRPr="00B8566B" w:rsidRDefault="00C37CCC" w:rsidP="00885FAD">
      <w:pPr>
        <w:suppressAutoHyphens/>
        <w:spacing w:after="0" w:line="240" w:lineRule="auto"/>
        <w:ind w:firstLine="680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eastAsia="ar-SA"/>
        </w:rPr>
      </w:pP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Извођач радова нема право да користи конфигурацију терена и особености локације као изговор да наплати додатне, накнадне или непредвиђене радове или да обрачунава вишкове постојећих ра</w:t>
      </w:r>
      <w:r w:rsidR="00C568FD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дова јер је пре увођења у посао од стране овлашћеног представника Наручиоца </w:t>
      </w: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био у </w:t>
      </w:r>
      <w:r w:rsidR="003A4FE4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могућности</w:t>
      </w: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да обиђе локацију,</w:t>
      </w:r>
      <w:r w:rsidR="0037671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као и да</w:t>
      </w:r>
      <w:r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пре</w:t>
      </w:r>
      <w:r w:rsidR="0037671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гледа Предмер радова</w:t>
      </w:r>
      <w:r w:rsidR="002B0174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D22438" w:rsidRDefault="00885FAD" w:rsidP="00D22438">
      <w:pPr>
        <w:suppressAutoHyphens/>
        <w:spacing w:after="0" w:line="240" w:lineRule="auto"/>
        <w:ind w:firstLine="680"/>
        <w:jc w:val="both"/>
      </w:pP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Обрачунавање вишкова и</w:t>
      </w:r>
      <w:r w:rsidR="00A10C7E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C37CCC"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мањкова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C37CCC"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који се уклапају у износ уговорене цене из </w:t>
      </w:r>
      <w:r w:rsidR="005753D4"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члана</w:t>
      </w:r>
      <w:r w:rsidR="00C37CCC"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2. став 2. овог уговора се констатује у грађевинској књизи и достављеним ситуацијама, а уколико се због вишкова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C37CCC"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повећава цена из </w:t>
      </w:r>
      <w:r w:rsidR="005753D4"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члана</w:t>
      </w:r>
      <w:r w:rsidR="00C37CCC"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2. став 2. овог уговора, Наручилац ће закључити са Извођачем </w:t>
      </w:r>
      <w:r w:rsidR="006E687F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радова </w:t>
      </w:r>
      <w:r w:rsidR="00C37CCC" w:rsidRPr="00B8566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анекс уговора.</w:t>
      </w:r>
      <w:r w:rsidR="004C6A4B" w:rsidRPr="004C6A4B">
        <w:t xml:space="preserve"> </w:t>
      </w:r>
    </w:p>
    <w:p w:rsidR="004C6A4B" w:rsidRPr="004163D7" w:rsidRDefault="00D22438" w:rsidP="00D22438">
      <w:pPr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163D7">
        <w:rPr>
          <w:rFonts w:ascii="Times New Roman" w:hAnsi="Times New Roman" w:cs="Times New Roman"/>
          <w:sz w:val="24"/>
          <w:szCs w:val="24"/>
        </w:rPr>
        <w:t>Уколико у току извођења уговорених радова настане потреба за извођењем непредвиђених радова, Извођач</w:t>
      </w:r>
      <w:r w:rsidR="006E687F">
        <w:rPr>
          <w:rFonts w:ascii="Times New Roman" w:hAnsi="Times New Roman" w:cs="Times New Roman"/>
          <w:sz w:val="24"/>
          <w:szCs w:val="24"/>
          <w:lang w:val="sr-Cyrl-RS"/>
        </w:rPr>
        <w:t xml:space="preserve"> радова </w:t>
      </w:r>
      <w:r w:rsidRPr="004163D7">
        <w:rPr>
          <w:rFonts w:ascii="Times New Roman" w:hAnsi="Times New Roman" w:cs="Times New Roman"/>
          <w:sz w:val="24"/>
          <w:szCs w:val="24"/>
        </w:rPr>
        <w:t>је дужан да о околностима и разлозима који су узроковали потребу извођења тих радова, без одлагања, писмено обавести Стручни надзор и Наручиоца.</w:t>
      </w:r>
    </w:p>
    <w:p w:rsidR="00C37CCC" w:rsidRDefault="004C6A4B" w:rsidP="004C6A4B">
      <w:pPr>
        <w:suppressAutoHyphens/>
        <w:spacing w:after="0" w:line="240" w:lineRule="auto"/>
        <w:ind w:firstLine="680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4C6A4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Извођач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радова</w:t>
      </w:r>
      <w:r w:rsidRPr="004C6A4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је дужан да</w:t>
      </w:r>
      <w:r w:rsidR="00D22438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уз</w:t>
      </w:r>
      <w:r w:rsidRPr="004C6A4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захтев за извођење непр</w:t>
      </w:r>
      <w:r w:rsidR="004163D7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едвиђених радова дост</w:t>
      </w:r>
      <w:r w:rsidR="006E687F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а</w:t>
      </w:r>
      <w:r w:rsidR="004163D7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ви  предмер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и </w:t>
      </w:r>
      <w:r w:rsidRPr="004C6A4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п</w:t>
      </w:r>
      <w:r w:rsidR="004163D7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редрачун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Pr="004C6A4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неу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говорених непредвиђених радова, као и детаљну </w:t>
      </w:r>
      <w:r w:rsidR="004163D7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анализу</w:t>
      </w:r>
      <w:r w:rsidRPr="004C6A4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цена 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урађених у складу са </w:t>
      </w:r>
      <w:r w:rsidRPr="004C6A4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Нормативима и стандардима рада у грађевинарству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4C6A4B" w:rsidRDefault="004C6A4B" w:rsidP="004163D7">
      <w:pPr>
        <w:suppressAutoHyphens/>
        <w:spacing w:after="0" w:line="240" w:lineRule="auto"/>
        <w:ind w:firstLine="680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Стручни надзор</w:t>
      </w:r>
      <w:r w:rsidRPr="004C6A4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проверава основаност потребе за извођењем непредвиђених радова,</w:t>
      </w:r>
      <w:r w:rsidR="004163D7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Pr="004C6A4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врши контролу предмера и предрачуна непредвиђених ра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дова </w:t>
      </w:r>
      <w:r w:rsidRPr="004C6A4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и</w:t>
      </w:r>
      <w:r w:rsidR="00355D56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о томе Наручиоцу</w:t>
      </w:r>
      <w:r w:rsidR="00355D56" w:rsidRPr="00355D56">
        <w:t xml:space="preserve"> </w:t>
      </w:r>
      <w:r w:rsidR="00355D56" w:rsidRPr="00355D56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доставља</w:t>
      </w:r>
      <w:r w:rsidR="00355D56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образложење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. </w:t>
      </w:r>
    </w:p>
    <w:p w:rsidR="004C6A4B" w:rsidRDefault="002D0D94" w:rsidP="004C6A4B">
      <w:pPr>
        <w:suppressAutoHyphens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eastAsia="ar-SA"/>
        </w:rPr>
        <w:t>K</w:t>
      </w:r>
      <w:r w:rsidRPr="002D0D94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ада утврди основаност потребе за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извођењем непредвиђених радова, </w:t>
      </w:r>
      <w:r w:rsidR="004C6A4B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Наручилац</w:t>
      </w:r>
      <w:r w:rsidR="006D6C01" w:rsidRPr="006D6C01">
        <w:t xml:space="preserve"> </w:t>
      </w:r>
      <w:r w:rsidR="006D6C01" w:rsidRPr="006D6C01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ће</w:t>
      </w:r>
      <w:r w:rsidR="006D6C01" w:rsidRPr="006D6C01">
        <w:t xml:space="preserve"> </w:t>
      </w:r>
      <w:r w:rsidR="006D6C01" w:rsidRPr="006D6C01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са Извођачем радова закључити анекс уговора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114CAE" w:rsidRDefault="006D6C01" w:rsidP="00114CAE">
      <w:pPr>
        <w:suppressAutoHyphens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6D6C01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Извођач</w:t>
      </w:r>
      <w:r w:rsidR="006E687F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радова</w:t>
      </w:r>
      <w:r w:rsidRPr="006D6C01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је дужан да приступи извођењу хи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тних непредвиђених радова и пре </w:t>
      </w:r>
      <w:r w:rsidRPr="006D6C01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закључења анекса о њиховом извођењу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, уз сагласност Стручног над</w:t>
      </w:r>
      <w:r w:rsidR="006E687F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з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ора</w:t>
      </w:r>
      <w:r w:rsidRPr="006D6C01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, уколико је њихово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Pr="006D6C01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извођење нужно за стабилност објекта или за спречавање штете, а изазвани су ванредним и</w:t>
      </w:r>
      <w:r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Pr="006D6C01"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неочекиваним догађајима.</w:t>
      </w:r>
    </w:p>
    <w:p w:rsidR="00DC77C7" w:rsidRDefault="00DC77C7" w:rsidP="00114CAE">
      <w:pPr>
        <w:suppressAutoHyphens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</w:p>
    <w:p w:rsidR="0018014A" w:rsidRDefault="0018014A" w:rsidP="00114CAE">
      <w:pPr>
        <w:suppressAutoHyphens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</w:p>
    <w:p w:rsidR="0018014A" w:rsidRPr="00FC70EF" w:rsidRDefault="0018014A" w:rsidP="0018014A">
      <w:pPr>
        <w:suppressAutoHyphens/>
        <w:spacing w:after="0" w:line="20" w:lineRule="atLeast"/>
        <w:ind w:firstLine="708"/>
        <w:jc w:val="both"/>
        <w:rPr>
          <w:rFonts w:ascii="Times New Roman" w:eastAsia="Arial Unicode MS" w:hAnsi="Times New Roman" w:cs="Times New Roman"/>
          <w:b/>
          <w:iCs/>
          <w:noProof/>
          <w:color w:val="000000"/>
          <w:kern w:val="1"/>
          <w:sz w:val="24"/>
          <w:szCs w:val="24"/>
          <w:lang w:val="sr-Cyrl-RS" w:eastAsia="ar-SA"/>
        </w:rPr>
      </w:pPr>
      <w:r w:rsidRPr="00FC70EF">
        <w:rPr>
          <w:rFonts w:ascii="Times New Roman" w:eastAsia="Arial Unicode MS" w:hAnsi="Times New Roman" w:cs="Times New Roman"/>
          <w:b/>
          <w:iCs/>
          <w:noProof/>
          <w:color w:val="000000"/>
          <w:kern w:val="1"/>
          <w:sz w:val="24"/>
          <w:szCs w:val="24"/>
          <w:lang w:val="sr-Cyrl-RS" w:eastAsia="ar-SA"/>
        </w:rPr>
        <w:t>ПРИМОПРЕДАЈА РАДОВА</w:t>
      </w:r>
    </w:p>
    <w:p w:rsidR="0018014A" w:rsidRDefault="0018014A" w:rsidP="0018014A">
      <w:pPr>
        <w:suppressAutoHyphens/>
        <w:spacing w:after="0" w:line="20" w:lineRule="atLeast"/>
        <w:ind w:right="707" w:firstLine="567"/>
        <w:jc w:val="center"/>
        <w:rPr>
          <w:rFonts w:ascii="Times New Roman" w:eastAsia="Arial Unicode MS" w:hAnsi="Times New Roman" w:cs="Times New Roman"/>
          <w:b/>
          <w:iCs/>
          <w:noProof/>
          <w:kern w:val="1"/>
          <w:sz w:val="24"/>
          <w:szCs w:val="24"/>
          <w:lang w:val="sr-Latn-CS" w:eastAsia="ar-SA"/>
        </w:rPr>
      </w:pPr>
    </w:p>
    <w:p w:rsidR="0018014A" w:rsidRPr="00A10C7E" w:rsidRDefault="0018014A" w:rsidP="0018014A">
      <w:pPr>
        <w:suppressAutoHyphens/>
        <w:spacing w:line="20" w:lineRule="atLeast"/>
        <w:ind w:right="707" w:firstLine="567"/>
        <w:jc w:val="center"/>
        <w:rPr>
          <w:rFonts w:ascii="Times New Roman" w:eastAsia="Arial Unicode MS" w:hAnsi="Times New Roman" w:cs="Times New Roman"/>
          <w:b/>
          <w:iCs/>
          <w:noProof/>
          <w:kern w:val="1"/>
          <w:sz w:val="24"/>
          <w:szCs w:val="24"/>
          <w:lang w:val="sr-Latn-CS" w:eastAsia="ar-SA"/>
        </w:rPr>
      </w:pPr>
      <w:r>
        <w:rPr>
          <w:rFonts w:ascii="Times New Roman" w:eastAsia="Arial Unicode MS" w:hAnsi="Times New Roman" w:cs="Times New Roman"/>
          <w:b/>
          <w:iCs/>
          <w:noProof/>
          <w:kern w:val="1"/>
          <w:sz w:val="24"/>
          <w:szCs w:val="24"/>
          <w:lang w:val="sr-Latn-CS" w:eastAsia="ar-SA"/>
        </w:rPr>
        <w:t>Члан 11</w:t>
      </w:r>
      <w:r w:rsidRPr="00A10C7E">
        <w:rPr>
          <w:rFonts w:ascii="Times New Roman" w:eastAsia="Arial Unicode MS" w:hAnsi="Times New Roman" w:cs="Times New Roman"/>
          <w:b/>
          <w:iCs/>
          <w:noProof/>
          <w:kern w:val="1"/>
          <w:sz w:val="24"/>
          <w:szCs w:val="24"/>
          <w:lang w:val="sr-Latn-CS" w:eastAsia="ar-SA"/>
        </w:rPr>
        <w:t>.</w:t>
      </w:r>
    </w:p>
    <w:p w:rsidR="0018014A" w:rsidRPr="00A10C7E" w:rsidRDefault="0018014A" w:rsidP="009745E2">
      <w:pPr>
        <w:suppressAutoHyphens/>
        <w:spacing w:after="0" w:line="20" w:lineRule="atLeast"/>
        <w:ind w:firstLine="708"/>
        <w:jc w:val="both"/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Cyrl-RS" w:eastAsia="ar-SA"/>
        </w:rPr>
      </w:pPr>
      <w:r w:rsidRPr="00A10C7E"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Cyrl-RS" w:eastAsia="ar-SA"/>
        </w:rPr>
        <w:t>Извођач</w:t>
      </w:r>
      <w:r w:rsidRPr="00A10C7E"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Latn-CS" w:eastAsia="ar-SA"/>
        </w:rPr>
        <w:t xml:space="preserve"> </w:t>
      </w:r>
      <w:r w:rsidRPr="00A10C7E"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Cyrl-RS" w:eastAsia="ar-SA"/>
        </w:rPr>
        <w:t>радова се обавезује да најкасније 3 (три) дана пре завршетка радова, писаним путем обавести Наручиоца о року завршетка радова и спремности за примопредају истих.</w:t>
      </w:r>
    </w:p>
    <w:p w:rsidR="0018014A" w:rsidRPr="00A10C7E" w:rsidRDefault="0018014A" w:rsidP="009745E2">
      <w:pPr>
        <w:suppressAutoHyphens/>
        <w:spacing w:after="0" w:line="20" w:lineRule="atLeast"/>
        <w:ind w:firstLine="708"/>
        <w:jc w:val="both"/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Cyrl-RS" w:eastAsia="ar-SA"/>
        </w:rPr>
        <w:t>Примопредаја</w:t>
      </w:r>
      <w:r w:rsidRPr="00A10C7E"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Cyrl-RS" w:eastAsia="ar-SA"/>
        </w:rPr>
        <w:t xml:space="preserve"> радова извршиће се између Наручиоца и овлашћених представника Извођача и Стручног надзора.</w:t>
      </w:r>
    </w:p>
    <w:p w:rsidR="0018014A" w:rsidRPr="00A10C7E" w:rsidRDefault="0018014A" w:rsidP="0018014A">
      <w:pPr>
        <w:suppressAutoHyphens/>
        <w:spacing w:after="0" w:line="20" w:lineRule="atLeast"/>
        <w:ind w:firstLine="708"/>
        <w:jc w:val="both"/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Cyrl-RS" w:eastAsia="ar-SA"/>
        </w:rPr>
      </w:pPr>
      <w:r w:rsidRPr="00A10C7E"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Cyrl-RS" w:eastAsia="ar-SA"/>
        </w:rPr>
        <w:t>Извођач радова на основу Записника о примопредаји и коначном обрачуну испоставља</w:t>
      </w:r>
    </w:p>
    <w:p w:rsidR="0018014A" w:rsidRPr="00A10C7E" w:rsidRDefault="0018014A" w:rsidP="0018014A">
      <w:pPr>
        <w:suppressAutoHyphens/>
        <w:spacing w:after="0" w:line="20" w:lineRule="atLeast"/>
        <w:jc w:val="both"/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Cyrl-RS" w:eastAsia="ar-SA"/>
        </w:rPr>
      </w:pPr>
      <w:r w:rsidRPr="00A10C7E"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Cyrl-RS" w:eastAsia="ar-SA"/>
        </w:rPr>
        <w:t>окончану ситуацију.</w:t>
      </w:r>
    </w:p>
    <w:p w:rsidR="0018014A" w:rsidRDefault="0018014A" w:rsidP="0018014A">
      <w:pPr>
        <w:suppressAutoHyphens/>
        <w:spacing w:after="0" w:line="20" w:lineRule="atLeast"/>
        <w:ind w:firstLine="708"/>
        <w:jc w:val="both"/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Cyrl-RS" w:eastAsia="ar-SA"/>
        </w:rPr>
      </w:pPr>
      <w:r w:rsidRPr="00A10C7E"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Cyrl-RS" w:eastAsia="ar-SA"/>
        </w:rPr>
        <w:t>Уколико Наручилац  током примопредаје радова има примедбе на изведене радове, неће</w:t>
      </w:r>
      <w:r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Cyrl-RS" w:eastAsia="ar-SA"/>
        </w:rPr>
        <w:t xml:space="preserve"> </w:t>
      </w:r>
      <w:r w:rsidRPr="00A10C7E"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Cyrl-RS" w:eastAsia="ar-SA"/>
        </w:rPr>
        <w:t>потписати Записник о примопредаји радова, већ ће сачинити Рекламациони записник у коме се обавезује Извођач радова да недостатке отклони у року који је дефинисан у Рекламационом записнику.</w:t>
      </w:r>
    </w:p>
    <w:p w:rsidR="0018014A" w:rsidRDefault="0018014A" w:rsidP="0018014A">
      <w:pPr>
        <w:suppressAutoHyphens/>
        <w:spacing w:after="0" w:line="20" w:lineRule="atLeast"/>
        <w:ind w:firstLine="708"/>
        <w:jc w:val="both"/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Cyrl-RS" w:eastAsia="ar-SA"/>
        </w:rPr>
        <w:t xml:space="preserve">Извођач радова је у обавези да </w:t>
      </w:r>
      <w:r w:rsidRPr="0082203E"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Cyrl-RS" w:eastAsia="ar-SA"/>
        </w:rPr>
        <w:t>недостатке отклони у року који је дефинисан у Рекламационом записнику</w:t>
      </w:r>
      <w:r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Cyrl-RS" w:eastAsia="ar-SA"/>
        </w:rPr>
        <w:t>.</w:t>
      </w:r>
    </w:p>
    <w:p w:rsidR="00FC70EF" w:rsidRDefault="00FC70EF" w:rsidP="00114CAE">
      <w:pPr>
        <w:suppressAutoHyphens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</w:p>
    <w:p w:rsidR="00FC70EF" w:rsidRDefault="002D663C" w:rsidP="00114CAE">
      <w:pPr>
        <w:suppressAutoHyphens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TimesNewRomanPSMT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Н</w:t>
      </w:r>
      <w:r w:rsidR="00AA3D70">
        <w:rPr>
          <w:rFonts w:ascii="Times New Roman" w:eastAsia="TimesNewRomanPSMT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ЕИСПУЊЕЊЕ УГОВОРНИХ ОБАВЕЗА</w:t>
      </w:r>
    </w:p>
    <w:p w:rsidR="00DC77C7" w:rsidRPr="00FC70EF" w:rsidRDefault="00DC77C7" w:rsidP="00114CAE">
      <w:pPr>
        <w:suppressAutoHyphens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</w:p>
    <w:p w:rsidR="00114CAE" w:rsidRDefault="00114CAE" w:rsidP="004163D7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</w:p>
    <w:p w:rsidR="00FC70EF" w:rsidRDefault="005753D4" w:rsidP="0018014A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Члан</w:t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18014A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Latn-CS" w:eastAsia="ar-SA"/>
        </w:rPr>
        <w:t>12</w:t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FC70EF" w:rsidRDefault="00FC70EF" w:rsidP="009745E2">
      <w:pPr>
        <w:suppressAutoHyphens/>
        <w:spacing w:after="0" w:line="20" w:lineRule="atLeast"/>
        <w:ind w:firstLine="708"/>
        <w:jc w:val="both"/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</w:pPr>
      <w:r w:rsidRPr="00B8566B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Уколико Извођач радова не заврши радове у року из</w:t>
      </w:r>
      <w:r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 члана 4,</w:t>
      </w:r>
      <w:r w:rsidRPr="00B8566B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 става 1.</w:t>
      </w:r>
      <w:r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, односно уколико </w:t>
      </w:r>
      <w:r w:rsidR="002D663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исти </w:t>
      </w:r>
      <w:r w:rsidRPr="00B8566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не поступи на начин или у роковима који су одређени овим уговором</w:t>
      </w:r>
      <w:r w:rsidRPr="00B8566B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 Наручилац има право или да наплати </w:t>
      </w:r>
      <w:r>
        <w:rPr>
          <w:rFonts w:ascii="Times New Roman" w:eastAsia="Arial Unicode MS" w:hAnsi="Times New Roman" w:cs="Times New Roman"/>
          <w:iCs/>
          <w:noProof/>
          <w:kern w:val="1"/>
          <w:sz w:val="24"/>
          <w:szCs w:val="24"/>
          <w:lang w:val="sr-Cyrl-RS" w:eastAsia="ar-SA"/>
        </w:rPr>
        <w:t xml:space="preserve">уговорну казну у износу </w:t>
      </w:r>
      <w:r w:rsidRPr="00B8566B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од 1‰ од укупне уговорене вредности радова за сваки дан закашњења, и то тако што ће</w:t>
      </w:r>
      <w:r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 укупну вредност уговорених радова умањити за одговарајући износ</w:t>
      </w:r>
      <w:r w:rsidR="005A7387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, а највише 10% од укупне уговорене цене</w:t>
      </w:r>
      <w:r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 или да једнострано раскине овај уговор и да на</w:t>
      </w:r>
      <w:r w:rsidR="005A7387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плати уговорну казну у укупном износу од 10% </w:t>
      </w:r>
      <w:r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уговорене цене, </w:t>
      </w:r>
      <w:r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као и</w:t>
      </w:r>
      <w:r w:rsidR="009745E2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 да</w:t>
      </w:r>
      <w:r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9745E2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наплати</w:t>
      </w:r>
      <w:r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 xml:space="preserve"> средства обезбеђења из </w:t>
      </w:r>
      <w:r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члана 9</w:t>
      </w:r>
      <w:r w:rsidRPr="00C37CCC">
        <w:rPr>
          <w:rFonts w:ascii="Times New Roman" w:eastAsia="Arial Unicode MS" w:hAnsi="Times New Roman" w:cs="Times New Roman"/>
          <w:iCs/>
          <w:noProof/>
          <w:color w:val="000000"/>
          <w:kern w:val="1"/>
          <w:sz w:val="24"/>
          <w:szCs w:val="24"/>
          <w:lang w:val="sr-Cyrl-RS" w:eastAsia="ar-SA"/>
        </w:rPr>
        <w:t>. овог уговора.</w:t>
      </w:r>
    </w:p>
    <w:p w:rsidR="00FC70EF" w:rsidRDefault="002D663C" w:rsidP="009745E2">
      <w:pPr>
        <w:suppressAutoHyphens/>
        <w:spacing w:after="0" w:line="20" w:lineRule="atLeast"/>
        <w:ind w:firstLine="720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C37CC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Наплата уг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оворне казне</w:t>
      </w:r>
      <w:r w:rsidRPr="00C37CC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 утиче и не умањује право Наручиоца на накнаду стварно претрпљене штете</w:t>
      </w: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D36093" w:rsidRDefault="00D36093" w:rsidP="009745E2">
      <w:pPr>
        <w:suppressAutoHyphens/>
        <w:spacing w:after="0" w:line="20" w:lineRule="atLeast"/>
        <w:ind w:firstLine="720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D36093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>Уколико Извођач радова није успео или је одбио да достави средство обезбеђења за добро извршење посла и повраћај аванса у року од 15 дана од дана потписивања Уговора, сматраће се да Уговор није ни закључен и Наручилац стиче право да наплати гаранцију за озбиљност понуде.</w:t>
      </w:r>
    </w:p>
    <w:p w:rsidR="00F00769" w:rsidRDefault="00F00769" w:rsidP="009745E2">
      <w:pPr>
        <w:suppressAutoHyphens/>
        <w:spacing w:after="0" w:line="20" w:lineRule="atLeast"/>
        <w:ind w:firstLine="720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</w:p>
    <w:p w:rsidR="00F00769" w:rsidRPr="00F00769" w:rsidRDefault="00F00769" w:rsidP="009745E2">
      <w:pPr>
        <w:suppressAutoHyphens/>
        <w:spacing w:after="0" w:line="20" w:lineRule="atLeast"/>
        <w:ind w:firstLine="720"/>
        <w:jc w:val="both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r w:rsidRPr="00F00769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ЗАВРШНЕ ОДРЕДБЕ</w:t>
      </w:r>
    </w:p>
    <w:p w:rsidR="00C37CCC" w:rsidRPr="00C37CCC" w:rsidRDefault="005753D4" w:rsidP="0018014A">
      <w:pPr>
        <w:suppressAutoHyphens/>
        <w:spacing w:before="240" w:line="240" w:lineRule="auto"/>
        <w:jc w:val="center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Члан</w:t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18014A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Latn-CS" w:eastAsia="ar-SA"/>
        </w:rPr>
        <w:t>13</w:t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D40CF7" w:rsidRPr="002B0174" w:rsidRDefault="00C37CCC" w:rsidP="0018014A">
      <w:pPr>
        <w:suppressAutoHyphens/>
        <w:spacing w:line="240" w:lineRule="auto"/>
        <w:ind w:firstLine="708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Уговорне стране су сагласне да се на сва питања која нису регулисана овим уговором примењују одредбе Посебних узанси о грађењу, Закона о облигационим односима и Закона о планирању и изградњи. </w:t>
      </w:r>
    </w:p>
    <w:p w:rsidR="00C37CCC" w:rsidRPr="00C37CCC" w:rsidRDefault="005753D4" w:rsidP="0018014A">
      <w:pPr>
        <w:suppressAutoHyphens/>
        <w:spacing w:before="240" w:line="240" w:lineRule="auto"/>
        <w:jc w:val="center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Члан</w:t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18014A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Latn-CS" w:eastAsia="ar-SA"/>
        </w:rPr>
        <w:t>14</w:t>
      </w:r>
      <w:r w:rsidR="00C37CCC" w:rsidRPr="00C37CCC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D40CF7" w:rsidRPr="002B0174" w:rsidRDefault="00C37CCC" w:rsidP="0018014A">
      <w:pPr>
        <w:suppressAutoHyphens/>
        <w:spacing w:line="240" w:lineRule="auto"/>
        <w:ind w:firstLine="708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C37CC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Уговорне стране су сагласне да све евентуалне спорове решавају споразумно, а у случају да споразум није могућ, уговара се надлежност стварно надлежног суда у Новом Саду. </w:t>
      </w:r>
    </w:p>
    <w:p w:rsidR="00C37CCC" w:rsidRPr="00B8566B" w:rsidRDefault="005753D4" w:rsidP="0018014A">
      <w:pPr>
        <w:suppressAutoHyphens/>
        <w:spacing w:before="240" w:line="240" w:lineRule="auto"/>
        <w:jc w:val="center"/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</w:pPr>
      <w:r w:rsidRPr="00B8566B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Члан</w:t>
      </w:r>
      <w:r w:rsidR="00C37CCC" w:rsidRPr="00B8566B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18014A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Latn-CS" w:eastAsia="ar-SA"/>
        </w:rPr>
        <w:t>15</w:t>
      </w:r>
      <w:r w:rsidR="00C37CCC" w:rsidRPr="00B8566B">
        <w:rPr>
          <w:rFonts w:ascii="Times New Roman" w:eastAsia="Arial Unicode MS" w:hAnsi="Times New Roman" w:cs="Times New Roman"/>
          <w:b/>
          <w:noProof/>
          <w:color w:val="000000"/>
          <w:kern w:val="1"/>
          <w:sz w:val="24"/>
          <w:szCs w:val="24"/>
          <w:lang w:val="sr-Cyrl-RS" w:eastAsia="ar-SA"/>
        </w:rPr>
        <w:t>.</w:t>
      </w:r>
    </w:p>
    <w:p w:rsidR="00C37CCC" w:rsidRDefault="00C37CCC" w:rsidP="0018014A">
      <w:pPr>
        <w:suppressAutoHyphens/>
        <w:spacing w:line="240" w:lineRule="auto"/>
        <w:ind w:firstLine="708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B8566B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Уговор је сачињен у четири истоветна примерка, од којих два задржава Извођач радова, а два Наручилац. </w:t>
      </w:r>
    </w:p>
    <w:p w:rsidR="002B0174" w:rsidRPr="00B8566B" w:rsidRDefault="002B0174" w:rsidP="00C37CCC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</w:p>
    <w:p w:rsidR="00C37CCC" w:rsidRPr="00B8566B" w:rsidRDefault="00C37CCC" w:rsidP="00C37CC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</w:pPr>
      <w:r w:rsidRPr="00B8566B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</w:p>
    <w:tbl>
      <w:tblPr>
        <w:tblW w:w="5215" w:type="pct"/>
        <w:tblLook w:val="01E0" w:firstRow="1" w:lastRow="1" w:firstColumn="1" w:lastColumn="1" w:noHBand="0" w:noVBand="0"/>
      </w:tblPr>
      <w:tblGrid>
        <w:gridCol w:w="4644"/>
        <w:gridCol w:w="5634"/>
      </w:tblGrid>
      <w:tr w:rsidR="00C37CCC" w:rsidRPr="00B8566B" w:rsidTr="00AF52D2">
        <w:trPr>
          <w:cantSplit/>
        </w:trPr>
        <w:tc>
          <w:tcPr>
            <w:tcW w:w="4644" w:type="dxa"/>
            <w:vAlign w:val="center"/>
          </w:tcPr>
          <w:p w:rsidR="00C37CCC" w:rsidRPr="00B8566B" w:rsidRDefault="00C37CCC" w:rsidP="00B8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856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Извођача радова</w:t>
            </w:r>
          </w:p>
        </w:tc>
        <w:tc>
          <w:tcPr>
            <w:tcW w:w="5634" w:type="dxa"/>
            <w:vAlign w:val="center"/>
          </w:tcPr>
          <w:p w:rsidR="00C37CCC" w:rsidRPr="00B8566B" w:rsidRDefault="00C37CCC" w:rsidP="00C3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856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Наручиоца</w:t>
            </w:r>
          </w:p>
        </w:tc>
      </w:tr>
      <w:tr w:rsidR="00C37CCC" w:rsidRPr="00C37CCC" w:rsidTr="00AF52D2">
        <w:trPr>
          <w:cantSplit/>
        </w:trPr>
        <w:tc>
          <w:tcPr>
            <w:tcW w:w="4644" w:type="dxa"/>
            <w:vAlign w:val="center"/>
          </w:tcPr>
          <w:p w:rsidR="00C37CCC" w:rsidRPr="00B8566B" w:rsidRDefault="00C37CCC" w:rsidP="00C3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85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_________________________</w:t>
            </w:r>
          </w:p>
          <w:p w:rsidR="00457465" w:rsidRDefault="004163D7" w:rsidP="00A10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163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Потпис овлашћеног лица </w:t>
            </w:r>
          </w:p>
          <w:p w:rsidR="006E687F" w:rsidRPr="00457465" w:rsidRDefault="006E687F" w:rsidP="00A10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5634" w:type="dxa"/>
            <w:vAlign w:val="center"/>
          </w:tcPr>
          <w:p w:rsidR="006E687F" w:rsidRDefault="006E687F" w:rsidP="00C3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37CCC" w:rsidRPr="00B8566B" w:rsidRDefault="00C37CCC" w:rsidP="00C3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85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_______________________</w:t>
            </w:r>
          </w:p>
          <w:p w:rsidR="00C37CCC" w:rsidRPr="00B8566B" w:rsidRDefault="00C37CCC" w:rsidP="00C37CC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noProof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B856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Мирјана Марковић</w:t>
            </w:r>
            <w:r w:rsidRPr="00B8566B">
              <w:rPr>
                <w:rFonts w:ascii="Times New Roman" w:eastAsia="Arial Unicode MS" w:hAnsi="Times New Roman" w:cs="Times New Roman"/>
                <w:i/>
                <w:noProof/>
                <w:color w:val="000000"/>
                <w:kern w:val="1"/>
                <w:sz w:val="24"/>
                <w:szCs w:val="24"/>
                <w:lang w:val="sr-Cyrl-RS" w:eastAsia="ar-SA"/>
              </w:rPr>
              <w:t xml:space="preserve"> </w:t>
            </w:r>
          </w:p>
          <w:p w:rsidR="00C37CCC" w:rsidRPr="00C37CCC" w:rsidRDefault="00C37CCC" w:rsidP="00C3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8566B">
              <w:rPr>
                <w:rFonts w:ascii="Times New Roman" w:eastAsia="Arial Unicode MS" w:hAnsi="Times New Roman" w:cs="Times New Roman"/>
                <w:i/>
                <w:noProof/>
                <w:color w:val="000000"/>
                <w:kern w:val="1"/>
                <w:sz w:val="24"/>
                <w:szCs w:val="24"/>
                <w:lang w:val="sr-Cyrl-RS" w:eastAsia="ar-SA"/>
              </w:rPr>
              <w:t>в.д. начелника Градске управе за имовину и имовинско-правне послове</w:t>
            </w:r>
          </w:p>
        </w:tc>
      </w:tr>
    </w:tbl>
    <w:p w:rsidR="002D663C" w:rsidRDefault="002D663C"/>
    <w:p w:rsidR="002D663C" w:rsidRPr="002D663C" w:rsidRDefault="002D663C" w:rsidP="002D663C"/>
    <w:sectPr w:rsidR="002D663C" w:rsidRPr="002D663C" w:rsidSect="008D5CB3">
      <w:footerReference w:type="default" r:id="rId8"/>
      <w:pgSz w:w="11906" w:h="16838"/>
      <w:pgMar w:top="113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BA6" w:rsidRDefault="00214BA6" w:rsidP="008D5CB3">
      <w:pPr>
        <w:spacing w:after="0" w:line="240" w:lineRule="auto"/>
      </w:pPr>
      <w:r>
        <w:separator/>
      </w:r>
    </w:p>
  </w:endnote>
  <w:endnote w:type="continuationSeparator" w:id="0">
    <w:p w:rsidR="00214BA6" w:rsidRDefault="00214BA6" w:rsidP="008D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5030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5CB3" w:rsidRDefault="008D5C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FE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D5CB3" w:rsidRDefault="008D5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BA6" w:rsidRDefault="00214BA6" w:rsidP="008D5CB3">
      <w:pPr>
        <w:spacing w:after="0" w:line="240" w:lineRule="auto"/>
      </w:pPr>
      <w:r>
        <w:separator/>
      </w:r>
    </w:p>
  </w:footnote>
  <w:footnote w:type="continuationSeparator" w:id="0">
    <w:p w:rsidR="00214BA6" w:rsidRDefault="00214BA6" w:rsidP="008D5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4D5"/>
    <w:multiLevelType w:val="hybridMultilevel"/>
    <w:tmpl w:val="5C2ECED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91332"/>
    <w:multiLevelType w:val="hybridMultilevel"/>
    <w:tmpl w:val="0292D3E8"/>
    <w:lvl w:ilvl="0" w:tplc="1CC8AEA2">
      <w:start w:val="3"/>
      <w:numFmt w:val="bullet"/>
      <w:lvlText w:val="-"/>
      <w:lvlJc w:val="left"/>
      <w:pPr>
        <w:ind w:left="104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CC"/>
    <w:rsid w:val="00000AFB"/>
    <w:rsid w:val="000038E3"/>
    <w:rsid w:val="000079C5"/>
    <w:rsid w:val="00011AFE"/>
    <w:rsid w:val="0001673E"/>
    <w:rsid w:val="00016C60"/>
    <w:rsid w:val="00023410"/>
    <w:rsid w:val="00030648"/>
    <w:rsid w:val="00056EEF"/>
    <w:rsid w:val="00060FD3"/>
    <w:rsid w:val="00071468"/>
    <w:rsid w:val="000731B5"/>
    <w:rsid w:val="00086E83"/>
    <w:rsid w:val="000946D9"/>
    <w:rsid w:val="000A056F"/>
    <w:rsid w:val="000B58A4"/>
    <w:rsid w:val="000C33BC"/>
    <w:rsid w:val="000C5A49"/>
    <w:rsid w:val="000C6C49"/>
    <w:rsid w:val="000C778F"/>
    <w:rsid w:val="000D2768"/>
    <w:rsid w:val="000D50EA"/>
    <w:rsid w:val="000D69FD"/>
    <w:rsid w:val="000E0C4A"/>
    <w:rsid w:val="000F5C39"/>
    <w:rsid w:val="00105C60"/>
    <w:rsid w:val="00106ECB"/>
    <w:rsid w:val="00107252"/>
    <w:rsid w:val="001109B8"/>
    <w:rsid w:val="00114CAE"/>
    <w:rsid w:val="001203DB"/>
    <w:rsid w:val="0012155D"/>
    <w:rsid w:val="001248D0"/>
    <w:rsid w:val="00127AD7"/>
    <w:rsid w:val="00136260"/>
    <w:rsid w:val="001442FA"/>
    <w:rsid w:val="00152A6C"/>
    <w:rsid w:val="001557BA"/>
    <w:rsid w:val="0015727F"/>
    <w:rsid w:val="00163EB6"/>
    <w:rsid w:val="001647E5"/>
    <w:rsid w:val="00164983"/>
    <w:rsid w:val="00164E29"/>
    <w:rsid w:val="00167FFE"/>
    <w:rsid w:val="0018014A"/>
    <w:rsid w:val="00184A4B"/>
    <w:rsid w:val="00196D4E"/>
    <w:rsid w:val="00196FD0"/>
    <w:rsid w:val="0019758C"/>
    <w:rsid w:val="001A35F2"/>
    <w:rsid w:val="001A6987"/>
    <w:rsid w:val="001B1592"/>
    <w:rsid w:val="001B6DD8"/>
    <w:rsid w:val="001C1643"/>
    <w:rsid w:val="001C38B1"/>
    <w:rsid w:val="001C5439"/>
    <w:rsid w:val="001C74BE"/>
    <w:rsid w:val="001D0997"/>
    <w:rsid w:val="001E272E"/>
    <w:rsid w:val="001E4E7D"/>
    <w:rsid w:val="001F3531"/>
    <w:rsid w:val="001F5902"/>
    <w:rsid w:val="00200FFE"/>
    <w:rsid w:val="00202E7D"/>
    <w:rsid w:val="002061AB"/>
    <w:rsid w:val="0020708B"/>
    <w:rsid w:val="00207158"/>
    <w:rsid w:val="00214BA6"/>
    <w:rsid w:val="00221973"/>
    <w:rsid w:val="0022274C"/>
    <w:rsid w:val="00224218"/>
    <w:rsid w:val="00227CBA"/>
    <w:rsid w:val="0023512F"/>
    <w:rsid w:val="0023610D"/>
    <w:rsid w:val="00237ADB"/>
    <w:rsid w:val="00246B8F"/>
    <w:rsid w:val="00254D0A"/>
    <w:rsid w:val="0027598C"/>
    <w:rsid w:val="002826E3"/>
    <w:rsid w:val="002A5FE2"/>
    <w:rsid w:val="002A6B78"/>
    <w:rsid w:val="002B0174"/>
    <w:rsid w:val="002B55EA"/>
    <w:rsid w:val="002B7FA6"/>
    <w:rsid w:val="002C1090"/>
    <w:rsid w:val="002D0D13"/>
    <w:rsid w:val="002D0D94"/>
    <w:rsid w:val="002D1108"/>
    <w:rsid w:val="002D663C"/>
    <w:rsid w:val="002F17EB"/>
    <w:rsid w:val="002F3988"/>
    <w:rsid w:val="002F3E6B"/>
    <w:rsid w:val="002F5246"/>
    <w:rsid w:val="002F6588"/>
    <w:rsid w:val="0030093E"/>
    <w:rsid w:val="00302377"/>
    <w:rsid w:val="00302872"/>
    <w:rsid w:val="00304A0A"/>
    <w:rsid w:val="00313801"/>
    <w:rsid w:val="00313CB8"/>
    <w:rsid w:val="003154FB"/>
    <w:rsid w:val="003156D4"/>
    <w:rsid w:val="0032016B"/>
    <w:rsid w:val="00321B7D"/>
    <w:rsid w:val="0032298C"/>
    <w:rsid w:val="003351F4"/>
    <w:rsid w:val="003413A0"/>
    <w:rsid w:val="003438EE"/>
    <w:rsid w:val="00344AF7"/>
    <w:rsid w:val="00347009"/>
    <w:rsid w:val="00351C9F"/>
    <w:rsid w:val="00354C41"/>
    <w:rsid w:val="0035553A"/>
    <w:rsid w:val="003556F0"/>
    <w:rsid w:val="00355D56"/>
    <w:rsid w:val="00356379"/>
    <w:rsid w:val="003568D3"/>
    <w:rsid w:val="003572D5"/>
    <w:rsid w:val="0036165F"/>
    <w:rsid w:val="00361EB1"/>
    <w:rsid w:val="00362BEF"/>
    <w:rsid w:val="0036518A"/>
    <w:rsid w:val="003703B6"/>
    <w:rsid w:val="00370EAB"/>
    <w:rsid w:val="00371313"/>
    <w:rsid w:val="00372526"/>
    <w:rsid w:val="00375708"/>
    <w:rsid w:val="0037671B"/>
    <w:rsid w:val="00381182"/>
    <w:rsid w:val="00397533"/>
    <w:rsid w:val="003A4FE4"/>
    <w:rsid w:val="003B1CBA"/>
    <w:rsid w:val="003B399C"/>
    <w:rsid w:val="003C185D"/>
    <w:rsid w:val="003C1ECB"/>
    <w:rsid w:val="003C2906"/>
    <w:rsid w:val="003C29BD"/>
    <w:rsid w:val="003C4091"/>
    <w:rsid w:val="003C45CC"/>
    <w:rsid w:val="003C4FF5"/>
    <w:rsid w:val="003D0437"/>
    <w:rsid w:val="003D2AF4"/>
    <w:rsid w:val="003E51B2"/>
    <w:rsid w:val="003E6149"/>
    <w:rsid w:val="003E6BF0"/>
    <w:rsid w:val="003F006A"/>
    <w:rsid w:val="003F1A25"/>
    <w:rsid w:val="003F602D"/>
    <w:rsid w:val="003F6A38"/>
    <w:rsid w:val="003F6B4A"/>
    <w:rsid w:val="0040715F"/>
    <w:rsid w:val="00413873"/>
    <w:rsid w:val="004163D7"/>
    <w:rsid w:val="0041741B"/>
    <w:rsid w:val="0042517A"/>
    <w:rsid w:val="00426C15"/>
    <w:rsid w:val="00434B05"/>
    <w:rsid w:val="00440819"/>
    <w:rsid w:val="00457465"/>
    <w:rsid w:val="00461903"/>
    <w:rsid w:val="00470D24"/>
    <w:rsid w:val="00473B3D"/>
    <w:rsid w:val="00475967"/>
    <w:rsid w:val="004766C3"/>
    <w:rsid w:val="00486B60"/>
    <w:rsid w:val="004C6A4B"/>
    <w:rsid w:val="004D3E29"/>
    <w:rsid w:val="004E4A06"/>
    <w:rsid w:val="004E4C5F"/>
    <w:rsid w:val="004E6D6E"/>
    <w:rsid w:val="004F04CC"/>
    <w:rsid w:val="004F74A1"/>
    <w:rsid w:val="005059F1"/>
    <w:rsid w:val="00523C84"/>
    <w:rsid w:val="0052406B"/>
    <w:rsid w:val="00526185"/>
    <w:rsid w:val="005328A3"/>
    <w:rsid w:val="0054291A"/>
    <w:rsid w:val="00547E4A"/>
    <w:rsid w:val="005520B8"/>
    <w:rsid w:val="005537E3"/>
    <w:rsid w:val="005753D4"/>
    <w:rsid w:val="00576D96"/>
    <w:rsid w:val="00580BFA"/>
    <w:rsid w:val="00584CF9"/>
    <w:rsid w:val="005876A6"/>
    <w:rsid w:val="005963F3"/>
    <w:rsid w:val="00597FC8"/>
    <w:rsid w:val="005A08B3"/>
    <w:rsid w:val="005A6961"/>
    <w:rsid w:val="005A713A"/>
    <w:rsid w:val="005A7387"/>
    <w:rsid w:val="005B6CFA"/>
    <w:rsid w:val="005D2842"/>
    <w:rsid w:val="005E4541"/>
    <w:rsid w:val="005F2637"/>
    <w:rsid w:val="005F4B4E"/>
    <w:rsid w:val="00600DD7"/>
    <w:rsid w:val="00606BB0"/>
    <w:rsid w:val="00607E35"/>
    <w:rsid w:val="006164BA"/>
    <w:rsid w:val="00616CB0"/>
    <w:rsid w:val="00621614"/>
    <w:rsid w:val="00625F85"/>
    <w:rsid w:val="0062654B"/>
    <w:rsid w:val="00634BBB"/>
    <w:rsid w:val="00642F90"/>
    <w:rsid w:val="006458A5"/>
    <w:rsid w:val="00645970"/>
    <w:rsid w:val="006515A0"/>
    <w:rsid w:val="0065348D"/>
    <w:rsid w:val="0065390B"/>
    <w:rsid w:val="00671007"/>
    <w:rsid w:val="00674202"/>
    <w:rsid w:val="00674475"/>
    <w:rsid w:val="0067655D"/>
    <w:rsid w:val="00677D96"/>
    <w:rsid w:val="00682261"/>
    <w:rsid w:val="0068506A"/>
    <w:rsid w:val="00692AE6"/>
    <w:rsid w:val="00693C39"/>
    <w:rsid w:val="00694320"/>
    <w:rsid w:val="00694D40"/>
    <w:rsid w:val="0069697D"/>
    <w:rsid w:val="006A1AA7"/>
    <w:rsid w:val="006A1F34"/>
    <w:rsid w:val="006A6BD5"/>
    <w:rsid w:val="006B3EE5"/>
    <w:rsid w:val="006B42B7"/>
    <w:rsid w:val="006B5484"/>
    <w:rsid w:val="006C3CF1"/>
    <w:rsid w:val="006D0F7E"/>
    <w:rsid w:val="006D53DF"/>
    <w:rsid w:val="006D6C01"/>
    <w:rsid w:val="006D72F2"/>
    <w:rsid w:val="006E1409"/>
    <w:rsid w:val="006E687F"/>
    <w:rsid w:val="006F42FA"/>
    <w:rsid w:val="0070579D"/>
    <w:rsid w:val="00706A7A"/>
    <w:rsid w:val="00707CDD"/>
    <w:rsid w:val="007105A5"/>
    <w:rsid w:val="007135AE"/>
    <w:rsid w:val="00715111"/>
    <w:rsid w:val="00731AF3"/>
    <w:rsid w:val="0073479C"/>
    <w:rsid w:val="00735003"/>
    <w:rsid w:val="0074015E"/>
    <w:rsid w:val="0075199D"/>
    <w:rsid w:val="00752F8A"/>
    <w:rsid w:val="00755299"/>
    <w:rsid w:val="007567EC"/>
    <w:rsid w:val="00760DF3"/>
    <w:rsid w:val="00762E14"/>
    <w:rsid w:val="0076382B"/>
    <w:rsid w:val="00763F5D"/>
    <w:rsid w:val="0076690D"/>
    <w:rsid w:val="0077600D"/>
    <w:rsid w:val="007879F9"/>
    <w:rsid w:val="007959A0"/>
    <w:rsid w:val="007A3B8B"/>
    <w:rsid w:val="007A3C81"/>
    <w:rsid w:val="007A59C8"/>
    <w:rsid w:val="007D3A87"/>
    <w:rsid w:val="007E29CE"/>
    <w:rsid w:val="007E32A9"/>
    <w:rsid w:val="007F04D8"/>
    <w:rsid w:val="007F0BED"/>
    <w:rsid w:val="007F7DB6"/>
    <w:rsid w:val="0082203E"/>
    <w:rsid w:val="008254C0"/>
    <w:rsid w:val="00826855"/>
    <w:rsid w:val="00826EEC"/>
    <w:rsid w:val="00830808"/>
    <w:rsid w:val="008310C9"/>
    <w:rsid w:val="00831C09"/>
    <w:rsid w:val="00832D1E"/>
    <w:rsid w:val="0083662F"/>
    <w:rsid w:val="00842825"/>
    <w:rsid w:val="0084661B"/>
    <w:rsid w:val="0085213D"/>
    <w:rsid w:val="008651DC"/>
    <w:rsid w:val="00865A07"/>
    <w:rsid w:val="0086623E"/>
    <w:rsid w:val="0086780F"/>
    <w:rsid w:val="00876E18"/>
    <w:rsid w:val="00880A16"/>
    <w:rsid w:val="0088136C"/>
    <w:rsid w:val="00885F74"/>
    <w:rsid w:val="00885FAD"/>
    <w:rsid w:val="00890171"/>
    <w:rsid w:val="00893B03"/>
    <w:rsid w:val="008A59CB"/>
    <w:rsid w:val="008A5E91"/>
    <w:rsid w:val="008A6F76"/>
    <w:rsid w:val="008A7DE5"/>
    <w:rsid w:val="008B2F68"/>
    <w:rsid w:val="008B764E"/>
    <w:rsid w:val="008C2670"/>
    <w:rsid w:val="008C391C"/>
    <w:rsid w:val="008C4082"/>
    <w:rsid w:val="008C646D"/>
    <w:rsid w:val="008C6CF5"/>
    <w:rsid w:val="008D5A3C"/>
    <w:rsid w:val="008D5CB3"/>
    <w:rsid w:val="008E1B97"/>
    <w:rsid w:val="008E7BE8"/>
    <w:rsid w:val="008F14D8"/>
    <w:rsid w:val="00900C1B"/>
    <w:rsid w:val="009067BB"/>
    <w:rsid w:val="00907CE1"/>
    <w:rsid w:val="009109D9"/>
    <w:rsid w:val="00913ECF"/>
    <w:rsid w:val="00915EF3"/>
    <w:rsid w:val="00932120"/>
    <w:rsid w:val="0093298B"/>
    <w:rsid w:val="00935A45"/>
    <w:rsid w:val="009412BC"/>
    <w:rsid w:val="0094702D"/>
    <w:rsid w:val="00961FC1"/>
    <w:rsid w:val="0096447D"/>
    <w:rsid w:val="00966E7B"/>
    <w:rsid w:val="00967AFC"/>
    <w:rsid w:val="009745E2"/>
    <w:rsid w:val="009A31B4"/>
    <w:rsid w:val="009C0FB6"/>
    <w:rsid w:val="009C5D42"/>
    <w:rsid w:val="009E12BE"/>
    <w:rsid w:val="009F10D0"/>
    <w:rsid w:val="00A04560"/>
    <w:rsid w:val="00A10C7E"/>
    <w:rsid w:val="00A11E9F"/>
    <w:rsid w:val="00A124EE"/>
    <w:rsid w:val="00A163FC"/>
    <w:rsid w:val="00A23B55"/>
    <w:rsid w:val="00A3139D"/>
    <w:rsid w:val="00A43589"/>
    <w:rsid w:val="00A549B5"/>
    <w:rsid w:val="00A55FDC"/>
    <w:rsid w:val="00A75395"/>
    <w:rsid w:val="00AA0DAB"/>
    <w:rsid w:val="00AA3D70"/>
    <w:rsid w:val="00AB0C14"/>
    <w:rsid w:val="00AB4BC3"/>
    <w:rsid w:val="00AD5C8D"/>
    <w:rsid w:val="00AE2B39"/>
    <w:rsid w:val="00AE5F0D"/>
    <w:rsid w:val="00AE73A0"/>
    <w:rsid w:val="00AF6786"/>
    <w:rsid w:val="00B06C14"/>
    <w:rsid w:val="00B11B38"/>
    <w:rsid w:val="00B11BFD"/>
    <w:rsid w:val="00B127B3"/>
    <w:rsid w:val="00B14070"/>
    <w:rsid w:val="00B21418"/>
    <w:rsid w:val="00B222A2"/>
    <w:rsid w:val="00B25BDE"/>
    <w:rsid w:val="00B31DFE"/>
    <w:rsid w:val="00B37144"/>
    <w:rsid w:val="00B372F9"/>
    <w:rsid w:val="00B43C5B"/>
    <w:rsid w:val="00B80E30"/>
    <w:rsid w:val="00B8566B"/>
    <w:rsid w:val="00B94833"/>
    <w:rsid w:val="00B95E78"/>
    <w:rsid w:val="00B979F7"/>
    <w:rsid w:val="00B97BCD"/>
    <w:rsid w:val="00BA15F8"/>
    <w:rsid w:val="00BA299F"/>
    <w:rsid w:val="00BB64DA"/>
    <w:rsid w:val="00BC08B5"/>
    <w:rsid w:val="00BC71B8"/>
    <w:rsid w:val="00BD0A8C"/>
    <w:rsid w:val="00BD6461"/>
    <w:rsid w:val="00BD7C47"/>
    <w:rsid w:val="00BE16E0"/>
    <w:rsid w:val="00BE31B9"/>
    <w:rsid w:val="00BF1B52"/>
    <w:rsid w:val="00BF7F9C"/>
    <w:rsid w:val="00C13579"/>
    <w:rsid w:val="00C240D3"/>
    <w:rsid w:val="00C3082E"/>
    <w:rsid w:val="00C34C86"/>
    <w:rsid w:val="00C37CCC"/>
    <w:rsid w:val="00C430AD"/>
    <w:rsid w:val="00C47DA4"/>
    <w:rsid w:val="00C547ED"/>
    <w:rsid w:val="00C568FD"/>
    <w:rsid w:val="00C6634B"/>
    <w:rsid w:val="00C67E08"/>
    <w:rsid w:val="00C7298F"/>
    <w:rsid w:val="00C736FD"/>
    <w:rsid w:val="00C7536C"/>
    <w:rsid w:val="00C75A26"/>
    <w:rsid w:val="00C8330D"/>
    <w:rsid w:val="00C872E5"/>
    <w:rsid w:val="00C919C9"/>
    <w:rsid w:val="00C96D31"/>
    <w:rsid w:val="00CA7169"/>
    <w:rsid w:val="00CD1091"/>
    <w:rsid w:val="00CD1EC0"/>
    <w:rsid w:val="00CD6FF2"/>
    <w:rsid w:val="00CE007B"/>
    <w:rsid w:val="00CE2011"/>
    <w:rsid w:val="00D07321"/>
    <w:rsid w:val="00D10EF8"/>
    <w:rsid w:val="00D11633"/>
    <w:rsid w:val="00D12499"/>
    <w:rsid w:val="00D133F0"/>
    <w:rsid w:val="00D1470C"/>
    <w:rsid w:val="00D22438"/>
    <w:rsid w:val="00D2682D"/>
    <w:rsid w:val="00D36093"/>
    <w:rsid w:val="00D3786D"/>
    <w:rsid w:val="00D40CF7"/>
    <w:rsid w:val="00D563D3"/>
    <w:rsid w:val="00D57411"/>
    <w:rsid w:val="00D61FAA"/>
    <w:rsid w:val="00D63872"/>
    <w:rsid w:val="00D6633A"/>
    <w:rsid w:val="00D70ED5"/>
    <w:rsid w:val="00D75FD3"/>
    <w:rsid w:val="00D83440"/>
    <w:rsid w:val="00DA57BF"/>
    <w:rsid w:val="00DC57DF"/>
    <w:rsid w:val="00DC77C7"/>
    <w:rsid w:val="00DD1F6D"/>
    <w:rsid w:val="00DD28A0"/>
    <w:rsid w:val="00DD35F9"/>
    <w:rsid w:val="00DE2731"/>
    <w:rsid w:val="00DE7458"/>
    <w:rsid w:val="00DF3242"/>
    <w:rsid w:val="00DF430A"/>
    <w:rsid w:val="00DF4EB4"/>
    <w:rsid w:val="00E03CEC"/>
    <w:rsid w:val="00E047B2"/>
    <w:rsid w:val="00E15FB5"/>
    <w:rsid w:val="00E17696"/>
    <w:rsid w:val="00E21925"/>
    <w:rsid w:val="00E3025D"/>
    <w:rsid w:val="00E33E3D"/>
    <w:rsid w:val="00E36E9B"/>
    <w:rsid w:val="00E402BA"/>
    <w:rsid w:val="00E53821"/>
    <w:rsid w:val="00E53D41"/>
    <w:rsid w:val="00E554FE"/>
    <w:rsid w:val="00E55821"/>
    <w:rsid w:val="00E61466"/>
    <w:rsid w:val="00E73478"/>
    <w:rsid w:val="00E7406A"/>
    <w:rsid w:val="00E752C4"/>
    <w:rsid w:val="00E76F33"/>
    <w:rsid w:val="00E8607B"/>
    <w:rsid w:val="00E9100D"/>
    <w:rsid w:val="00E91A24"/>
    <w:rsid w:val="00EA106F"/>
    <w:rsid w:val="00EA4421"/>
    <w:rsid w:val="00EA4B2D"/>
    <w:rsid w:val="00EB30CB"/>
    <w:rsid w:val="00EB5DBD"/>
    <w:rsid w:val="00EB69D0"/>
    <w:rsid w:val="00EC042E"/>
    <w:rsid w:val="00EC1FD0"/>
    <w:rsid w:val="00ED416F"/>
    <w:rsid w:val="00ED7F00"/>
    <w:rsid w:val="00F00769"/>
    <w:rsid w:val="00F010F8"/>
    <w:rsid w:val="00F02BD3"/>
    <w:rsid w:val="00F12A4B"/>
    <w:rsid w:val="00F1554D"/>
    <w:rsid w:val="00F2206B"/>
    <w:rsid w:val="00F255C2"/>
    <w:rsid w:val="00F31FA0"/>
    <w:rsid w:val="00F327D1"/>
    <w:rsid w:val="00F33AD1"/>
    <w:rsid w:val="00F3688A"/>
    <w:rsid w:val="00F51031"/>
    <w:rsid w:val="00F600E1"/>
    <w:rsid w:val="00F73CB6"/>
    <w:rsid w:val="00F75B25"/>
    <w:rsid w:val="00F76916"/>
    <w:rsid w:val="00F77C76"/>
    <w:rsid w:val="00F81BDB"/>
    <w:rsid w:val="00F9165B"/>
    <w:rsid w:val="00F96A5F"/>
    <w:rsid w:val="00FA0AB3"/>
    <w:rsid w:val="00FB6C43"/>
    <w:rsid w:val="00FC37CB"/>
    <w:rsid w:val="00FC3FBC"/>
    <w:rsid w:val="00FC70EF"/>
    <w:rsid w:val="00FE3624"/>
    <w:rsid w:val="00FE64BA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829A4"/>
  <w15:docId w15:val="{24B314DE-895D-4C38-BE1D-334FCF2F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члан"/>
    <w:basedOn w:val="Normal"/>
    <w:qFormat/>
    <w:rsid w:val="00A163FC"/>
    <w:pPr>
      <w:suppressAutoHyphens/>
      <w:spacing w:before="360" w:after="240" w:line="276" w:lineRule="auto"/>
      <w:jc w:val="center"/>
    </w:pPr>
    <w:rPr>
      <w:rFonts w:ascii="Times New Roman" w:eastAsia="Arial Unicode MS" w:hAnsi="Times New Roman" w:cs="Times New Roman"/>
      <w:b/>
      <w:noProof/>
      <w:color w:val="000000"/>
      <w:kern w:val="1"/>
      <w:sz w:val="24"/>
      <w:lang w:val="sr-Cyrl-RS" w:eastAsia="ar-SA"/>
    </w:rPr>
  </w:style>
  <w:style w:type="paragraph" w:styleId="Header">
    <w:name w:val="header"/>
    <w:basedOn w:val="Normal"/>
    <w:link w:val="HeaderChar"/>
    <w:uiPriority w:val="99"/>
    <w:unhideWhenUsed/>
    <w:rsid w:val="008D5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CB3"/>
  </w:style>
  <w:style w:type="paragraph" w:styleId="Footer">
    <w:name w:val="footer"/>
    <w:basedOn w:val="Normal"/>
    <w:link w:val="FooterChar"/>
    <w:uiPriority w:val="99"/>
    <w:unhideWhenUsed/>
    <w:rsid w:val="008D5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CB3"/>
  </w:style>
  <w:style w:type="paragraph" w:styleId="BalloonText">
    <w:name w:val="Balloon Text"/>
    <w:basedOn w:val="Normal"/>
    <w:link w:val="BalloonTextChar"/>
    <w:uiPriority w:val="99"/>
    <w:semiHidden/>
    <w:unhideWhenUsed/>
    <w:rsid w:val="00D83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4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7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F88D-B029-4D3F-BF4E-DFE135BC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8</Pages>
  <Words>3283</Words>
  <Characters>18717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Ivkov</dc:creator>
  <cp:keywords/>
  <dc:description/>
  <cp:lastModifiedBy>Tina Potkonjak</cp:lastModifiedBy>
  <cp:revision>44</cp:revision>
  <cp:lastPrinted>2021-06-25T06:03:00Z</cp:lastPrinted>
  <dcterms:created xsi:type="dcterms:W3CDTF">2021-06-01T10:10:00Z</dcterms:created>
  <dcterms:modified xsi:type="dcterms:W3CDTF">2022-09-21T12:45:00Z</dcterms:modified>
</cp:coreProperties>
</file>