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72606CC1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1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  <w:r w:rsidR="004136CA" w:rsidRPr="004136CA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136CA" w:rsidRPr="004136CA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136CA" w:rsidRPr="004136CA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>стадиона "Дубочица" у Лесковцу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46447C75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ДУБОЧИЦА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У ЛЕСКОВЦУ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74DD34F3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>ГРАД ЛЕСКОВАЦ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</w:rPr>
        <w:t>ко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га</w:t>
      </w:r>
      <w:r w:rsidR="00E5770D" w:rsidRPr="001E2328">
        <w:rPr>
          <w:rFonts w:ascii="Times New Roman" w:hAnsi="Times New Roman"/>
          <w:sz w:val="24"/>
          <w:szCs w:val="24"/>
        </w:rPr>
        <w:t xml:space="preserve"> заступа 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Горан Цветановић</w:t>
      </w:r>
      <w:r w:rsidR="00E5770D" w:rsidRPr="001E2328">
        <w:rPr>
          <w:rFonts w:ascii="Times New Roman" w:hAnsi="Times New Roman"/>
          <w:sz w:val="24"/>
          <w:szCs w:val="24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Градоначелник</w:t>
      </w:r>
      <w:r w:rsidR="00E5770D" w:rsidRPr="001E2328">
        <w:rPr>
          <w:rFonts w:ascii="Times New Roman" w:hAnsi="Times New Roman"/>
          <w:sz w:val="24"/>
          <w:szCs w:val="24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  <w:lang w:val="sr-Cyrl-RS"/>
        </w:rPr>
        <w:t>матични број: 06856535, ПИБ: 100545518</w:t>
      </w:r>
      <w:r w:rsidR="00E5770D" w:rsidRPr="001E2328">
        <w:rPr>
          <w:rFonts w:ascii="Times New Roman" w:hAnsi="Times New Roman"/>
          <w:sz w:val="24"/>
          <w:szCs w:val="24"/>
        </w:rPr>
        <w:t xml:space="preserve"> 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2F930D8B" w:rsidR="004136CA" w:rsidRPr="003E05D4" w:rsidRDefault="004136C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718F7C10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7B1F0BBF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бр._______од___________ године, којом је уговор о јавној набавци додели</w:t>
      </w:r>
      <w:r w:rsid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Извођачу радова</w:t>
      </w:r>
      <w:r w:rsidR="00A42D56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</w:t>
      </w:r>
      <w:r w:rsidR="00A42D56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партија 1 </w:t>
      </w:r>
      <w:r w:rsidR="001507BE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1C3A96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1C3A9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1C3A9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>стадиона "Дубочица" у Лесковцу.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27145E1C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1C3A96">
        <w:rPr>
          <w:rFonts w:ascii="Times New Roman" w:hAnsi="Times New Roman" w:cs="Times New Roman"/>
          <w:sz w:val="24"/>
          <w:szCs w:val="24"/>
        </w:rPr>
        <w:t xml:space="preserve"> израдa пројекта за извођење радова, извођењe радова и 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1C3A9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1C3A9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стадиона "Дубочица" у Лесковцу,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7FCCDBF9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</w:t>
      </w:r>
      <w:bookmarkStart w:id="2" w:name="_GoBack"/>
      <w:bookmarkEnd w:id="2"/>
    </w:p>
    <w:p w14:paraId="1FE41CD6" w14:textId="4580C624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 добијена је на основу</w:t>
      </w:r>
      <w:r w:rsidR="00E016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4C49">
        <w:rPr>
          <w:rFonts w:ascii="Times New Roman" w:eastAsia="Times New Roman" w:hAnsi="Times New Roman" w:cs="Times New Roman"/>
          <w:sz w:val="24"/>
          <w:szCs w:val="24"/>
          <w:lang w:val="ru-RU"/>
        </w:rPr>
        <w:t>укупне цене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усвојене понуде Извођача радова број ___________ од ___________2020. </w:t>
      </w:r>
      <w:r w:rsidR="00E01675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одине</w:t>
      </w:r>
      <w:bookmarkEnd w:id="1"/>
      <w:r w:rsidR="00E0167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A70567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лаћање уговорене цене 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76855C09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Авансно, у висини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сукцесивно, према степену готовости изведених радова/извршених услуга по основу оверених привремених месечних ситуација, у року од 45 дана од дана пријема оверене ситуације, уз презентацију следећих докумената:</w:t>
      </w:r>
    </w:p>
    <w:p w14:paraId="09B34501" w14:textId="77777777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53569B22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изведених радова и уграђене опреме и материјала, овереном од стране овлашћених представника Наручиоца</w:t>
      </w:r>
      <w:r w:rsidR="00881A58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Извођача. Спецификација мора да буде, у потпуности усаглашена са потписаним грађевинским дневником и сачињена на основу оверене грађевинске књиге изведених радова</w:t>
      </w:r>
      <w:r w:rsidR="001429E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овереним,</w:t>
      </w:r>
      <w:r w:rsidR="001429E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3. У висини од 10% по исходовању употребне дозволе, на основу окончане ситуације потписане од стране стручног надзора, а након извршене примопредаје целокупног система, као и извршених нужних услуга и пратећих радова. Уплату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28F9C3CD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Извођача радова. </w:t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AA0B425" w14:textId="556E058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22BC75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57A7773E" w14:textId="6BF38C1C" w:rsidR="007A5445" w:rsidRPr="001C3A96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3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1C3A9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3"/>
    <w:p w14:paraId="09FAD270" w14:textId="191C41A9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 за извођење ПЗИ jе ___________ календарских дана. Извођач радова ће након што заврши са пројектовањем, ПЗИ пројекте доставити Наручио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примедама Наручи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216FE53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4CA87512" w14:textId="27B22B6F" w:rsidR="007A5445" w:rsidRPr="001C3A96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уведе у посао 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1C3A9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1C3A96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1C3A96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5D552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5D552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5D552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1C3A96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D5523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дан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њи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ове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</w:rPr>
        <w:t>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што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05BBA219" w:rsidR="00094DC7" w:rsidRPr="001C3A96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4" w:name="_Hlk54251174"/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дана.</w:t>
      </w:r>
      <w:bookmarkEnd w:id="4"/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1C3A96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7777777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могу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без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1C3A96">
        <w:rPr>
          <w:rFonts w:ascii="Times New Roman" w:eastAsia="Calibri" w:hAnsi="Times New Roman" w:cs="Times New Roman"/>
          <w:sz w:val="24"/>
          <w:szCs w:val="24"/>
        </w:rPr>
        <w:t>аручиоца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F112C1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</w:rPr>
        <w:t>Ако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неће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бити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року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мере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lastRenderedPageBreak/>
        <w:t>обезбеђује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њи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ово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5185E7CD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одређује Наручилац. </w:t>
      </w:r>
    </w:p>
    <w:p w14:paraId="21A49E17" w14:textId="216FB51F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F112C1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F112C1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3E05D4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5EF63D9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ршење предмета јавне набавке односно ________________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случају у коме је због промењених околности или неиспуњења обавеза Наручиоца био спречен да изводи радове.</w:t>
      </w:r>
    </w:p>
    <w:p w14:paraId="1B18995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5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9209AE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67B4021A" w:rsidR="001E4F10" w:rsidRPr="009209AE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9209AE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6" w:name="_Hlk54173760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6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5"/>
    <w:p w14:paraId="56EDE09B" w14:textId="77777777" w:rsidR="003E05D4" w:rsidRPr="009209AE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5BEA7B4E" w:rsidR="003E05D4" w:rsidRPr="00381B46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за завршетак радова у  року од 8 дана од дана када је Извођач радова затражио од Наручиоца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 за завршетак радова.</w:t>
      </w:r>
    </w:p>
    <w:p w14:paraId="51DA6102" w14:textId="77777777" w:rsidR="003E05D4" w:rsidRPr="00381B46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Наручиоцу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 w:rsidR="00763134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1C3A96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Извођача радова</w:t>
      </w:r>
    </w:p>
    <w:p w14:paraId="4EF9111C" w14:textId="7389CDC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77777777" w:rsidR="003E05D4" w:rsidRPr="003E05D4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прописима, документацијом и овим уговором као и да исте по завршетку преда Наручиоцу радова, као и: </w:t>
      </w:r>
    </w:p>
    <w:p w14:paraId="0DB9D061" w14:textId="614C900F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Наручиоца и даје свој предлог на сагласност Наручиоцу.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2FBF7D2B" w:rsidR="00094DC7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>је дужан да исту достави Наручиоцу на преглед и одобрење</w:t>
      </w:r>
      <w:r w:rsid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40581B71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647C2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наручиоцу динамички план извођења радова; </w:t>
      </w:r>
    </w:p>
    <w:p w14:paraId="0F218828" w14:textId="233D2B88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изради пројекте за извођење (ПЗИ) у року од ___________ (унети из понуде) дана од дана потписивања уговора,</w:t>
      </w:r>
      <w:r w:rsidR="00A8395A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Наручиоца;</w:t>
      </w:r>
    </w:p>
    <w:p w14:paraId="20260E46" w14:textId="44E5D763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7" w:name="_Hlk521487526"/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7"/>
    <w:p w14:paraId="20AA79E6" w14:textId="77777777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0A85C9A9" w:rsidR="00647C2B" w:rsidRPr="001C3A96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</w:t>
      </w:r>
      <w:r w:rsidR="001C3A96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Службени гласник РС“, бр. 111/2009, 20/2015, 87/2018 и 87/2018 – др. Закони)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коме су садржани Елаборат о зонама опасности;</w:t>
      </w:r>
    </w:p>
    <w:p w14:paraId="72BDAF38" w14:textId="42606E6A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77239CF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Наручиоцу радова да је завршио радове и да је спреман за њихову примопредају;</w:t>
      </w:r>
    </w:p>
    <w:p w14:paraId="1E08ECD4" w14:textId="17289A2B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3490518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Наручилац радова ослобађа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Наручиоцу;</w:t>
      </w:r>
    </w:p>
    <w:p w14:paraId="53FAAA14" w14:textId="0FB3189B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11EA02DA" w:rsidR="00647C2B" w:rsidRPr="001C3A96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Наручиоца;</w:t>
      </w:r>
    </w:p>
    <w:p w14:paraId="23BC1BDC" w14:textId="6964BE55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5B568F85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Наручиоца 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опреме;</w:t>
      </w:r>
    </w:p>
    <w:p w14:paraId="2BADCDBB" w14:textId="0010119C" w:rsidR="00F17A48" w:rsidRPr="001C3A96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1C3A96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11381B3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стране Наручиоца и треба да имају исту организацију свесака као и ПЗИ. Пројекти изведеног објекта се достављају за потребе придобијања Употребне дозволе и за потребе експлоатације и одржавања целокупног постројења након пуштања у погон;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6AAEDEB7" w14:textId="56B5559C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обуку погонског особља;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8" w:name="_Hlk532903816"/>
      <w:bookmarkStart w:id="9" w:name="_Hlk532905926"/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заштити животне средине</w:t>
      </w:r>
      <w:bookmarkEnd w:id="8"/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1C3A96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9"/>
    <w:p w14:paraId="5446781F" w14:textId="7921329F" w:rsidR="003E05D4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.</w:t>
      </w:r>
    </w:p>
    <w:p w14:paraId="48863721" w14:textId="02EAD480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 Наручиоца радова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72091AAF" w:rsidR="00AE0ECF" w:rsidRPr="001C3A96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ће формирати стручни тим који ће, између осталог, бити одговоран за праћење извршења уговорних обавезаи координацију између Наручиоца 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. Наручилац ће именовати стручни надзор за грађевинске, машинске и електро радове који ће у складу са 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1C3A96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 област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388296E1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преда Наручиоцу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13EB08AF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преда Наручиоцу 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28E51D1D" w14:textId="77777777" w:rsidR="001C3A96" w:rsidRDefault="001C3A96" w:rsidP="001C3A96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C5167" w14:textId="2167DF10" w:rsidR="003E05D4" w:rsidRPr="003E05D4" w:rsidRDefault="003E05D4" w:rsidP="001C3A96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0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роком важења за цео период извођења радова.</w:t>
      </w:r>
    </w:p>
    <w:p w14:paraId="1572A1FD" w14:textId="17484E85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достави </w:t>
      </w:r>
      <w:r w:rsidR="006F2878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дужан да достави, пре истека уговореног рока, полисе осигурања из става 1. и 2. овог члана, са новим периодом осигурања.</w:t>
      </w:r>
    </w:p>
    <w:bookmarkEnd w:id="10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произвођача опреме, заједно са упутствима за употребу, прибави и преда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3C865A6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Уколико Наручи</w:t>
      </w:r>
      <w:r w:rsidR="006F2878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 материјал не одговара стандардима и техничким прописима, 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могу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4EBEDE3B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0CDE7931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1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2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(«Сл. Лист СФРЈ бр.29/78, 39/85, 45/89 одлука УСЈ и 57/89, «Сл. Лист СРЈ», бр.31/93, «Сл. Лист СЦГ» бр.1/2003 – Уставна повеља и «Сл. Гласник РС» бр. 18/2020)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3" w:name="_Hlk532806445"/>
    </w:p>
    <w:bookmarkEnd w:id="12"/>
    <w:bookmarkEnd w:id="13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4" w:name="_Hlk505340838"/>
      <w:bookmarkEnd w:id="11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4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67846027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Наручилац у том року не достави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6113F6CC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19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38C7A60C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0C0C129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4330D95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Наручиоца,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радова се врши комисијски најкасније у року од 15 (петнаест) дана од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завршетка радова.</w:t>
      </w:r>
    </w:p>
    <w:p w14:paraId="5C009BB9" w14:textId="5B14E68C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Комисију за примопредају радова именоваће Наручи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, 1 (један) представник Стручног надзора, уз присуство Извођача радова.</w:t>
      </w:r>
    </w:p>
    <w:p w14:paraId="1E62FA53" w14:textId="77777777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Комисија сачињава записник о примопредаји.</w:t>
      </w:r>
    </w:p>
    <w:p w14:paraId="562A0E21" w14:textId="18EB6E2C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5" w:name="_Hlk15032322"/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објеката (ПИО) у два примерка, израђене према Правилнику о садржини, начину и поступку израде и начину вршења контроле техничке документације према класи и намени објекта („Службени гласник РС“, број 7</w:t>
      </w:r>
      <w:r w:rsidR="001C3A9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1C3A9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5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Примопредају радова обезбедиће Наручи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EBBCAA2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 једнострано раскине уговор у случају да Извођач није омогућио несметан приступ Грађевинском дневнику на захтев Стручног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6DC770AF" w:rsidR="003E05D4" w:rsidRPr="001C3A96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подизвођача које није наведено у понуди у уговору о јавној набавци, у складу са 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</w:t>
      </w:r>
      <w:r w:rsidR="00AE0ADF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јавним набавкама.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Наручиоци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могу </w:t>
      </w:r>
      <w:r w:rsidR="003E05D4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CA7BE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2574189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00B29D7B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чланом 1</w:t>
      </w:r>
      <w:r w:rsidR="00733EB4"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1C3A96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1C3A96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</w:p>
    <w:p w14:paraId="15169217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</w:p>
    <w:p w14:paraId="1DEF2F1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195C45C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Београду.</w:t>
      </w:r>
    </w:p>
    <w:p w14:paraId="6CFC55E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949918C" w14:textId="77777777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54C83766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предаје Наручиоцу 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банкарске 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1B8DF61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28B17F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38022128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44BEC58F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65ADEA78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5C08F088" w14:textId="77777777" w:rsidR="001C3A96" w:rsidRPr="006B5BAB" w:rsidRDefault="001C3A96" w:rsidP="001C3A96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</w:p>
    <w:p w14:paraId="7CDD3B27" w14:textId="4E334FD6" w:rsidR="004136CA" w:rsidRDefault="004136CA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sectPr w:rsidR="004136CA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817F8"/>
    <w:rsid w:val="00094DC7"/>
    <w:rsid w:val="000F5475"/>
    <w:rsid w:val="001429E6"/>
    <w:rsid w:val="001507BE"/>
    <w:rsid w:val="0018309C"/>
    <w:rsid w:val="001C3A96"/>
    <w:rsid w:val="001C5650"/>
    <w:rsid w:val="001D468C"/>
    <w:rsid w:val="001E2328"/>
    <w:rsid w:val="001E4F10"/>
    <w:rsid w:val="001F7A16"/>
    <w:rsid w:val="002028AA"/>
    <w:rsid w:val="00205B6D"/>
    <w:rsid w:val="0027312B"/>
    <w:rsid w:val="002A2396"/>
    <w:rsid w:val="002E2C6A"/>
    <w:rsid w:val="00381B46"/>
    <w:rsid w:val="003A5B35"/>
    <w:rsid w:val="003E05D4"/>
    <w:rsid w:val="004136CA"/>
    <w:rsid w:val="00485B45"/>
    <w:rsid w:val="00490A8A"/>
    <w:rsid w:val="004B2F4E"/>
    <w:rsid w:val="004B4376"/>
    <w:rsid w:val="004F72F5"/>
    <w:rsid w:val="00563012"/>
    <w:rsid w:val="005A4B6D"/>
    <w:rsid w:val="005D5523"/>
    <w:rsid w:val="00602DE0"/>
    <w:rsid w:val="0062266C"/>
    <w:rsid w:val="00647C2B"/>
    <w:rsid w:val="00650900"/>
    <w:rsid w:val="006A6E7D"/>
    <w:rsid w:val="006B6DE8"/>
    <w:rsid w:val="006D52A4"/>
    <w:rsid w:val="006F2878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32073"/>
    <w:rsid w:val="00881A58"/>
    <w:rsid w:val="00885888"/>
    <w:rsid w:val="008D612E"/>
    <w:rsid w:val="00903910"/>
    <w:rsid w:val="009136A0"/>
    <w:rsid w:val="009209AE"/>
    <w:rsid w:val="009610F3"/>
    <w:rsid w:val="00972B86"/>
    <w:rsid w:val="0097469E"/>
    <w:rsid w:val="009E4666"/>
    <w:rsid w:val="00A42D56"/>
    <w:rsid w:val="00A8395A"/>
    <w:rsid w:val="00AE0ADF"/>
    <w:rsid w:val="00AE0ECF"/>
    <w:rsid w:val="00B34C49"/>
    <w:rsid w:val="00BC5948"/>
    <w:rsid w:val="00C2654A"/>
    <w:rsid w:val="00C70D2F"/>
    <w:rsid w:val="00C853E3"/>
    <w:rsid w:val="00C96041"/>
    <w:rsid w:val="00CE59E3"/>
    <w:rsid w:val="00CF0375"/>
    <w:rsid w:val="00CF1609"/>
    <w:rsid w:val="00D64D6B"/>
    <w:rsid w:val="00DD4FF5"/>
    <w:rsid w:val="00DE79B0"/>
    <w:rsid w:val="00E01675"/>
    <w:rsid w:val="00E22129"/>
    <w:rsid w:val="00E5770D"/>
    <w:rsid w:val="00EE1FCC"/>
    <w:rsid w:val="00EE7CA5"/>
    <w:rsid w:val="00EF1CE2"/>
    <w:rsid w:val="00EF7CA7"/>
    <w:rsid w:val="00F17A48"/>
    <w:rsid w:val="00F33BC3"/>
    <w:rsid w:val="00F46786"/>
    <w:rsid w:val="00F749EB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CF23-534F-4228-855C-93946F28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6082</Words>
  <Characters>34673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33</cp:revision>
  <cp:lastPrinted>2020-10-28T10:08:00Z</cp:lastPrinted>
  <dcterms:created xsi:type="dcterms:W3CDTF">2020-10-21T10:29:00Z</dcterms:created>
  <dcterms:modified xsi:type="dcterms:W3CDTF">2020-11-10T14:46:00Z</dcterms:modified>
</cp:coreProperties>
</file>