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4D15D" w14:textId="76EEC64F" w:rsidR="00BD2137" w:rsidRPr="004E1CD0" w:rsidRDefault="004862CB" w:rsidP="004862CB">
      <w:pPr>
        <w:pStyle w:val="Heading1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Pr="004E1CD0">
        <w:rPr>
          <w:rFonts w:ascii="Arial Narrow" w:hAnsi="Arial Narrow"/>
        </w:rPr>
        <w:t>GENERAL INFORMATION ABOUT THE FACILITY AND LOCATION</w:t>
      </w:r>
    </w:p>
    <w:p w14:paraId="0907E492" w14:textId="77777777" w:rsidR="00BD2137" w:rsidRPr="004E1CD0" w:rsidRDefault="00821ECE">
      <w:pPr>
        <w:pStyle w:val="Heading2"/>
        <w:rPr>
          <w:rFonts w:ascii="Arial Narrow" w:hAnsi="Arial Narrow"/>
          <w:sz w:val="24"/>
          <w:szCs w:val="24"/>
        </w:rPr>
      </w:pPr>
      <w:r w:rsidRPr="004E1CD0">
        <w:rPr>
          <w:rFonts w:ascii="Arial Narrow" w:hAnsi="Arial Narrow"/>
          <w:sz w:val="24"/>
          <w:szCs w:val="24"/>
        </w:rPr>
        <w:t>GENERAL INFORMATION ABOUT THE FACILITY AND LOCATION</w:t>
      </w:r>
    </w:p>
    <w:p w14:paraId="0ED87136" w14:textId="77777777" w:rsidR="00BD2137" w:rsidRPr="004E1CD0" w:rsidRDefault="00BD2137">
      <w:pPr>
        <w:rPr>
          <w:rFonts w:ascii="Arial Narrow" w:hAnsi="Arial Narrow"/>
        </w:rPr>
      </w:pPr>
    </w:p>
    <w:tbl>
      <w:tblPr>
        <w:tblStyle w:val="ab"/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5017"/>
      </w:tblGrid>
      <w:tr w:rsidR="00BD2137" w:rsidRPr="004E1CD0" w14:paraId="056EBDB4" w14:textId="77777777">
        <w:tc>
          <w:tcPr>
            <w:tcW w:w="2660" w:type="dxa"/>
          </w:tcPr>
          <w:p w14:paraId="207BD2A0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object type:</w:t>
            </w:r>
          </w:p>
        </w:tc>
        <w:tc>
          <w:tcPr>
            <w:tcW w:w="6576" w:type="dxa"/>
            <w:gridSpan w:val="2"/>
          </w:tcPr>
          <w:p w14:paraId="494C0BD5" w14:textId="53D8E2CF" w:rsidR="00BD2137" w:rsidRPr="004E1CD0" w:rsidRDefault="001F6D55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detached</w:t>
            </w:r>
          </w:p>
        </w:tc>
      </w:tr>
      <w:tr w:rsidR="00BD2137" w:rsidRPr="004E1CD0" w14:paraId="35DB8F0E" w14:textId="77777777">
        <w:tc>
          <w:tcPr>
            <w:tcW w:w="2660" w:type="dxa"/>
          </w:tcPr>
          <w:p w14:paraId="04705545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type of work:</w:t>
            </w:r>
          </w:p>
        </w:tc>
        <w:tc>
          <w:tcPr>
            <w:tcW w:w="6576" w:type="dxa"/>
            <w:gridSpan w:val="2"/>
          </w:tcPr>
          <w:p w14:paraId="6483F85A" w14:textId="53B06991" w:rsidR="00BD2137" w:rsidRPr="004E1CD0" w:rsidRDefault="00C06B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hAnsi="Arial Narrow"/>
                <w:color w:val="000000"/>
                <w:highlight w:val="yellow"/>
              </w:rPr>
            </w:pPr>
            <w:r w:rsidRPr="00C06B45">
              <w:rPr>
                <w:rFonts w:ascii="Arial Narrow" w:hAnsi="Arial Narrow"/>
                <w:color w:val="000000"/>
              </w:rPr>
              <w:t>Construction work on Completion of an Existing Building</w:t>
            </w:r>
            <w:bookmarkStart w:id="0" w:name="_GoBack"/>
            <w:bookmarkEnd w:id="0"/>
          </w:p>
        </w:tc>
      </w:tr>
      <w:tr w:rsidR="00BD2137" w:rsidRPr="004E1CD0" w14:paraId="0C3FC9B1" w14:textId="77777777">
        <w:tc>
          <w:tcPr>
            <w:tcW w:w="2660" w:type="dxa"/>
          </w:tcPr>
          <w:p w14:paraId="430BD750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object category:</w:t>
            </w:r>
          </w:p>
        </w:tc>
        <w:tc>
          <w:tcPr>
            <w:tcW w:w="6576" w:type="dxa"/>
            <w:gridSpan w:val="2"/>
          </w:tcPr>
          <w:p w14:paraId="384FFFFD" w14:textId="77777777" w:rsidR="00BD2137" w:rsidRPr="004E1CD0" w:rsidRDefault="0082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hAnsi="Arial Narrow"/>
                <w:color w:val="000000"/>
              </w:rPr>
            </w:pPr>
            <w:r w:rsidRPr="004E1CD0">
              <w:rPr>
                <w:rFonts w:ascii="Arial Narrow" w:hAnsi="Arial Narrow"/>
                <w:color w:val="000000"/>
              </w:rPr>
              <w:t>V - Buildings for residential communities</w:t>
            </w:r>
          </w:p>
          <w:p w14:paraId="701C6446" w14:textId="2C2FFA7B" w:rsidR="00BD2137" w:rsidRPr="004E1CD0" w:rsidRDefault="0082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hAnsi="Arial Narrow"/>
                <w:color w:val="000000"/>
                <w:highlight w:val="yellow"/>
              </w:rPr>
            </w:pPr>
            <w:r w:rsidRPr="004E1CD0">
              <w:rPr>
                <w:rFonts w:ascii="Arial Narrow" w:hAnsi="Arial Narrow"/>
                <w:color w:val="000000"/>
              </w:rPr>
              <w:t xml:space="preserve">G - Substation </w:t>
            </w:r>
            <w:r w:rsidRPr="004E1CD0">
              <w:rPr>
                <w:rFonts w:ascii="Arial Narrow" w:hAnsi="Arial Narrow"/>
                <w:color w:val="000000"/>
              </w:rPr>
              <w:t>facility</w:t>
            </w:r>
          </w:p>
        </w:tc>
      </w:tr>
      <w:tr w:rsidR="00BD2137" w:rsidRPr="004E1CD0" w14:paraId="47B9C51F" w14:textId="77777777">
        <w:tc>
          <w:tcPr>
            <w:tcW w:w="2660" w:type="dxa"/>
            <w:vMerge w:val="restart"/>
          </w:tcPr>
          <w:p w14:paraId="06295350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classification of individual parts of the building:</w:t>
            </w:r>
          </w:p>
        </w:tc>
        <w:tc>
          <w:tcPr>
            <w:tcW w:w="1559" w:type="dxa"/>
          </w:tcPr>
          <w:p w14:paraId="7A6DC687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participation in the total area of </w:t>
            </w:r>
            <w:r w:rsidRPr="004E1CD0">
              <w:t>​​</w:t>
            </w:r>
            <w:r w:rsidRPr="004E1CD0">
              <w:rPr>
                <w:rFonts w:ascii="Arial Narrow" w:hAnsi="Arial Narrow"/>
              </w:rPr>
              <w:t>the facility (%):</w:t>
            </w:r>
          </w:p>
        </w:tc>
        <w:tc>
          <w:tcPr>
            <w:tcW w:w="5017" w:type="dxa"/>
          </w:tcPr>
          <w:p w14:paraId="60661829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classification code:</w:t>
            </w:r>
          </w:p>
        </w:tc>
      </w:tr>
      <w:tr w:rsidR="00BD2137" w:rsidRPr="004E1CD0" w14:paraId="3599A908" w14:textId="77777777">
        <w:tc>
          <w:tcPr>
            <w:tcW w:w="2660" w:type="dxa"/>
            <w:vMerge/>
          </w:tcPr>
          <w:p w14:paraId="3CCC0323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9A13D7D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(100%)</w:t>
            </w:r>
          </w:p>
        </w:tc>
        <w:tc>
          <w:tcPr>
            <w:tcW w:w="5017" w:type="dxa"/>
            <w:shd w:val="clear" w:color="auto" w:fill="auto"/>
          </w:tcPr>
          <w:p w14:paraId="39C0D434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eastAsia="Arial Narrow" w:hAnsi="Arial Narrow"/>
              </w:rPr>
              <w:t>Buildings for housing communities; (Over 400 m</w:t>
            </w:r>
            <w:r w:rsidRPr="004E1CD0">
              <w:rPr>
                <w:rFonts w:ascii="Arial Narrow" w:eastAsia="Arial Narrow" w:hAnsi="Arial Narrow"/>
                <w:vertAlign w:val="superscript"/>
              </w:rPr>
              <w:t>2</w:t>
            </w:r>
            <w:r w:rsidRPr="004E1CD0">
              <w:rPr>
                <w:rFonts w:ascii="Arial Narrow" w:eastAsia="Arial Narrow" w:hAnsi="Arial Narrow"/>
              </w:rPr>
              <w:t>or P+2)-</w:t>
            </w:r>
            <w:r w:rsidRPr="004E1CD0">
              <w:rPr>
                <w:rFonts w:ascii="Arial Narrow" w:eastAsia="Arial Narrow" w:hAnsi="Arial Narrow"/>
                <w:b/>
              </w:rPr>
              <w:t xml:space="preserve"> 113002</w:t>
            </w:r>
          </w:p>
        </w:tc>
      </w:tr>
      <w:tr w:rsidR="00BD2137" w:rsidRPr="004E1CD0" w14:paraId="203989C1" w14:textId="77777777">
        <w:tc>
          <w:tcPr>
            <w:tcW w:w="2660" w:type="dxa"/>
            <w:vMerge/>
          </w:tcPr>
          <w:p w14:paraId="62F65F16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1559" w:type="dxa"/>
          </w:tcPr>
          <w:p w14:paraId="20AABE43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(100%)</w:t>
            </w:r>
          </w:p>
        </w:tc>
        <w:tc>
          <w:tcPr>
            <w:tcW w:w="5017" w:type="dxa"/>
            <w:shd w:val="clear" w:color="auto" w:fill="auto"/>
          </w:tcPr>
          <w:p w14:paraId="5151E010" w14:textId="003B5220" w:rsidR="00BD2137" w:rsidRPr="004E1CD0" w:rsidRDefault="0082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/>
                <w:color w:val="000000"/>
              </w:rPr>
            </w:pPr>
            <w:r w:rsidRPr="004E1CD0">
              <w:rPr>
                <w:rFonts w:ascii="Arial Narrow" w:eastAsia="Arial Narrow" w:hAnsi="Arial Narrow"/>
                <w:color w:val="000000"/>
              </w:rPr>
              <w:t xml:space="preserve">Substation facility and integration </w:t>
            </w:r>
            <w:r w:rsidRPr="004E1CD0">
              <w:rPr>
                <w:rFonts w:ascii="Arial Narrow" w:eastAsia="Arial Narrow" w:hAnsi="Arial Narrow"/>
                <w:color w:val="000000"/>
              </w:rPr>
              <w:t>into the existing network -</w:t>
            </w:r>
            <w:r w:rsidRPr="004E1CD0">
              <w:rPr>
                <w:rFonts w:ascii="Arial Narrow" w:eastAsia="Arial Narrow" w:hAnsi="Arial Narrow"/>
                <w:b/>
                <w:color w:val="000000"/>
              </w:rPr>
              <w:t xml:space="preserve">222420 </w:t>
            </w:r>
            <w:r w:rsidR="001F6D55" w:rsidRPr="004E1CD0">
              <w:rPr>
                <w:rFonts w:ascii="Arial Narrow" w:eastAsia="Arial Narrow" w:hAnsi="Arial Narrow"/>
                <w:b/>
                <w:color w:val="000000"/>
              </w:rPr>
              <w:t>and</w:t>
            </w:r>
            <w:r w:rsidRPr="004E1CD0">
              <w:rPr>
                <w:rFonts w:ascii="Arial Narrow" w:eastAsia="Arial Narrow" w:hAnsi="Arial Narrow"/>
                <w:b/>
                <w:color w:val="000000"/>
              </w:rPr>
              <w:t xml:space="preserve"> 222410 </w:t>
            </w:r>
          </w:p>
          <w:p w14:paraId="4D0DA9D7" w14:textId="77777777" w:rsidR="00BD2137" w:rsidRPr="004E1CD0" w:rsidRDefault="00BD2137">
            <w:pPr>
              <w:spacing w:before="60" w:after="60"/>
              <w:rPr>
                <w:rFonts w:ascii="Arial Narrow" w:hAnsi="Arial Narrow"/>
                <w:highlight w:val="yellow"/>
              </w:rPr>
            </w:pPr>
          </w:p>
        </w:tc>
      </w:tr>
      <w:tr w:rsidR="00BD2137" w:rsidRPr="004E1CD0" w14:paraId="79824138" w14:textId="77777777">
        <w:tc>
          <w:tcPr>
            <w:tcW w:w="2660" w:type="dxa"/>
          </w:tcPr>
          <w:p w14:paraId="5A667320" w14:textId="7ECA58D5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name of </w:t>
            </w:r>
            <w:r w:rsidR="001F6D55" w:rsidRPr="004E1CD0">
              <w:rPr>
                <w:rFonts w:ascii="Arial Narrow" w:hAnsi="Arial Narrow"/>
              </w:rPr>
              <w:t xml:space="preserve">a </w:t>
            </w:r>
            <w:r w:rsidRPr="004E1CD0">
              <w:rPr>
                <w:rFonts w:ascii="Arial Narrow" w:hAnsi="Arial Narrow"/>
              </w:rPr>
              <w:t>spatial or urban plan:</w:t>
            </w:r>
          </w:p>
        </w:tc>
        <w:tc>
          <w:tcPr>
            <w:tcW w:w="6576" w:type="dxa"/>
            <w:gridSpan w:val="2"/>
          </w:tcPr>
          <w:p w14:paraId="275B6D71" w14:textId="526881F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eastAsia="Arial Narrow" w:hAnsi="Arial Narrow"/>
              </w:rPr>
              <w:t xml:space="preserve">Plan of general regulation of the area of </w:t>
            </w:r>
            <w:r w:rsidRPr="004E1CD0">
              <w:rPr>
                <w:rFonts w:eastAsia="Arial Narrow"/>
              </w:rPr>
              <w:t>​​</w:t>
            </w:r>
            <w:r w:rsidRPr="004E1CD0">
              <w:rPr>
                <w:rFonts w:ascii="Arial Narrow" w:eastAsia="Arial Narrow" w:hAnsi="Arial Narrow"/>
              </w:rPr>
              <w:t xml:space="preserve">the Crveni Krst City Municipality - </w:t>
            </w:r>
            <w:r w:rsidR="001F6D55" w:rsidRPr="004E1CD0">
              <w:rPr>
                <w:rFonts w:ascii="Arial Narrow" w:eastAsia="Arial Narrow" w:hAnsi="Arial Narrow"/>
              </w:rPr>
              <w:t xml:space="preserve">the </w:t>
            </w:r>
            <w:r w:rsidRPr="004E1CD0">
              <w:rPr>
                <w:rFonts w:ascii="Arial Narrow" w:eastAsia="Arial Narrow" w:hAnsi="Arial Narrow"/>
              </w:rPr>
              <w:t>first phase in Ni</w:t>
            </w:r>
            <w:r w:rsidR="007135A2">
              <w:rPr>
                <w:rFonts w:ascii="Arial Narrow" w:eastAsia="Arial Narrow" w:hAnsi="Arial Narrow"/>
              </w:rPr>
              <w:t>s</w:t>
            </w:r>
            <w:r w:rsidRPr="004E1CD0">
              <w:rPr>
                <w:rFonts w:ascii="Arial Narrow" w:eastAsia="Arial Narrow" w:hAnsi="Arial Narrow"/>
              </w:rPr>
              <w:t xml:space="preserve"> (Official Gazette of the City of Ni</w:t>
            </w:r>
            <w:r w:rsidR="007135A2">
              <w:rPr>
                <w:rFonts w:ascii="Arial Narrow" w:eastAsia="Arial Narrow" w:hAnsi="Arial Narrow"/>
                <w:lang w:val="sr-Latn-RS"/>
              </w:rPr>
              <w:t>s</w:t>
            </w:r>
            <w:r w:rsidRPr="004E1CD0">
              <w:rPr>
                <w:rFonts w:ascii="Arial Narrow" w:eastAsia="Arial Narrow" w:hAnsi="Arial Narrow"/>
              </w:rPr>
              <w:t xml:space="preserve"> No. 102/2012, 118/2018 and 44/2019)</w:t>
            </w:r>
          </w:p>
        </w:tc>
      </w:tr>
      <w:tr w:rsidR="00BD2137" w:rsidRPr="004E1CD0" w14:paraId="532C6C63" w14:textId="77777777">
        <w:tc>
          <w:tcPr>
            <w:tcW w:w="2660" w:type="dxa"/>
          </w:tcPr>
          <w:p w14:paraId="150CF1E4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place:</w:t>
            </w:r>
          </w:p>
        </w:tc>
        <w:tc>
          <w:tcPr>
            <w:tcW w:w="6576" w:type="dxa"/>
            <w:gridSpan w:val="2"/>
          </w:tcPr>
          <w:p w14:paraId="2CA864B6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eastAsia="Arial Narrow" w:hAnsi="Arial Narrow"/>
              </w:rPr>
              <w:t>Niš</w:t>
            </w:r>
          </w:p>
        </w:tc>
      </w:tr>
      <w:tr w:rsidR="00BD2137" w:rsidRPr="004E1CD0" w14:paraId="727642E7" w14:textId="77777777">
        <w:tc>
          <w:tcPr>
            <w:tcW w:w="2660" w:type="dxa"/>
          </w:tcPr>
          <w:p w14:paraId="6A46FCBC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cadastral plot number/list of cadastral plots and cadastral municipality:</w:t>
            </w:r>
          </w:p>
        </w:tc>
        <w:tc>
          <w:tcPr>
            <w:tcW w:w="6576" w:type="dxa"/>
            <w:gridSpan w:val="2"/>
          </w:tcPr>
          <w:p w14:paraId="405AB248" w14:textId="7BFF543A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proofErr w:type="spellStart"/>
            <w:r w:rsidRPr="004E1CD0">
              <w:rPr>
                <w:rFonts w:ascii="Arial Narrow" w:eastAsia="Arial Narrow" w:hAnsi="Arial Narrow"/>
              </w:rPr>
              <w:t>kp</w:t>
            </w:r>
            <w:proofErr w:type="spellEnd"/>
            <w:r w:rsidRPr="004E1CD0">
              <w:rPr>
                <w:rFonts w:ascii="Arial Narrow" w:eastAsia="Arial Narrow" w:hAnsi="Arial Narrow"/>
              </w:rPr>
              <w:t>. no. 1928/2 and 1929/9, KO Ni</w:t>
            </w:r>
            <w:r w:rsidR="007135A2">
              <w:rPr>
                <w:rFonts w:ascii="Arial Narrow" w:eastAsia="Arial Narrow" w:hAnsi="Arial Narrow"/>
              </w:rPr>
              <w:t>s</w:t>
            </w:r>
            <w:r w:rsidRPr="004E1CD0">
              <w:rPr>
                <w:rFonts w:ascii="Arial Narrow" w:eastAsia="Arial Narrow" w:hAnsi="Arial Narrow"/>
              </w:rPr>
              <w:t>-Crveni Krst</w:t>
            </w:r>
          </w:p>
        </w:tc>
      </w:tr>
      <w:tr w:rsidR="00BD2137" w:rsidRPr="004E1CD0" w14:paraId="54805B50" w14:textId="77777777">
        <w:tc>
          <w:tcPr>
            <w:tcW w:w="2660" w:type="dxa"/>
          </w:tcPr>
          <w:p w14:paraId="3DF19473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cadastral plot number/ list of cadastral plots and cadastral municipality through which infrastructure connections pass:</w:t>
            </w:r>
          </w:p>
        </w:tc>
        <w:tc>
          <w:tcPr>
            <w:tcW w:w="6576" w:type="dxa"/>
            <w:gridSpan w:val="2"/>
          </w:tcPr>
          <w:p w14:paraId="77D8D56B" w14:textId="4CD4F349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proofErr w:type="spellStart"/>
            <w:r w:rsidRPr="004E1CD0">
              <w:rPr>
                <w:rFonts w:ascii="Arial Narrow" w:eastAsia="Arial Narrow" w:hAnsi="Arial Narrow"/>
              </w:rPr>
              <w:t>kp</w:t>
            </w:r>
            <w:proofErr w:type="spellEnd"/>
            <w:r w:rsidRPr="004E1CD0">
              <w:rPr>
                <w:rFonts w:ascii="Arial Narrow" w:eastAsia="Arial Narrow" w:hAnsi="Arial Narrow"/>
              </w:rPr>
              <w:t>. no. 1928/2 and 1929/9, KO N</w:t>
            </w:r>
            <w:r w:rsidR="007135A2">
              <w:rPr>
                <w:rFonts w:ascii="Arial Narrow" w:eastAsia="Arial Narrow" w:hAnsi="Arial Narrow"/>
              </w:rPr>
              <w:t>is</w:t>
            </w:r>
            <w:r w:rsidRPr="004E1CD0">
              <w:rPr>
                <w:rFonts w:ascii="Arial Narrow" w:eastAsia="Arial Narrow" w:hAnsi="Arial Narrow"/>
              </w:rPr>
              <w:t>-Crveni Krst</w:t>
            </w:r>
          </w:p>
        </w:tc>
      </w:tr>
      <w:tr w:rsidR="00BD2137" w:rsidRPr="004E1CD0" w14:paraId="740A41CE" w14:textId="77777777">
        <w:tc>
          <w:tcPr>
            <w:tcW w:w="2660" w:type="dxa"/>
          </w:tcPr>
          <w:p w14:paraId="5B3BE633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cadastral plot number/ list of cadastral plots and cadastral municipality where the connection to the public road is located:</w:t>
            </w:r>
          </w:p>
        </w:tc>
        <w:tc>
          <w:tcPr>
            <w:tcW w:w="6576" w:type="dxa"/>
            <w:gridSpan w:val="2"/>
          </w:tcPr>
          <w:p w14:paraId="23FB2013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/</w:t>
            </w:r>
          </w:p>
        </w:tc>
      </w:tr>
    </w:tbl>
    <w:p w14:paraId="488B71EC" w14:textId="77777777" w:rsidR="00BD2137" w:rsidRPr="004E1CD0" w:rsidRDefault="00821ECE">
      <w:pPr>
        <w:pStyle w:val="Heading2"/>
        <w:rPr>
          <w:rFonts w:ascii="Arial Narrow" w:hAnsi="Arial Narrow"/>
          <w:sz w:val="24"/>
          <w:szCs w:val="24"/>
        </w:rPr>
      </w:pPr>
      <w:r w:rsidRPr="004E1CD0">
        <w:rPr>
          <w:rFonts w:ascii="Arial Narrow" w:hAnsi="Arial Narrow"/>
        </w:rPr>
        <w:br w:type="page"/>
      </w:r>
      <w:r w:rsidRPr="004E1CD0">
        <w:rPr>
          <w:rFonts w:ascii="Arial Narrow" w:hAnsi="Arial Narrow"/>
          <w:sz w:val="24"/>
          <w:szCs w:val="24"/>
        </w:rPr>
        <w:lastRenderedPageBreak/>
        <w:t>CONNECTIONS TO THE INFRASTRUCTURE</w:t>
      </w:r>
    </w:p>
    <w:p w14:paraId="289E4EC4" w14:textId="77777777" w:rsidR="00BD2137" w:rsidRPr="004E1CD0" w:rsidRDefault="00BD2137">
      <w:pPr>
        <w:rPr>
          <w:rFonts w:ascii="Arial Narrow" w:hAnsi="Arial Narrow"/>
        </w:rPr>
      </w:pPr>
    </w:p>
    <w:tbl>
      <w:tblPr>
        <w:tblStyle w:val="ac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"/>
        <w:gridCol w:w="5954"/>
      </w:tblGrid>
      <w:tr w:rsidR="00BD2137" w:rsidRPr="004E1CD0" w14:paraId="30CE2C6C" w14:textId="77777777">
        <w:tc>
          <w:tcPr>
            <w:tcW w:w="10173" w:type="dxa"/>
            <w:gridSpan w:val="3"/>
          </w:tcPr>
          <w:p w14:paraId="5C407B7C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b/>
                <w:highlight w:val="yellow"/>
              </w:rPr>
            </w:pPr>
            <w:r w:rsidRPr="004E1CD0">
              <w:rPr>
                <w:rFonts w:ascii="Arial Narrow" w:hAnsi="Arial Narrow"/>
                <w:b/>
              </w:rPr>
              <w:t>Electricity distribution network</w:t>
            </w:r>
          </w:p>
        </w:tc>
      </w:tr>
      <w:tr w:rsidR="00BD2137" w:rsidRPr="004E1CD0" w14:paraId="177AF073" w14:textId="77777777">
        <w:tc>
          <w:tcPr>
            <w:tcW w:w="3936" w:type="dxa"/>
          </w:tcPr>
          <w:p w14:paraId="708B060B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Total </w:t>
            </w:r>
            <w:r w:rsidRPr="004E1CD0">
              <w:rPr>
                <w:rFonts w:ascii="Arial Narrow" w:hAnsi="Arial Narrow"/>
              </w:rPr>
              <w:t>capacity</w:t>
            </w:r>
          </w:p>
        </w:tc>
        <w:tc>
          <w:tcPr>
            <w:tcW w:w="6237" w:type="dxa"/>
            <w:gridSpan w:val="2"/>
          </w:tcPr>
          <w:p w14:paraId="2073D9E5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proofErr w:type="spellStart"/>
            <w:r w:rsidRPr="004E1CD0">
              <w:rPr>
                <w:rFonts w:ascii="Arial Narrow" w:eastAsia="Arial Narrow" w:hAnsi="Arial Narrow"/>
                <w:b/>
              </w:rPr>
              <w:t>Pjmax</w:t>
            </w:r>
            <w:proofErr w:type="spellEnd"/>
            <w:r w:rsidRPr="004E1CD0">
              <w:rPr>
                <w:rFonts w:ascii="Arial Narrow" w:eastAsia="Arial Narrow" w:hAnsi="Arial Narrow"/>
                <w:b/>
              </w:rPr>
              <w:t>=1150kW</w:t>
            </w:r>
          </w:p>
        </w:tc>
      </w:tr>
      <w:tr w:rsidR="00BD2137" w:rsidRPr="004E1CD0" w14:paraId="1C315195" w14:textId="77777777">
        <w:tc>
          <w:tcPr>
            <w:tcW w:w="3936" w:type="dxa"/>
          </w:tcPr>
          <w:p w14:paraId="62671F7A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Connection type</w:t>
            </w:r>
          </w:p>
        </w:tc>
        <w:tc>
          <w:tcPr>
            <w:tcW w:w="6237" w:type="dxa"/>
            <w:gridSpan w:val="2"/>
          </w:tcPr>
          <w:p w14:paraId="292F71E6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Permanent, three-phase</w:t>
            </w:r>
          </w:p>
        </w:tc>
      </w:tr>
      <w:tr w:rsidR="00BD2137" w:rsidRPr="004E1CD0" w14:paraId="4A2868E6" w14:textId="77777777">
        <w:tc>
          <w:tcPr>
            <w:tcW w:w="3936" w:type="dxa"/>
          </w:tcPr>
          <w:p w14:paraId="2B13907B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Type of measuring device</w:t>
            </w:r>
          </w:p>
        </w:tc>
        <w:tc>
          <w:tcPr>
            <w:tcW w:w="6237" w:type="dxa"/>
            <w:gridSpan w:val="2"/>
          </w:tcPr>
          <w:p w14:paraId="289A7FDF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Three-phase indirect measuring group at voltage 10kV</w:t>
            </w:r>
          </w:p>
        </w:tc>
      </w:tr>
      <w:tr w:rsidR="00BD2137" w:rsidRPr="004E1CD0" w14:paraId="222594D8" w14:textId="77777777">
        <w:tc>
          <w:tcPr>
            <w:tcW w:w="3936" w:type="dxa"/>
          </w:tcPr>
          <w:p w14:paraId="0B4D260F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Heating method</w:t>
            </w:r>
          </w:p>
        </w:tc>
        <w:tc>
          <w:tcPr>
            <w:tcW w:w="6237" w:type="dxa"/>
            <w:gridSpan w:val="2"/>
          </w:tcPr>
          <w:p w14:paraId="29B9D382" w14:textId="77777777" w:rsidR="00BD2137" w:rsidRPr="004E1CD0" w:rsidRDefault="00821ECE">
            <w:pPr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Combined heating system: heat pumps + heating plant of the Faculty of Mechanical Engineering.</w:t>
            </w:r>
          </w:p>
          <w:p w14:paraId="58F3F5B2" w14:textId="77777777" w:rsidR="00BD2137" w:rsidRPr="004E1CD0" w:rsidRDefault="00BD2137">
            <w:pPr>
              <w:spacing w:before="60" w:after="60"/>
              <w:rPr>
                <w:rFonts w:ascii="Arial Narrow" w:hAnsi="Arial Narrow"/>
                <w:highlight w:val="yellow"/>
              </w:rPr>
            </w:pPr>
          </w:p>
        </w:tc>
      </w:tr>
      <w:tr w:rsidR="00BD2137" w:rsidRPr="004E1CD0" w14:paraId="59286D36" w14:textId="77777777">
        <w:tc>
          <w:tcPr>
            <w:tcW w:w="3936" w:type="dxa"/>
          </w:tcPr>
          <w:p w14:paraId="16CBDA85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Required energy capacity for different purposes (sorted by inputs)</w:t>
            </w:r>
          </w:p>
        </w:tc>
        <w:tc>
          <w:tcPr>
            <w:tcW w:w="6237" w:type="dxa"/>
            <w:gridSpan w:val="2"/>
            <w:vAlign w:val="center"/>
          </w:tcPr>
          <w:p w14:paraId="258ACEB3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 xml:space="preserve">Maximum simultaneous power of the facility: </w:t>
            </w:r>
            <w:proofErr w:type="spellStart"/>
            <w:r w:rsidRPr="004E1CD0">
              <w:rPr>
                <w:rFonts w:ascii="Arial Narrow" w:hAnsi="Arial Narrow"/>
              </w:rPr>
              <w:t>Pjmax</w:t>
            </w:r>
            <w:proofErr w:type="spellEnd"/>
            <w:r w:rsidRPr="004E1CD0">
              <w:rPr>
                <w:rFonts w:ascii="Arial Narrow" w:hAnsi="Arial Narrow"/>
              </w:rPr>
              <w:t>=1150kW</w:t>
            </w:r>
          </w:p>
        </w:tc>
      </w:tr>
      <w:tr w:rsidR="00BD2137" w:rsidRPr="004E1CD0" w14:paraId="4608AF56" w14:textId="77777777">
        <w:tc>
          <w:tcPr>
            <w:tcW w:w="3936" w:type="dxa"/>
          </w:tcPr>
          <w:p w14:paraId="7EF295B1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Required energy capacities for joint consumption (sorted by inputs)</w:t>
            </w:r>
          </w:p>
        </w:tc>
        <w:tc>
          <w:tcPr>
            <w:tcW w:w="6237" w:type="dxa"/>
            <w:gridSpan w:val="2"/>
            <w:vAlign w:val="center"/>
          </w:tcPr>
          <w:p w14:paraId="3B65A8C7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/</w:t>
            </w:r>
          </w:p>
        </w:tc>
      </w:tr>
      <w:tr w:rsidR="00BD2137" w:rsidRPr="004E1CD0" w14:paraId="3E05434A" w14:textId="77777777">
        <w:tc>
          <w:tcPr>
            <w:tcW w:w="3936" w:type="dxa"/>
          </w:tcPr>
          <w:p w14:paraId="563B564D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Data on the connections of existing buildings on the plot/pl</w:t>
            </w:r>
            <w:r w:rsidRPr="004E1CD0">
              <w:rPr>
                <w:rFonts w:ascii="Arial Narrow" w:hAnsi="Arial Narrow"/>
              </w:rPr>
              <w:t>ots (if any)</w:t>
            </w:r>
          </w:p>
        </w:tc>
        <w:tc>
          <w:tcPr>
            <w:tcW w:w="6237" w:type="dxa"/>
            <w:gridSpan w:val="2"/>
            <w:vAlign w:val="center"/>
          </w:tcPr>
          <w:p w14:paraId="3D6A9C91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/ </w:t>
            </w:r>
          </w:p>
        </w:tc>
      </w:tr>
      <w:tr w:rsidR="00BD2137" w:rsidRPr="004E1CD0" w14:paraId="7D8235D4" w14:textId="77777777">
        <w:tc>
          <w:tcPr>
            <w:tcW w:w="3936" w:type="dxa"/>
          </w:tcPr>
          <w:p w14:paraId="6AF334D6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Atypical consumers</w:t>
            </w:r>
          </w:p>
        </w:tc>
        <w:tc>
          <w:tcPr>
            <w:tcW w:w="6237" w:type="dxa"/>
            <w:gridSpan w:val="2"/>
            <w:vAlign w:val="center"/>
          </w:tcPr>
          <w:p w14:paraId="0F3EF679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/</w:t>
            </w:r>
          </w:p>
        </w:tc>
      </w:tr>
      <w:tr w:rsidR="00BD2137" w:rsidRPr="004E1CD0" w14:paraId="03F3BB01" w14:textId="77777777">
        <w:tc>
          <w:tcPr>
            <w:tcW w:w="3936" w:type="dxa"/>
          </w:tcPr>
          <w:p w14:paraId="0757F6DD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The need for greater reliability and security in the supply of electricity</w:t>
            </w:r>
          </w:p>
        </w:tc>
        <w:tc>
          <w:tcPr>
            <w:tcW w:w="6237" w:type="dxa"/>
            <w:gridSpan w:val="2"/>
            <w:vAlign w:val="center"/>
          </w:tcPr>
          <w:p w14:paraId="54A61EAD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/</w:t>
            </w:r>
          </w:p>
        </w:tc>
      </w:tr>
      <w:tr w:rsidR="00BD2137" w:rsidRPr="004E1CD0" w14:paraId="647E142D" w14:textId="77777777">
        <w:tc>
          <w:tcPr>
            <w:tcW w:w="10173" w:type="dxa"/>
            <w:gridSpan w:val="3"/>
          </w:tcPr>
          <w:p w14:paraId="3859B4E9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b/>
                <w:highlight w:val="yellow"/>
              </w:rPr>
            </w:pPr>
            <w:r w:rsidRPr="004E1CD0">
              <w:rPr>
                <w:rFonts w:ascii="Arial Narrow" w:hAnsi="Arial Narrow"/>
                <w:b/>
              </w:rPr>
              <w:t>Other infrastructure</w:t>
            </w:r>
          </w:p>
        </w:tc>
      </w:tr>
      <w:tr w:rsidR="00BD2137" w:rsidRPr="004E1CD0" w14:paraId="56D942EF" w14:textId="77777777">
        <w:tc>
          <w:tcPr>
            <w:tcW w:w="4219" w:type="dxa"/>
            <w:gridSpan w:val="2"/>
          </w:tcPr>
          <w:p w14:paraId="53D8F1C4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connection to the water supply network</w:t>
            </w:r>
          </w:p>
        </w:tc>
        <w:tc>
          <w:tcPr>
            <w:tcW w:w="5954" w:type="dxa"/>
          </w:tcPr>
          <w:p w14:paraId="44BFC9DD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color w:val="000000"/>
                <w:highlight w:val="white"/>
              </w:rPr>
            </w:pPr>
            <w:r w:rsidRPr="004E1CD0">
              <w:rPr>
                <w:rFonts w:ascii="Arial Narrow" w:hAnsi="Arial Narrow"/>
                <w:color w:val="000000"/>
                <w:highlight w:val="white"/>
              </w:rPr>
              <w:t>sanitary water with irrigation system Q=4.38 l/s + 4.15 l/s</w:t>
            </w:r>
          </w:p>
          <w:p w14:paraId="0CAFFF13" w14:textId="47A903BF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  <w:color w:val="000000"/>
                <w:highlight w:val="white"/>
              </w:rPr>
              <w:t>hydrant water Q=20 l/s</w:t>
            </w:r>
          </w:p>
        </w:tc>
      </w:tr>
      <w:tr w:rsidR="00BD2137" w:rsidRPr="004E1CD0" w14:paraId="604F9732" w14:textId="77777777">
        <w:tc>
          <w:tcPr>
            <w:tcW w:w="4219" w:type="dxa"/>
            <w:gridSpan w:val="2"/>
          </w:tcPr>
          <w:p w14:paraId="67E9AC27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connection to the fecal sewage network</w:t>
            </w:r>
          </w:p>
        </w:tc>
        <w:tc>
          <w:tcPr>
            <w:tcW w:w="5954" w:type="dxa"/>
          </w:tcPr>
          <w:p w14:paraId="0A7E5280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color w:val="000000"/>
                <w:highlight w:val="white"/>
              </w:rPr>
            </w:pPr>
            <w:r w:rsidRPr="004E1CD0">
              <w:rPr>
                <w:rFonts w:ascii="Arial Narrow" w:hAnsi="Arial Narrow"/>
                <w:color w:val="000000"/>
                <w:highlight w:val="white"/>
              </w:rPr>
              <w:t>fecal sewage Q=17.80 l/s</w:t>
            </w:r>
          </w:p>
          <w:p w14:paraId="2B2FB56B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atmospheric sewage Q=39.39 l/s (retention)</w:t>
            </w:r>
          </w:p>
        </w:tc>
      </w:tr>
      <w:tr w:rsidR="00BD2137" w:rsidRPr="004E1CD0" w14:paraId="3FDB4C4B" w14:textId="77777777">
        <w:tc>
          <w:tcPr>
            <w:tcW w:w="4219" w:type="dxa"/>
            <w:gridSpan w:val="2"/>
          </w:tcPr>
          <w:p w14:paraId="68684462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connection to the telecommunications network</w:t>
            </w:r>
          </w:p>
        </w:tc>
        <w:tc>
          <w:tcPr>
            <w:tcW w:w="5954" w:type="dxa"/>
          </w:tcPr>
          <w:p w14:paraId="03146109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 xml:space="preserve">connection to the optical infrastructure of the operator of telecommunication </w:t>
            </w:r>
            <w:r w:rsidRPr="004E1CD0">
              <w:rPr>
                <w:rFonts w:ascii="Arial Narrow" w:hAnsi="Arial Narrow"/>
              </w:rPr>
              <w:t>services</w:t>
            </w:r>
          </w:p>
        </w:tc>
      </w:tr>
      <w:tr w:rsidR="00BD2137" w:rsidRPr="004E1CD0" w14:paraId="17150386" w14:textId="77777777">
        <w:tc>
          <w:tcPr>
            <w:tcW w:w="4219" w:type="dxa"/>
            <w:gridSpan w:val="2"/>
          </w:tcPr>
          <w:p w14:paraId="5B0AB1AA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connection to the gas network</w:t>
            </w:r>
          </w:p>
        </w:tc>
        <w:tc>
          <w:tcPr>
            <w:tcW w:w="5954" w:type="dxa"/>
          </w:tcPr>
          <w:p w14:paraId="444E9E20" w14:textId="77777777" w:rsidR="00BD2137" w:rsidRPr="004E1CD0" w:rsidRDefault="00821ECE">
            <w:pPr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/</w:t>
            </w:r>
          </w:p>
        </w:tc>
      </w:tr>
      <w:tr w:rsidR="00BD2137" w:rsidRPr="004E1CD0" w14:paraId="6407376E" w14:textId="77777777">
        <w:tc>
          <w:tcPr>
            <w:tcW w:w="4219" w:type="dxa"/>
            <w:gridSpan w:val="2"/>
          </w:tcPr>
          <w:p w14:paraId="1C34F39D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connection to the traffic network</w:t>
            </w:r>
          </w:p>
        </w:tc>
        <w:tc>
          <w:tcPr>
            <w:tcW w:w="5954" w:type="dxa"/>
          </w:tcPr>
          <w:p w14:paraId="36728FE6" w14:textId="77777777" w:rsidR="00BD2137" w:rsidRPr="004E1CD0" w:rsidRDefault="00821ECE">
            <w:pPr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On Nikola Tesla Boulevard</w:t>
            </w:r>
          </w:p>
        </w:tc>
      </w:tr>
    </w:tbl>
    <w:p w14:paraId="03E65EBE" w14:textId="77777777" w:rsidR="00BD2137" w:rsidRPr="004E1CD0" w:rsidRDefault="00BD2137">
      <w:pPr>
        <w:rPr>
          <w:rFonts w:ascii="Arial Narrow" w:hAnsi="Arial Narrow"/>
        </w:rPr>
      </w:pPr>
    </w:p>
    <w:p w14:paraId="37CD4217" w14:textId="77777777" w:rsidR="00BD2137" w:rsidRPr="004E1CD0" w:rsidRDefault="00BD2137">
      <w:pPr>
        <w:rPr>
          <w:rFonts w:ascii="Arial Narrow" w:hAnsi="Arial Narrow"/>
        </w:rPr>
      </w:pPr>
    </w:p>
    <w:p w14:paraId="586D467E" w14:textId="09EAD78F" w:rsidR="004E1CD0" w:rsidRPr="004E1CD0" w:rsidRDefault="00821ECE" w:rsidP="004E1CD0">
      <w:pPr>
        <w:pStyle w:val="Heading2"/>
        <w:rPr>
          <w:rFonts w:ascii="Arial Narrow" w:hAnsi="Arial Narrow"/>
        </w:rPr>
      </w:pPr>
      <w:r w:rsidRPr="004E1CD0">
        <w:rPr>
          <w:rFonts w:ascii="Arial Narrow" w:hAnsi="Arial Narrow"/>
        </w:rPr>
        <w:br w:type="page"/>
      </w:r>
      <w:r w:rsidR="004E1CD0" w:rsidRPr="004E1CD0">
        <w:rPr>
          <w:rFonts w:ascii="Arial Narrow" w:hAnsi="Arial Narrow"/>
        </w:rPr>
        <w:lastRenderedPageBreak/>
        <w:t xml:space="preserve"> </w:t>
      </w:r>
    </w:p>
    <w:p w14:paraId="3F5BC184" w14:textId="7A62F9EE" w:rsidR="00BD2137" w:rsidRPr="004E1CD0" w:rsidRDefault="00821ECE">
      <w:pPr>
        <w:pStyle w:val="Heading2"/>
        <w:rPr>
          <w:rFonts w:ascii="Arial Narrow" w:hAnsi="Arial Narrow"/>
        </w:rPr>
      </w:pPr>
      <w:r w:rsidRPr="004E1CD0">
        <w:rPr>
          <w:rFonts w:ascii="Arial Narrow" w:hAnsi="Arial Narrow"/>
        </w:rPr>
        <w:t>BASIC INFORMATION ABOUT THE OBJECT AND LOCATION</w:t>
      </w:r>
    </w:p>
    <w:p w14:paraId="3E1BC922" w14:textId="77777777" w:rsidR="00BD2137" w:rsidRPr="004E1CD0" w:rsidRDefault="00BD2137">
      <w:pPr>
        <w:rPr>
          <w:rFonts w:ascii="Arial Narrow" w:eastAsia="Times New Roman" w:hAnsi="Arial Narrow"/>
          <w:b/>
        </w:rPr>
      </w:pPr>
    </w:p>
    <w:tbl>
      <w:tblPr>
        <w:tblStyle w:val="af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3971"/>
        <w:gridCol w:w="1134"/>
        <w:gridCol w:w="2977"/>
      </w:tblGrid>
      <w:tr w:rsidR="00BD2137" w:rsidRPr="004E1CD0" w14:paraId="50EEC75F" w14:textId="77777777">
        <w:trPr>
          <w:trHeight w:val="244"/>
        </w:trPr>
        <w:tc>
          <w:tcPr>
            <w:tcW w:w="2091" w:type="dxa"/>
            <w:vMerge w:val="restart"/>
          </w:tcPr>
          <w:p w14:paraId="4AFFFD09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object dimensions:</w:t>
            </w:r>
          </w:p>
        </w:tc>
        <w:tc>
          <w:tcPr>
            <w:tcW w:w="3971" w:type="dxa"/>
          </w:tcPr>
          <w:p w14:paraId="599B1A62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total area of </w:t>
            </w:r>
            <w:r w:rsidRPr="004E1CD0">
              <w:t>​​</w:t>
            </w:r>
            <w:r w:rsidRPr="004E1CD0">
              <w:rPr>
                <w:rFonts w:ascii="Arial Narrow" w:hAnsi="Arial Narrow"/>
              </w:rPr>
              <w:t>the plot/lots:</w:t>
            </w:r>
          </w:p>
        </w:tc>
        <w:tc>
          <w:tcPr>
            <w:tcW w:w="4111" w:type="dxa"/>
            <w:gridSpan w:val="2"/>
            <w:vAlign w:val="center"/>
          </w:tcPr>
          <w:p w14:paraId="2E5012D2" w14:textId="77777777" w:rsidR="00BD2137" w:rsidRPr="004E1CD0" w:rsidRDefault="00821ECE">
            <w:pPr>
              <w:tabs>
                <w:tab w:val="left" w:pos="390"/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8640 m²</w:t>
            </w:r>
          </w:p>
        </w:tc>
      </w:tr>
      <w:tr w:rsidR="00BD2137" w:rsidRPr="004E1CD0" w14:paraId="4E7E436D" w14:textId="77777777">
        <w:tc>
          <w:tcPr>
            <w:tcW w:w="2091" w:type="dxa"/>
            <w:vMerge/>
          </w:tcPr>
          <w:p w14:paraId="7363737B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49522C12" w14:textId="5D9B57F7" w:rsidR="00BD2137" w:rsidRPr="004E1CD0" w:rsidRDefault="001123F1">
            <w:pPr>
              <w:tabs>
                <w:tab w:val="left" w:pos="2763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GROSS of parts of the facility (Article 145.)</w:t>
            </w:r>
          </w:p>
        </w:tc>
        <w:tc>
          <w:tcPr>
            <w:tcW w:w="4111" w:type="dxa"/>
            <w:gridSpan w:val="2"/>
            <w:vAlign w:val="center"/>
          </w:tcPr>
          <w:p w14:paraId="70718813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36,20 m²</w:t>
            </w:r>
          </w:p>
        </w:tc>
      </w:tr>
      <w:tr w:rsidR="00BD2137" w:rsidRPr="004E1CD0" w14:paraId="0E8C0797" w14:textId="77777777" w:rsidTr="0079422A">
        <w:trPr>
          <w:trHeight w:val="125"/>
        </w:trPr>
        <w:tc>
          <w:tcPr>
            <w:tcW w:w="2091" w:type="dxa"/>
            <w:vMerge/>
          </w:tcPr>
          <w:p w14:paraId="5CED969F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 w:val="restart"/>
            <w:shd w:val="clear" w:color="auto" w:fill="auto"/>
          </w:tcPr>
          <w:p w14:paraId="21B82C6D" w14:textId="0C93C246" w:rsidR="00BD2137" w:rsidRPr="004E1CD0" w:rsidRDefault="001123F1">
            <w:pPr>
              <w:tabs>
                <w:tab w:val="left" w:pos="2763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GROSS above ground:</w:t>
            </w:r>
          </w:p>
        </w:tc>
        <w:tc>
          <w:tcPr>
            <w:tcW w:w="4111" w:type="dxa"/>
            <w:gridSpan w:val="2"/>
            <w:vAlign w:val="center"/>
          </w:tcPr>
          <w:p w14:paraId="318D2332" w14:textId="6BE54CA4" w:rsidR="00BD2137" w:rsidRPr="004E1CD0" w:rsidRDefault="001123F1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 xml:space="preserve">GROSS </w:t>
            </w:r>
            <w:r w:rsidRPr="004E1CD0">
              <w:rPr>
                <w:rFonts w:ascii="Arial Narrow" w:eastAsia="Arial Narrow" w:hAnsi="Arial Narrow"/>
              </w:rPr>
              <w:t xml:space="preserve">Residential building: </w:t>
            </w:r>
            <w:r w:rsidR="005C52DB" w:rsidRPr="004E1CD0">
              <w:rPr>
                <w:rFonts w:ascii="Arial Narrow" w:eastAsia="Arial Narrow" w:hAnsi="Arial Narrow"/>
                <w:lang w:val="en-US"/>
              </w:rPr>
              <w:t>1137</w:t>
            </w:r>
            <w:r w:rsidR="005C52DB" w:rsidRPr="004E1CD0">
              <w:rPr>
                <w:rFonts w:ascii="Arial Narrow" w:eastAsia="Arial Narrow" w:hAnsi="Arial Narrow"/>
                <w:lang w:val="sr-Cyrl-RS"/>
              </w:rPr>
              <w:t>2</w:t>
            </w:r>
            <w:r w:rsidR="005C52DB" w:rsidRPr="004E1CD0">
              <w:rPr>
                <w:rFonts w:ascii="Arial Narrow" w:eastAsia="Arial Narrow" w:hAnsi="Arial Narrow"/>
                <w:lang w:val="en-US"/>
              </w:rPr>
              <w:t>,</w:t>
            </w:r>
            <w:r w:rsidR="005C52DB" w:rsidRPr="004E1CD0">
              <w:rPr>
                <w:rFonts w:ascii="Arial Narrow" w:eastAsia="Arial Narrow" w:hAnsi="Arial Narrow"/>
                <w:lang w:val="sr-Cyrl-RS"/>
              </w:rPr>
              <w:t>79</w:t>
            </w:r>
            <w:r w:rsidR="005C52DB" w:rsidRPr="004E1CD0">
              <w:rPr>
                <w:rFonts w:ascii="Arial Narrow" w:eastAsia="Arial Narrow" w:hAnsi="Arial Narrow"/>
                <w:lang w:val="en-US"/>
              </w:rPr>
              <w:t>m²</w:t>
            </w:r>
          </w:p>
        </w:tc>
      </w:tr>
      <w:tr w:rsidR="00BD2137" w:rsidRPr="004E1CD0" w14:paraId="4322ABFC" w14:textId="77777777" w:rsidTr="0079422A">
        <w:trPr>
          <w:trHeight w:val="125"/>
        </w:trPr>
        <w:tc>
          <w:tcPr>
            <w:tcW w:w="2091" w:type="dxa"/>
            <w:vMerge/>
          </w:tcPr>
          <w:p w14:paraId="2D0BD7D7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  <w:shd w:val="clear" w:color="auto" w:fill="auto"/>
          </w:tcPr>
          <w:p w14:paraId="3A641E7C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F24A8C" w14:textId="1BE1D216" w:rsidR="00BD2137" w:rsidRPr="004E1CD0" w:rsidRDefault="001123F1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GROSS</w:t>
            </w:r>
            <w:r w:rsidRPr="004E1CD0">
              <w:rPr>
                <w:rFonts w:ascii="Arial Narrow" w:eastAsia="Arial Narrow" w:hAnsi="Arial Narrow"/>
              </w:rPr>
              <w:t xml:space="preserve"> Substation: 36.20m²</w:t>
            </w:r>
          </w:p>
        </w:tc>
      </w:tr>
      <w:tr w:rsidR="00BD2137" w:rsidRPr="004E1CD0" w14:paraId="2B352E12" w14:textId="77777777" w:rsidTr="0079422A">
        <w:trPr>
          <w:trHeight w:val="125"/>
        </w:trPr>
        <w:tc>
          <w:tcPr>
            <w:tcW w:w="2091" w:type="dxa"/>
            <w:vMerge/>
          </w:tcPr>
          <w:p w14:paraId="242CB532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  <w:shd w:val="clear" w:color="auto" w:fill="auto"/>
          </w:tcPr>
          <w:p w14:paraId="6230000D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67ED819" w14:textId="1638C36A" w:rsidR="00BD2137" w:rsidRPr="004E1CD0" w:rsidRDefault="001123F1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GROSS Total</w:t>
            </w:r>
            <w:r w:rsidRPr="004E1CD0">
              <w:rPr>
                <w:rFonts w:ascii="Arial Narrow" w:eastAsia="Arial Narrow" w:hAnsi="Arial Narrow"/>
              </w:rPr>
              <w:t xml:space="preserve">: </w:t>
            </w:r>
            <w:r w:rsidR="005C52DB" w:rsidRPr="004E1CD0">
              <w:rPr>
                <w:rFonts w:ascii="Arial Narrow" w:eastAsia="Arial Narrow" w:hAnsi="Arial Narrow"/>
              </w:rPr>
              <w:t>11.408,99m²</w:t>
            </w:r>
          </w:p>
        </w:tc>
      </w:tr>
      <w:tr w:rsidR="00BD2137" w:rsidRPr="004E1CD0" w14:paraId="065D55EA" w14:textId="77777777">
        <w:trPr>
          <w:trHeight w:val="125"/>
        </w:trPr>
        <w:tc>
          <w:tcPr>
            <w:tcW w:w="2091" w:type="dxa"/>
            <w:vMerge/>
          </w:tcPr>
          <w:p w14:paraId="32352D1A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 w:val="restart"/>
          </w:tcPr>
          <w:p w14:paraId="3D0FF9A4" w14:textId="27E699EB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GROSS built area:</w:t>
            </w:r>
          </w:p>
        </w:tc>
        <w:tc>
          <w:tcPr>
            <w:tcW w:w="4111" w:type="dxa"/>
            <w:gridSpan w:val="2"/>
            <w:vAlign w:val="center"/>
          </w:tcPr>
          <w:p w14:paraId="28E8CF16" w14:textId="41455442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GROSS</w:t>
            </w:r>
            <w:r w:rsidRPr="004E1CD0">
              <w:rPr>
                <w:rFonts w:ascii="Arial Narrow" w:eastAsia="Arial Narrow" w:hAnsi="Arial Narrow"/>
              </w:rPr>
              <w:t xml:space="preserve"> Residential building: </w:t>
            </w:r>
            <w:r w:rsidR="005C52DB" w:rsidRPr="004E1CD0">
              <w:rPr>
                <w:rFonts w:ascii="Arial Narrow" w:eastAsia="Arial Narrow" w:hAnsi="Arial Narrow"/>
              </w:rPr>
              <w:t>12207,</w:t>
            </w:r>
            <w:r w:rsidR="00A6402B" w:rsidRPr="004E1CD0">
              <w:rPr>
                <w:rFonts w:ascii="Arial Narrow" w:eastAsia="Arial Narrow" w:hAnsi="Arial Narrow"/>
              </w:rPr>
              <w:t>09</w:t>
            </w:r>
            <w:r w:rsidR="005C52DB" w:rsidRPr="004E1CD0">
              <w:rPr>
                <w:rFonts w:ascii="Arial Narrow" w:eastAsia="Arial Narrow" w:hAnsi="Arial Narrow"/>
              </w:rPr>
              <w:t>m²</w:t>
            </w:r>
          </w:p>
        </w:tc>
      </w:tr>
      <w:tr w:rsidR="00BD2137" w:rsidRPr="004E1CD0" w14:paraId="5BE6B833" w14:textId="77777777">
        <w:trPr>
          <w:trHeight w:val="125"/>
        </w:trPr>
        <w:tc>
          <w:tcPr>
            <w:tcW w:w="2091" w:type="dxa"/>
            <w:vMerge/>
          </w:tcPr>
          <w:p w14:paraId="45B59A18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62E56B60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65527DB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GROSS</w:t>
            </w:r>
            <w:r w:rsidRPr="004E1CD0">
              <w:rPr>
                <w:rFonts w:ascii="Arial Narrow" w:eastAsia="Arial Narrow" w:hAnsi="Arial Narrow"/>
              </w:rPr>
              <w:t xml:space="preserve"> Substation: 36.20 m²</w:t>
            </w:r>
          </w:p>
        </w:tc>
      </w:tr>
      <w:tr w:rsidR="00BD2137" w:rsidRPr="004E1CD0" w14:paraId="28995845" w14:textId="77777777">
        <w:trPr>
          <w:trHeight w:val="125"/>
        </w:trPr>
        <w:tc>
          <w:tcPr>
            <w:tcW w:w="2091" w:type="dxa"/>
            <w:vMerge/>
          </w:tcPr>
          <w:p w14:paraId="3D356CD8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459D7F06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61ED9E1" w14:textId="67FFD1FD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GROSS Total:</w:t>
            </w:r>
            <w:r w:rsidR="005C52DB" w:rsidRPr="004E1CD0">
              <w:rPr>
                <w:rFonts w:ascii="Arial Narrow" w:hAnsi="Arial Narrow"/>
              </w:rPr>
              <w:t xml:space="preserve"> </w:t>
            </w:r>
            <w:r w:rsidR="005C52DB" w:rsidRPr="004E1CD0">
              <w:rPr>
                <w:rFonts w:ascii="Arial Narrow" w:eastAsia="Arial Narrow" w:hAnsi="Arial Narrow"/>
              </w:rPr>
              <w:t>12.243,30m²</w:t>
            </w:r>
          </w:p>
        </w:tc>
      </w:tr>
      <w:tr w:rsidR="00BD2137" w:rsidRPr="004E1CD0" w14:paraId="0855EA0D" w14:textId="77777777">
        <w:trPr>
          <w:trHeight w:val="125"/>
        </w:trPr>
        <w:tc>
          <w:tcPr>
            <w:tcW w:w="2091" w:type="dxa"/>
            <w:vMerge/>
          </w:tcPr>
          <w:p w14:paraId="1DDC0624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 w:val="restart"/>
          </w:tcPr>
          <w:p w14:paraId="1CE459F6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total NET area:</w:t>
            </w:r>
          </w:p>
        </w:tc>
        <w:tc>
          <w:tcPr>
            <w:tcW w:w="4111" w:type="dxa"/>
            <w:gridSpan w:val="2"/>
            <w:vAlign w:val="center"/>
          </w:tcPr>
          <w:p w14:paraId="7F5C05C2" w14:textId="0D94EBC1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NET</w:t>
            </w:r>
            <w:r w:rsidRPr="004E1CD0">
              <w:rPr>
                <w:rFonts w:ascii="Arial Narrow" w:eastAsia="Arial Narrow" w:hAnsi="Arial Narrow"/>
              </w:rPr>
              <w:t xml:space="preserve"> Residential building: </w:t>
            </w:r>
            <w:r w:rsidR="005C52DB" w:rsidRPr="004E1CD0">
              <w:rPr>
                <w:rFonts w:ascii="Arial Narrow" w:eastAsia="Arial Narrow" w:hAnsi="Arial Narrow"/>
              </w:rPr>
              <w:t>10344,90m²</w:t>
            </w:r>
          </w:p>
        </w:tc>
      </w:tr>
      <w:tr w:rsidR="00BD2137" w:rsidRPr="004E1CD0" w14:paraId="4D35B41E" w14:textId="77777777">
        <w:trPr>
          <w:trHeight w:val="125"/>
        </w:trPr>
        <w:tc>
          <w:tcPr>
            <w:tcW w:w="2091" w:type="dxa"/>
            <w:vMerge/>
          </w:tcPr>
          <w:p w14:paraId="6300B0E3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2C8EEF33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27B3F3D" w14:textId="0EC86158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NET</w:t>
            </w:r>
            <w:r w:rsidR="001123F1" w:rsidRPr="004E1CD0">
              <w:rPr>
                <w:rFonts w:ascii="Arial Narrow" w:eastAsia="Arial Narrow" w:hAnsi="Arial Narrow"/>
                <w:b/>
              </w:rPr>
              <w:t xml:space="preserve"> </w:t>
            </w:r>
            <w:r w:rsidRPr="004E1CD0">
              <w:rPr>
                <w:rFonts w:ascii="Arial Narrow" w:eastAsia="Arial Narrow" w:hAnsi="Arial Narrow"/>
              </w:rPr>
              <w:t xml:space="preserve">Substation: </w:t>
            </w:r>
            <w:r w:rsidR="005C52DB" w:rsidRPr="004E1CD0">
              <w:rPr>
                <w:rFonts w:ascii="Arial Narrow" w:eastAsia="Arial Narrow" w:hAnsi="Arial Narrow"/>
              </w:rPr>
              <w:t>:29,47m²</w:t>
            </w:r>
          </w:p>
        </w:tc>
      </w:tr>
      <w:tr w:rsidR="00BD2137" w:rsidRPr="004E1CD0" w14:paraId="32F10E1B" w14:textId="77777777">
        <w:trPr>
          <w:trHeight w:val="125"/>
        </w:trPr>
        <w:tc>
          <w:tcPr>
            <w:tcW w:w="2091" w:type="dxa"/>
            <w:vMerge/>
          </w:tcPr>
          <w:p w14:paraId="204BBC25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147D885F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EE56F71" w14:textId="26DD0FE3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NET Total:</w:t>
            </w:r>
            <w:r w:rsidR="005C52DB" w:rsidRPr="004E1CD0">
              <w:rPr>
                <w:rFonts w:ascii="Arial Narrow" w:hAnsi="Arial Narrow"/>
              </w:rPr>
              <w:t xml:space="preserve"> </w:t>
            </w:r>
            <w:r w:rsidR="005C52DB" w:rsidRPr="004E1CD0">
              <w:rPr>
                <w:rFonts w:ascii="Arial Narrow" w:eastAsia="Arial Narrow" w:hAnsi="Arial Narrow"/>
              </w:rPr>
              <w:t>10.374,37m²</w:t>
            </w:r>
          </w:p>
        </w:tc>
      </w:tr>
      <w:tr w:rsidR="00BD2137" w:rsidRPr="004E1CD0" w14:paraId="444A03F1" w14:textId="77777777">
        <w:trPr>
          <w:trHeight w:val="125"/>
        </w:trPr>
        <w:tc>
          <w:tcPr>
            <w:tcW w:w="2091" w:type="dxa"/>
            <w:vMerge/>
          </w:tcPr>
          <w:p w14:paraId="64B6E34B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 w:val="restart"/>
          </w:tcPr>
          <w:p w14:paraId="573AAB02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ground floor area:</w:t>
            </w:r>
          </w:p>
        </w:tc>
        <w:tc>
          <w:tcPr>
            <w:tcW w:w="4111" w:type="dxa"/>
            <w:gridSpan w:val="2"/>
            <w:vAlign w:val="center"/>
          </w:tcPr>
          <w:p w14:paraId="00BF41C0" w14:textId="63294723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</w:rPr>
              <w:t xml:space="preserve">Residential building: </w:t>
            </w:r>
            <w:r w:rsidR="00F5261B" w:rsidRPr="004E1CD0">
              <w:rPr>
                <w:rFonts w:ascii="Arial Narrow" w:eastAsia="Arial Narrow" w:hAnsi="Arial Narrow"/>
              </w:rPr>
              <w:t>942,85</w:t>
            </w:r>
            <w:r w:rsidR="003557C0" w:rsidRPr="004E1CD0">
              <w:rPr>
                <w:rFonts w:ascii="Arial Narrow" w:eastAsia="Arial Narrow" w:hAnsi="Arial Narrow"/>
              </w:rPr>
              <w:t xml:space="preserve"> m²</w:t>
            </w:r>
          </w:p>
        </w:tc>
      </w:tr>
      <w:tr w:rsidR="00BD2137" w:rsidRPr="004E1CD0" w14:paraId="1AC9CD4A" w14:textId="77777777">
        <w:trPr>
          <w:trHeight w:val="125"/>
        </w:trPr>
        <w:tc>
          <w:tcPr>
            <w:tcW w:w="2091" w:type="dxa"/>
            <w:vMerge/>
          </w:tcPr>
          <w:p w14:paraId="6686204C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4291F08E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3C65578" w14:textId="61C4A5BF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</w:rPr>
              <w:t>Substation: 36.20m²</w:t>
            </w:r>
          </w:p>
        </w:tc>
      </w:tr>
      <w:tr w:rsidR="00BD2137" w:rsidRPr="004E1CD0" w14:paraId="7A697FEF" w14:textId="77777777">
        <w:trPr>
          <w:trHeight w:val="125"/>
        </w:trPr>
        <w:tc>
          <w:tcPr>
            <w:tcW w:w="2091" w:type="dxa"/>
            <w:vMerge/>
          </w:tcPr>
          <w:p w14:paraId="4AD54A8D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7399E5AD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20D119C" w14:textId="4F2F7357" w:rsidR="00BD2137" w:rsidRPr="004E1CD0" w:rsidRDefault="001123F1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Total:</w:t>
            </w:r>
            <w:r w:rsidRPr="004E1CD0">
              <w:rPr>
                <w:rFonts w:ascii="Arial Narrow" w:eastAsia="Arial Narrow" w:hAnsi="Arial Narrow"/>
              </w:rPr>
              <w:t xml:space="preserve"> </w:t>
            </w:r>
            <w:r w:rsidR="003557C0" w:rsidRPr="004E1CD0">
              <w:rPr>
                <w:rFonts w:ascii="Arial Narrow" w:eastAsia="Arial Narrow" w:hAnsi="Arial Narrow"/>
              </w:rPr>
              <w:t>979,05 m²</w:t>
            </w:r>
          </w:p>
        </w:tc>
      </w:tr>
      <w:tr w:rsidR="00BD2137" w:rsidRPr="004E1CD0" w14:paraId="554C8208" w14:textId="77777777">
        <w:trPr>
          <w:trHeight w:val="210"/>
        </w:trPr>
        <w:tc>
          <w:tcPr>
            <w:tcW w:w="2091" w:type="dxa"/>
            <w:vMerge/>
          </w:tcPr>
          <w:p w14:paraId="3C5DF42D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 w:val="restart"/>
          </w:tcPr>
          <w:p w14:paraId="7B6D4207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land area under the </w:t>
            </w:r>
            <w:r w:rsidRPr="004E1CD0">
              <w:rPr>
                <w:rFonts w:ascii="Arial Narrow" w:hAnsi="Arial Narrow"/>
              </w:rPr>
              <w:t>building/occupancy:</w:t>
            </w:r>
          </w:p>
        </w:tc>
        <w:tc>
          <w:tcPr>
            <w:tcW w:w="4111" w:type="dxa"/>
            <w:gridSpan w:val="2"/>
            <w:vAlign w:val="center"/>
          </w:tcPr>
          <w:p w14:paraId="298B0506" w14:textId="26B7EA62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</w:rPr>
              <w:t xml:space="preserve">Residential building: </w:t>
            </w:r>
            <w:r w:rsidR="003557C0" w:rsidRPr="004E1CD0">
              <w:rPr>
                <w:rFonts w:ascii="Arial Narrow" w:eastAsia="Arial Narrow" w:hAnsi="Arial Narrow"/>
              </w:rPr>
              <w:t>988,98 m²</w:t>
            </w:r>
          </w:p>
        </w:tc>
      </w:tr>
      <w:tr w:rsidR="00BD2137" w:rsidRPr="004E1CD0" w14:paraId="7FAA54EC" w14:textId="77777777">
        <w:trPr>
          <w:trHeight w:val="210"/>
        </w:trPr>
        <w:tc>
          <w:tcPr>
            <w:tcW w:w="2091" w:type="dxa"/>
            <w:vMerge/>
          </w:tcPr>
          <w:p w14:paraId="7325585A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7ABB60AA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1785039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</w:rPr>
              <w:t>Substation: 36.20 m²</w:t>
            </w:r>
          </w:p>
        </w:tc>
      </w:tr>
      <w:tr w:rsidR="00BD2137" w:rsidRPr="004E1CD0" w14:paraId="501A7671" w14:textId="77777777">
        <w:trPr>
          <w:trHeight w:val="210"/>
        </w:trPr>
        <w:tc>
          <w:tcPr>
            <w:tcW w:w="2091" w:type="dxa"/>
            <w:vMerge/>
          </w:tcPr>
          <w:p w14:paraId="4488E71C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vMerge/>
          </w:tcPr>
          <w:p w14:paraId="5316E879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0E158DA" w14:textId="09D06031" w:rsidR="00BD2137" w:rsidRPr="004E1CD0" w:rsidRDefault="001123F1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eastAsia="Arial Narrow" w:hAnsi="Arial Narrow"/>
                <w:b/>
              </w:rPr>
              <w:t>Total:</w:t>
            </w:r>
            <w:r w:rsidRPr="004E1CD0">
              <w:rPr>
                <w:rFonts w:ascii="Arial Narrow" w:eastAsia="Arial Narrow" w:hAnsi="Arial Narrow"/>
              </w:rPr>
              <w:t xml:space="preserve"> 1,02</w:t>
            </w:r>
            <w:r w:rsidR="003557C0" w:rsidRPr="004E1CD0">
              <w:rPr>
                <w:rFonts w:ascii="Arial Narrow" w:eastAsia="Arial Narrow" w:hAnsi="Arial Narrow"/>
              </w:rPr>
              <w:t>5</w:t>
            </w:r>
            <w:r w:rsidRPr="004E1CD0">
              <w:rPr>
                <w:rFonts w:ascii="Arial Narrow" w:eastAsia="Arial Narrow" w:hAnsi="Arial Narrow"/>
              </w:rPr>
              <w:t>.</w:t>
            </w:r>
            <w:r w:rsidR="003557C0" w:rsidRPr="004E1CD0">
              <w:rPr>
                <w:rFonts w:ascii="Arial Narrow" w:eastAsia="Arial Narrow" w:hAnsi="Arial Narrow"/>
              </w:rPr>
              <w:t>18</w:t>
            </w:r>
            <w:r w:rsidRPr="004E1CD0">
              <w:rPr>
                <w:rFonts w:ascii="Arial Narrow" w:eastAsia="Arial Narrow" w:hAnsi="Arial Narrow"/>
              </w:rPr>
              <w:t>m²</w:t>
            </w:r>
          </w:p>
        </w:tc>
      </w:tr>
      <w:tr w:rsidR="00BD2137" w:rsidRPr="004E1CD0" w14:paraId="5BAB52A5" w14:textId="77777777">
        <w:trPr>
          <w:trHeight w:val="270"/>
        </w:trPr>
        <w:tc>
          <w:tcPr>
            <w:tcW w:w="2091" w:type="dxa"/>
            <w:vMerge/>
          </w:tcPr>
          <w:p w14:paraId="223E9F53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5772F790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number of floors (above ground and underground floors):</w:t>
            </w:r>
          </w:p>
        </w:tc>
        <w:tc>
          <w:tcPr>
            <w:tcW w:w="4111" w:type="dxa"/>
            <w:gridSpan w:val="2"/>
            <w:vAlign w:val="center"/>
          </w:tcPr>
          <w:p w14:paraId="709022EE" w14:textId="6DE34B4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Residential building: </w:t>
            </w:r>
            <w:proofErr w:type="spellStart"/>
            <w:r w:rsidR="001123F1" w:rsidRPr="004E1CD0">
              <w:rPr>
                <w:rFonts w:ascii="Arial Narrow" w:hAnsi="Arial Narrow"/>
              </w:rPr>
              <w:t>basement</w:t>
            </w:r>
            <w:r w:rsidRPr="004E1CD0">
              <w:rPr>
                <w:rFonts w:ascii="Arial Narrow" w:hAnsi="Arial Narrow"/>
              </w:rPr>
              <w:t>+</w:t>
            </w:r>
            <w:r w:rsidR="001123F1" w:rsidRPr="004E1CD0">
              <w:rPr>
                <w:rFonts w:ascii="Arial Narrow" w:hAnsi="Arial Narrow"/>
              </w:rPr>
              <w:t>ground</w:t>
            </w:r>
            <w:proofErr w:type="spellEnd"/>
            <w:r w:rsidR="001123F1" w:rsidRPr="004E1CD0">
              <w:rPr>
                <w:rFonts w:ascii="Arial Narrow" w:hAnsi="Arial Narrow"/>
              </w:rPr>
              <w:t xml:space="preserve"> floor</w:t>
            </w:r>
            <w:r w:rsidRPr="004E1CD0">
              <w:rPr>
                <w:rFonts w:ascii="Arial Narrow" w:hAnsi="Arial Narrow"/>
              </w:rPr>
              <w:t>+11+</w:t>
            </w:r>
            <w:r w:rsidR="001123F1" w:rsidRPr="004E1CD0">
              <w:rPr>
                <w:rFonts w:ascii="Arial Narrow" w:hAnsi="Arial Narrow"/>
              </w:rPr>
              <w:t>attic</w:t>
            </w:r>
          </w:p>
          <w:p w14:paraId="6498F992" w14:textId="19CC9F0F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Substation: </w:t>
            </w:r>
            <w:r w:rsidR="001123F1" w:rsidRPr="004E1CD0">
              <w:rPr>
                <w:rFonts w:ascii="Arial Narrow" w:hAnsi="Arial Narrow"/>
              </w:rPr>
              <w:t>ground floor</w:t>
            </w:r>
          </w:p>
        </w:tc>
      </w:tr>
      <w:tr w:rsidR="00BD2137" w:rsidRPr="004E1CD0" w14:paraId="5F80479A" w14:textId="77777777">
        <w:trPr>
          <w:trHeight w:val="165"/>
        </w:trPr>
        <w:tc>
          <w:tcPr>
            <w:tcW w:w="2091" w:type="dxa"/>
            <w:vMerge/>
          </w:tcPr>
          <w:p w14:paraId="568E6067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2F152ECE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height of the </w:t>
            </w:r>
            <w:r w:rsidRPr="004E1CD0">
              <w:rPr>
                <w:rFonts w:ascii="Arial Narrow" w:hAnsi="Arial Narrow"/>
              </w:rPr>
              <w:t>building (corner, ridge, suspended floor, etc.) according to location conditions:</w:t>
            </w:r>
          </w:p>
        </w:tc>
        <w:tc>
          <w:tcPr>
            <w:tcW w:w="4111" w:type="dxa"/>
            <w:gridSpan w:val="2"/>
            <w:vAlign w:val="center"/>
          </w:tcPr>
          <w:p w14:paraId="5AB15114" w14:textId="38AA5371" w:rsidR="00BD2137" w:rsidRPr="004E1CD0" w:rsidRDefault="00EA410F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Top ridge height 41.84 m</w:t>
            </w:r>
          </w:p>
        </w:tc>
      </w:tr>
      <w:tr w:rsidR="00BD2137" w:rsidRPr="004E1CD0" w14:paraId="11B33B20" w14:textId="77777777">
        <w:trPr>
          <w:trHeight w:val="255"/>
        </w:trPr>
        <w:tc>
          <w:tcPr>
            <w:tcW w:w="2091" w:type="dxa"/>
            <w:vMerge/>
          </w:tcPr>
          <w:p w14:paraId="5747C8E5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77F2CCE2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absolute elevation (corner, gable, raised floor, etc.) according to location conditions:</w:t>
            </w:r>
          </w:p>
        </w:tc>
        <w:tc>
          <w:tcPr>
            <w:tcW w:w="4111" w:type="dxa"/>
            <w:gridSpan w:val="2"/>
            <w:vAlign w:val="center"/>
          </w:tcPr>
          <w:p w14:paraId="38AAF62F" w14:textId="22945CD7" w:rsidR="00BD2137" w:rsidRPr="004E1CD0" w:rsidRDefault="00EA410F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Top ridge height 241.58</w:t>
            </w:r>
          </w:p>
        </w:tc>
      </w:tr>
      <w:tr w:rsidR="00BD2137" w:rsidRPr="004E1CD0" w14:paraId="47D6B809" w14:textId="77777777">
        <w:trPr>
          <w:trHeight w:val="165"/>
        </w:trPr>
        <w:tc>
          <w:tcPr>
            <w:tcW w:w="2091" w:type="dxa"/>
            <w:vMerge/>
          </w:tcPr>
          <w:p w14:paraId="23EFEA22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45F5D3F9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floor height:</w:t>
            </w:r>
          </w:p>
        </w:tc>
        <w:tc>
          <w:tcPr>
            <w:tcW w:w="4111" w:type="dxa"/>
            <w:gridSpan w:val="2"/>
            <w:vAlign w:val="center"/>
          </w:tcPr>
          <w:p w14:paraId="02D1C516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Ground floor 3.68 </w:t>
            </w:r>
            <w:r w:rsidRPr="004E1CD0">
              <w:rPr>
                <w:rFonts w:ascii="Arial Narrow" w:hAnsi="Arial Narrow"/>
              </w:rPr>
              <w:t>m</w:t>
            </w:r>
          </w:p>
          <w:p w14:paraId="4482975D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Third floor 3.23 m</w:t>
            </w:r>
          </w:p>
          <w:p w14:paraId="60F5915E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Floors 3.03 m</w:t>
            </w:r>
          </w:p>
        </w:tc>
      </w:tr>
      <w:tr w:rsidR="00BD2137" w:rsidRPr="004E1CD0" w14:paraId="037F7075" w14:textId="77777777">
        <w:trPr>
          <w:trHeight w:val="289"/>
        </w:trPr>
        <w:tc>
          <w:tcPr>
            <w:tcW w:w="2091" w:type="dxa"/>
            <w:vMerge/>
          </w:tcPr>
          <w:p w14:paraId="135F18E6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424AEB0C" w14:textId="0AC12EDB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number of functional </w:t>
            </w:r>
            <w:r w:rsidR="00EA410F" w:rsidRPr="004E1CD0">
              <w:rPr>
                <w:rFonts w:ascii="Arial Narrow" w:hAnsi="Arial Narrow"/>
              </w:rPr>
              <w:t>units/number</w:t>
            </w:r>
            <w:r w:rsidRPr="004E1CD0">
              <w:rPr>
                <w:rFonts w:ascii="Arial Narrow" w:hAnsi="Arial Narrow"/>
              </w:rPr>
              <w:t xml:space="preserve"> of apartments:</w:t>
            </w:r>
          </w:p>
        </w:tc>
        <w:tc>
          <w:tcPr>
            <w:tcW w:w="4111" w:type="dxa"/>
            <w:gridSpan w:val="2"/>
            <w:vAlign w:val="center"/>
          </w:tcPr>
          <w:p w14:paraId="4F280DBD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Residential building: 1</w:t>
            </w:r>
          </w:p>
          <w:p w14:paraId="4EA3F875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Substation: 1</w:t>
            </w:r>
          </w:p>
        </w:tc>
      </w:tr>
      <w:tr w:rsidR="00BD2137" w:rsidRPr="004E1CD0" w14:paraId="11B18BD6" w14:textId="77777777">
        <w:trPr>
          <w:trHeight w:val="255"/>
        </w:trPr>
        <w:tc>
          <w:tcPr>
            <w:tcW w:w="2091" w:type="dxa"/>
            <w:vMerge/>
          </w:tcPr>
          <w:p w14:paraId="4B09E4B6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5597FA66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number of parking spaces:</w:t>
            </w:r>
          </w:p>
        </w:tc>
        <w:tc>
          <w:tcPr>
            <w:tcW w:w="4111" w:type="dxa"/>
            <w:gridSpan w:val="2"/>
            <w:vAlign w:val="center"/>
          </w:tcPr>
          <w:p w14:paraId="426E048E" w14:textId="6CB17D27" w:rsidR="00BD2137" w:rsidRPr="004E1CD0" w:rsidRDefault="00F5261B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8 new and 16 existing</w:t>
            </w:r>
          </w:p>
        </w:tc>
      </w:tr>
      <w:tr w:rsidR="00BD2137" w:rsidRPr="004E1CD0" w14:paraId="51227874" w14:textId="77777777">
        <w:trPr>
          <w:trHeight w:val="330"/>
        </w:trPr>
        <w:tc>
          <w:tcPr>
            <w:tcW w:w="2091" w:type="dxa"/>
            <w:vMerge w:val="restart"/>
          </w:tcPr>
          <w:p w14:paraId="634E58D2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object materialization:</w:t>
            </w:r>
          </w:p>
        </w:tc>
        <w:tc>
          <w:tcPr>
            <w:tcW w:w="3971" w:type="dxa"/>
          </w:tcPr>
          <w:p w14:paraId="4FB26673" w14:textId="77ECB5F3" w:rsidR="00BD2137" w:rsidRPr="004E1CD0" w:rsidRDefault="00EA410F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Materialization of the facade:</w:t>
            </w:r>
          </w:p>
        </w:tc>
        <w:tc>
          <w:tcPr>
            <w:tcW w:w="4111" w:type="dxa"/>
            <w:gridSpan w:val="2"/>
            <w:vAlign w:val="center"/>
          </w:tcPr>
          <w:p w14:paraId="0A1134C7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Facade plaster</w:t>
            </w:r>
          </w:p>
        </w:tc>
      </w:tr>
      <w:tr w:rsidR="00BD2137" w:rsidRPr="004E1CD0" w14:paraId="5C3FCFDA" w14:textId="77777777">
        <w:trPr>
          <w:trHeight w:val="345"/>
        </w:trPr>
        <w:tc>
          <w:tcPr>
            <w:tcW w:w="2091" w:type="dxa"/>
            <w:vMerge/>
          </w:tcPr>
          <w:p w14:paraId="3273E2E4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22D41C1F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 xml:space="preserve">ridge </w:t>
            </w:r>
            <w:r w:rsidRPr="004E1CD0">
              <w:rPr>
                <w:rFonts w:ascii="Arial Narrow" w:hAnsi="Arial Narrow"/>
              </w:rPr>
              <w:t>orientation:</w:t>
            </w:r>
          </w:p>
        </w:tc>
        <w:tc>
          <w:tcPr>
            <w:tcW w:w="4111" w:type="dxa"/>
            <w:gridSpan w:val="2"/>
            <w:vAlign w:val="center"/>
          </w:tcPr>
          <w:p w14:paraId="3E479C31" w14:textId="290CAC8E" w:rsidR="00BD2137" w:rsidRPr="004E1CD0" w:rsidRDefault="00EA410F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northwest-southeast</w:t>
            </w:r>
          </w:p>
        </w:tc>
      </w:tr>
      <w:tr w:rsidR="00BD2137" w:rsidRPr="004E1CD0" w14:paraId="458A71B1" w14:textId="77777777">
        <w:trPr>
          <w:trHeight w:val="360"/>
        </w:trPr>
        <w:tc>
          <w:tcPr>
            <w:tcW w:w="2091" w:type="dxa"/>
            <w:vMerge/>
          </w:tcPr>
          <w:p w14:paraId="1715C60C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</w:tcPr>
          <w:p w14:paraId="395B8AC2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roof pitch:</w:t>
            </w:r>
          </w:p>
        </w:tc>
        <w:tc>
          <w:tcPr>
            <w:tcW w:w="4111" w:type="dxa"/>
            <w:gridSpan w:val="2"/>
            <w:vAlign w:val="center"/>
          </w:tcPr>
          <w:p w14:paraId="07E70A7F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1%</w:t>
            </w:r>
          </w:p>
        </w:tc>
      </w:tr>
      <w:tr w:rsidR="00BD2137" w:rsidRPr="004E1CD0" w14:paraId="3C793DB6" w14:textId="77777777">
        <w:trPr>
          <w:trHeight w:val="288"/>
        </w:trPr>
        <w:tc>
          <w:tcPr>
            <w:tcW w:w="2091" w:type="dxa"/>
            <w:vMerge/>
          </w:tcPr>
          <w:p w14:paraId="6B387F0C" w14:textId="77777777" w:rsidR="00BD2137" w:rsidRPr="004E1CD0" w:rsidRDefault="00BD21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3971" w:type="dxa"/>
            <w:tcBorders>
              <w:bottom w:val="single" w:sz="4" w:space="0" w:color="000000"/>
            </w:tcBorders>
          </w:tcPr>
          <w:p w14:paraId="716ED0D7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materialization of the roof: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vAlign w:val="center"/>
          </w:tcPr>
          <w:p w14:paraId="434EAE15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Waterproofing roof membrane</w:t>
            </w:r>
          </w:p>
        </w:tc>
      </w:tr>
      <w:tr w:rsidR="00BD2137" w:rsidRPr="004E1CD0" w14:paraId="35EA25BD" w14:textId="77777777">
        <w:trPr>
          <w:trHeight w:val="180"/>
        </w:trPr>
        <w:tc>
          <w:tcPr>
            <w:tcW w:w="2091" w:type="dxa"/>
            <w:vAlign w:val="center"/>
          </w:tcPr>
          <w:p w14:paraId="1241400B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lastRenderedPageBreak/>
              <w:t>percentage of green areas:</w:t>
            </w:r>
          </w:p>
        </w:tc>
        <w:tc>
          <w:tcPr>
            <w:tcW w:w="3971" w:type="dxa"/>
            <w:vAlign w:val="center"/>
          </w:tcPr>
          <w:p w14:paraId="6C42A010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25%</w:t>
            </w:r>
          </w:p>
          <w:p w14:paraId="53037D3F" w14:textId="41E35B75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(</w:t>
            </w:r>
            <w:r w:rsidR="00E94CD8" w:rsidRPr="004E1CD0">
              <w:rPr>
                <w:rFonts w:ascii="Arial Narrow" w:hAnsi="Arial Narrow"/>
              </w:rPr>
              <w:t>In</w:t>
            </w:r>
            <w:r w:rsidRPr="004E1CD0">
              <w:rPr>
                <w:rFonts w:ascii="Arial Narrow" w:hAnsi="Arial Narrow"/>
              </w:rPr>
              <w:t xml:space="preserve"> direct contact with the ground)</w:t>
            </w:r>
          </w:p>
          <w:p w14:paraId="47E8C868" w14:textId="77777777" w:rsidR="00BD2137" w:rsidRPr="004E1CD0" w:rsidRDefault="00BD2137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85D148C" w14:textId="2668D24F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 xml:space="preserve">achieved </w:t>
            </w:r>
            <w:r w:rsidR="003557C0" w:rsidRPr="004E1CD0">
              <w:rPr>
                <w:rFonts w:ascii="Arial Narrow" w:hAnsi="Arial Narrow"/>
              </w:rPr>
              <w:t xml:space="preserve">33,20 </w:t>
            </w:r>
            <w:r w:rsidRPr="004E1CD0">
              <w:rPr>
                <w:rFonts w:ascii="Arial Narrow" w:hAnsi="Arial Narrow"/>
              </w:rPr>
              <w:t>%</w:t>
            </w:r>
          </w:p>
        </w:tc>
      </w:tr>
      <w:tr w:rsidR="00BD2137" w:rsidRPr="004E1CD0" w14:paraId="0D97BFEA" w14:textId="77777777">
        <w:trPr>
          <w:trHeight w:val="180"/>
        </w:trPr>
        <w:tc>
          <w:tcPr>
            <w:tcW w:w="2091" w:type="dxa"/>
          </w:tcPr>
          <w:p w14:paraId="72B68632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occupancy index:</w:t>
            </w:r>
          </w:p>
        </w:tc>
        <w:tc>
          <w:tcPr>
            <w:tcW w:w="3971" w:type="dxa"/>
          </w:tcPr>
          <w:p w14:paraId="5F471164" w14:textId="77777777" w:rsidR="00BD2137" w:rsidRPr="004E1CD0" w:rsidRDefault="00821ECE">
            <w:pPr>
              <w:jc w:val="center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60% (given location conditions)</w:t>
            </w:r>
          </w:p>
        </w:tc>
        <w:tc>
          <w:tcPr>
            <w:tcW w:w="4111" w:type="dxa"/>
            <w:gridSpan w:val="2"/>
          </w:tcPr>
          <w:p w14:paraId="44731274" w14:textId="53125A06" w:rsidR="00BD2137" w:rsidRPr="004E1CD0" w:rsidRDefault="00821ECE" w:rsidP="00E94CD8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 xml:space="preserve">achieved </w:t>
            </w:r>
            <w:r w:rsidRPr="004E1CD0">
              <w:rPr>
                <w:rFonts w:ascii="Arial Narrow" w:hAnsi="Arial Narrow"/>
              </w:rPr>
              <w:t>19.2</w:t>
            </w:r>
            <w:r w:rsidR="003557C0" w:rsidRPr="004E1CD0">
              <w:rPr>
                <w:rFonts w:ascii="Arial Narrow" w:hAnsi="Arial Narrow"/>
              </w:rPr>
              <w:t>5</w:t>
            </w:r>
            <w:r w:rsidRPr="004E1CD0">
              <w:rPr>
                <w:rFonts w:ascii="Arial Narrow" w:hAnsi="Arial Narrow"/>
              </w:rPr>
              <w:t>%</w:t>
            </w:r>
          </w:p>
        </w:tc>
      </w:tr>
      <w:tr w:rsidR="00BD2137" w:rsidRPr="004E1CD0" w14:paraId="75E0C8B9" w14:textId="77777777">
        <w:trPr>
          <w:trHeight w:val="180"/>
        </w:trPr>
        <w:tc>
          <w:tcPr>
            <w:tcW w:w="2091" w:type="dxa"/>
          </w:tcPr>
          <w:p w14:paraId="11AA2A55" w14:textId="77777777" w:rsidR="00BD2137" w:rsidRPr="004E1CD0" w:rsidRDefault="00821ECE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construction index:</w:t>
            </w:r>
          </w:p>
        </w:tc>
        <w:tc>
          <w:tcPr>
            <w:tcW w:w="3971" w:type="dxa"/>
          </w:tcPr>
          <w:p w14:paraId="4826CCCE" w14:textId="77777777" w:rsidR="00BD2137" w:rsidRPr="004E1CD0" w:rsidRDefault="00821ECE">
            <w:pPr>
              <w:jc w:val="center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2.20 (given location conditions)</w:t>
            </w:r>
          </w:p>
        </w:tc>
        <w:tc>
          <w:tcPr>
            <w:tcW w:w="4111" w:type="dxa"/>
            <w:gridSpan w:val="2"/>
          </w:tcPr>
          <w:p w14:paraId="138BD115" w14:textId="77777777" w:rsidR="00BD2137" w:rsidRPr="004E1CD0" w:rsidRDefault="00821ECE" w:rsidP="00E94CD8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highlight w:val="yellow"/>
              </w:rPr>
            </w:pPr>
            <w:r w:rsidRPr="004E1CD0">
              <w:rPr>
                <w:rFonts w:ascii="Arial Narrow" w:hAnsi="Arial Narrow"/>
              </w:rPr>
              <w:t>achieved 2.19</w:t>
            </w:r>
          </w:p>
        </w:tc>
      </w:tr>
      <w:tr w:rsidR="00BD2137" w:rsidRPr="004E1CD0" w14:paraId="3E090918" w14:textId="77777777">
        <w:trPr>
          <w:trHeight w:val="180"/>
        </w:trPr>
        <w:tc>
          <w:tcPr>
            <w:tcW w:w="2091" w:type="dxa"/>
          </w:tcPr>
          <w:p w14:paraId="4B8166F4" w14:textId="77777777" w:rsidR="00BD2137" w:rsidRPr="004E1CD0" w:rsidRDefault="00821ECE">
            <w:pPr>
              <w:tabs>
                <w:tab w:val="left" w:pos="3686"/>
              </w:tabs>
              <w:spacing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other features of the facility:</w:t>
            </w:r>
          </w:p>
        </w:tc>
        <w:tc>
          <w:tcPr>
            <w:tcW w:w="8082" w:type="dxa"/>
            <w:gridSpan w:val="3"/>
          </w:tcPr>
          <w:p w14:paraId="3E578152" w14:textId="77777777" w:rsidR="00BD2137" w:rsidRPr="004E1CD0" w:rsidRDefault="00821ECE">
            <w:pPr>
              <w:tabs>
                <w:tab w:val="left" w:pos="3686"/>
              </w:tabs>
              <w:spacing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/</w:t>
            </w:r>
          </w:p>
        </w:tc>
      </w:tr>
      <w:tr w:rsidR="00BD2137" w:rsidRPr="004E1CD0" w14:paraId="38905C73" w14:textId="77777777">
        <w:trPr>
          <w:trHeight w:val="180"/>
        </w:trPr>
        <w:tc>
          <w:tcPr>
            <w:tcW w:w="2091" w:type="dxa"/>
          </w:tcPr>
          <w:p w14:paraId="7BAEC38B" w14:textId="66448C57" w:rsidR="00BD2137" w:rsidRPr="004E1CD0" w:rsidRDefault="00EA410F">
            <w:pPr>
              <w:tabs>
                <w:tab w:val="left" w:pos="3686"/>
              </w:tabs>
              <w:spacing w:after="60"/>
              <w:rPr>
                <w:rFonts w:ascii="Arial Narrow" w:hAnsi="Arial Narrow"/>
              </w:rPr>
            </w:pPr>
            <w:r w:rsidRPr="004E1CD0">
              <w:rPr>
                <w:rFonts w:ascii="Arial Narrow" w:hAnsi="Arial Narrow"/>
              </w:rPr>
              <w:t>the estimated value of the object:</w:t>
            </w:r>
          </w:p>
        </w:tc>
        <w:tc>
          <w:tcPr>
            <w:tcW w:w="5105" w:type="dxa"/>
            <w:gridSpan w:val="2"/>
          </w:tcPr>
          <w:p w14:paraId="207A8648" w14:textId="67AE813C" w:rsidR="00BD2137" w:rsidRPr="004E1CD0" w:rsidRDefault="00BD2137">
            <w:pPr>
              <w:tabs>
                <w:tab w:val="left" w:pos="3686"/>
              </w:tabs>
              <w:spacing w:after="60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2977" w:type="dxa"/>
          </w:tcPr>
          <w:p w14:paraId="15FD7C25" w14:textId="0214813C" w:rsidR="00BD2137" w:rsidRPr="004E1CD0" w:rsidRDefault="00BD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 Narrow" w:hAnsi="Arial Narrow"/>
                <w:color w:val="5B9BD5"/>
                <w:highlight w:val="yellow"/>
              </w:rPr>
            </w:pPr>
          </w:p>
        </w:tc>
      </w:tr>
      <w:tr w:rsidR="00BD2137" w:rsidRPr="004E1CD0" w14:paraId="1FDACD36" w14:textId="77777777">
        <w:trPr>
          <w:trHeight w:val="180"/>
        </w:trPr>
        <w:tc>
          <w:tcPr>
            <w:tcW w:w="2091" w:type="dxa"/>
          </w:tcPr>
          <w:p w14:paraId="15378CC9" w14:textId="77777777" w:rsidR="00BD2137" w:rsidRPr="004E1CD0" w:rsidRDefault="00BD2137">
            <w:pPr>
              <w:tabs>
                <w:tab w:val="left" w:pos="3686"/>
              </w:tabs>
              <w:spacing w:after="60"/>
              <w:rPr>
                <w:rFonts w:ascii="Arial Narrow" w:hAnsi="Arial Narrow"/>
              </w:rPr>
            </w:pPr>
          </w:p>
        </w:tc>
        <w:tc>
          <w:tcPr>
            <w:tcW w:w="5105" w:type="dxa"/>
            <w:gridSpan w:val="2"/>
            <w:vAlign w:val="center"/>
          </w:tcPr>
          <w:p w14:paraId="0F20A8CE" w14:textId="701B3ED2" w:rsidR="00BD2137" w:rsidRPr="004E1CD0" w:rsidRDefault="00BD2137">
            <w:pPr>
              <w:tabs>
                <w:tab w:val="left" w:pos="3686"/>
              </w:tabs>
              <w:spacing w:before="60" w:after="60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14:paraId="72F899A2" w14:textId="77777777" w:rsidR="00BD2137" w:rsidRPr="004E1CD0" w:rsidRDefault="00BD21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 Narrow" w:hAnsi="Arial Narrow"/>
                <w:b/>
                <w:color w:val="000000"/>
                <w:highlight w:val="yellow"/>
              </w:rPr>
            </w:pPr>
          </w:p>
          <w:p w14:paraId="76290CBE" w14:textId="77777777" w:rsidR="00BD2137" w:rsidRPr="004E1CD0" w:rsidRDefault="00BD2137" w:rsidP="00F526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rFonts w:ascii="Arial Narrow" w:hAnsi="Arial Narrow"/>
                <w:b/>
                <w:color w:val="000000"/>
                <w:highlight w:val="yellow"/>
              </w:rPr>
            </w:pPr>
          </w:p>
        </w:tc>
      </w:tr>
    </w:tbl>
    <w:p w14:paraId="27FF5195" w14:textId="2D749892" w:rsidR="00BD2137" w:rsidRPr="004E1CD0" w:rsidRDefault="00BD2137">
      <w:pPr>
        <w:spacing w:after="0"/>
        <w:rPr>
          <w:rFonts w:ascii="Arial Narrow" w:hAnsi="Arial Narrow"/>
        </w:rPr>
      </w:pPr>
    </w:p>
    <w:sectPr w:rsidR="00BD2137" w:rsidRPr="004E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29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F29DC" w14:textId="77777777" w:rsidR="00821ECE" w:rsidRDefault="00821ECE">
      <w:pPr>
        <w:spacing w:after="0"/>
      </w:pPr>
      <w:r>
        <w:separator/>
      </w:r>
    </w:p>
  </w:endnote>
  <w:endnote w:type="continuationSeparator" w:id="0">
    <w:p w14:paraId="06F6C739" w14:textId="77777777" w:rsidR="00821ECE" w:rsidRDefault="00821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79DC" w14:textId="77777777" w:rsidR="003557C0" w:rsidRDefault="00355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AF9B" w14:textId="77777777" w:rsidR="00BD2137" w:rsidRDefault="00821ECE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535"/>
        <w:tab w:val="right" w:pos="9071"/>
        <w:tab w:val="right" w:pos="9639"/>
      </w:tabs>
      <w:ind w:right="-2"/>
      <w:rPr>
        <w:color w:val="000000"/>
      </w:rPr>
    </w:pPr>
    <w:r>
      <w:rPr>
        <w:color w:val="000000"/>
        <w:sz w:val="16"/>
        <w:szCs w:val="16"/>
      </w:rPr>
      <w:t xml:space="preserve">MASHINOPROJEKT KOPRING </w:t>
    </w:r>
    <w:proofErr w:type="spellStart"/>
    <w:r>
      <w:rPr>
        <w:color w:val="000000"/>
        <w:sz w:val="16"/>
        <w:szCs w:val="16"/>
      </w:rPr>
      <w:t>a.d.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Dobrinjska</w:t>
    </w:r>
    <w:proofErr w:type="spellEnd"/>
    <w:r>
      <w:rPr>
        <w:color w:val="000000"/>
        <w:sz w:val="16"/>
        <w:szCs w:val="16"/>
      </w:rPr>
      <w:t xml:space="preserve"> 8a, Belgrade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DA15A" w14:textId="77777777" w:rsidR="003557C0" w:rsidRDefault="0035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6C8EF" w14:textId="77777777" w:rsidR="00821ECE" w:rsidRDefault="00821ECE">
      <w:pPr>
        <w:spacing w:after="0"/>
      </w:pPr>
      <w:r>
        <w:separator/>
      </w:r>
    </w:p>
  </w:footnote>
  <w:footnote w:type="continuationSeparator" w:id="0">
    <w:p w14:paraId="0F4C2D66" w14:textId="77777777" w:rsidR="00821ECE" w:rsidRDefault="00821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5C10" w14:textId="77777777" w:rsidR="003557C0" w:rsidRDefault="00355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D285C" w14:textId="77777777" w:rsidR="00BD2137" w:rsidRDefault="00BD213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f0"/>
      <w:tblW w:w="10433" w:type="dxa"/>
      <w:jc w:val="center"/>
      <w:tblLayout w:type="fixed"/>
      <w:tblLook w:val="0000" w:firstRow="0" w:lastRow="0" w:firstColumn="0" w:lastColumn="0" w:noHBand="0" w:noVBand="0"/>
    </w:tblPr>
    <w:tblGrid>
      <w:gridCol w:w="2439"/>
      <w:gridCol w:w="6009"/>
      <w:gridCol w:w="968"/>
      <w:gridCol w:w="1017"/>
    </w:tblGrid>
    <w:tr w:rsidR="00BD2137" w14:paraId="0B3DDC6C" w14:textId="77777777">
      <w:trPr>
        <w:cantSplit/>
        <w:trHeight w:val="620"/>
        <w:jc w:val="center"/>
      </w:trPr>
      <w:tc>
        <w:tcPr>
          <w:tcW w:w="2439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66E23FF0" w14:textId="77777777" w:rsidR="00BD2137" w:rsidRDefault="00821E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spacing w:before="60"/>
            <w:ind w:firstLine="57"/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703C49CB" wp14:editId="53E7E662">
                <wp:extent cx="1333500" cy="28575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9" w:type="dxa"/>
          <w:tcBorders>
            <w:top w:val="single" w:sz="12" w:space="0" w:color="000000"/>
            <w:left w:val="nil"/>
            <w:bottom w:val="single" w:sz="12" w:space="0" w:color="000000"/>
            <w:right w:val="single" w:sz="6" w:space="0" w:color="000000"/>
          </w:tcBorders>
        </w:tcPr>
        <w:p w14:paraId="10BBD752" w14:textId="14354713" w:rsidR="00BD2137" w:rsidRDefault="003557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spacing w:before="120"/>
            <w:jc w:val="center"/>
            <w:rPr>
              <w:color w:val="000000"/>
              <w:sz w:val="28"/>
              <w:szCs w:val="28"/>
            </w:rPr>
          </w:pPr>
          <w:r>
            <w:rPr>
              <w:spacing w:val="24"/>
              <w:sz w:val="28"/>
            </w:rPr>
            <w:t>2022У013-ПЗИ-ГС</w:t>
          </w:r>
        </w:p>
      </w:tc>
      <w:tc>
        <w:tcPr>
          <w:tcW w:w="968" w:type="dxa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6" w:space="0" w:color="000000"/>
          </w:tcBorders>
        </w:tcPr>
        <w:p w14:paraId="1140254E" w14:textId="77777777" w:rsidR="00BD2137" w:rsidRDefault="00821E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spacing w:before="60" w:after="60"/>
            <w:ind w:firstLine="30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CHANGE</w:t>
          </w:r>
        </w:p>
        <w:p w14:paraId="64E3E3DF" w14:textId="77777777" w:rsidR="00BD2137" w:rsidRDefault="00BD2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spacing w:after="60"/>
            <w:ind w:right="31"/>
            <w:jc w:val="center"/>
            <w:rPr>
              <w:color w:val="000000"/>
            </w:rPr>
          </w:pPr>
        </w:p>
      </w:tc>
      <w:tc>
        <w:tcPr>
          <w:tcW w:w="1017" w:type="dxa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</w:tcPr>
        <w:p w14:paraId="15A9C73E" w14:textId="77777777" w:rsidR="00BD2137" w:rsidRDefault="00821E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spacing w:before="60" w:after="60"/>
            <w:ind w:right="84" w:firstLine="54"/>
            <w:jc w:val="center"/>
            <w:rPr>
              <w:b/>
              <w:color w:val="000000"/>
            </w:rPr>
          </w:pPr>
          <w:r>
            <w:rPr>
              <w:color w:val="000000"/>
              <w:sz w:val="16"/>
              <w:szCs w:val="16"/>
            </w:rPr>
            <w:t>SIDE</w:t>
          </w:r>
        </w:p>
        <w:p w14:paraId="2D4D5836" w14:textId="385FEF48" w:rsidR="00BD2137" w:rsidRDefault="00821E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5"/>
              <w:tab w:val="right" w:pos="9071"/>
            </w:tabs>
            <w:spacing w:after="60"/>
            <w:jc w:val="center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C06B45">
            <w:rPr>
              <w:noProof/>
              <w:color w:val="000000"/>
            </w:rPr>
            <w:t>4</w:t>
          </w:r>
          <w:r>
            <w:rPr>
              <w:color w:val="000000"/>
            </w:rPr>
            <w:fldChar w:fldCharType="end"/>
          </w:r>
        </w:p>
      </w:tc>
    </w:tr>
  </w:tbl>
  <w:p w14:paraId="5F3DD5AD" w14:textId="77777777" w:rsidR="00BD2137" w:rsidRDefault="00BD213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E3D3" w14:textId="77777777" w:rsidR="003557C0" w:rsidRDefault="00355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040B2"/>
    <w:multiLevelType w:val="multilevel"/>
    <w:tmpl w:val="4CCA5512"/>
    <w:lvl w:ilvl="0">
      <w:start w:val="2"/>
      <w:numFmt w:val="decimal"/>
      <w:lvlText w:val="0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3522" w:hanging="360"/>
      </w:pPr>
    </w:lvl>
    <w:lvl w:ilvl="2">
      <w:start w:val="1"/>
      <w:numFmt w:val="lowerRoman"/>
      <w:lvlText w:val="%3."/>
      <w:lvlJc w:val="right"/>
      <w:pPr>
        <w:ind w:left="-2802" w:hanging="180"/>
      </w:pPr>
    </w:lvl>
    <w:lvl w:ilvl="3">
      <w:start w:val="1"/>
      <w:numFmt w:val="decimal"/>
      <w:lvlText w:val="%4."/>
      <w:lvlJc w:val="left"/>
      <w:pPr>
        <w:ind w:left="-2082" w:hanging="360"/>
      </w:pPr>
    </w:lvl>
    <w:lvl w:ilvl="4">
      <w:start w:val="1"/>
      <w:numFmt w:val="lowerLetter"/>
      <w:lvlText w:val="%5."/>
      <w:lvlJc w:val="left"/>
      <w:pPr>
        <w:ind w:left="-1362" w:hanging="360"/>
      </w:pPr>
    </w:lvl>
    <w:lvl w:ilvl="5">
      <w:start w:val="1"/>
      <w:numFmt w:val="lowerRoman"/>
      <w:lvlText w:val="%6."/>
      <w:lvlJc w:val="right"/>
      <w:pPr>
        <w:ind w:left="-642" w:hanging="180"/>
      </w:pPr>
    </w:lvl>
    <w:lvl w:ilvl="6">
      <w:start w:val="1"/>
      <w:numFmt w:val="decimal"/>
      <w:lvlText w:val="%7."/>
      <w:lvlJc w:val="left"/>
      <w:pPr>
        <w:ind w:left="78" w:hanging="360"/>
      </w:pPr>
    </w:lvl>
    <w:lvl w:ilvl="7">
      <w:start w:val="1"/>
      <w:numFmt w:val="lowerLetter"/>
      <w:lvlText w:val="%8."/>
      <w:lvlJc w:val="left"/>
      <w:pPr>
        <w:ind w:left="798" w:hanging="360"/>
      </w:pPr>
    </w:lvl>
    <w:lvl w:ilvl="8">
      <w:start w:val="1"/>
      <w:numFmt w:val="lowerRoman"/>
      <w:lvlText w:val="%9."/>
      <w:lvlJc w:val="right"/>
      <w:pPr>
        <w:ind w:left="1518" w:hanging="180"/>
      </w:pPr>
    </w:lvl>
  </w:abstractNum>
  <w:abstractNum w:abstractNumId="1" w15:restartNumberingAfterBreak="0">
    <w:nsid w:val="7E640E6A"/>
    <w:multiLevelType w:val="multilevel"/>
    <w:tmpl w:val="688AED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0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37"/>
    <w:rsid w:val="00050117"/>
    <w:rsid w:val="00095DA8"/>
    <w:rsid w:val="001123F1"/>
    <w:rsid w:val="001F6D55"/>
    <w:rsid w:val="00207282"/>
    <w:rsid w:val="002234CD"/>
    <w:rsid w:val="00272B3F"/>
    <w:rsid w:val="003557C0"/>
    <w:rsid w:val="003819E6"/>
    <w:rsid w:val="003D3349"/>
    <w:rsid w:val="0042235A"/>
    <w:rsid w:val="004862CB"/>
    <w:rsid w:val="004E1CD0"/>
    <w:rsid w:val="00527FE6"/>
    <w:rsid w:val="005378F8"/>
    <w:rsid w:val="0058464D"/>
    <w:rsid w:val="00594FBC"/>
    <w:rsid w:val="00597033"/>
    <w:rsid w:val="005C52DB"/>
    <w:rsid w:val="006B246A"/>
    <w:rsid w:val="007135A2"/>
    <w:rsid w:val="0079422A"/>
    <w:rsid w:val="007A3C5B"/>
    <w:rsid w:val="00821ECE"/>
    <w:rsid w:val="00912D8C"/>
    <w:rsid w:val="009941CA"/>
    <w:rsid w:val="00A6402B"/>
    <w:rsid w:val="00A91137"/>
    <w:rsid w:val="00B50CAE"/>
    <w:rsid w:val="00B80584"/>
    <w:rsid w:val="00BD2137"/>
    <w:rsid w:val="00C06B45"/>
    <w:rsid w:val="00C275F9"/>
    <w:rsid w:val="00C948A9"/>
    <w:rsid w:val="00D8210B"/>
    <w:rsid w:val="00DA70C5"/>
    <w:rsid w:val="00DC56F9"/>
    <w:rsid w:val="00E94CD8"/>
    <w:rsid w:val="00E956AC"/>
    <w:rsid w:val="00EA410F"/>
    <w:rsid w:val="00F5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E8FD3"/>
  <w15:docId w15:val="{3B788563-A496-4406-90E7-1E0F910B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sr-Latn-R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120"/>
      <w:ind w:left="360" w:hanging="3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widowControl w:val="0"/>
      <w:spacing w:after="0"/>
      <w:outlineLvl w:val="2"/>
    </w:pPr>
    <w:rPr>
      <w:sz w:val="37"/>
      <w:szCs w:val="3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widowControl w:val="0"/>
      <w:spacing w:before="53" w:after="0"/>
      <w:ind w:left="950"/>
      <w:outlineLvl w:val="3"/>
    </w:pPr>
    <w:rPr>
      <w:b/>
      <w:sz w:val="36"/>
      <w:szCs w:val="3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widowControl w:val="0"/>
      <w:spacing w:before="55" w:after="0"/>
      <w:ind w:left="494"/>
      <w:outlineLvl w:val="4"/>
    </w:pPr>
    <w:rPr>
      <w:b/>
      <w:sz w:val="34"/>
      <w:szCs w:val="3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widowControl w:val="0"/>
      <w:spacing w:before="78" w:after="0"/>
      <w:ind w:left="198"/>
      <w:outlineLvl w:val="5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57C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57C0"/>
  </w:style>
  <w:style w:type="paragraph" w:styleId="Footer">
    <w:name w:val="footer"/>
    <w:basedOn w:val="Normal"/>
    <w:link w:val="FooterChar"/>
    <w:uiPriority w:val="99"/>
    <w:unhideWhenUsed/>
    <w:rsid w:val="003557C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</dc:creator>
  <cp:lastModifiedBy>Stanja Kakuca</cp:lastModifiedBy>
  <cp:revision>12</cp:revision>
  <cp:lastPrinted>2023-09-06T11:52:00Z</cp:lastPrinted>
  <dcterms:created xsi:type="dcterms:W3CDTF">2023-09-06T12:09:00Z</dcterms:created>
  <dcterms:modified xsi:type="dcterms:W3CDTF">2023-10-19T08:50:00Z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efd447babb2cb8cc20a9e7c5f5cc6697c3f51f2cd0abf98b971e7e1b80159638</vt:lpwstr>
  </property>
</Properties>
</file>