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9D" w:rsidRPr="00BA2F70" w:rsidRDefault="0066489D" w:rsidP="0066489D">
      <w:pPr>
        <w:tabs>
          <w:tab w:val="left" w:pos="708"/>
        </w:tabs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val="sr-Cyrl-RS" w:eastAsia="hr-HR"/>
        </w:rPr>
      </w:pPr>
      <w:r w:rsidRPr="00BA2F70">
        <w:rPr>
          <w:rFonts w:eastAsia="Times New Roman"/>
          <w:b/>
          <w:color w:val="auto"/>
          <w:kern w:val="0"/>
          <w:lang w:val="sr-Cyrl-RS" w:eastAsia="hr-HR"/>
        </w:rPr>
        <w:t>МОДЕЛ ГАРАНЦИЈЕ ЗА ОЗБИЉНОСТ ПОНУДЕ</w:t>
      </w:r>
      <w:r w:rsidRPr="00BA2F70">
        <w:rPr>
          <w:rFonts w:eastAsia="Times New Roman"/>
          <w:b/>
          <w:color w:val="auto"/>
          <w:kern w:val="0"/>
          <w:lang w:val="sr-Cyrl-BA" w:eastAsia="hr-HR"/>
        </w:rPr>
        <w:t xml:space="preserve"> </w:t>
      </w:r>
    </w:p>
    <w:p w:rsidR="0066489D" w:rsidRPr="00BA2F70" w:rsidRDefault="0066489D" w:rsidP="0066489D">
      <w:pPr>
        <w:jc w:val="center"/>
        <w:rPr>
          <w:b/>
          <w:color w:val="FF0000"/>
          <w:lang w:val="sr-Cyrl-RS"/>
        </w:rPr>
      </w:pPr>
      <w:r w:rsidRPr="00BA2F70">
        <w:rPr>
          <w:b/>
          <w:lang w:val="sr-Cyrl-RS"/>
        </w:rPr>
        <w:t>(доставља се уз Понуду</w:t>
      </w:r>
      <w:r w:rsidRPr="00BA2F70">
        <w:rPr>
          <w:b/>
          <w:lang w:val="sr-Latn-RS"/>
        </w:rPr>
        <w:t xml:space="preserve">, </w:t>
      </w:r>
      <w:r w:rsidRPr="00BA2F70">
        <w:rPr>
          <w:b/>
          <w:lang w:val="sr-Cyrl-CS"/>
        </w:rPr>
        <w:t>на меморандуму банке</w:t>
      </w:r>
      <w:r w:rsidRPr="00BA2F70">
        <w:rPr>
          <w:b/>
          <w:lang w:val="sr-Cyrl-RS"/>
        </w:rPr>
        <w:t>)</w:t>
      </w:r>
    </w:p>
    <w:p w:rsidR="0066489D" w:rsidRPr="00BA2F70" w:rsidRDefault="0066489D" w:rsidP="0066489D">
      <w:pPr>
        <w:widowControl w:val="0"/>
        <w:autoSpaceDE w:val="0"/>
        <w:autoSpaceDN w:val="0"/>
        <w:adjustRightInd w:val="0"/>
        <w:spacing w:line="230" w:lineRule="atLeast"/>
        <w:jc w:val="both"/>
        <w:rPr>
          <w:color w:val="auto"/>
          <w:sz w:val="10"/>
          <w:szCs w:val="10"/>
          <w:lang w:val="sr-Cyrl-RS"/>
        </w:rPr>
      </w:pPr>
    </w:p>
    <w:p w:rsidR="0066489D" w:rsidRPr="00BA2F70" w:rsidRDefault="0066489D" w:rsidP="0066489D">
      <w:pPr>
        <w:widowControl w:val="0"/>
        <w:autoSpaceDE w:val="0"/>
        <w:autoSpaceDN w:val="0"/>
        <w:adjustRightInd w:val="0"/>
        <w:spacing w:line="216" w:lineRule="atLeast"/>
        <w:jc w:val="both"/>
        <w:rPr>
          <w:lang w:val="sr-Cyrl-RS"/>
        </w:rPr>
      </w:pPr>
      <w:r w:rsidRPr="00BA2F70">
        <w:rPr>
          <w:b/>
          <w:lang w:val="sr-Cyrl-RS"/>
        </w:rPr>
        <w:t>ОБРАЗАЦ ГАРАНЦИЈЕ УЗ ПОНУДУ</w:t>
      </w:r>
      <w:r w:rsidRPr="00BA2F70">
        <w:rPr>
          <w:lang w:val="sr-Cyrl-RS"/>
        </w:rPr>
        <w:tab/>
      </w:r>
      <w:r w:rsidRPr="00BA2F70">
        <w:rPr>
          <w:b/>
          <w:lang w:val="sr-Cyrl-RS"/>
        </w:rPr>
        <w:t>БР</w:t>
      </w:r>
      <w:r w:rsidRPr="00BA2F70">
        <w:rPr>
          <w:b/>
          <w:lang w:val="sr-Cyrl-CS"/>
        </w:rPr>
        <w:t xml:space="preserve"> </w:t>
      </w:r>
      <w:r w:rsidRPr="00BA2F70">
        <w:rPr>
          <w:b/>
          <w:lang w:val="sr-Cyrl-RS"/>
        </w:rPr>
        <w:t>_____</w:t>
      </w:r>
      <w:r w:rsidRPr="00BA2F70">
        <w:rPr>
          <w:lang w:val="sr-Cyrl-RS"/>
        </w:rPr>
        <w:tab/>
      </w:r>
      <w:r w:rsidRPr="00BA2F70">
        <w:rPr>
          <w:lang w:val="sr-Cyrl-RS"/>
        </w:rPr>
        <w:tab/>
      </w:r>
      <w:r w:rsidRPr="00BA2F70">
        <w:rPr>
          <w:lang w:val="sr-Cyrl-RS"/>
        </w:rPr>
        <w:tab/>
      </w:r>
      <w:r w:rsidRPr="00BA2F70">
        <w:rPr>
          <w:lang w:val="sr-Cyrl-RS"/>
        </w:rPr>
        <w:tab/>
        <w:t>Датум:</w:t>
      </w:r>
      <w:r w:rsidRPr="00BA2F70">
        <w:rPr>
          <w:lang w:val="sr-Cyrl-RS"/>
        </w:rPr>
        <w:tab/>
      </w:r>
    </w:p>
    <w:p w:rsidR="0066489D" w:rsidRPr="00EE50EA" w:rsidRDefault="0066489D" w:rsidP="0066489D">
      <w:pPr>
        <w:rPr>
          <w:lang w:val="ru-RU"/>
        </w:rPr>
      </w:pPr>
      <w:r w:rsidRPr="00EE50EA">
        <w:rPr>
          <w:lang w:val="ru-RU"/>
        </w:rPr>
        <w:t>[</w:t>
      </w:r>
      <w:r w:rsidRPr="00EE50EA">
        <w:rPr>
          <w:i/>
          <w:lang w:val="ru-RU"/>
        </w:rPr>
        <w:t xml:space="preserve">Меморандум гаранта или </w:t>
      </w:r>
      <w:r w:rsidRPr="00BA2F70">
        <w:rPr>
          <w:i/>
          <w:lang w:val="en-US"/>
        </w:rPr>
        <w:t>SWIFT</w:t>
      </w:r>
      <w:r w:rsidRPr="00EE50EA">
        <w:rPr>
          <w:i/>
          <w:lang w:val="ru-RU"/>
        </w:rPr>
        <w:t xml:space="preserve"> идентификациони код</w:t>
      </w:r>
      <w:r w:rsidRPr="00EE50EA">
        <w:rPr>
          <w:lang w:val="ru-RU"/>
        </w:rPr>
        <w:t>]</w:t>
      </w:r>
    </w:p>
    <w:p w:rsidR="0066489D" w:rsidRPr="00EE50EA" w:rsidRDefault="0066489D" w:rsidP="0066489D">
      <w:pPr>
        <w:rPr>
          <w:lang w:val="ru-RU"/>
        </w:rPr>
      </w:pPr>
      <w:r w:rsidRPr="00EE50EA">
        <w:rPr>
          <w:lang w:val="ru-RU"/>
        </w:rPr>
        <w:t>Коме: [</w:t>
      </w:r>
      <w:r w:rsidRPr="00EE50EA">
        <w:rPr>
          <w:i/>
          <w:lang w:val="ru-RU"/>
        </w:rPr>
        <w:t>име и информације за контакт корисника</w:t>
      </w:r>
      <w:r w:rsidRPr="00EE50EA">
        <w:rPr>
          <w:lang w:val="ru-RU"/>
        </w:rPr>
        <w:t>]</w:t>
      </w:r>
    </w:p>
    <w:p w:rsidR="0066489D" w:rsidRPr="00EE50EA" w:rsidRDefault="0066489D" w:rsidP="0066489D">
      <w:pPr>
        <w:rPr>
          <w:lang w:val="ru-RU"/>
        </w:rPr>
      </w:pPr>
      <w:r w:rsidRPr="00EE50EA">
        <w:rPr>
          <w:lang w:val="ru-RU"/>
        </w:rPr>
        <w:t>Датум: [</w:t>
      </w:r>
      <w:r w:rsidRPr="00EE50EA">
        <w:rPr>
          <w:i/>
          <w:lang w:val="ru-RU"/>
        </w:rPr>
        <w:t>убацити датум издавања гаранције</w:t>
      </w:r>
      <w:r w:rsidRPr="00EE50EA">
        <w:rPr>
          <w:lang w:val="ru-RU"/>
        </w:rPr>
        <w:t>]</w:t>
      </w:r>
    </w:p>
    <w:p w:rsidR="0066489D" w:rsidRPr="00EE50EA" w:rsidRDefault="0066489D" w:rsidP="0066489D">
      <w:pPr>
        <w:rPr>
          <w:sz w:val="10"/>
          <w:szCs w:val="10"/>
          <w:lang w:val="ru-RU"/>
        </w:rPr>
      </w:pPr>
    </w:p>
    <w:p w:rsidR="0066489D" w:rsidRPr="00EE50EA" w:rsidRDefault="0066489D" w:rsidP="0066489D">
      <w:pPr>
        <w:jc w:val="center"/>
        <w:rPr>
          <w:b/>
          <w:lang w:val="ru-RU"/>
        </w:rPr>
      </w:pPr>
      <w:r w:rsidRPr="00EE50EA">
        <w:rPr>
          <w:b/>
          <w:lang w:val="ru-RU"/>
        </w:rPr>
        <w:t>Врста гаранције</w:t>
      </w:r>
      <w:r w:rsidRPr="00EE50EA">
        <w:rPr>
          <w:lang w:val="ru-RU"/>
        </w:rPr>
        <w:t xml:space="preserve">: </w:t>
      </w:r>
      <w:r w:rsidRPr="00BA2F70">
        <w:rPr>
          <w:b/>
          <w:lang w:val="sr-Cyrl-RS"/>
        </w:rPr>
        <w:t xml:space="preserve">Банкарска </w:t>
      </w:r>
      <w:r w:rsidRPr="00EE50EA">
        <w:rPr>
          <w:b/>
          <w:lang w:val="ru-RU"/>
        </w:rPr>
        <w:t>гаранција</w:t>
      </w:r>
      <w:r w:rsidRPr="00BA2F70">
        <w:rPr>
          <w:b/>
          <w:lang w:val="sr-Cyrl-RS"/>
        </w:rPr>
        <w:t xml:space="preserve"> за озбиљност понуде</w:t>
      </w:r>
    </w:p>
    <w:p w:rsidR="0066489D" w:rsidRPr="00EE50EA" w:rsidRDefault="0066489D" w:rsidP="0066489D">
      <w:pPr>
        <w:ind w:left="360"/>
        <w:jc w:val="both"/>
        <w:rPr>
          <w:i/>
          <w:sz w:val="10"/>
          <w:szCs w:val="10"/>
          <w:lang w:val="ru-RU"/>
        </w:rPr>
      </w:pP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lang w:val="ru-RU"/>
        </w:rPr>
      </w:pPr>
      <w:r w:rsidRPr="00EE50EA">
        <w:rPr>
          <w:b/>
          <w:lang w:val="ru-RU"/>
        </w:rPr>
        <w:t xml:space="preserve">Гаранција бр. </w:t>
      </w:r>
      <w:r w:rsidRPr="00EE50EA">
        <w:rPr>
          <w:lang w:val="ru-RU"/>
        </w:rPr>
        <w:t>(убацити референтни број гаранције)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lang w:val="ru-RU"/>
        </w:rPr>
      </w:pPr>
      <w:r w:rsidRPr="00EE50EA">
        <w:rPr>
          <w:b/>
          <w:lang w:val="ru-RU"/>
        </w:rPr>
        <w:t>Гарант</w:t>
      </w:r>
      <w:r w:rsidRPr="00EE50EA">
        <w:rPr>
          <w:lang w:val="ru-RU"/>
        </w:rPr>
        <w:t>: (убацити име и адресу места издавања)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i/>
          <w:lang w:val="ru-RU"/>
        </w:rPr>
      </w:pPr>
      <w:r w:rsidRPr="00EE50EA">
        <w:rPr>
          <w:b/>
          <w:lang w:val="ru-RU"/>
        </w:rPr>
        <w:t xml:space="preserve">Налогодавац: </w:t>
      </w:r>
      <w:r w:rsidRPr="00EE50EA">
        <w:rPr>
          <w:lang w:val="ru-RU"/>
        </w:rPr>
        <w:t>(убацити име и адресу)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lang w:val="ru-RU"/>
        </w:rPr>
      </w:pPr>
      <w:r w:rsidRPr="00EE50EA">
        <w:rPr>
          <w:b/>
          <w:lang w:val="ru-RU"/>
        </w:rPr>
        <w:t xml:space="preserve">Корисник: </w:t>
      </w:r>
      <w:r w:rsidRPr="00EE50EA">
        <w:rPr>
          <w:lang w:val="ru-RU"/>
        </w:rPr>
        <w:t xml:space="preserve">„ </w:t>
      </w:r>
      <w:r w:rsidRPr="00BA2F70">
        <w:rPr>
          <w:lang w:val="sr-Cyrl-BA"/>
        </w:rPr>
        <w:t>Инфраструктура ж</w:t>
      </w:r>
      <w:r w:rsidRPr="00EE50EA">
        <w:rPr>
          <w:lang w:val="ru-RU"/>
        </w:rPr>
        <w:t>елезнице Србије“</w:t>
      </w:r>
      <w:r w:rsidRPr="00BA2F70">
        <w:rPr>
          <w:lang w:val="sr-Cyrl-BA"/>
        </w:rPr>
        <w:t xml:space="preserve"> ад</w:t>
      </w:r>
      <w:r w:rsidRPr="00EE50EA">
        <w:rPr>
          <w:lang w:val="ru-RU"/>
        </w:rPr>
        <w:t xml:space="preserve"> Београд, Немањина бр. 6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ru-RU"/>
        </w:rPr>
      </w:pPr>
      <w:r w:rsidRPr="00EE50EA">
        <w:rPr>
          <w:b/>
          <w:lang w:val="ru-RU"/>
        </w:rPr>
        <w:t xml:space="preserve">Основни посао: </w:t>
      </w:r>
      <w:r w:rsidRPr="00EE50EA">
        <w:rPr>
          <w:lang w:val="ru-RU"/>
        </w:rPr>
        <w:t>Обавештени смо да је ……………………………….</w:t>
      </w:r>
    </w:p>
    <w:p w:rsidR="0066489D" w:rsidRPr="00EE50EA" w:rsidRDefault="0066489D" w:rsidP="0066489D">
      <w:pPr>
        <w:ind w:left="426"/>
        <w:jc w:val="both"/>
        <w:rPr>
          <w:lang w:val="ru-RU"/>
        </w:rPr>
      </w:pPr>
      <w:r w:rsidRPr="00EE50EA">
        <w:rPr>
          <w:lang w:val="ru-RU"/>
        </w:rPr>
        <w:t xml:space="preserve">(у даљем тексту Налогодавац) одговарајући на Ваш позив за учешће на тендеру бр. ………… од ……….. за </w:t>
      </w:r>
      <w:r w:rsidRPr="00BA2F70">
        <w:rPr>
          <w:lang w:val="sr-Cyrl-RS"/>
        </w:rPr>
        <w:t>извођење радова</w:t>
      </w:r>
      <w:r w:rsidRPr="00EE50EA">
        <w:rPr>
          <w:lang w:val="ru-RU"/>
        </w:rPr>
        <w:t xml:space="preserve"> (опис </w:t>
      </w:r>
      <w:r w:rsidRPr="00BA2F70">
        <w:rPr>
          <w:lang w:val="sr-Cyrl-RS"/>
        </w:rPr>
        <w:t>радова</w:t>
      </w:r>
      <w:r w:rsidRPr="00EE50EA">
        <w:rPr>
          <w:lang w:val="ru-RU"/>
        </w:rPr>
        <w:t>), поднео Вама своју понуду бр. ………… од ……….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lang w:val="ru-RU"/>
        </w:rPr>
      </w:pPr>
      <w:r w:rsidRPr="00EE50EA">
        <w:rPr>
          <w:b/>
          <w:lang w:val="ru-RU"/>
        </w:rPr>
        <w:t>Износ гаранције у валута</w:t>
      </w:r>
      <w:r w:rsidRPr="00EE50EA">
        <w:rPr>
          <w:lang w:val="ru-RU"/>
        </w:rPr>
        <w:t>: (убацити цифрама и речима максимални плативи износ и валуту у којој је платив)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b/>
          <w:lang w:val="ru-RU"/>
        </w:rPr>
      </w:pPr>
      <w:r w:rsidRPr="00EE50EA">
        <w:rPr>
          <w:b/>
          <w:lang w:val="ru-RU"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  </w:t>
      </w:r>
      <w:r w:rsidRPr="00EE50EA">
        <w:rPr>
          <w:lang w:val="ru-RU"/>
        </w:rPr>
        <w:t>Ништа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ru-RU"/>
        </w:rPr>
      </w:pPr>
      <w:r w:rsidRPr="00EE50EA">
        <w:rPr>
          <w:b/>
          <w:lang w:val="ru-RU"/>
        </w:rPr>
        <w:t xml:space="preserve">Језик сваког захтеваног документа: </w:t>
      </w:r>
      <w:r w:rsidRPr="00EE50EA">
        <w:rPr>
          <w:lang w:val="ru-RU"/>
        </w:rPr>
        <w:t>Српски језик</w:t>
      </w:r>
      <w:r w:rsidRPr="00EE50EA">
        <w:rPr>
          <w:b/>
          <w:lang w:val="ru-RU"/>
        </w:rPr>
        <w:t xml:space="preserve"> </w:t>
      </w:r>
    </w:p>
    <w:p w:rsidR="0066489D" w:rsidRPr="00BA2F70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en-US"/>
        </w:rPr>
      </w:pPr>
      <w:proofErr w:type="spellStart"/>
      <w:r w:rsidRPr="00BA2F70">
        <w:rPr>
          <w:b/>
          <w:lang w:val="en-US"/>
        </w:rPr>
        <w:t>Начин</w:t>
      </w:r>
      <w:proofErr w:type="spellEnd"/>
      <w:r w:rsidRPr="00BA2F70">
        <w:rPr>
          <w:b/>
          <w:lang w:val="en-US"/>
        </w:rPr>
        <w:t xml:space="preserve"> </w:t>
      </w:r>
      <w:proofErr w:type="spellStart"/>
      <w:r w:rsidRPr="00BA2F70">
        <w:rPr>
          <w:b/>
          <w:lang w:val="en-US"/>
        </w:rPr>
        <w:t>презентације</w:t>
      </w:r>
      <w:proofErr w:type="spellEnd"/>
      <w:r w:rsidRPr="00BA2F70">
        <w:rPr>
          <w:lang w:val="en-US"/>
        </w:rPr>
        <w:t xml:space="preserve">:  </w:t>
      </w:r>
      <w:proofErr w:type="spellStart"/>
      <w:r w:rsidRPr="00BA2F70">
        <w:rPr>
          <w:lang w:val="en-US"/>
        </w:rPr>
        <w:t>папирно-брзом</w:t>
      </w:r>
      <w:proofErr w:type="spellEnd"/>
      <w:r w:rsidRPr="00BA2F70">
        <w:rPr>
          <w:lang w:val="en-US"/>
        </w:rPr>
        <w:t xml:space="preserve"> </w:t>
      </w:r>
      <w:proofErr w:type="spellStart"/>
      <w:r w:rsidRPr="00BA2F70">
        <w:rPr>
          <w:lang w:val="en-US"/>
        </w:rPr>
        <w:t>поштом</w:t>
      </w:r>
      <w:proofErr w:type="spellEnd"/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ru-RU"/>
        </w:rPr>
      </w:pPr>
      <w:r w:rsidRPr="00EE50EA">
        <w:rPr>
          <w:b/>
          <w:lang w:val="ru-RU"/>
        </w:rPr>
        <w:t>Место презентације</w:t>
      </w:r>
      <w:r w:rsidRPr="00EE50EA">
        <w:rPr>
          <w:lang w:val="ru-RU"/>
        </w:rPr>
        <w:t>: (Гарант да убаци адресу филијале где треба учинити презентацију)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ru-RU"/>
        </w:rPr>
      </w:pPr>
      <w:r w:rsidRPr="00EE50EA">
        <w:rPr>
          <w:b/>
          <w:lang w:val="ru-RU"/>
        </w:rPr>
        <w:t>Истек рока</w:t>
      </w:r>
      <w:r w:rsidRPr="00EE50EA">
        <w:rPr>
          <w:lang w:val="ru-RU"/>
        </w:rPr>
        <w:t>: (убацити датум истека или описати догађај истека)</w:t>
      </w:r>
    </w:p>
    <w:p w:rsidR="0066489D" w:rsidRPr="00EE50EA" w:rsidRDefault="0066489D" w:rsidP="0066489D">
      <w:pPr>
        <w:numPr>
          <w:ilvl w:val="0"/>
          <w:numId w:val="1"/>
        </w:numPr>
        <w:suppressAutoHyphens w:val="0"/>
        <w:spacing w:line="240" w:lineRule="auto"/>
        <w:ind w:left="426"/>
        <w:jc w:val="both"/>
        <w:rPr>
          <w:lang w:val="ru-RU"/>
        </w:rPr>
      </w:pPr>
      <w:r w:rsidRPr="00EE50EA">
        <w:rPr>
          <w:b/>
          <w:lang w:val="ru-RU"/>
        </w:rPr>
        <w:t>Страна одговорна за плаћање свих накнада</w:t>
      </w:r>
      <w:r w:rsidRPr="00EE50EA">
        <w:rPr>
          <w:lang w:val="ru-RU"/>
        </w:rPr>
        <w:t>: налогодавац</w:t>
      </w:r>
    </w:p>
    <w:p w:rsidR="0066489D" w:rsidRPr="00EE50EA" w:rsidRDefault="0066489D" w:rsidP="0066489D">
      <w:pPr>
        <w:jc w:val="both"/>
        <w:rPr>
          <w:lang w:val="ru-RU"/>
        </w:rPr>
      </w:pPr>
      <w:r w:rsidRPr="00EE50EA">
        <w:rPr>
          <w:lang w:val="ru-RU"/>
        </w:rPr>
        <w:t>Као Гарант, ми се овде неопозиво обавезујемо да кориснику платимо сваки износ или износе до износа гаранције, по првој презентацији корисниковог једног или више усклађених позива, у коме се наводи:</w:t>
      </w:r>
    </w:p>
    <w:p w:rsidR="0066489D" w:rsidRPr="00EE50EA" w:rsidRDefault="0066489D" w:rsidP="0066489D">
      <w:pPr>
        <w:numPr>
          <w:ilvl w:val="1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EE50EA">
        <w:rPr>
          <w:lang w:val="ru-RU"/>
        </w:rPr>
        <w:t>Ако Понуђач пре него што буде изабран:</w:t>
      </w:r>
    </w:p>
    <w:p w:rsidR="0066489D" w:rsidRPr="00EE50EA" w:rsidRDefault="0066489D" w:rsidP="0066489D">
      <w:pPr>
        <w:numPr>
          <w:ilvl w:val="2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BA2F70">
        <w:rPr>
          <w:lang w:val="sr-Cyrl-RS"/>
        </w:rPr>
        <w:t>одустане од своје понуде у року важења понуде</w:t>
      </w:r>
      <w:r w:rsidRPr="00EE50EA">
        <w:rPr>
          <w:lang w:val="ru-RU"/>
        </w:rPr>
        <w:t xml:space="preserve"> </w:t>
      </w:r>
    </w:p>
    <w:p w:rsidR="0066489D" w:rsidRPr="00EE50EA" w:rsidRDefault="0066489D" w:rsidP="0066489D">
      <w:pPr>
        <w:numPr>
          <w:ilvl w:val="1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EE50EA">
        <w:rPr>
          <w:lang w:val="ru-RU"/>
        </w:rPr>
        <w:t>Ако Понуђач пошто буде обавештен о прихватању његове понуде од стране Наручиоца у току периода важности понуде:</w:t>
      </w:r>
    </w:p>
    <w:p w:rsidR="0066489D" w:rsidRPr="00EE50EA" w:rsidRDefault="0066489D" w:rsidP="0066489D">
      <w:pPr>
        <w:numPr>
          <w:ilvl w:val="2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BA2F70">
        <w:rPr>
          <w:lang w:val="sr-Cyrl-RS"/>
        </w:rPr>
        <w:t>не достави доказе о испуњености критеријума за квалитативни избор привредног субјекта</w:t>
      </w:r>
      <w:r w:rsidRPr="00EE50EA">
        <w:rPr>
          <w:lang w:val="ru-RU"/>
        </w:rPr>
        <w:t xml:space="preserve"> или</w:t>
      </w:r>
    </w:p>
    <w:p w:rsidR="0066489D" w:rsidRPr="00EE50EA" w:rsidRDefault="0066489D" w:rsidP="0066489D">
      <w:pPr>
        <w:numPr>
          <w:ilvl w:val="2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BA2F70">
        <w:rPr>
          <w:lang w:val="sr-Cyrl-RS"/>
        </w:rPr>
        <w:t>неосновано</w:t>
      </w:r>
      <w:r w:rsidRPr="00EE50EA">
        <w:rPr>
          <w:lang w:val="ru-RU"/>
        </w:rPr>
        <w:t xml:space="preserve"> одбије да потпише </w:t>
      </w:r>
      <w:r w:rsidRPr="00BA2F70">
        <w:rPr>
          <w:lang w:val="sr-Cyrl-RS"/>
        </w:rPr>
        <w:t>уговор о јавној набавци</w:t>
      </w:r>
      <w:r w:rsidRPr="00EE50EA">
        <w:rPr>
          <w:lang w:val="ru-RU"/>
        </w:rPr>
        <w:t xml:space="preserve"> или</w:t>
      </w:r>
    </w:p>
    <w:p w:rsidR="0066489D" w:rsidRPr="00EE50EA" w:rsidRDefault="0066489D" w:rsidP="0066489D">
      <w:pPr>
        <w:numPr>
          <w:ilvl w:val="2"/>
          <w:numId w:val="1"/>
        </w:numPr>
        <w:suppressAutoHyphens w:val="0"/>
        <w:spacing w:line="240" w:lineRule="auto"/>
        <w:jc w:val="both"/>
        <w:rPr>
          <w:lang w:val="ru-RU"/>
        </w:rPr>
      </w:pPr>
      <w:r w:rsidRPr="00BA2F70">
        <w:rPr>
          <w:lang w:val="sr-Cyrl-RS"/>
        </w:rPr>
        <w:t>не достави обезбеђење за извршење уговора</w:t>
      </w:r>
      <w:r w:rsidRPr="00EE50EA">
        <w:rPr>
          <w:lang w:val="ru-RU"/>
        </w:rPr>
        <w:t>.</w:t>
      </w:r>
    </w:p>
    <w:p w:rsidR="0066489D" w:rsidRPr="00EE50EA" w:rsidRDefault="0066489D" w:rsidP="0066489D">
      <w:pPr>
        <w:suppressAutoHyphens w:val="0"/>
        <w:spacing w:line="240" w:lineRule="auto"/>
        <w:ind w:left="1080"/>
        <w:jc w:val="both"/>
        <w:rPr>
          <w:sz w:val="16"/>
          <w:szCs w:val="16"/>
          <w:lang w:val="ru-RU"/>
        </w:rPr>
      </w:pPr>
    </w:p>
    <w:p w:rsidR="0066489D" w:rsidRPr="00EE50EA" w:rsidRDefault="0066489D" w:rsidP="0066489D">
      <w:pPr>
        <w:jc w:val="both"/>
        <w:rPr>
          <w:lang w:val="ru-RU"/>
        </w:rPr>
      </w:pPr>
      <w:r w:rsidRPr="00EE50EA">
        <w:rPr>
          <w:lang w:val="ru-RU"/>
        </w:rPr>
        <w:t>Сваки позив по гаранцији морамо примити на дан истека или пре истека рока у горе назначеном месту за презентацију.</w:t>
      </w:r>
    </w:p>
    <w:p w:rsidR="0066489D" w:rsidRPr="00EE50EA" w:rsidRDefault="0066489D" w:rsidP="0066489D">
      <w:pPr>
        <w:jc w:val="both"/>
        <w:rPr>
          <w:sz w:val="16"/>
          <w:szCs w:val="16"/>
          <w:lang w:val="ru-RU"/>
        </w:rPr>
      </w:pPr>
    </w:p>
    <w:p w:rsidR="0066489D" w:rsidRPr="00BA2F70" w:rsidRDefault="0066489D" w:rsidP="0066489D">
      <w:pPr>
        <w:jc w:val="both"/>
        <w:rPr>
          <w:b/>
          <w:lang w:val="sr-Cyrl-RS"/>
        </w:rPr>
      </w:pPr>
      <w:r w:rsidRPr="00EE50EA">
        <w:rPr>
          <w:b/>
          <w:lang w:val="ru-RU"/>
        </w:rPr>
        <w:t>Ова гаранција потпада под Једнообразна правила за гаранције на позив (</w:t>
      </w:r>
      <w:r w:rsidRPr="00BA2F70">
        <w:rPr>
          <w:b/>
          <w:lang w:val="en-US"/>
        </w:rPr>
        <w:t>URDG</w:t>
      </w:r>
      <w:r w:rsidRPr="00EE50EA">
        <w:rPr>
          <w:b/>
          <w:lang w:val="ru-RU"/>
        </w:rPr>
        <w:t xml:space="preserve">), </w:t>
      </w:r>
      <w:r w:rsidRPr="00BA2F70">
        <w:rPr>
          <w:b/>
          <w:lang w:val="en-US"/>
        </w:rPr>
        <w:t>ICC</w:t>
      </w:r>
      <w:r w:rsidRPr="00EE50EA">
        <w:rPr>
          <w:b/>
          <w:lang w:val="ru-RU"/>
        </w:rPr>
        <w:t xml:space="preserve"> Публикација бр. 758.</w:t>
      </w:r>
      <w:r w:rsidRPr="00BA2F70">
        <w:rPr>
          <w:b/>
          <w:lang w:val="sr-Cyrl-RS"/>
        </w:rPr>
        <w:t xml:space="preserve"> Осим члана 15 који се овим искључује.</w:t>
      </w:r>
    </w:p>
    <w:p w:rsidR="0066489D" w:rsidRPr="00EE50EA" w:rsidRDefault="0066489D" w:rsidP="0066489D">
      <w:pPr>
        <w:jc w:val="both"/>
        <w:rPr>
          <w:b/>
          <w:sz w:val="16"/>
          <w:szCs w:val="16"/>
          <w:lang w:val="ru-RU"/>
        </w:rPr>
      </w:pPr>
    </w:p>
    <w:p w:rsidR="0066489D" w:rsidRPr="00EE50EA" w:rsidRDefault="0066489D" w:rsidP="0066489D">
      <w:pPr>
        <w:widowControl w:val="0"/>
        <w:tabs>
          <w:tab w:val="left" w:leader="dot" w:pos="4780"/>
        </w:tabs>
        <w:autoSpaceDE w:val="0"/>
        <w:autoSpaceDN w:val="0"/>
        <w:adjustRightInd w:val="0"/>
        <w:spacing w:line="177" w:lineRule="atLeast"/>
        <w:rPr>
          <w:lang w:val="ru-RU"/>
        </w:rPr>
      </w:pPr>
      <w:r w:rsidRPr="00EE50EA">
        <w:rPr>
          <w:lang w:val="ru-RU"/>
        </w:rPr>
        <w:t>За и у име Банке</w:t>
      </w:r>
    </w:p>
    <w:p w:rsidR="0066489D" w:rsidRPr="00EE50EA" w:rsidRDefault="0066489D" w:rsidP="0066489D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lang w:val="ru-RU"/>
        </w:rPr>
      </w:pPr>
      <w:r w:rsidRPr="00EE50EA">
        <w:rPr>
          <w:lang w:val="ru-RU"/>
        </w:rPr>
        <w:tab/>
        <w:t xml:space="preserve">     </w:t>
      </w:r>
      <w:r w:rsidRPr="00BA2F70">
        <w:rPr>
          <w:lang w:val="sr-Cyrl-RS"/>
        </w:rPr>
        <w:tab/>
      </w:r>
      <w:r w:rsidRPr="00BA2F70">
        <w:rPr>
          <w:lang w:val="sr-Cyrl-RS"/>
        </w:rPr>
        <w:tab/>
      </w:r>
      <w:r w:rsidRPr="00BA2F70">
        <w:rPr>
          <w:lang w:val="sr-Cyrl-RS"/>
        </w:rPr>
        <w:tab/>
      </w:r>
      <w:r w:rsidRPr="00EE50EA">
        <w:rPr>
          <w:lang w:val="ru-RU"/>
        </w:rPr>
        <w:t>......................................................</w:t>
      </w:r>
    </w:p>
    <w:p w:rsidR="0066489D" w:rsidRPr="00EE50EA" w:rsidRDefault="0066489D" w:rsidP="0066489D">
      <w:pPr>
        <w:widowControl w:val="0"/>
        <w:tabs>
          <w:tab w:val="left" w:leader="dot" w:pos="2875"/>
        </w:tabs>
        <w:autoSpaceDE w:val="0"/>
        <w:autoSpaceDN w:val="0"/>
        <w:adjustRightInd w:val="0"/>
        <w:spacing w:line="235" w:lineRule="atLeast"/>
        <w:jc w:val="both"/>
        <w:rPr>
          <w:i/>
          <w:iCs/>
          <w:lang w:val="ru-RU"/>
        </w:rPr>
      </w:pPr>
      <w:r w:rsidRPr="00BA2F70">
        <w:rPr>
          <w:i/>
          <w:iCs/>
          <w:lang w:val="sr-Cyrl-RS"/>
        </w:rPr>
        <w:lastRenderedPageBreak/>
        <w:t xml:space="preserve">             </w:t>
      </w:r>
      <w:r w:rsidRPr="00EE50EA">
        <w:rPr>
          <w:i/>
          <w:iCs/>
          <w:lang w:val="ru-RU"/>
        </w:rPr>
        <w:t xml:space="preserve"> (потпис)                       </w:t>
      </w:r>
      <w:r w:rsidRPr="00BA2F70">
        <w:rPr>
          <w:i/>
          <w:iCs/>
          <w:lang w:val="sr-Cyrl-RS"/>
        </w:rPr>
        <w:t xml:space="preserve">                                </w:t>
      </w:r>
      <w:r w:rsidRPr="00BA2F70">
        <w:rPr>
          <w:i/>
          <w:iCs/>
          <w:lang w:val="sr-Cyrl-RS"/>
        </w:rPr>
        <w:tab/>
      </w:r>
      <w:r w:rsidRPr="00BA2F70">
        <w:rPr>
          <w:i/>
          <w:iCs/>
          <w:lang w:val="sr-Cyrl-RS"/>
        </w:rPr>
        <w:tab/>
      </w:r>
      <w:r w:rsidRPr="00EE50EA">
        <w:rPr>
          <w:i/>
          <w:iCs/>
          <w:lang w:val="ru-RU"/>
        </w:rPr>
        <w:t>(потпис)</w:t>
      </w:r>
    </w:p>
    <w:p w:rsidR="0066489D" w:rsidRPr="00EE50EA" w:rsidRDefault="0066489D" w:rsidP="0066489D">
      <w:pPr>
        <w:widowControl w:val="0"/>
        <w:autoSpaceDE w:val="0"/>
        <w:autoSpaceDN w:val="0"/>
        <w:adjustRightInd w:val="0"/>
        <w:spacing w:line="316" w:lineRule="atLeast"/>
        <w:jc w:val="both"/>
        <w:rPr>
          <w:iCs/>
          <w:lang w:val="ru-RU"/>
        </w:rPr>
      </w:pPr>
      <w:r w:rsidRPr="00EE50EA">
        <w:rPr>
          <w:iCs/>
          <w:lang w:val="ru-RU"/>
        </w:rPr>
        <w:t xml:space="preserve">………………………………..     </w:t>
      </w:r>
      <w:r w:rsidRPr="00BA2F70">
        <w:rPr>
          <w:iCs/>
          <w:lang w:val="sr-Cyrl-RS"/>
        </w:rPr>
        <w:tab/>
      </w:r>
      <w:r w:rsidRPr="00BA2F70">
        <w:rPr>
          <w:iCs/>
          <w:lang w:val="sr-Cyrl-RS"/>
        </w:rPr>
        <w:tab/>
      </w:r>
      <w:r w:rsidRPr="00BA2F70">
        <w:rPr>
          <w:iCs/>
          <w:lang w:val="sr-Cyrl-RS"/>
        </w:rPr>
        <w:tab/>
      </w:r>
      <w:r w:rsidRPr="00EE50EA">
        <w:rPr>
          <w:iCs/>
          <w:lang w:val="ru-RU"/>
        </w:rPr>
        <w:t>……………………………………….</w:t>
      </w:r>
    </w:p>
    <w:p w:rsidR="0066489D" w:rsidRPr="00BA2F70" w:rsidRDefault="0066489D" w:rsidP="0066489D">
      <w:pPr>
        <w:widowControl w:val="0"/>
        <w:autoSpaceDE w:val="0"/>
        <w:autoSpaceDN w:val="0"/>
        <w:adjustRightInd w:val="0"/>
        <w:spacing w:line="316" w:lineRule="atLeast"/>
        <w:ind w:firstLine="720"/>
        <w:jc w:val="both"/>
        <w:rPr>
          <w:i/>
          <w:iCs/>
          <w:lang w:val="sr-Cyrl-BA"/>
        </w:rPr>
      </w:pPr>
      <w:r w:rsidRPr="00EE50EA">
        <w:rPr>
          <w:i/>
          <w:iCs/>
          <w:lang w:val="ru-RU"/>
        </w:rPr>
        <w:t>(функција)</w:t>
      </w:r>
      <w:r w:rsidRPr="00EE50EA">
        <w:rPr>
          <w:i/>
          <w:iCs/>
          <w:lang w:val="ru-RU"/>
        </w:rPr>
        <w:tab/>
      </w:r>
      <w:r w:rsidRPr="00EE50EA">
        <w:rPr>
          <w:i/>
          <w:iCs/>
          <w:lang w:val="ru-RU"/>
        </w:rPr>
        <w:tab/>
      </w:r>
      <w:r w:rsidRPr="00BA2F70">
        <w:rPr>
          <w:i/>
          <w:iCs/>
          <w:lang w:val="sr-Cyrl-RS"/>
        </w:rPr>
        <w:tab/>
      </w:r>
      <w:r w:rsidRPr="00BA2F70">
        <w:rPr>
          <w:i/>
          <w:iCs/>
          <w:lang w:val="sr-Cyrl-RS"/>
        </w:rPr>
        <w:tab/>
      </w:r>
      <w:r w:rsidRPr="00BA2F70">
        <w:rPr>
          <w:i/>
          <w:iCs/>
          <w:lang w:val="sr-Cyrl-RS"/>
        </w:rPr>
        <w:tab/>
      </w:r>
      <w:r w:rsidRPr="00BA2F70">
        <w:rPr>
          <w:i/>
          <w:iCs/>
          <w:lang w:val="sr-Cyrl-RS"/>
        </w:rPr>
        <w:tab/>
      </w:r>
      <w:r w:rsidRPr="00EE50EA">
        <w:rPr>
          <w:i/>
          <w:iCs/>
          <w:lang w:val="ru-RU"/>
        </w:rPr>
        <w:t>(функција)</w:t>
      </w:r>
    </w:p>
    <w:p w:rsidR="00C07BC7" w:rsidRDefault="0066489D">
      <w:bookmarkStart w:id="0" w:name="_GoBack"/>
      <w:bookmarkEnd w:id="0"/>
    </w:p>
    <w:sectPr w:rsidR="00C07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9D"/>
    <w:rsid w:val="00383E0B"/>
    <w:rsid w:val="0066489D"/>
    <w:rsid w:val="00C1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38153C-E385-448B-8837-E2A0119B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89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milan.skovric@JPZS.INT</dc:creator>
  <cp:keywords/>
  <dc:description/>
  <cp:lastModifiedBy>milan.skovric@JPZS.INT</cp:lastModifiedBy>
  <cp:revision>1</cp:revision>
  <dcterms:created xsi:type="dcterms:W3CDTF">2023-12-29T08:56:00Z</dcterms:created>
  <dcterms:modified xsi:type="dcterms:W3CDTF">2023-12-29T08:56:00Z</dcterms:modified>
</cp:coreProperties>
</file>