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BBCDE" w14:textId="77777777" w:rsidR="00393498" w:rsidRDefault="00393498" w:rsidP="00393498">
      <w:pPr>
        <w:jc w:val="center"/>
        <w:rPr>
          <w:rFonts w:cs="Times New Roman"/>
          <w:b/>
          <w:sz w:val="22"/>
          <w:szCs w:val="22"/>
          <w:u w:val="single"/>
        </w:rPr>
      </w:pPr>
      <w:r>
        <w:rPr>
          <w:rFonts w:cs="Times New Roman"/>
          <w:b/>
          <w:sz w:val="22"/>
          <w:szCs w:val="22"/>
          <w:u w:val="single"/>
        </w:rPr>
        <w:t xml:space="preserve">КРИТЕРИЈУМ ЗА </w:t>
      </w:r>
      <w:r w:rsidR="002444B7">
        <w:rPr>
          <w:rFonts w:cs="Times New Roman"/>
          <w:b/>
          <w:sz w:val="22"/>
          <w:szCs w:val="22"/>
          <w:u w:val="single"/>
        </w:rPr>
        <w:t>ДОДЕЛУ УГОВОРА</w:t>
      </w:r>
      <w:r>
        <w:rPr>
          <w:rFonts w:cs="Times New Roman"/>
          <w:b/>
          <w:sz w:val="22"/>
          <w:szCs w:val="22"/>
          <w:u w:val="single"/>
        </w:rPr>
        <w:t xml:space="preserve"> </w:t>
      </w:r>
    </w:p>
    <w:p w14:paraId="2729628C" w14:textId="77777777" w:rsidR="003C4EA7" w:rsidRPr="002444B7" w:rsidRDefault="00C96870" w:rsidP="00393498">
      <w:pPr>
        <w:jc w:val="center"/>
        <w:rPr>
          <w:rFonts w:cs="Times New Roman"/>
          <w:sz w:val="22"/>
          <w:szCs w:val="22"/>
          <w:u w:val="single"/>
        </w:rPr>
      </w:pPr>
      <w:r w:rsidRPr="002444B7">
        <w:rPr>
          <w:rFonts w:cs="Times New Roman"/>
          <w:sz w:val="22"/>
          <w:szCs w:val="22"/>
          <w:u w:val="single"/>
        </w:rPr>
        <w:t>ЗА ЈАВНУ НАБАВКУ УСЛУГЕ</w:t>
      </w:r>
      <w:r w:rsidR="00E8273E" w:rsidRPr="002444B7">
        <w:rPr>
          <w:rFonts w:cs="Times New Roman"/>
          <w:sz w:val="22"/>
          <w:szCs w:val="22"/>
          <w:u w:val="single"/>
        </w:rPr>
        <w:t>:</w:t>
      </w:r>
    </w:p>
    <w:p w14:paraId="79B65CCA" w14:textId="77777777" w:rsidR="001451F1" w:rsidRPr="00D02F49" w:rsidRDefault="00D02F49" w:rsidP="00393498">
      <w:pPr>
        <w:jc w:val="center"/>
        <w:rPr>
          <w:rFonts w:cs="Times New Roman"/>
          <w:sz w:val="22"/>
          <w:szCs w:val="22"/>
          <w:u w:val="single"/>
        </w:rPr>
      </w:pPr>
      <w:proofErr w:type="spellStart"/>
      <w:r>
        <w:rPr>
          <w:rFonts w:cs="Times New Roman"/>
          <w:sz w:val="22"/>
          <w:szCs w:val="22"/>
        </w:rPr>
        <w:t>Пројектна</w:t>
      </w:r>
      <w:proofErr w:type="spellEnd"/>
      <w:r>
        <w:rPr>
          <w:rFonts w:cs="Times New Roman"/>
          <w:sz w:val="22"/>
          <w:szCs w:val="22"/>
        </w:rPr>
        <w:t xml:space="preserve"> </w:t>
      </w:r>
      <w:proofErr w:type="spellStart"/>
      <w:r>
        <w:rPr>
          <w:rFonts w:cs="Times New Roman"/>
          <w:sz w:val="22"/>
          <w:szCs w:val="22"/>
        </w:rPr>
        <w:t>документација</w:t>
      </w:r>
      <w:proofErr w:type="spellEnd"/>
      <w:r>
        <w:rPr>
          <w:rFonts w:cs="Times New Roman"/>
          <w:sz w:val="22"/>
          <w:szCs w:val="22"/>
        </w:rPr>
        <w:t xml:space="preserve"> </w:t>
      </w:r>
      <w:proofErr w:type="spellStart"/>
      <w:r>
        <w:rPr>
          <w:rFonts w:cs="Times New Roman"/>
          <w:sz w:val="22"/>
          <w:szCs w:val="22"/>
        </w:rPr>
        <w:t>за</w:t>
      </w:r>
      <w:proofErr w:type="spellEnd"/>
      <w:r>
        <w:rPr>
          <w:rFonts w:cs="Times New Roman"/>
          <w:sz w:val="22"/>
          <w:szCs w:val="22"/>
        </w:rPr>
        <w:t xml:space="preserve"> </w:t>
      </w:r>
      <w:proofErr w:type="spellStart"/>
      <w:r>
        <w:rPr>
          <w:rFonts w:cs="Times New Roman"/>
          <w:sz w:val="22"/>
          <w:szCs w:val="22"/>
        </w:rPr>
        <w:t>халу</w:t>
      </w:r>
      <w:proofErr w:type="spellEnd"/>
      <w:r>
        <w:rPr>
          <w:rFonts w:cs="Times New Roman"/>
          <w:sz w:val="22"/>
          <w:szCs w:val="22"/>
        </w:rPr>
        <w:t xml:space="preserve"> </w:t>
      </w:r>
      <w:proofErr w:type="spellStart"/>
      <w:r>
        <w:rPr>
          <w:rFonts w:cs="Times New Roman"/>
          <w:sz w:val="22"/>
          <w:szCs w:val="22"/>
        </w:rPr>
        <w:t>за</w:t>
      </w:r>
      <w:proofErr w:type="spellEnd"/>
      <w:r>
        <w:rPr>
          <w:rFonts w:cs="Times New Roman"/>
          <w:sz w:val="22"/>
          <w:szCs w:val="22"/>
        </w:rPr>
        <w:t xml:space="preserve"> </w:t>
      </w:r>
      <w:proofErr w:type="spellStart"/>
      <w:r>
        <w:rPr>
          <w:rFonts w:cs="Times New Roman"/>
          <w:sz w:val="22"/>
          <w:szCs w:val="22"/>
        </w:rPr>
        <w:t>хокеј</w:t>
      </w:r>
      <w:proofErr w:type="spellEnd"/>
    </w:p>
    <w:p w14:paraId="6412999B" w14:textId="77777777" w:rsidR="00393498" w:rsidRDefault="00393498" w:rsidP="001572C0">
      <w:pPr>
        <w:jc w:val="both"/>
        <w:rPr>
          <w:rFonts w:cs="Times New Roman"/>
          <w:sz w:val="22"/>
          <w:szCs w:val="22"/>
          <w:u w:val="single"/>
          <w:lang w:val="sr-Cyrl-CS" w:eastAsia="hr-HR"/>
        </w:rPr>
      </w:pPr>
    </w:p>
    <w:p w14:paraId="389BC2A0" w14:textId="77777777" w:rsidR="002444B7" w:rsidRDefault="002444B7" w:rsidP="001572C0">
      <w:pPr>
        <w:jc w:val="both"/>
        <w:rPr>
          <w:rFonts w:cs="Times New Roman"/>
          <w:sz w:val="22"/>
          <w:szCs w:val="22"/>
          <w:u w:val="single"/>
          <w:lang w:val="sr-Cyrl-CS" w:eastAsia="hr-HR"/>
        </w:rPr>
      </w:pPr>
      <w:r>
        <w:rPr>
          <w:rFonts w:cs="Times New Roman"/>
          <w:sz w:val="22"/>
          <w:szCs w:val="22"/>
          <w:u w:val="single"/>
          <w:lang w:val="sr-Cyrl-CS" w:eastAsia="hr-HR"/>
        </w:rPr>
        <w:t>Критеријум за доделу уговора је економски најповољнија понуда:</w:t>
      </w:r>
    </w:p>
    <w:p w14:paraId="4A863C81" w14:textId="77777777" w:rsidR="002444B7" w:rsidRPr="002444B7" w:rsidRDefault="002444B7" w:rsidP="001572C0">
      <w:pPr>
        <w:jc w:val="both"/>
        <w:rPr>
          <w:rFonts w:cs="Times New Roman"/>
          <w:sz w:val="22"/>
          <w:szCs w:val="22"/>
          <w:lang w:val="sr-Cyrl-CS" w:eastAsia="hr-HR"/>
        </w:rPr>
      </w:pPr>
      <w:r>
        <w:rPr>
          <w:rFonts w:cs="Times New Roman"/>
          <w:sz w:val="22"/>
          <w:szCs w:val="22"/>
          <w:lang w:val="sr-Cyrl-CS" w:eastAsia="hr-HR"/>
        </w:rPr>
        <w:t xml:space="preserve">Елемент критеријума: </w:t>
      </w:r>
      <w:r w:rsidRPr="002444B7">
        <w:rPr>
          <w:rFonts w:cs="Times New Roman"/>
          <w:b/>
          <w:sz w:val="22"/>
          <w:szCs w:val="22"/>
          <w:lang w:val="sr-Cyrl-CS" w:eastAsia="hr-HR"/>
        </w:rPr>
        <w:t xml:space="preserve">цена и </w:t>
      </w:r>
      <w:r w:rsidR="0024730F">
        <w:rPr>
          <w:rFonts w:cs="Times New Roman"/>
          <w:b/>
          <w:sz w:val="22"/>
          <w:szCs w:val="22"/>
          <w:lang w:val="sr-Cyrl-CS" w:eastAsia="hr-HR"/>
        </w:rPr>
        <w:t xml:space="preserve">рок изршења </w:t>
      </w:r>
    </w:p>
    <w:p w14:paraId="1ACC0C8A" w14:textId="77777777" w:rsidR="002444B7" w:rsidRPr="002444B7" w:rsidRDefault="002444B7" w:rsidP="001572C0">
      <w:pPr>
        <w:jc w:val="both"/>
        <w:rPr>
          <w:rFonts w:cs="Times New Roman"/>
          <w:sz w:val="22"/>
          <w:szCs w:val="22"/>
          <w:u w:val="single"/>
          <w:lang w:val="sr-Cyrl-CS" w:eastAsia="hr-HR"/>
        </w:rPr>
      </w:pPr>
    </w:p>
    <w:p w14:paraId="2109BE49" w14:textId="77777777" w:rsidR="002444B7" w:rsidRPr="002444B7" w:rsidRDefault="002444B7" w:rsidP="002444B7">
      <w:pPr>
        <w:widowControl/>
        <w:suppressAutoHyphens w:val="0"/>
        <w:autoSpaceDE w:val="0"/>
        <w:autoSpaceDN w:val="0"/>
        <w:adjustRightInd w:val="0"/>
        <w:rPr>
          <w:rFonts w:eastAsiaTheme="minorHAnsi" w:cs="Times New Roman"/>
          <w:kern w:val="0"/>
          <w:sz w:val="22"/>
          <w:szCs w:val="22"/>
          <w:lang w:eastAsia="en-US" w:bidi="ar-SA"/>
        </w:rPr>
      </w:pPr>
      <w:proofErr w:type="spellStart"/>
      <w:r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>Бу</w:t>
      </w:r>
      <w:proofErr w:type="spellEnd"/>
      <w:r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= </w:t>
      </w:r>
      <w:proofErr w:type="spellStart"/>
      <w:r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>Бц</w:t>
      </w:r>
      <w:proofErr w:type="spellEnd"/>
      <w:r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</w:t>
      </w:r>
      <w:r w:rsidR="008E72F1">
        <w:rPr>
          <w:rFonts w:eastAsiaTheme="minorHAnsi" w:cs="Times New Roman"/>
          <w:kern w:val="0"/>
          <w:sz w:val="22"/>
          <w:szCs w:val="22"/>
          <w:lang w:eastAsia="en-US" w:bidi="ar-SA"/>
        </w:rPr>
        <w:t>+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</w:t>
      </w:r>
      <w:proofErr w:type="spellStart"/>
      <w:r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>Б</w:t>
      </w:r>
      <w:r w:rsidR="0046051F">
        <w:rPr>
          <w:rFonts w:eastAsiaTheme="minorHAnsi" w:cs="Times New Roman"/>
          <w:kern w:val="0"/>
          <w:sz w:val="22"/>
          <w:szCs w:val="22"/>
          <w:lang w:eastAsia="en-US" w:bidi="ar-SA"/>
        </w:rPr>
        <w:t>ив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  <w:r w:rsidR="008E72F1"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  <w:proofErr w:type="spellStart"/>
      <w:r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>Бу</w:t>
      </w:r>
      <w:proofErr w:type="spellEnd"/>
      <w:r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</w:t>
      </w:r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 xml:space="preserve">- </w:t>
      </w:r>
      <w:proofErr w:type="spellStart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>укупан</w:t>
      </w:r>
      <w:proofErr w:type="spellEnd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 xml:space="preserve"> </w:t>
      </w:r>
      <w:proofErr w:type="spellStart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>број</w:t>
      </w:r>
      <w:proofErr w:type="spellEnd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 xml:space="preserve"> </w:t>
      </w:r>
      <w:proofErr w:type="spellStart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>бодова</w:t>
      </w:r>
      <w:proofErr w:type="spellEnd"/>
    </w:p>
    <w:p w14:paraId="0DD5BA2F" w14:textId="77777777" w:rsidR="002444B7" w:rsidRPr="002444B7" w:rsidRDefault="002444B7" w:rsidP="002444B7">
      <w:pPr>
        <w:widowControl/>
        <w:suppressAutoHyphens w:val="0"/>
        <w:autoSpaceDE w:val="0"/>
        <w:autoSpaceDN w:val="0"/>
        <w:adjustRightInd w:val="0"/>
        <w:ind w:left="4320" w:firstLine="720"/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</w:pPr>
      <w:proofErr w:type="spellStart"/>
      <w:r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>Бц</w:t>
      </w:r>
      <w:proofErr w:type="spellEnd"/>
      <w:r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</w:t>
      </w:r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 xml:space="preserve">- </w:t>
      </w:r>
      <w:proofErr w:type="spellStart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>број</w:t>
      </w:r>
      <w:proofErr w:type="spellEnd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 xml:space="preserve"> </w:t>
      </w:r>
      <w:proofErr w:type="spellStart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>бодова</w:t>
      </w:r>
      <w:proofErr w:type="spellEnd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 xml:space="preserve"> </w:t>
      </w:r>
      <w:proofErr w:type="spellStart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>цене</w:t>
      </w:r>
      <w:proofErr w:type="spellEnd"/>
    </w:p>
    <w:p w14:paraId="5B54515F" w14:textId="77777777" w:rsidR="002444B7" w:rsidRPr="0024730F" w:rsidRDefault="002444B7" w:rsidP="002444B7">
      <w:pPr>
        <w:ind w:left="4320" w:firstLine="720"/>
        <w:jc w:val="both"/>
        <w:rPr>
          <w:rFonts w:cs="Times New Roman"/>
          <w:sz w:val="22"/>
          <w:szCs w:val="22"/>
          <w:u w:val="single"/>
          <w:lang w:eastAsia="hr-HR"/>
        </w:rPr>
      </w:pPr>
      <w:proofErr w:type="spellStart"/>
      <w:r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>Б</w:t>
      </w:r>
      <w:r w:rsidR="0024730F">
        <w:rPr>
          <w:rFonts w:eastAsiaTheme="minorHAnsi" w:cs="Times New Roman"/>
          <w:kern w:val="0"/>
          <w:sz w:val="22"/>
          <w:szCs w:val="22"/>
          <w:lang w:eastAsia="en-US" w:bidi="ar-SA"/>
        </w:rPr>
        <w:t>р</w:t>
      </w:r>
      <w:r w:rsidR="0046051F">
        <w:rPr>
          <w:rFonts w:eastAsiaTheme="minorHAnsi" w:cs="Times New Roman"/>
          <w:kern w:val="0"/>
          <w:sz w:val="22"/>
          <w:szCs w:val="22"/>
          <w:lang w:eastAsia="en-US" w:bidi="ar-SA"/>
        </w:rPr>
        <w:t>и</w:t>
      </w:r>
      <w:proofErr w:type="spellEnd"/>
      <w:r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</w:t>
      </w:r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 xml:space="preserve">- </w:t>
      </w:r>
      <w:proofErr w:type="spellStart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>број</w:t>
      </w:r>
      <w:proofErr w:type="spellEnd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 xml:space="preserve"> </w:t>
      </w:r>
      <w:proofErr w:type="spellStart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>бодова</w:t>
      </w:r>
      <w:proofErr w:type="spellEnd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 xml:space="preserve"> </w:t>
      </w:r>
      <w:proofErr w:type="spellStart"/>
      <w:r w:rsidR="0024730F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>рока</w:t>
      </w:r>
      <w:proofErr w:type="spellEnd"/>
      <w:r w:rsidR="0024730F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 xml:space="preserve"> </w:t>
      </w:r>
      <w:proofErr w:type="spellStart"/>
      <w:r w:rsidR="0024730F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>извршења</w:t>
      </w:r>
      <w:proofErr w:type="spellEnd"/>
      <w:r w:rsidR="0024730F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 xml:space="preserve"> </w:t>
      </w:r>
    </w:p>
    <w:p w14:paraId="4CC2A179" w14:textId="77777777" w:rsidR="002444B7" w:rsidRDefault="002444B7" w:rsidP="001572C0">
      <w:pPr>
        <w:jc w:val="both"/>
        <w:rPr>
          <w:rFonts w:cs="Times New Roman"/>
          <w:sz w:val="22"/>
          <w:szCs w:val="22"/>
          <w:u w:val="single"/>
          <w:lang w:val="sr-Cyrl-CS" w:eastAsia="hr-HR"/>
        </w:rPr>
      </w:pPr>
    </w:p>
    <w:p w14:paraId="61B97160" w14:textId="77777777" w:rsidR="002444B7" w:rsidRPr="00B20FF1" w:rsidRDefault="002444B7" w:rsidP="00B20FF1">
      <w:pPr>
        <w:pStyle w:val="ListParagraph"/>
        <w:numPr>
          <w:ilvl w:val="0"/>
          <w:numId w:val="27"/>
        </w:numPr>
        <w:jc w:val="both"/>
        <w:rPr>
          <w:rFonts w:cs="Times New Roman"/>
          <w:b/>
          <w:sz w:val="22"/>
          <w:szCs w:val="22"/>
          <w:lang w:val="sr-Cyrl-CS" w:eastAsia="hr-HR"/>
        </w:rPr>
      </w:pPr>
      <w:r w:rsidRPr="00B20FF1">
        <w:rPr>
          <w:rFonts w:cs="Times New Roman"/>
          <w:b/>
          <w:sz w:val="22"/>
          <w:szCs w:val="22"/>
          <w:lang w:val="sr-Cyrl-CS" w:eastAsia="hr-HR"/>
        </w:rPr>
        <w:t xml:space="preserve">Цена </w:t>
      </w:r>
      <w:r w:rsidR="0024730F">
        <w:rPr>
          <w:rFonts w:cs="Times New Roman"/>
          <w:b/>
          <w:sz w:val="22"/>
          <w:szCs w:val="22"/>
          <w:lang w:val="sr-Cyrl-CS" w:eastAsia="hr-HR"/>
        </w:rPr>
        <w:t>- пондер (нумеричка вредност): 8</w:t>
      </w:r>
      <w:r w:rsidRPr="00B20FF1">
        <w:rPr>
          <w:rFonts w:cs="Times New Roman"/>
          <w:b/>
          <w:sz w:val="22"/>
          <w:szCs w:val="22"/>
          <w:lang w:val="sr-Cyrl-CS" w:eastAsia="hr-HR"/>
        </w:rPr>
        <w:t>0,00</w:t>
      </w:r>
    </w:p>
    <w:p w14:paraId="223F6896" w14:textId="77777777" w:rsidR="002444B7" w:rsidRPr="002444B7" w:rsidRDefault="002444B7" w:rsidP="002444B7">
      <w:pPr>
        <w:jc w:val="both"/>
        <w:rPr>
          <w:rFonts w:cs="Times New Roman"/>
          <w:sz w:val="22"/>
          <w:szCs w:val="22"/>
          <w:lang w:val="sr-Cyrl-CS" w:eastAsia="hr-HR"/>
        </w:rPr>
      </w:pPr>
      <w:r w:rsidRPr="002444B7">
        <w:rPr>
          <w:rFonts w:cs="Times New Roman"/>
          <w:sz w:val="22"/>
          <w:szCs w:val="22"/>
          <w:lang w:val="sr-Cyrl-CS" w:eastAsia="hr-HR"/>
        </w:rPr>
        <w:t>Формула за израчунавање бодова за критеријум цене:</w:t>
      </w:r>
    </w:p>
    <w:p w14:paraId="759C0DDE" w14:textId="77777777" w:rsidR="002444B7" w:rsidRDefault="002444B7" w:rsidP="002444B7">
      <w:pPr>
        <w:jc w:val="both"/>
        <w:rPr>
          <w:rFonts w:cs="Times New Roman"/>
          <w:sz w:val="22"/>
          <w:szCs w:val="22"/>
          <w:lang w:val="sr-Cyrl-CS" w:eastAsia="hr-HR"/>
        </w:rPr>
      </w:pPr>
      <w:r w:rsidRPr="002444B7">
        <w:rPr>
          <w:rFonts w:cs="Times New Roman"/>
          <w:sz w:val="22"/>
          <w:szCs w:val="22"/>
          <w:lang w:val="sr-Cyrl-CS" w:eastAsia="hr-HR"/>
        </w:rPr>
        <w:t>Максимални број бодова најбољој понуђеној вредности, остале понуђене вредности бодују се у односу на најбољу</w:t>
      </w:r>
      <w:r>
        <w:rPr>
          <w:rFonts w:cs="Times New Roman"/>
          <w:sz w:val="22"/>
          <w:szCs w:val="22"/>
          <w:lang w:val="sr-Cyrl-CS" w:eastAsia="hr-HR"/>
        </w:rPr>
        <w:t xml:space="preserve"> </w:t>
      </w:r>
      <w:r w:rsidRPr="002444B7">
        <w:rPr>
          <w:rFonts w:cs="Times New Roman"/>
          <w:sz w:val="22"/>
          <w:szCs w:val="22"/>
          <w:lang w:val="sr-Cyrl-CS" w:eastAsia="hr-HR"/>
        </w:rPr>
        <w:t>вредност</w:t>
      </w:r>
      <w:r>
        <w:rPr>
          <w:rFonts w:cs="Times New Roman"/>
          <w:sz w:val="22"/>
          <w:szCs w:val="22"/>
          <w:lang w:val="sr-Cyrl-CS" w:eastAsia="hr-HR"/>
        </w:rPr>
        <w:t>.</w:t>
      </w:r>
    </w:p>
    <w:p w14:paraId="7ECCF382" w14:textId="77777777" w:rsidR="002444B7" w:rsidRPr="002444B7" w:rsidRDefault="002444B7" w:rsidP="002444B7">
      <w:pPr>
        <w:jc w:val="both"/>
        <w:rPr>
          <w:rFonts w:cs="Times New Roman"/>
          <w:sz w:val="22"/>
          <w:szCs w:val="22"/>
          <w:lang w:val="sr-Cyrl-CS" w:eastAsia="hr-HR"/>
        </w:rPr>
      </w:pPr>
      <w:r w:rsidRPr="002444B7">
        <w:rPr>
          <w:rFonts w:cs="Times New Roman"/>
          <w:sz w:val="22"/>
          <w:szCs w:val="22"/>
          <w:lang w:val="sr-Cyrl-CS" w:eastAsia="hr-HR"/>
        </w:rPr>
        <w:t>Код релативног модела оцене, број бодова који се добија за критеријум за поједину понуду зависи од вредности које су понудили други понуђачи.</w:t>
      </w:r>
    </w:p>
    <w:p w14:paraId="17A6B7CB" w14:textId="77777777" w:rsidR="002444B7" w:rsidRDefault="002444B7" w:rsidP="002444B7">
      <w:pPr>
        <w:jc w:val="both"/>
        <w:rPr>
          <w:rFonts w:cs="Times New Roman"/>
          <w:sz w:val="22"/>
          <w:szCs w:val="22"/>
          <w:lang w:val="sr-Cyrl-CS" w:eastAsia="hr-HR"/>
        </w:rPr>
      </w:pPr>
      <w:r w:rsidRPr="002444B7">
        <w:rPr>
          <w:rFonts w:cs="Times New Roman"/>
          <w:sz w:val="22"/>
          <w:szCs w:val="22"/>
          <w:lang w:val="sr-Cyrl-CS" w:eastAsia="hr-HR"/>
        </w:rPr>
        <w:t>Најбоља понуђена вредност добија максималан број бодова (нумеричка пондерисана вредност). Остале понуде добијају број бодова у односу на</w:t>
      </w:r>
      <w:r>
        <w:rPr>
          <w:rFonts w:cs="Times New Roman"/>
          <w:sz w:val="22"/>
          <w:szCs w:val="22"/>
          <w:lang w:val="sr-Cyrl-CS" w:eastAsia="hr-HR"/>
        </w:rPr>
        <w:t xml:space="preserve"> </w:t>
      </w:r>
      <w:r w:rsidRPr="002444B7">
        <w:rPr>
          <w:rFonts w:cs="Times New Roman"/>
          <w:sz w:val="22"/>
          <w:szCs w:val="22"/>
          <w:lang w:val="sr-Cyrl-CS" w:eastAsia="hr-HR"/>
        </w:rPr>
        <w:t>најбољу понуђену вредност.</w:t>
      </w:r>
    </w:p>
    <w:p w14:paraId="71E59A12" w14:textId="77777777" w:rsidR="002444B7" w:rsidRDefault="002444B7" w:rsidP="002444B7">
      <w:pPr>
        <w:jc w:val="both"/>
        <w:rPr>
          <w:rFonts w:cs="Times New Roman"/>
          <w:sz w:val="22"/>
          <w:szCs w:val="22"/>
          <w:lang w:val="sr-Cyrl-CS" w:eastAsia="hr-HR"/>
        </w:rPr>
      </w:pPr>
      <w:r>
        <w:rPr>
          <w:rFonts w:cs="Times New Roman"/>
          <w:sz w:val="22"/>
          <w:szCs w:val="22"/>
          <w:lang w:val="sr-Cyrl-CS" w:eastAsia="hr-HR"/>
        </w:rPr>
        <w:t xml:space="preserve">    </w:t>
      </w:r>
    </w:p>
    <w:p w14:paraId="10548EA4" w14:textId="77777777" w:rsidR="002444B7" w:rsidRDefault="00B20FF1" w:rsidP="002444B7">
      <w:pPr>
        <w:widowControl/>
        <w:suppressAutoHyphens w:val="0"/>
        <w:autoSpaceDE w:val="0"/>
        <w:autoSpaceDN w:val="0"/>
        <w:adjustRightInd w:val="0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    </w:t>
      </w:r>
      <w:r w:rsidR="002444B7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</w:t>
      </w:r>
      <w:r w:rsidR="008E72F1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 </w:t>
      </w:r>
      <w:proofErr w:type="spellStart"/>
      <w:r w:rsidR="002444B7">
        <w:rPr>
          <w:rFonts w:eastAsiaTheme="minorHAnsi" w:cs="Times New Roman"/>
          <w:kern w:val="0"/>
          <w:sz w:val="22"/>
          <w:szCs w:val="22"/>
          <w:lang w:eastAsia="en-US" w:bidi="ar-SA"/>
        </w:rPr>
        <w:t>Ц</w:t>
      </w:r>
      <w:r w:rsidR="008E72F1">
        <w:rPr>
          <w:rFonts w:eastAsiaTheme="minorHAnsi" w:cs="Times New Roman"/>
          <w:kern w:val="0"/>
          <w:sz w:val="22"/>
          <w:szCs w:val="22"/>
          <w:lang w:eastAsia="en-US" w:bidi="ar-SA"/>
        </w:rPr>
        <w:t>мин</w:t>
      </w:r>
      <w:proofErr w:type="spellEnd"/>
      <w:r w:rsidR="002444B7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</w:p>
    <w:p w14:paraId="16F0E4D9" w14:textId="77777777" w:rsidR="00B20FF1" w:rsidRPr="0024730F" w:rsidRDefault="00B20FF1" w:rsidP="002444B7">
      <w:pPr>
        <w:widowControl/>
        <w:suppressAutoHyphens w:val="0"/>
        <w:autoSpaceDE w:val="0"/>
        <w:autoSpaceDN w:val="0"/>
        <w:adjustRightInd w:val="0"/>
        <w:rPr>
          <w:rFonts w:eastAsiaTheme="minorHAnsi" w:cs="Times New Roman"/>
          <w:kern w:val="0"/>
          <w:sz w:val="22"/>
          <w:szCs w:val="22"/>
          <w:lang w:eastAsia="en-US" w:bidi="ar-SA"/>
        </w:rPr>
      </w:pPr>
      <w:proofErr w:type="spellStart"/>
      <w:r>
        <w:rPr>
          <w:rFonts w:eastAsiaTheme="minorHAnsi" w:cs="Times New Roman"/>
          <w:kern w:val="0"/>
          <w:sz w:val="22"/>
          <w:szCs w:val="22"/>
          <w:lang w:eastAsia="en-US" w:bidi="ar-SA"/>
        </w:rPr>
        <w:t>Б</w:t>
      </w:r>
      <w:r w:rsidR="008E72F1">
        <w:rPr>
          <w:rFonts w:eastAsiaTheme="minorHAnsi" w:cs="Times New Roman"/>
          <w:kern w:val="0"/>
          <w:sz w:val="22"/>
          <w:szCs w:val="22"/>
          <w:lang w:eastAsia="en-US" w:bidi="ar-SA"/>
        </w:rPr>
        <w:t>ц</w:t>
      </w:r>
      <w:proofErr w:type="spellEnd"/>
      <w:r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=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---------- х </w:t>
      </w:r>
      <w:r w:rsidR="0024730F">
        <w:rPr>
          <w:rFonts w:eastAsiaTheme="minorHAnsi" w:cs="Times New Roman"/>
          <w:kern w:val="0"/>
          <w:sz w:val="22"/>
          <w:szCs w:val="22"/>
          <w:lang w:eastAsia="en-US" w:bidi="ar-SA"/>
        </w:rPr>
        <w:t>80</w:t>
      </w:r>
    </w:p>
    <w:p w14:paraId="3288264F" w14:textId="77777777" w:rsidR="002444B7" w:rsidRPr="002444B7" w:rsidRDefault="002444B7" w:rsidP="00B20FF1">
      <w:pPr>
        <w:widowControl/>
        <w:suppressAutoHyphens w:val="0"/>
        <w:autoSpaceDE w:val="0"/>
        <w:autoSpaceDN w:val="0"/>
        <w:adjustRightInd w:val="0"/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</w:pPr>
      <w:r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        </w:t>
      </w:r>
      <w:r w:rsidR="00B20FF1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</w:t>
      </w:r>
      <w:r w:rsidR="008E72F1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</w:t>
      </w:r>
      <w:r w:rsidR="00B20FF1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</w:t>
      </w:r>
      <w:r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>Ц</w:t>
      </w:r>
      <w:r w:rsidR="00B20FF1"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  <w:r w:rsidR="00B20FF1"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  <w:r w:rsidR="00B20FF1"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  <w:r w:rsidR="00B20FF1"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  <w:r w:rsidR="00B20FF1"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  <w:r w:rsidR="00B20FF1">
        <w:rPr>
          <w:rFonts w:eastAsiaTheme="minorHAnsi" w:cs="Times New Roman"/>
          <w:kern w:val="0"/>
          <w:sz w:val="22"/>
          <w:szCs w:val="22"/>
          <w:lang w:eastAsia="en-US" w:bidi="ar-SA"/>
        </w:rPr>
        <w:tab/>
      </w:r>
      <w:proofErr w:type="spellStart"/>
      <w:r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>Б</w:t>
      </w:r>
      <w:r w:rsidR="008E72F1">
        <w:rPr>
          <w:rFonts w:eastAsiaTheme="minorHAnsi" w:cs="Times New Roman"/>
          <w:kern w:val="0"/>
          <w:sz w:val="22"/>
          <w:szCs w:val="22"/>
          <w:lang w:eastAsia="en-US" w:bidi="ar-SA"/>
        </w:rPr>
        <w:t>ц</w:t>
      </w:r>
      <w:proofErr w:type="spellEnd"/>
      <w:r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</w:t>
      </w:r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 xml:space="preserve">- </w:t>
      </w:r>
      <w:proofErr w:type="spellStart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>број</w:t>
      </w:r>
      <w:proofErr w:type="spellEnd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 xml:space="preserve"> </w:t>
      </w:r>
      <w:proofErr w:type="spellStart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>бодова</w:t>
      </w:r>
      <w:proofErr w:type="spellEnd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 xml:space="preserve"> </w:t>
      </w:r>
      <w:proofErr w:type="spellStart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>цене</w:t>
      </w:r>
      <w:proofErr w:type="spellEnd"/>
    </w:p>
    <w:p w14:paraId="2C32777F" w14:textId="77777777" w:rsidR="002444B7" w:rsidRPr="002444B7" w:rsidRDefault="002444B7" w:rsidP="002444B7">
      <w:pPr>
        <w:widowControl/>
        <w:suppressAutoHyphens w:val="0"/>
        <w:autoSpaceDE w:val="0"/>
        <w:autoSpaceDN w:val="0"/>
        <w:adjustRightInd w:val="0"/>
        <w:ind w:left="4320" w:firstLine="720"/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</w:pPr>
      <w:proofErr w:type="spellStart"/>
      <w:r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>Ц</w:t>
      </w:r>
      <w:r w:rsidR="008E72F1"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>мин</w:t>
      </w:r>
      <w:proofErr w:type="spellEnd"/>
      <w:r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</w:t>
      </w:r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 xml:space="preserve">- </w:t>
      </w:r>
      <w:proofErr w:type="spellStart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>цена</w:t>
      </w:r>
      <w:proofErr w:type="spellEnd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 xml:space="preserve"> </w:t>
      </w:r>
      <w:proofErr w:type="spellStart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>најниже</w:t>
      </w:r>
      <w:proofErr w:type="spellEnd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 xml:space="preserve"> </w:t>
      </w:r>
      <w:proofErr w:type="spellStart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>понуде</w:t>
      </w:r>
      <w:proofErr w:type="spellEnd"/>
    </w:p>
    <w:p w14:paraId="271F11F7" w14:textId="77777777" w:rsidR="002444B7" w:rsidRPr="002444B7" w:rsidRDefault="002444B7" w:rsidP="002444B7">
      <w:pPr>
        <w:widowControl/>
        <w:suppressAutoHyphens w:val="0"/>
        <w:autoSpaceDE w:val="0"/>
        <w:autoSpaceDN w:val="0"/>
        <w:adjustRightInd w:val="0"/>
        <w:ind w:left="4320" w:firstLine="720"/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</w:pPr>
      <w:r w:rsidRPr="002444B7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Ц </w:t>
      </w:r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 xml:space="preserve">- </w:t>
      </w:r>
      <w:proofErr w:type="spellStart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>понуђена</w:t>
      </w:r>
      <w:proofErr w:type="spellEnd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 xml:space="preserve"> </w:t>
      </w:r>
      <w:proofErr w:type="spellStart"/>
      <w:r w:rsidRPr="002444B7">
        <w:rPr>
          <w:rFonts w:eastAsiaTheme="minorHAnsi" w:cs="Times New Roman"/>
          <w:i/>
          <w:iCs/>
          <w:kern w:val="0"/>
          <w:sz w:val="22"/>
          <w:szCs w:val="22"/>
          <w:lang w:eastAsia="en-US" w:bidi="ar-SA"/>
        </w:rPr>
        <w:t>цена</w:t>
      </w:r>
      <w:proofErr w:type="spellEnd"/>
    </w:p>
    <w:p w14:paraId="6E00E780" w14:textId="77777777" w:rsidR="00B20FF1" w:rsidRDefault="00B20FF1" w:rsidP="00B20FF1">
      <w:pPr>
        <w:jc w:val="both"/>
        <w:rPr>
          <w:rFonts w:cs="Times New Roman"/>
          <w:sz w:val="22"/>
          <w:szCs w:val="22"/>
          <w:lang w:eastAsia="hr-HR"/>
        </w:rPr>
      </w:pPr>
    </w:p>
    <w:p w14:paraId="33BE113D" w14:textId="77777777" w:rsidR="00B20FF1" w:rsidRDefault="00D20D8F" w:rsidP="00B20FF1">
      <w:pPr>
        <w:pStyle w:val="ListParagraph"/>
        <w:numPr>
          <w:ilvl w:val="0"/>
          <w:numId w:val="27"/>
        </w:numPr>
        <w:jc w:val="both"/>
        <w:rPr>
          <w:rFonts w:cs="Times New Roman"/>
          <w:b/>
          <w:sz w:val="22"/>
          <w:szCs w:val="22"/>
          <w:lang w:eastAsia="hr-HR"/>
        </w:rPr>
      </w:pPr>
      <w:proofErr w:type="spellStart"/>
      <w:r>
        <w:rPr>
          <w:rFonts w:cs="Times New Roman"/>
          <w:b/>
          <w:sz w:val="22"/>
          <w:szCs w:val="22"/>
          <w:lang w:eastAsia="hr-HR"/>
        </w:rPr>
        <w:t>Рок</w:t>
      </w:r>
      <w:proofErr w:type="spellEnd"/>
      <w:r>
        <w:rPr>
          <w:rFonts w:cs="Times New Roman"/>
          <w:b/>
          <w:sz w:val="22"/>
          <w:szCs w:val="22"/>
          <w:lang w:eastAsia="hr-HR"/>
        </w:rPr>
        <w:t xml:space="preserve"> </w:t>
      </w:r>
      <w:proofErr w:type="spellStart"/>
      <w:r>
        <w:rPr>
          <w:rFonts w:cs="Times New Roman"/>
          <w:b/>
          <w:sz w:val="22"/>
          <w:szCs w:val="22"/>
          <w:lang w:eastAsia="hr-HR"/>
        </w:rPr>
        <w:t>извршења</w:t>
      </w:r>
      <w:proofErr w:type="spellEnd"/>
      <w:r w:rsidR="00B20FF1">
        <w:rPr>
          <w:rFonts w:cs="Times New Roman"/>
          <w:b/>
          <w:sz w:val="22"/>
          <w:szCs w:val="22"/>
          <w:lang w:eastAsia="hr-HR"/>
        </w:rPr>
        <w:t xml:space="preserve"> - </w:t>
      </w:r>
      <w:proofErr w:type="spellStart"/>
      <w:r w:rsidR="00B20FF1">
        <w:rPr>
          <w:rFonts w:cs="Times New Roman"/>
          <w:b/>
          <w:sz w:val="22"/>
          <w:szCs w:val="22"/>
          <w:lang w:eastAsia="hr-HR"/>
        </w:rPr>
        <w:t>п</w:t>
      </w:r>
      <w:r w:rsidR="00B20FF1" w:rsidRPr="00B20FF1">
        <w:rPr>
          <w:rFonts w:cs="Times New Roman"/>
          <w:b/>
          <w:sz w:val="22"/>
          <w:szCs w:val="22"/>
          <w:lang w:eastAsia="hr-HR"/>
        </w:rPr>
        <w:t>ондер</w:t>
      </w:r>
      <w:proofErr w:type="spellEnd"/>
      <w:r w:rsidR="00B20FF1" w:rsidRPr="00B20FF1">
        <w:rPr>
          <w:rFonts w:cs="Times New Roman"/>
          <w:b/>
          <w:sz w:val="22"/>
          <w:szCs w:val="22"/>
          <w:lang w:eastAsia="hr-HR"/>
        </w:rPr>
        <w:t xml:space="preserve"> (</w:t>
      </w:r>
      <w:proofErr w:type="spellStart"/>
      <w:r w:rsidR="00B20FF1" w:rsidRPr="00B20FF1">
        <w:rPr>
          <w:rFonts w:cs="Times New Roman"/>
          <w:b/>
          <w:sz w:val="22"/>
          <w:szCs w:val="22"/>
          <w:lang w:eastAsia="hr-HR"/>
        </w:rPr>
        <w:t>нумеричка</w:t>
      </w:r>
      <w:proofErr w:type="spellEnd"/>
      <w:r w:rsidR="00B20FF1" w:rsidRPr="00B20FF1">
        <w:rPr>
          <w:rFonts w:cs="Times New Roman"/>
          <w:b/>
          <w:sz w:val="22"/>
          <w:szCs w:val="22"/>
          <w:lang w:eastAsia="hr-HR"/>
        </w:rPr>
        <w:t xml:space="preserve"> </w:t>
      </w:r>
      <w:proofErr w:type="spellStart"/>
      <w:r w:rsidR="00B20FF1" w:rsidRPr="00B20FF1">
        <w:rPr>
          <w:rFonts w:cs="Times New Roman"/>
          <w:b/>
          <w:sz w:val="22"/>
          <w:szCs w:val="22"/>
          <w:lang w:eastAsia="hr-HR"/>
        </w:rPr>
        <w:t>вредност</w:t>
      </w:r>
      <w:proofErr w:type="spellEnd"/>
      <w:r w:rsidR="00B20FF1" w:rsidRPr="00B20FF1">
        <w:rPr>
          <w:rFonts w:cs="Times New Roman"/>
          <w:b/>
          <w:sz w:val="22"/>
          <w:szCs w:val="22"/>
          <w:lang w:eastAsia="hr-HR"/>
        </w:rPr>
        <w:t xml:space="preserve">): </w:t>
      </w:r>
      <w:r>
        <w:rPr>
          <w:rFonts w:cs="Times New Roman"/>
          <w:b/>
          <w:sz w:val="22"/>
          <w:szCs w:val="22"/>
          <w:lang w:eastAsia="hr-HR"/>
        </w:rPr>
        <w:t>2</w:t>
      </w:r>
      <w:r w:rsidR="00B20FF1" w:rsidRPr="00B20FF1">
        <w:rPr>
          <w:rFonts w:cs="Times New Roman"/>
          <w:b/>
          <w:sz w:val="22"/>
          <w:szCs w:val="22"/>
          <w:lang w:eastAsia="hr-HR"/>
        </w:rPr>
        <w:t>0,00</w:t>
      </w:r>
    </w:p>
    <w:p w14:paraId="1DA80ED4" w14:textId="77777777" w:rsidR="002444B7" w:rsidRDefault="002444B7" w:rsidP="002444B7">
      <w:pPr>
        <w:jc w:val="both"/>
        <w:rPr>
          <w:rFonts w:cs="Times New Roman"/>
          <w:sz w:val="22"/>
          <w:szCs w:val="22"/>
          <w:lang w:val="sr-Cyrl-CS" w:eastAsia="hr-HR"/>
        </w:rPr>
      </w:pPr>
    </w:p>
    <w:p w14:paraId="534DA14C" w14:textId="77777777" w:rsidR="00B20FF1" w:rsidRDefault="00B20FF1" w:rsidP="002444B7">
      <w:pPr>
        <w:jc w:val="both"/>
        <w:rPr>
          <w:rFonts w:cs="Times New Roman"/>
          <w:sz w:val="22"/>
          <w:szCs w:val="22"/>
          <w:lang w:val="sr-Cyrl-CS" w:eastAsia="hr-HR"/>
        </w:rPr>
      </w:pPr>
      <w:r w:rsidRPr="00B20FF1">
        <w:rPr>
          <w:rFonts w:cs="Times New Roman"/>
          <w:sz w:val="22"/>
          <w:szCs w:val="22"/>
          <w:lang w:val="sr-Cyrl-CS" w:eastAsia="hr-HR"/>
        </w:rPr>
        <w:t>За овај критеријум наручилац је одредио бодовне интервале: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53"/>
        <w:gridCol w:w="2509"/>
      </w:tblGrid>
      <w:tr w:rsidR="00686133" w14:paraId="23B016F5" w14:textId="77777777" w:rsidTr="00BE28BF">
        <w:tc>
          <w:tcPr>
            <w:tcW w:w="7621" w:type="dxa"/>
          </w:tcPr>
          <w:p w14:paraId="6431C8FC" w14:textId="77777777" w:rsidR="00686133" w:rsidRDefault="00D20D8F" w:rsidP="002444B7">
            <w:pPr>
              <w:jc w:val="both"/>
              <w:rPr>
                <w:rFonts w:cs="Times New Roman"/>
                <w:lang w:val="sr-Cyrl-CS" w:eastAsia="hr-HR"/>
              </w:rPr>
            </w:pPr>
            <w:r>
              <w:rPr>
                <w:rFonts w:cs="Times New Roman"/>
                <w:lang w:val="sr-Cyrl-CS" w:eastAsia="hr-HR"/>
              </w:rPr>
              <w:t xml:space="preserve">Рок извршења </w:t>
            </w:r>
            <w:r w:rsidR="00686133">
              <w:rPr>
                <w:rFonts w:cs="Times New Roman"/>
                <w:lang w:val="sr-Cyrl-CS" w:eastAsia="hr-HR"/>
              </w:rPr>
              <w:t xml:space="preserve"> </w:t>
            </w:r>
          </w:p>
        </w:tc>
        <w:tc>
          <w:tcPr>
            <w:tcW w:w="2552" w:type="dxa"/>
          </w:tcPr>
          <w:p w14:paraId="64F8465C" w14:textId="77777777" w:rsidR="00686133" w:rsidRDefault="00686133" w:rsidP="002444B7">
            <w:pPr>
              <w:jc w:val="both"/>
              <w:rPr>
                <w:rFonts w:cs="Times New Roman"/>
                <w:lang w:val="sr-Cyrl-CS" w:eastAsia="hr-HR"/>
              </w:rPr>
            </w:pPr>
            <w:r>
              <w:rPr>
                <w:rFonts w:cs="Times New Roman"/>
                <w:lang w:val="sr-Cyrl-CS" w:eastAsia="hr-HR"/>
              </w:rPr>
              <w:t>Број бодова</w:t>
            </w:r>
            <w:r w:rsidR="00CB3355">
              <w:rPr>
                <w:rFonts w:cs="Times New Roman"/>
                <w:lang w:val="sr-Cyrl-CS" w:eastAsia="hr-HR"/>
              </w:rPr>
              <w:t xml:space="preserve"> (Бив)</w:t>
            </w:r>
          </w:p>
        </w:tc>
      </w:tr>
      <w:tr w:rsidR="00686133" w14:paraId="6EFAB951" w14:textId="77777777" w:rsidTr="00BE28BF">
        <w:tc>
          <w:tcPr>
            <w:tcW w:w="7621" w:type="dxa"/>
          </w:tcPr>
          <w:p w14:paraId="356D7F2F" w14:textId="77777777" w:rsidR="00686133" w:rsidRDefault="00D20D8F" w:rsidP="00D20D8F">
            <w:pPr>
              <w:jc w:val="both"/>
              <w:rPr>
                <w:rFonts w:cs="Times New Roman"/>
                <w:lang w:val="sr-Cyrl-CS" w:eastAsia="hr-HR"/>
              </w:rPr>
            </w:pPr>
            <w:r>
              <w:rPr>
                <w:rFonts w:cs="Times New Roman"/>
                <w:lang w:val="sr-Cyrl-CS" w:eastAsia="hr-HR"/>
              </w:rPr>
              <w:t xml:space="preserve">121-130 дана </w:t>
            </w:r>
          </w:p>
        </w:tc>
        <w:tc>
          <w:tcPr>
            <w:tcW w:w="2552" w:type="dxa"/>
          </w:tcPr>
          <w:p w14:paraId="44B5012B" w14:textId="77777777" w:rsidR="00686133" w:rsidRDefault="00D20D8F" w:rsidP="002444B7">
            <w:pPr>
              <w:jc w:val="both"/>
              <w:rPr>
                <w:rFonts w:cs="Times New Roman"/>
                <w:lang w:val="sr-Cyrl-CS" w:eastAsia="hr-HR"/>
              </w:rPr>
            </w:pPr>
            <w:r>
              <w:rPr>
                <w:rFonts w:cs="Times New Roman"/>
                <w:lang w:val="sr-Cyrl-CS" w:eastAsia="hr-HR"/>
              </w:rPr>
              <w:t>10</w:t>
            </w:r>
          </w:p>
        </w:tc>
      </w:tr>
      <w:tr w:rsidR="00686133" w14:paraId="1C061367" w14:textId="77777777" w:rsidTr="00BE28BF">
        <w:tc>
          <w:tcPr>
            <w:tcW w:w="7621" w:type="dxa"/>
          </w:tcPr>
          <w:p w14:paraId="23A44B71" w14:textId="77777777" w:rsidR="00686133" w:rsidRDefault="00D20D8F" w:rsidP="00BE28BF">
            <w:pPr>
              <w:jc w:val="both"/>
              <w:rPr>
                <w:rFonts w:cs="Times New Roman"/>
                <w:lang w:val="sr-Cyrl-CS" w:eastAsia="hr-HR"/>
              </w:rPr>
            </w:pPr>
            <w:r>
              <w:rPr>
                <w:rFonts w:cs="Times New Roman"/>
                <w:lang w:val="sr-Cyrl-CS" w:eastAsia="hr-HR"/>
              </w:rPr>
              <w:t>До 120 дана</w:t>
            </w:r>
          </w:p>
        </w:tc>
        <w:tc>
          <w:tcPr>
            <w:tcW w:w="2552" w:type="dxa"/>
          </w:tcPr>
          <w:p w14:paraId="70EF00FE" w14:textId="77777777" w:rsidR="00686133" w:rsidRDefault="00D20D8F" w:rsidP="002444B7">
            <w:pPr>
              <w:jc w:val="both"/>
              <w:rPr>
                <w:rFonts w:cs="Times New Roman"/>
                <w:lang w:val="sr-Cyrl-CS" w:eastAsia="hr-HR"/>
              </w:rPr>
            </w:pPr>
            <w:r>
              <w:rPr>
                <w:rFonts w:cs="Times New Roman"/>
                <w:lang w:val="sr-Cyrl-CS" w:eastAsia="hr-HR"/>
              </w:rPr>
              <w:t>20</w:t>
            </w:r>
          </w:p>
        </w:tc>
      </w:tr>
    </w:tbl>
    <w:p w14:paraId="30230519" w14:textId="77777777" w:rsidR="00B20FF1" w:rsidRDefault="00B20FF1" w:rsidP="002444B7">
      <w:pPr>
        <w:jc w:val="both"/>
        <w:rPr>
          <w:rFonts w:cs="Times New Roman"/>
          <w:sz w:val="22"/>
          <w:szCs w:val="22"/>
          <w:lang w:val="sr-Cyrl-CS" w:eastAsia="hr-HR"/>
        </w:rPr>
      </w:pPr>
    </w:p>
    <w:p w14:paraId="4A877024" w14:textId="77777777" w:rsidR="002444B7" w:rsidRDefault="002444B7" w:rsidP="001572C0">
      <w:pPr>
        <w:jc w:val="both"/>
        <w:rPr>
          <w:rFonts w:eastAsia="Times New Roman" w:cs="Times New Roman"/>
          <w:b/>
          <w:sz w:val="22"/>
          <w:szCs w:val="22"/>
        </w:rPr>
      </w:pPr>
    </w:p>
    <w:p w14:paraId="48E5E9AC" w14:textId="77777777" w:rsidR="00E85608" w:rsidRPr="001572C0" w:rsidRDefault="00E85608" w:rsidP="001572C0">
      <w:pPr>
        <w:jc w:val="both"/>
        <w:rPr>
          <w:rFonts w:eastAsia="Times New Roman" w:cs="Times New Roman"/>
          <w:b/>
          <w:sz w:val="22"/>
          <w:szCs w:val="22"/>
        </w:rPr>
      </w:pPr>
    </w:p>
    <w:sectPr w:rsidR="00E85608" w:rsidRPr="001572C0" w:rsidSect="001734B7">
      <w:pgSz w:w="12240" w:h="15840"/>
      <w:pgMar w:top="1170" w:right="1134" w:bottom="10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-Identity-H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JCJOA F+ 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4402B0D"/>
    <w:multiLevelType w:val="hybridMultilevel"/>
    <w:tmpl w:val="7EE81D72"/>
    <w:lvl w:ilvl="0" w:tplc="38E65BF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AB2EB2"/>
    <w:multiLevelType w:val="multilevel"/>
    <w:tmpl w:val="6206033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77E2D18"/>
    <w:multiLevelType w:val="hybridMultilevel"/>
    <w:tmpl w:val="C2967CC0"/>
    <w:lvl w:ilvl="0" w:tplc="5E0ECDD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C82F06"/>
    <w:multiLevelType w:val="multilevel"/>
    <w:tmpl w:val="67DA825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F54370F"/>
    <w:multiLevelType w:val="multilevel"/>
    <w:tmpl w:val="D910D7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8" w15:restartNumberingAfterBreak="0">
    <w:nsid w:val="16392EDF"/>
    <w:multiLevelType w:val="multilevel"/>
    <w:tmpl w:val="AC12E05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17AB1FBA"/>
    <w:multiLevelType w:val="hybridMultilevel"/>
    <w:tmpl w:val="EE000CBC"/>
    <w:lvl w:ilvl="0" w:tplc="544A2D36">
      <w:start w:val="1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873722"/>
    <w:multiLevelType w:val="multilevel"/>
    <w:tmpl w:val="94343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1800"/>
      </w:pPr>
      <w:rPr>
        <w:rFonts w:hint="default"/>
      </w:rPr>
    </w:lvl>
  </w:abstractNum>
  <w:abstractNum w:abstractNumId="11" w15:restartNumberingAfterBreak="0">
    <w:nsid w:val="1A295C0E"/>
    <w:multiLevelType w:val="multilevel"/>
    <w:tmpl w:val="8AE4B8F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1CD12F11"/>
    <w:multiLevelType w:val="multilevel"/>
    <w:tmpl w:val="CAA0FF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13" w15:restartNumberingAfterBreak="0">
    <w:nsid w:val="1CF92C10"/>
    <w:multiLevelType w:val="hybridMultilevel"/>
    <w:tmpl w:val="62408C44"/>
    <w:lvl w:ilvl="0" w:tplc="139E0E78">
      <w:start w:val="1"/>
      <w:numFmt w:val="bullet"/>
      <w:lvlText w:val=""/>
      <w:lvlJc w:val="left"/>
      <w:pPr>
        <w:ind w:left="1080" w:hanging="360"/>
      </w:pPr>
      <w:rPr>
        <w:rFonts w:ascii="Symbol" w:eastAsia="Lucida Sans Unicode" w:hAnsi="Symbol" w:cs="Manga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C735EB"/>
    <w:multiLevelType w:val="multilevel"/>
    <w:tmpl w:val="589A64F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2C015A4D"/>
    <w:multiLevelType w:val="hybridMultilevel"/>
    <w:tmpl w:val="F8269150"/>
    <w:lvl w:ilvl="0" w:tplc="A372E8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1848D8"/>
    <w:multiLevelType w:val="multilevel"/>
    <w:tmpl w:val="935249B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9E71227"/>
    <w:multiLevelType w:val="hybridMultilevel"/>
    <w:tmpl w:val="FEBC0E98"/>
    <w:lvl w:ilvl="0" w:tplc="B3CAD848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E30125"/>
    <w:multiLevelType w:val="hybridMultilevel"/>
    <w:tmpl w:val="BBCE4C5C"/>
    <w:lvl w:ilvl="0" w:tplc="B3B6D6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D7BF1"/>
    <w:multiLevelType w:val="multilevel"/>
    <w:tmpl w:val="EC24B1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1800"/>
      </w:pPr>
      <w:rPr>
        <w:rFonts w:hint="default"/>
      </w:rPr>
    </w:lvl>
  </w:abstractNum>
  <w:abstractNum w:abstractNumId="20" w15:restartNumberingAfterBreak="0">
    <w:nsid w:val="4BE602BC"/>
    <w:multiLevelType w:val="hybridMultilevel"/>
    <w:tmpl w:val="9458598C"/>
    <w:lvl w:ilvl="0" w:tplc="E384CC1A">
      <w:start w:val="1"/>
      <w:numFmt w:val="bullet"/>
      <w:lvlText w:val="-"/>
      <w:lvlJc w:val="left"/>
      <w:pPr>
        <w:ind w:left="1080" w:hanging="360"/>
      </w:pPr>
      <w:rPr>
        <w:rFonts w:ascii="Times New Roman" w:eastAsia="TimesNewRomanPSMT-Identity-H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DF15D90"/>
    <w:multiLevelType w:val="multilevel"/>
    <w:tmpl w:val="52B08A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2" w15:restartNumberingAfterBreak="0">
    <w:nsid w:val="4FEA00ED"/>
    <w:multiLevelType w:val="hybridMultilevel"/>
    <w:tmpl w:val="7B421C1C"/>
    <w:lvl w:ilvl="0" w:tplc="E326A5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5561F"/>
    <w:multiLevelType w:val="multilevel"/>
    <w:tmpl w:val="5C6E6D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17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8AE508D"/>
    <w:multiLevelType w:val="multilevel"/>
    <w:tmpl w:val="E4FC4BB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65C90FA1"/>
    <w:multiLevelType w:val="hybridMultilevel"/>
    <w:tmpl w:val="F0A465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31524"/>
    <w:multiLevelType w:val="multilevel"/>
    <w:tmpl w:val="6B82CC6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71974506">
    <w:abstractNumId w:val="0"/>
  </w:num>
  <w:num w:numId="2" w16cid:durableId="1771006175">
    <w:abstractNumId w:val="1"/>
  </w:num>
  <w:num w:numId="3" w16cid:durableId="1946497959">
    <w:abstractNumId w:val="2"/>
  </w:num>
  <w:num w:numId="4" w16cid:durableId="1711564625">
    <w:abstractNumId w:val="20"/>
  </w:num>
  <w:num w:numId="5" w16cid:durableId="1497768026">
    <w:abstractNumId w:val="17"/>
  </w:num>
  <w:num w:numId="6" w16cid:durableId="862549505">
    <w:abstractNumId w:val="13"/>
  </w:num>
  <w:num w:numId="7" w16cid:durableId="94643867">
    <w:abstractNumId w:val="6"/>
  </w:num>
  <w:num w:numId="8" w16cid:durableId="1467895674">
    <w:abstractNumId w:val="16"/>
  </w:num>
  <w:num w:numId="9" w16cid:durableId="910507136">
    <w:abstractNumId w:val="11"/>
  </w:num>
  <w:num w:numId="10" w16cid:durableId="600649749">
    <w:abstractNumId w:val="8"/>
  </w:num>
  <w:num w:numId="11" w16cid:durableId="22919612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6617471">
    <w:abstractNumId w:val="24"/>
  </w:num>
  <w:num w:numId="13" w16cid:durableId="1579557512">
    <w:abstractNumId w:val="14"/>
  </w:num>
  <w:num w:numId="14" w16cid:durableId="573009490">
    <w:abstractNumId w:val="26"/>
  </w:num>
  <w:num w:numId="15" w16cid:durableId="1287080201">
    <w:abstractNumId w:val="4"/>
  </w:num>
  <w:num w:numId="16" w16cid:durableId="1684739923">
    <w:abstractNumId w:val="10"/>
  </w:num>
  <w:num w:numId="17" w16cid:durableId="1933314944">
    <w:abstractNumId w:val="21"/>
  </w:num>
  <w:num w:numId="18" w16cid:durableId="1136601033">
    <w:abstractNumId w:val="3"/>
  </w:num>
  <w:num w:numId="19" w16cid:durableId="1297493930">
    <w:abstractNumId w:val="7"/>
  </w:num>
  <w:num w:numId="20" w16cid:durableId="1198620455">
    <w:abstractNumId w:val="5"/>
  </w:num>
  <w:num w:numId="21" w16cid:durableId="742219116">
    <w:abstractNumId w:val="23"/>
  </w:num>
  <w:num w:numId="22" w16cid:durableId="1421415583">
    <w:abstractNumId w:val="12"/>
  </w:num>
  <w:num w:numId="23" w16cid:durableId="1951737541">
    <w:abstractNumId w:val="19"/>
  </w:num>
  <w:num w:numId="24" w16cid:durableId="565066015">
    <w:abstractNumId w:val="9"/>
  </w:num>
  <w:num w:numId="25" w16cid:durableId="2109352195">
    <w:abstractNumId w:val="22"/>
  </w:num>
  <w:num w:numId="26" w16cid:durableId="1070692676">
    <w:abstractNumId w:val="25"/>
  </w:num>
  <w:num w:numId="27" w16cid:durableId="8709992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3E"/>
    <w:rsid w:val="0003561A"/>
    <w:rsid w:val="000521A5"/>
    <w:rsid w:val="00095B1A"/>
    <w:rsid w:val="000B2472"/>
    <w:rsid w:val="000C32C7"/>
    <w:rsid w:val="000E0615"/>
    <w:rsid w:val="000F524A"/>
    <w:rsid w:val="0012165A"/>
    <w:rsid w:val="00141459"/>
    <w:rsid w:val="001451F1"/>
    <w:rsid w:val="001572C0"/>
    <w:rsid w:val="00166112"/>
    <w:rsid w:val="001734B7"/>
    <w:rsid w:val="00186CE1"/>
    <w:rsid w:val="00193CE3"/>
    <w:rsid w:val="001B5AB0"/>
    <w:rsid w:val="001E7A89"/>
    <w:rsid w:val="00200E21"/>
    <w:rsid w:val="002174D4"/>
    <w:rsid w:val="002444B7"/>
    <w:rsid w:val="0024730F"/>
    <w:rsid w:val="00256373"/>
    <w:rsid w:val="00262905"/>
    <w:rsid w:val="00285A6E"/>
    <w:rsid w:val="002F12D5"/>
    <w:rsid w:val="0030573B"/>
    <w:rsid w:val="00334C92"/>
    <w:rsid w:val="00335C01"/>
    <w:rsid w:val="00353DBF"/>
    <w:rsid w:val="00375D38"/>
    <w:rsid w:val="00387CFC"/>
    <w:rsid w:val="00393498"/>
    <w:rsid w:val="00394C42"/>
    <w:rsid w:val="00396541"/>
    <w:rsid w:val="003C4EA7"/>
    <w:rsid w:val="00400FD1"/>
    <w:rsid w:val="00433C99"/>
    <w:rsid w:val="0046051F"/>
    <w:rsid w:val="00466AE3"/>
    <w:rsid w:val="004A1270"/>
    <w:rsid w:val="004A2898"/>
    <w:rsid w:val="004C37DC"/>
    <w:rsid w:val="004E7BC9"/>
    <w:rsid w:val="004F5240"/>
    <w:rsid w:val="00543E71"/>
    <w:rsid w:val="005456CD"/>
    <w:rsid w:val="005A505E"/>
    <w:rsid w:val="005B2D05"/>
    <w:rsid w:val="005C6D5A"/>
    <w:rsid w:val="005E3291"/>
    <w:rsid w:val="0061717E"/>
    <w:rsid w:val="00650261"/>
    <w:rsid w:val="006669E5"/>
    <w:rsid w:val="00680909"/>
    <w:rsid w:val="00680B6F"/>
    <w:rsid w:val="00686133"/>
    <w:rsid w:val="006910A9"/>
    <w:rsid w:val="006B031E"/>
    <w:rsid w:val="006B1A30"/>
    <w:rsid w:val="006D06D1"/>
    <w:rsid w:val="006D6647"/>
    <w:rsid w:val="00711E53"/>
    <w:rsid w:val="00734E73"/>
    <w:rsid w:val="007635F6"/>
    <w:rsid w:val="00787E10"/>
    <w:rsid w:val="007B1AD1"/>
    <w:rsid w:val="007B38E3"/>
    <w:rsid w:val="007C7B6D"/>
    <w:rsid w:val="007F6A54"/>
    <w:rsid w:val="007F7040"/>
    <w:rsid w:val="00800956"/>
    <w:rsid w:val="0083176E"/>
    <w:rsid w:val="00857FC0"/>
    <w:rsid w:val="00883F0E"/>
    <w:rsid w:val="008E72F1"/>
    <w:rsid w:val="00927381"/>
    <w:rsid w:val="00967795"/>
    <w:rsid w:val="00973A6F"/>
    <w:rsid w:val="00985FB9"/>
    <w:rsid w:val="009B1930"/>
    <w:rsid w:val="009B74AA"/>
    <w:rsid w:val="009B7C9E"/>
    <w:rsid w:val="009F6254"/>
    <w:rsid w:val="00A17D0F"/>
    <w:rsid w:val="00A82AAD"/>
    <w:rsid w:val="00A938DA"/>
    <w:rsid w:val="00AA18F8"/>
    <w:rsid w:val="00AC41FF"/>
    <w:rsid w:val="00AE6AA6"/>
    <w:rsid w:val="00AF4CFE"/>
    <w:rsid w:val="00B0296F"/>
    <w:rsid w:val="00B141E0"/>
    <w:rsid w:val="00B20FF1"/>
    <w:rsid w:val="00B462ED"/>
    <w:rsid w:val="00B94250"/>
    <w:rsid w:val="00BA1794"/>
    <w:rsid w:val="00BD4C8B"/>
    <w:rsid w:val="00BE0878"/>
    <w:rsid w:val="00BE24BB"/>
    <w:rsid w:val="00BE28BF"/>
    <w:rsid w:val="00BE29D9"/>
    <w:rsid w:val="00C00663"/>
    <w:rsid w:val="00C361CA"/>
    <w:rsid w:val="00C6687F"/>
    <w:rsid w:val="00C96870"/>
    <w:rsid w:val="00CB3355"/>
    <w:rsid w:val="00CD1BD1"/>
    <w:rsid w:val="00CE431E"/>
    <w:rsid w:val="00D01435"/>
    <w:rsid w:val="00D02F49"/>
    <w:rsid w:val="00D04411"/>
    <w:rsid w:val="00D20D8F"/>
    <w:rsid w:val="00D25924"/>
    <w:rsid w:val="00D26555"/>
    <w:rsid w:val="00D7075D"/>
    <w:rsid w:val="00D878C8"/>
    <w:rsid w:val="00DB62D3"/>
    <w:rsid w:val="00DC53D5"/>
    <w:rsid w:val="00DD5126"/>
    <w:rsid w:val="00DF7244"/>
    <w:rsid w:val="00E15AA8"/>
    <w:rsid w:val="00E32C25"/>
    <w:rsid w:val="00E8273E"/>
    <w:rsid w:val="00E85608"/>
    <w:rsid w:val="00F325D3"/>
    <w:rsid w:val="00F6142D"/>
    <w:rsid w:val="00F65365"/>
    <w:rsid w:val="00F67551"/>
    <w:rsid w:val="00F86BB7"/>
    <w:rsid w:val="00F9363D"/>
    <w:rsid w:val="00FA03DE"/>
    <w:rsid w:val="00FA2FF5"/>
    <w:rsid w:val="00FA4838"/>
    <w:rsid w:val="00FA4CC5"/>
    <w:rsid w:val="00FB1E62"/>
    <w:rsid w:val="00FD5DFE"/>
    <w:rsid w:val="00FF7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46CF5"/>
  <w15:docId w15:val="{0ECD33AA-4B8D-4CE2-BDA2-04CCB2CF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73E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link w:val="Heading1Char"/>
    <w:uiPriority w:val="9"/>
    <w:qFormat/>
    <w:rsid w:val="009B1930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sr-Latn-CS" w:eastAsia="sr-Latn-C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73E"/>
    <w:pPr>
      <w:ind w:left="720"/>
    </w:pPr>
  </w:style>
  <w:style w:type="character" w:styleId="PageNumber">
    <w:name w:val="page number"/>
    <w:basedOn w:val="DefaultParagraphFont"/>
    <w:rsid w:val="00A82AAD"/>
  </w:style>
  <w:style w:type="paragraph" w:customStyle="1" w:styleId="Default">
    <w:name w:val="Default"/>
    <w:rsid w:val="00A82AAD"/>
    <w:pPr>
      <w:widowControl w:val="0"/>
      <w:autoSpaceDE w:val="0"/>
      <w:autoSpaceDN w:val="0"/>
      <w:adjustRightInd w:val="0"/>
      <w:spacing w:after="0" w:line="240" w:lineRule="auto"/>
    </w:pPr>
    <w:rPr>
      <w:rFonts w:ascii="JCJOA F+ Arial MT" w:eastAsia="Times New Roman" w:hAnsi="JCJOA F+ Arial MT" w:cs="JCJOA F+ Arial MT"/>
      <w:color w:val="000000"/>
      <w:sz w:val="24"/>
      <w:szCs w:val="24"/>
      <w:lang w:val="sr-Latn-CS" w:eastAsia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9B1930"/>
    <w:rPr>
      <w:rFonts w:ascii="Times New Roman" w:eastAsia="Times New Roman" w:hAnsi="Times New Roman" w:cs="Times New Roman"/>
      <w:b/>
      <w:bCs/>
      <w:kern w:val="36"/>
      <w:sz w:val="48"/>
      <w:szCs w:val="48"/>
      <w:lang w:val="sr-Latn-CS" w:eastAsia="sr-Latn-CS"/>
    </w:rPr>
  </w:style>
  <w:style w:type="character" w:styleId="Hyperlink">
    <w:name w:val="Hyperlink"/>
    <w:basedOn w:val="DefaultParagraphFont"/>
    <w:uiPriority w:val="99"/>
    <w:semiHidden/>
    <w:unhideWhenUsed/>
    <w:rsid w:val="009B1930"/>
    <w:rPr>
      <w:color w:val="0000FF"/>
      <w:u w:val="single"/>
    </w:rPr>
  </w:style>
  <w:style w:type="table" w:styleId="TableGrid">
    <w:name w:val="Table Grid"/>
    <w:basedOn w:val="TableNormal"/>
    <w:uiPriority w:val="59"/>
    <w:rsid w:val="00B20F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D18C9-2D55-4501-91C0-FCB615601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Petrovic Djordje</dc:creator>
  <cp:lastModifiedBy>Dragan Tonkovic</cp:lastModifiedBy>
  <cp:revision>3</cp:revision>
  <cp:lastPrinted>2021-09-28T08:45:00Z</cp:lastPrinted>
  <dcterms:created xsi:type="dcterms:W3CDTF">2024-03-06T12:15:00Z</dcterms:created>
  <dcterms:modified xsi:type="dcterms:W3CDTF">2024-03-06T13:12:00Z</dcterms:modified>
</cp:coreProperties>
</file>