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106A5F" w:rsidRPr="000A4DB5" w:rsidP="001D4FAE" w14:paraId="6593E85E" w14:textId="77777777">
      <w:pPr>
        <w:spacing w:before="0" w:after="120"/>
        <w:jc w:val="right"/>
        <w:rPr>
          <w:b/>
          <w:bCs/>
          <w:sz w:val="32"/>
          <w:szCs w:val="32"/>
        </w:rPr>
      </w:pPr>
      <w:r w:rsidRPr="0064778E">
        <w:rPr>
          <w:b/>
          <w:bCs/>
          <w:sz w:val="32"/>
          <w:szCs w:val="32"/>
        </w:rPr>
        <w:t>Contract notice</w:t>
      </w:r>
    </w:p>
    <w:p w:rsidR="001E344C" w:rsidRPr="005C3DA2" w:rsidP="005C3DA2" w14:paraId="76464DCA" w14:textId="77777777">
      <w:pPr>
        <w:spacing w:before="120" w:after="120"/>
        <w:jc w:val="right"/>
        <w:rPr>
          <w:caps/>
          <w:sz w:val="24"/>
          <w:szCs w:val="24"/>
        </w:rPr>
      </w:pPr>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0"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1"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2" w:name="8"/>
            <w:bookmarkEnd w:id="2"/>
            <w:r w:rsidRPr="00770484">
              <w:rPr>
                <w:rStyle w:val="DefaultParagraphFont"/>
                <w:rFonts w:ascii="Calibri" w:eastAsia="Calibri" w:hAnsi="Calibri" w:cs="Calibri"/>
                <w:b/>
                <w:i w:val="0"/>
                <w:caps w:val="0"/>
                <w:smallCaps w:val="0"/>
                <w:strike w:val="0"/>
                <w:color w:val="auto"/>
                <w:w w:val="100"/>
                <w:sz w:val="18"/>
                <w:highlight w:val="none"/>
              </w:rPr>
              <w:t>GRAD BEOGRAD - GU SEKRETARIJAT ZA INVESTICIJE</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3" w:name="9"/>
            <w:bookmarkEnd w:id="3"/>
            <w:r w:rsidRPr="00770484">
              <w:rPr>
                <w:rStyle w:val="DefaultParagraphFont"/>
                <w:rFonts w:ascii="Calibri" w:eastAsia="Calibri" w:hAnsi="Calibri" w:cs="Calibri"/>
                <w:b/>
                <w:i w:val="0"/>
                <w:caps w:val="0"/>
                <w:smallCaps w:val="0"/>
                <w:strike w:val="0"/>
                <w:color w:val="auto"/>
                <w:w w:val="100"/>
                <w:sz w:val="18"/>
                <w:highlight w:val="none"/>
              </w:rPr>
              <w:t>100065430</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4" w:name="10"/>
            <w:bookmarkEnd w:id="4"/>
            <w:r w:rsidRPr="00770484">
              <w:rPr>
                <w:rStyle w:val="DefaultParagraphFont"/>
                <w:rFonts w:ascii="Calibri" w:eastAsia="Calibri" w:hAnsi="Calibri" w:cs="Calibri"/>
                <w:b/>
                <w:i w:val="0"/>
                <w:caps w:val="0"/>
                <w:smallCaps w:val="0"/>
                <w:strike w:val="0"/>
                <w:color w:val="auto"/>
                <w:w w:val="100"/>
                <w:sz w:val="18"/>
                <w:highlight w:val="none"/>
              </w:rPr>
              <w:t>TRG NIKOLE PAŠIĆA BR.6</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5" w:name="11"/>
            <w:bookmarkEnd w:id="5"/>
            <w:r w:rsidRPr="00770484">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6" w:name="18"/>
            <w:bookmarkEnd w:id="6"/>
            <w:r w:rsidRPr="00770484">
              <w:rPr>
                <w:rStyle w:val="DefaultParagraphFont"/>
                <w:rFonts w:ascii="Calibri" w:eastAsia="Calibri" w:hAnsi="Calibri" w:cs="Calibri"/>
                <w:b/>
                <w:i w:val="0"/>
                <w:caps w:val="0"/>
                <w:smallCaps w:val="0"/>
                <w:strike w:val="0"/>
                <w:color w:val="auto"/>
                <w:w w:val="100"/>
                <w:sz w:val="18"/>
                <w:highlight w:val="none"/>
              </w:rPr>
              <w:t>RS11</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7" w:name="12"/>
            <w:bookmarkEnd w:id="7"/>
            <w:r w:rsidRPr="00770484">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8" w:name="17"/>
            <w:bookmarkEnd w:id="8"/>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9" w:name="13"/>
            <w:bookmarkEnd w:id="9"/>
            <w:r w:rsidRPr="00770484">
              <w:rPr>
                <w:rStyle w:val="DefaultParagraphFont"/>
                <w:rFonts w:ascii="Calibri" w:eastAsia="Calibri" w:hAnsi="Calibri" w:cs="Calibri"/>
                <w:b/>
                <w:i w:val="0"/>
                <w:caps w:val="0"/>
                <w:smallCaps w:val="0"/>
                <w:strike w:val="0"/>
                <w:color w:val="auto"/>
                <w:w w:val="100"/>
                <w:sz w:val="18"/>
                <w:highlight w:val="none"/>
              </w:rPr>
              <w:t>Ana Krsmanović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0" w:name="14"/>
            <w:bookmarkEnd w:id="10"/>
            <w:r w:rsidRPr="00770484">
              <w:rPr>
                <w:rStyle w:val="DefaultParagraphFont"/>
                <w:rFonts w:ascii="Calibri" w:eastAsia="Calibri" w:hAnsi="Calibri" w:cs="Calibri"/>
                <w:b/>
                <w:i w:val="0"/>
                <w:caps w:val="0"/>
                <w:smallCaps w:val="0"/>
                <w:strike w:val="0"/>
                <w:color w:val="auto"/>
                <w:w w:val="100"/>
                <w:sz w:val="18"/>
                <w:highlight w:val="none"/>
              </w:rPr>
              <w:t>+381 113216136</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1" w:name="15"/>
            <w:bookmarkEnd w:id="11"/>
            <w:r w:rsidRPr="00770484">
              <w:rPr>
                <w:rStyle w:val="DefaultParagraphFont"/>
                <w:rFonts w:ascii="Calibri" w:eastAsia="Calibri" w:hAnsi="Calibri" w:cs="Calibri"/>
                <w:b/>
                <w:i w:val="0"/>
                <w:caps w:val="0"/>
                <w:smallCaps w:val="0"/>
                <w:strike w:val="0"/>
                <w:color w:val="auto"/>
                <w:w w:val="100"/>
                <w:sz w:val="18"/>
                <w:highlight w:val="none"/>
              </w:rPr>
              <w:t>ana.krsmanovic@beograd.gov.rs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2" w:name="D_CAFax_1"/>
            <w:bookmarkEnd w:id="12"/>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3" w:name="16"/>
            <w:bookmarkEnd w:id="13"/>
            <w:r w:rsidRPr="00770484">
              <w:rPr>
                <w:rStyle w:val="DefaultParagraphFont"/>
                <w:rFonts w:ascii="Calibri" w:eastAsia="Calibri" w:hAnsi="Calibri" w:cs="Calibri"/>
                <w:b/>
                <w:i w:val="0"/>
                <w:caps w:val="0"/>
                <w:smallCaps w:val="0"/>
                <w:strike w:val="0"/>
                <w:color w:val="auto"/>
                <w:w w:val="100"/>
                <w:sz w:val="18"/>
                <w:highlight w:val="none"/>
              </w:rPr>
              <w:t>http://www.beograd.rs/lat/gradska-vlast/1333532-sekretarijat-za-investicije_2/</w:t>
            </w:r>
          </w:p>
          <w:p w:rsidR="0064778E" w:rsidRPr="003A5E6A" w:rsidP="0057021F" w14:paraId="7E2C04BA" w14:textId="77777777">
            <w:pPr>
              <w:spacing w:before="60" w:after="60"/>
              <w:ind w:left="2126" w:hanging="2126"/>
            </w:pPr>
            <w:r w:rsidRPr="00770484">
              <w:t>Address of the buyer profile:</w:t>
            </w:r>
            <w:r w:rsidRPr="00770484">
              <w:tab/>
            </w:r>
            <w:bookmarkStart w:id="14" w:name="D_CAAddBuyProf_1"/>
            <w:bookmarkEnd w:id="14"/>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1"/>
    </w:p>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0"/>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16"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0"/>
                  </w:checkBox>
                </w:ffData>
              </w:fldChar>
            </w:r>
            <w:bookmarkStart w:id="17" w:name="A_Central_T_1"/>
            <w:r>
              <w:rPr>
                <w:lang w:val="hr-HR"/>
              </w:rPr>
              <w:instrText xml:space="preserve"> FORMCHECKBOX </w:instrText>
            </w:r>
            <w:r w:rsidR="00554799">
              <w:rPr>
                <w:lang w:val="hr-HR"/>
              </w:rPr>
              <w:fldChar w:fldCharType="separate"/>
            </w:r>
            <w:r>
              <w:rPr>
                <w:lang w:val="hr-HR"/>
              </w:rPr>
              <w:fldChar w:fldCharType="end"/>
            </w:r>
            <w:bookmarkEnd w:id="17"/>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18" w:name="K_ApNacPLaw_1"/>
            <w:bookmarkEnd w:id="18"/>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19" w:name="A_CentralBody_T_1"/>
            <w:r>
              <w:rPr>
                <w:lang w:val="hr-HR"/>
              </w:rPr>
              <w:instrText xml:space="preserve"> FORMCHECKBOX </w:instrText>
            </w:r>
            <w:r w:rsidR="00554799">
              <w:rPr>
                <w:lang w:val="hr-HR"/>
              </w:rPr>
              <w:fldChar w:fldCharType="separate"/>
            </w:r>
            <w:r>
              <w:rPr>
                <w:lang w:val="hr-HR"/>
              </w:rPr>
              <w:fldChar w:fldCharType="end"/>
            </w:r>
            <w:bookmarkEnd w:id="19"/>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16"/>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20"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0"/>
                  </w:checkBox>
                </w:ffData>
              </w:fldChar>
            </w:r>
            <w:bookmarkStart w:id="21"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21"/>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22" w:name="19"/>
            <w:bookmarkEnd w:id="22"/>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1"/>
                  </w:checkBox>
                </w:ffData>
              </w:fldChar>
            </w:r>
            <w:bookmarkStart w:id="23"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23"/>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p w:rsidR="001973AF" w:rsidRPr="00D51740" w:rsidP="001973AF" w14:paraId="75F7F3D4" w14:textId="77777777">
            <w:pPr>
              <w:tabs>
                <w:tab w:val="left" w:pos="652"/>
              </w:tabs>
              <w:spacing w:before="60" w:after="60"/>
              <w:ind w:firstLine="652"/>
              <w:jc w:val="both"/>
            </w:pPr>
            <w:bookmarkStart w:id="24" w:name="21"/>
            <w:bookmarkEnd w:id="24"/>
            <w:r w:rsidRPr="00D51740">
              <w:rPr>
                <w:rStyle w:val="DefaultParagraphFont"/>
                <w:rFonts w:ascii="Calibri" w:eastAsia="Calibri" w:hAnsi="Calibri" w:cs="Calibri"/>
                <w:b w:val="0"/>
                <w:i w:val="0"/>
                <w:caps w:val="0"/>
                <w:smallCaps w:val="0"/>
                <w:strike w:val="0"/>
                <w:color w:val="auto"/>
                <w:w w:val="100"/>
                <w:sz w:val="18"/>
                <w:highlight w:val="none"/>
                <w:lang w:val="hr-HR"/>
              </w:rPr>
              <w:t>Konceptualna Idejna rešenje odabrana na Pozivu mladim profesionalnim timovima za kvalifikaciju za izradu idejnog rešenja dela područja Linijskog parka u Beogradu dostupna na sledećem linku:</w:t>
            </w:r>
          </w:p>
          <w:p w:rsidRPr="00D51740" w:rsidP="001973AF">
            <w:pPr>
              <w:tabs>
                <w:tab w:val="left" w:pos="652"/>
              </w:tabs>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r w:rsidRPr="00D51740">
              <w:rPr>
                <w:rStyle w:val="DefaultParagraphFont"/>
                <w:rFonts w:ascii="Calibri" w:eastAsia="Calibri" w:hAnsi="Calibri" w:cs="Calibri"/>
                <w:b w:val="0"/>
                <w:i w:val="0"/>
                <w:caps w:val="0"/>
                <w:smallCaps w:val="0"/>
                <w:strike w:val="0"/>
                <w:color w:val="auto"/>
                <w:w w:val="100"/>
                <w:sz w:val="18"/>
                <w:highlight w:val="none"/>
                <w:lang w:val="hr-HR"/>
              </w:rPr>
              <w:t>https://gradbgd-my.sharepoint.com/:f:/g/personal/inv_javnenabavke_beograd_gov_rs/Ev1a-uD3sJNPhJwMTLnB6XUBomn2ifZxUoHXPmbRkQLZ2A?e=xGKvIj</w:t>
            </w:r>
          </w:p>
          <w:p w:rsidRPr="00D51740" w:rsidP="001973AF">
            <w:pPr>
              <w:tabs>
                <w:tab w:val="left" w:pos="652"/>
              </w:tabs>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p>
          <w:p w:rsidRPr="00D51740" w:rsidP="001973AF">
            <w:pPr>
              <w:tabs>
                <w:tab w:val="left" w:pos="652"/>
              </w:tabs>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p>
          <w:p w:rsidRPr="00D51740" w:rsidP="001973AF">
            <w:pPr>
              <w:tabs>
                <w:tab w:val="left" w:pos="652"/>
              </w:tabs>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25"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25"/>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26"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26"/>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27"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27"/>
            <w:r w:rsidRPr="00BE39AD">
              <w:tab/>
            </w:r>
            <w:r w:rsidRPr="00BE39AD">
              <w:rPr>
                <w:lang w:val="hr-HR"/>
              </w:rPr>
              <w:t>electronically via:</w:t>
            </w:r>
            <w:r w:rsidRPr="00BE39AD">
              <w:rPr>
                <w:lang w:val="hr-HR"/>
              </w:rPr>
              <w:t> </w:t>
            </w:r>
            <w:bookmarkStart w:id="28" w:name="20"/>
            <w:bookmarkEnd w:id="28"/>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29"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29"/>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30"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30"/>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31"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31"/>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32"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33" w:name="_Hlk23347328"/>
                  <w:r w:rsidRPr="0057021F">
                    <w:rPr>
                      <w:lang w:val="hr-HR"/>
                    </w:rPr>
                    <w:fldChar w:fldCharType="begin">
                      <w:ffData>
                        <w:name w:val="D_LECAType_1_1"/>
                        <w:enabled/>
                        <w:calcOnExit w:val="0"/>
                        <w:checkBox>
                          <w:sizeAuto/>
                          <w:default w:val="0"/>
                          <w:checked w:val="0"/>
                        </w:checkBox>
                      </w:ffData>
                    </w:fldChar>
                  </w:r>
                  <w:bookmarkStart w:id="34"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34"/>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35"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35"/>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36"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36"/>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37"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37"/>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38"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38"/>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39"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39"/>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40" w:name="D_CATypeOther_1"/>
                  <w:bookmarkEnd w:id="40"/>
                </w:p>
              </w:tc>
            </w:tr>
          </w:tbl>
          <w:p w:rsidR="00DE4ECA" w:rsidRPr="0057021F" w:rsidP="00DE4ECA" w14:paraId="4FA1D25B" w14:textId="77777777">
            <w:pPr>
              <w:spacing w:before="60" w:after="60"/>
            </w:pPr>
            <w:bookmarkEnd w:id="33"/>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41"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42" w:name="D_LECAActivity_5_1"/>
                  <w:r>
                    <w:rPr>
                      <w:lang w:val="hr-HR"/>
                    </w:rPr>
                    <w:instrText xml:space="preserve"> FORMCHECKBOX </w:instrText>
                  </w:r>
                  <w:r w:rsidR="00554799">
                    <w:rPr>
                      <w:lang w:val="hr-HR"/>
                    </w:rPr>
                    <w:fldChar w:fldCharType="separate"/>
                  </w:r>
                  <w:r>
                    <w:rPr>
                      <w:lang w:val="hr-HR"/>
                    </w:rPr>
                    <w:fldChar w:fldCharType="end"/>
                  </w:r>
                  <w:bookmarkEnd w:id="42"/>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43" w:name="D_LECAActivity_7_1"/>
                  <w:r>
                    <w:rPr>
                      <w:lang w:val="hr-HR"/>
                    </w:rPr>
                    <w:instrText xml:space="preserve"> FORMCHECKBOX </w:instrText>
                  </w:r>
                  <w:r w:rsidR="00554799">
                    <w:rPr>
                      <w:lang w:val="hr-HR"/>
                    </w:rPr>
                    <w:fldChar w:fldCharType="separate"/>
                  </w:r>
                  <w:r>
                    <w:rPr>
                      <w:lang w:val="hr-HR"/>
                    </w:rPr>
                    <w:fldChar w:fldCharType="end"/>
                  </w:r>
                  <w:bookmarkEnd w:id="43"/>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44" w:name="D_LECAActivity_1_1"/>
                  <w:r>
                    <w:rPr>
                      <w:lang w:val="hr-HR"/>
                    </w:rPr>
                    <w:instrText xml:space="preserve"> FORMCHECKBOX </w:instrText>
                  </w:r>
                  <w:r w:rsidR="00554799">
                    <w:rPr>
                      <w:lang w:val="hr-HR"/>
                    </w:rPr>
                    <w:fldChar w:fldCharType="separate"/>
                  </w:r>
                  <w:r>
                    <w:rPr>
                      <w:lang w:val="hr-HR"/>
                    </w:rPr>
                    <w:fldChar w:fldCharType="end"/>
                  </w:r>
                  <w:bookmarkEnd w:id="44"/>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45" w:name="D_LECAActivity_10_1"/>
                  <w:r>
                    <w:rPr>
                      <w:lang w:val="hr-HR"/>
                    </w:rPr>
                    <w:instrText xml:space="preserve"> FORMCHECKBOX </w:instrText>
                  </w:r>
                  <w:r w:rsidR="00554799">
                    <w:rPr>
                      <w:lang w:val="hr-HR"/>
                    </w:rPr>
                    <w:fldChar w:fldCharType="separate"/>
                  </w:r>
                  <w:r>
                    <w:rPr>
                      <w:lang w:val="hr-HR"/>
                    </w:rPr>
                    <w:fldChar w:fldCharType="end"/>
                  </w:r>
                  <w:bookmarkEnd w:id="45"/>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46" w:name="D_LECAActivity_8_1"/>
                  <w:r>
                    <w:rPr>
                      <w:lang w:val="hr-HR"/>
                    </w:rPr>
                    <w:instrText xml:space="preserve"> FORMCHECKBOX </w:instrText>
                  </w:r>
                  <w:r w:rsidR="00554799">
                    <w:rPr>
                      <w:lang w:val="hr-HR"/>
                    </w:rPr>
                    <w:fldChar w:fldCharType="separate"/>
                  </w:r>
                  <w:r>
                    <w:rPr>
                      <w:lang w:val="hr-HR"/>
                    </w:rPr>
                    <w:fldChar w:fldCharType="end"/>
                  </w:r>
                  <w:bookmarkEnd w:id="46"/>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47" w:name="D_LECAActivity_9_1"/>
                  <w:r>
                    <w:rPr>
                      <w:lang w:val="hr-HR"/>
                    </w:rPr>
                    <w:instrText xml:space="preserve"> FORMCHECKBOX </w:instrText>
                  </w:r>
                  <w:r w:rsidR="00554799">
                    <w:rPr>
                      <w:lang w:val="hr-HR"/>
                    </w:rPr>
                    <w:fldChar w:fldCharType="separate"/>
                  </w:r>
                  <w:r>
                    <w:rPr>
                      <w:lang w:val="hr-HR"/>
                    </w:rPr>
                    <w:fldChar w:fldCharType="end"/>
                  </w:r>
                  <w:bookmarkEnd w:id="47"/>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48" w:name="D_LECAActivity_4_1"/>
                  <w:r>
                    <w:rPr>
                      <w:lang w:val="hr-HR"/>
                    </w:rPr>
                    <w:instrText xml:space="preserve"> FORMCHECKBOX </w:instrText>
                  </w:r>
                  <w:r w:rsidR="00554799">
                    <w:rPr>
                      <w:lang w:val="hr-HR"/>
                    </w:rPr>
                    <w:fldChar w:fldCharType="separate"/>
                  </w:r>
                  <w:r>
                    <w:rPr>
                      <w:lang w:val="hr-HR"/>
                    </w:rPr>
                    <w:fldChar w:fldCharType="end"/>
                  </w:r>
                  <w:bookmarkEnd w:id="48"/>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49" w:name="D_LECAActivity_3_1"/>
                  <w:r>
                    <w:rPr>
                      <w:lang w:val="hr-HR"/>
                    </w:rPr>
                    <w:instrText xml:space="preserve"> FORMCHECKBOX </w:instrText>
                  </w:r>
                  <w:r w:rsidR="00554799">
                    <w:rPr>
                      <w:lang w:val="hr-HR"/>
                    </w:rPr>
                    <w:fldChar w:fldCharType="separate"/>
                  </w:r>
                  <w:r>
                    <w:rPr>
                      <w:lang w:val="hr-HR"/>
                    </w:rPr>
                    <w:fldChar w:fldCharType="end"/>
                  </w:r>
                  <w:bookmarkEnd w:id="49"/>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50" w:name="D_LECAActivity_2_1"/>
                  <w:r>
                    <w:rPr>
                      <w:lang w:val="hr-HR"/>
                    </w:rPr>
                    <w:instrText xml:space="preserve"> FORMCHECKBOX </w:instrText>
                  </w:r>
                  <w:r w:rsidR="00554799">
                    <w:rPr>
                      <w:lang w:val="hr-HR"/>
                    </w:rPr>
                    <w:fldChar w:fldCharType="separate"/>
                  </w:r>
                  <w:r>
                    <w:rPr>
                      <w:lang w:val="hr-HR"/>
                    </w:rPr>
                    <w:fldChar w:fldCharType="end"/>
                  </w:r>
                  <w:bookmarkEnd w:id="50"/>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51" w:name="D_CAActOther_1"/>
                  <w:bookmarkEnd w:id="51"/>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52" w:name="D_LECAActivity_6_1"/>
                  <w:r>
                    <w:rPr>
                      <w:lang w:val="hr-HR"/>
                    </w:rPr>
                    <w:instrText xml:space="preserve"> FORMCHECKBOX </w:instrText>
                  </w:r>
                  <w:r w:rsidR="00554799">
                    <w:rPr>
                      <w:lang w:val="hr-HR"/>
                    </w:rPr>
                    <w:fldChar w:fldCharType="separate"/>
                  </w:r>
                  <w:r>
                    <w:rPr>
                      <w:lang w:val="hr-HR"/>
                    </w:rPr>
                    <w:fldChar w:fldCharType="end"/>
                  </w:r>
                  <w:bookmarkEnd w:id="52"/>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41"/>
    </w:p>
    <w:p w:rsidR="001863A4" w:rsidRPr="00336DA3" w:rsidP="001863A4" w14:paraId="0BBC7DFF" w14:textId="77777777">
      <w:pPr>
        <w:rPr>
          <w:b/>
          <w:bCs/>
          <w:sz w:val="28"/>
          <w:szCs w:val="28"/>
        </w:rPr>
      </w:pPr>
      <w:bookmarkStart w:id="53"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54" w:name="4"/>
            <w:bookmarkEnd w:id="54"/>
            <w:r w:rsidRPr="00336DA3">
              <w:rPr>
                <w:rStyle w:val="DefaultParagraphFont"/>
                <w:rFonts w:ascii="Calibri" w:eastAsia="Calibri" w:hAnsi="Calibri" w:cs="Calibri"/>
                <w:b/>
                <w:i w:val="0"/>
                <w:caps w:val="0"/>
                <w:smallCaps w:val="0"/>
                <w:strike w:val="0"/>
                <w:color w:val="auto"/>
                <w:w w:val="100"/>
                <w:sz w:val="18"/>
                <w:highlight w:val="none"/>
              </w:rPr>
              <w:t>Izrada tehničke dokumentacije i izvođenje radova na izgradnji Linijskog parka</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55" w:name="6"/>
            <w:bookmarkEnd w:id="55"/>
            <w:r w:rsidRPr="00336DA3">
              <w:rPr>
                <w:rStyle w:val="DefaultParagraphFont"/>
                <w:rFonts w:ascii="Calibri" w:eastAsia="Calibri" w:hAnsi="Calibri" w:cs="Calibri"/>
                <w:b/>
                <w:i w:val="0"/>
                <w:caps w:val="0"/>
                <w:smallCaps w:val="0"/>
                <w:strike w:val="0"/>
                <w:color w:val="auto"/>
                <w:w w:val="100"/>
                <w:sz w:val="18"/>
                <w:highlight w:val="none"/>
              </w:rPr>
              <w:t>23/22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56" w:name="2"/>
            <w:bookmarkEnd w:id="56"/>
            <w:r w:rsidRPr="00336DA3">
              <w:rPr>
                <w:rStyle w:val="DefaultParagraphFont"/>
                <w:rFonts w:ascii="Calibri" w:eastAsia="Calibri" w:hAnsi="Calibri" w:cs="Calibri"/>
                <w:b/>
                <w:i w:val="0"/>
                <w:caps w:val="0"/>
                <w:smallCaps w:val="0"/>
                <w:strike w:val="0"/>
                <w:color w:val="auto"/>
                <w:w w:val="100"/>
                <w:sz w:val="18"/>
                <w:highlight w:val="none"/>
              </w:rPr>
              <w:t>45200000 - Works for complete or part construction and civil engineering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57" w:name="A_CPVTendSupp_1"/>
            <w:bookmarkEnd w:id="57"/>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58"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58"/>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59"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59"/>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60"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60"/>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61" w:name="3"/>
            <w:bookmarkEnd w:id="61"/>
            <w:r w:rsidRPr="00336DA3">
              <w:rPr>
                <w:rStyle w:val="DefaultParagraphFont"/>
                <w:rFonts w:ascii="Calibri" w:eastAsia="Calibri" w:hAnsi="Calibri" w:cs="Calibri"/>
                <w:b w:val="0"/>
                <w:i w:val="0"/>
                <w:caps w:val="0"/>
                <w:smallCaps w:val="0"/>
                <w:strike w:val="0"/>
                <w:color w:val="auto"/>
                <w:w w:val="100"/>
                <w:sz w:val="18"/>
                <w:highlight w:val="none"/>
              </w:rPr>
              <w:t>Predmetna nabavka obuhvata izradu prethodne dokumentacije, tehničke dokumentacije i izvođenje radova na uređenju Linijskog parka i podzemne garaže sa pripadajućom saobraćajnom infrastrukturom, pešačke površine ispred SRPC „25. maj – Milan Gale Muškatirović“ i prostora oko Spomenika braniocima Beograda 1915. godine, u skladu sa Planom detaljne regulacije za Linijski park – Beograd, GO Stari grad i GO Palilula („Sl. list grada Beograda“ br. 77/21) i u postojećoj regulaciji.</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pPr>
            <w:r w:rsidRPr="00336DA3">
              <w:tab/>
              <w:t>Value excluding VAT:</w:t>
            </w:r>
            <w:r w:rsidRPr="00336DA3">
              <w:tab/>
            </w:r>
            <w:bookmarkStart w:id="62" w:name="5"/>
            <w:bookmarkEnd w:id="62"/>
            <w:r w:rsidRPr="00336DA3">
              <w:rPr>
                <w:b/>
                <w:bCs/>
                <w:lang w:val="hr-HR"/>
              </w:rPr>
              <w:t> </w:t>
            </w:r>
            <w:r w:rsidRPr="00336DA3">
              <w:rPr>
                <w:b/>
                <w:bCs/>
                <w:lang w:val="hr-HR"/>
              </w:rPr>
              <w:tab/>
            </w:r>
            <w:r w:rsidRPr="00336DA3">
              <w:t>Currency:</w:t>
            </w:r>
            <w:r w:rsidRPr="00336DA3">
              <w:t> </w:t>
            </w:r>
            <w:bookmarkStart w:id="63" w:name="7"/>
            <w:bookmarkEnd w:id="63"/>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64"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64"/>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65"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65"/>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66"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66"/>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67"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67"/>
            <w:r w:rsidRPr="00336DA3">
              <w:rPr>
                <w:lang w:val="hr-HR"/>
              </w:rPr>
              <w:t> </w:t>
            </w:r>
            <w:r w:rsidRPr="00336DA3">
              <w:rPr>
                <w:b/>
                <w:lang w:val="hr-HR"/>
              </w:rPr>
              <w:t>maximum number of lots:</w:t>
            </w:r>
            <w:r w:rsidRPr="00336DA3">
              <w:rPr>
                <w:b/>
                <w:lang w:val="hr-HR"/>
              </w:rPr>
              <w:t> </w:t>
            </w:r>
            <w:bookmarkStart w:id="68" w:name="I_TendForLotMax_1"/>
            <w:bookmarkEnd w:id="68"/>
            <w:r w:rsidRPr="00336DA3">
              <w:rPr>
                <w:lang w:val="hr-HR"/>
              </w:rPr>
              <w:tab/>
            </w:r>
            <w:r w:rsidRPr="00336DA3">
              <w:rPr>
                <w:lang w:val="hr-HR"/>
              </w:rPr>
              <w:fldChar w:fldCharType="begin">
                <w:ffData>
                  <w:name w:val="I_TenForLots_3_1"/>
                  <w:enabled/>
                  <w:calcOnExit w:val="0"/>
                  <w:checkBox>
                    <w:sizeAuto/>
                    <w:default w:val="0"/>
                  </w:checkBox>
                </w:ffData>
              </w:fldChar>
            </w:r>
            <w:bookmarkStart w:id="69"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69"/>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70"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70"/>
            <w:r w:rsidRPr="00336DA3">
              <w:rPr>
                <w:lang w:val="hr-HR"/>
              </w:rPr>
              <w:t> </w:t>
            </w:r>
            <w:r w:rsidRPr="00336DA3">
              <w:rPr>
                <w:lang w:val="hr-HR"/>
              </w:rPr>
              <w:t>Maximum number of lots that may be awarded to one tenderer:</w:t>
            </w:r>
            <w:r w:rsidRPr="00336DA3">
              <w:rPr>
                <w:lang w:val="hr-HR"/>
              </w:rPr>
              <w:t> </w:t>
            </w:r>
            <w:bookmarkStart w:id="71" w:name="I_TLotMaxOne_1"/>
            <w:bookmarkEnd w:id="71"/>
          </w:p>
        </w:tc>
      </w:tr>
    </w:tbl>
    <w:p w:rsidR="001863A4" w14:paraId="45E4F21D" w14:textId="77777777">
      <w:pPr>
        <w:sectPr w:rsidSect="00611A6D">
          <w:pgSz w:w="11907" w:h="16840" w:code="9"/>
          <w:pgMar w:top="851" w:right="851" w:bottom="1134" w:left="851" w:header="567" w:footer="851" w:gutter="0"/>
          <w:cols w:space="708"/>
          <w:docGrid w:linePitch="360"/>
        </w:sectPr>
      </w:pPr>
      <w:bookmarkEnd w:id="53"/>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72"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73" w:name="_Hlk23368990"/>
                  <w:r w:rsidRPr="00336DA3">
                    <w:rPr>
                      <w:lang w:val="hr-HR"/>
                    </w:rPr>
                    <w:t>II.2.1)</w:t>
                  </w:r>
                  <w:r w:rsidRPr="00336DA3">
                    <w:rPr>
                      <w:lang w:val="hr-HR"/>
                    </w:rPr>
                    <w:tab/>
                    <w:t>Title:</w:t>
                  </w:r>
                  <w:r w:rsidRPr="00336DA3">
                    <w:rPr>
                      <w:lang w:val="hr-HR"/>
                    </w:rPr>
                    <w:t> </w:t>
                  </w:r>
                  <w:bookmarkStart w:id="74" w:name="43"/>
                  <w:bookmarkEnd w:id="74"/>
                  <w:r w:rsidRPr="00336DA3">
                    <w:rPr>
                      <w:rStyle w:val="DefaultParagraphFont"/>
                      <w:rFonts w:ascii="Calibri" w:eastAsia="Calibri" w:hAnsi="Calibri" w:cs="Calibri"/>
                      <w:b/>
                      <w:i w:val="0"/>
                      <w:caps w:val="0"/>
                      <w:smallCaps w:val="0"/>
                      <w:strike w:val="0"/>
                      <w:color w:val="auto"/>
                      <w:w w:val="100"/>
                      <w:sz w:val="18"/>
                      <w:highlight w:val="none"/>
                      <w:lang w:val="hr-HR"/>
                    </w:rPr>
                    <w:t>Izrada tehničke dokumentacije i izvođenje radova na izgradnji Linijskog parka</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75" w:name="B_LotNo_1"/>
                  <w:bookmarkEnd w:id="75"/>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lang w:val="hr-HR"/>
                          </w:rPr>
                        </w:pPr>
                        <w:bookmarkStart w:id="76" w:name="RootTag2"/>
                        <w:bookmarkEnd w:id="76"/>
                        <w:r w:rsidRPr="00336DA3">
                          <w:rPr>
                            <w:lang w:val="hr-HR"/>
                          </w:rPr>
                          <w:tab/>
                        </w:r>
                        <w:bookmarkStart w:id="77" w:name="G_CPVLotCode_1"/>
                        <w:bookmarkEnd w:id="77"/>
                      </w:p>
                    </w:tc>
                    <w:tc>
                      <w:tcPr>
                        <w:tcW w:w="3540" w:type="dxa"/>
                      </w:tcPr>
                      <w:p w:rsidR="001863A4" w:rsidRPr="00336DA3" w:rsidP="003A2E7E" w14:paraId="5A95455D" w14:textId="77777777">
                        <w:pPr>
                          <w:spacing w:after="60"/>
                          <w:ind w:left="57" w:right="57"/>
                          <w:rPr>
                            <w:lang w:val="hr-HR"/>
                          </w:rPr>
                        </w:pPr>
                        <w:bookmarkStart w:id="78" w:name="G_CPVLotSupp_1"/>
                        <w:bookmarkEnd w:id="78"/>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79"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80" w:name="49"/>
                  <w:bookmarkEnd w:id="80"/>
                  <w:r w:rsidRPr="00336DA3">
                    <w:rPr>
                      <w:rStyle w:val="DefaultParagraphFont"/>
                      <w:rFonts w:ascii="Calibri" w:eastAsia="Calibri" w:hAnsi="Calibri" w:cs="Calibri"/>
                      <w:b/>
                      <w:bCs/>
                      <w:i w:val="0"/>
                      <w:caps w:val="0"/>
                      <w:smallCaps w:val="0"/>
                      <w:strike w:val="0"/>
                      <w:color w:val="auto"/>
                      <w:w w:val="100"/>
                      <w:sz w:val="18"/>
                      <w:highlight w:val="none"/>
                      <w:lang w:val="hr-HR"/>
                    </w:rPr>
                    <w:t>RS11</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81" w:name="46"/>
                  <w:bookmarkEnd w:id="81"/>
                  <w:r w:rsidRPr="00336DA3">
                    <w:rPr>
                      <w:rStyle w:val="DefaultParagraphFont"/>
                      <w:rFonts w:ascii="Calibri" w:eastAsia="Calibri" w:hAnsi="Calibri" w:cs="Calibri"/>
                      <w:b/>
                      <w:bCs/>
                      <w:i w:val="0"/>
                      <w:caps w:val="0"/>
                      <w:smallCaps w:val="0"/>
                      <w:strike w:val="0"/>
                      <w:color w:val="auto"/>
                      <w:w w:val="100"/>
                      <w:sz w:val="18"/>
                      <w:highlight w:val="none"/>
                      <w:lang w:val="hr-HR"/>
                    </w:rPr>
                    <w:t>GO Stari grad i GO Palilula</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79"/>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82" w:name="48"/>
                  <w:bookmarkEnd w:id="82"/>
                  <w:r w:rsidRPr="00336DA3">
                    <w:rPr>
                      <w:rStyle w:val="DefaultParagraphFont"/>
                      <w:rFonts w:ascii="Calibri" w:eastAsia="Calibri" w:hAnsi="Calibri" w:cs="Calibri"/>
                      <w:b w:val="0"/>
                      <w:i w:val="0"/>
                      <w:caps w:val="0"/>
                      <w:smallCaps w:val="0"/>
                      <w:strike w:val="0"/>
                      <w:color w:val="auto"/>
                      <w:w w:val="100"/>
                      <w:sz w:val="18"/>
                      <w:highlight w:val="none"/>
                      <w:lang w:val="hr-HR"/>
                    </w:rPr>
                    <w:t>Predmetna nabavka obuhvata izradu prethodne dokumentacije, tehničke dokumentacije i izvođenje radova na uređenju Linijskog parka i podzemne garaže sa pripadajućom saobraćajnom infrastrukturom, pešačke površine ispred SRPC „25. maj – Milan Gale Muškatirović“ i prostora oko Spomenika braniocima Beograda 1915. godine, u skladu sa Planom detaljne regulacije za Linijski park – Beograd, GO Stari grad i GO Palilula („Sl. list grada Beograda“ br. 77/21) i u postojećoj regulaciji.</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83"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83"/>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84" w:name="RootTag3"/>
                        <w:bookmarkEnd w:id="84"/>
                      </w:p>
                    </w:tc>
                    <w:tc>
                      <w:tcPr>
                        <w:tcW w:w="3477" w:type="dxa"/>
                      </w:tcPr>
                      <w:p w:rsidR="001863A4" w:rsidRPr="00336DA3" w:rsidP="003A2E7E" w14:paraId="561BA712" w14:textId="77777777">
                        <w:pPr>
                          <w:spacing w:before="60" w:after="60"/>
                          <w:rPr>
                            <w:lang w:val="hr-HR"/>
                          </w:rPr>
                        </w:pPr>
                        <w:bookmarkStart w:id="85" w:name="AB_LotAwCritQN_1"/>
                        <w:bookmarkEnd w:id="85"/>
                      </w:p>
                    </w:tc>
                    <w:tc>
                      <w:tcPr>
                        <w:tcW w:w="3512" w:type="dxa"/>
                      </w:tcPr>
                      <w:p w:rsidR="001863A4" w:rsidRPr="00336DA3" w:rsidP="003A2E7E" w14:paraId="7DE52FF5" w14:textId="77777777">
                        <w:pPr>
                          <w:spacing w:before="60" w:after="60"/>
                          <w:rPr>
                            <w:lang w:val="hr-HR"/>
                          </w:rPr>
                        </w:pPr>
                        <w:bookmarkStart w:id="86" w:name="AB_LotAwCritQW_1"/>
                        <w:bookmarkEnd w:id="86"/>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87"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87"/>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88" w:name="RootTag4"/>
                        <w:bookmarkEnd w:id="88"/>
                      </w:p>
                    </w:tc>
                    <w:tc>
                      <w:tcPr>
                        <w:tcW w:w="3477" w:type="dxa"/>
                      </w:tcPr>
                      <w:p w:rsidR="001863A4" w:rsidRPr="00336DA3" w:rsidP="003A2E7E" w14:paraId="3471AC66" w14:textId="77777777">
                        <w:pPr>
                          <w:spacing w:before="60" w:after="60"/>
                          <w:rPr>
                            <w:lang w:val="hr-HR"/>
                          </w:rPr>
                        </w:pPr>
                        <w:bookmarkStart w:id="89" w:name="AC_LotAwCritCC_1"/>
                        <w:bookmarkEnd w:id="89"/>
                      </w:p>
                    </w:tc>
                    <w:tc>
                      <w:tcPr>
                        <w:tcW w:w="3512" w:type="dxa"/>
                      </w:tcPr>
                      <w:p w:rsidR="001863A4" w:rsidRPr="00336DA3" w:rsidP="003A2E7E" w14:paraId="07EFA604" w14:textId="77777777">
                        <w:pPr>
                          <w:spacing w:before="60" w:after="60"/>
                          <w:rPr>
                            <w:lang w:val="hr-HR"/>
                          </w:rPr>
                        </w:pPr>
                        <w:bookmarkStart w:id="90" w:name="AC_LotAwCritCW_1"/>
                        <w:bookmarkEnd w:id="90"/>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91"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91"/>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92" w:name="F_LotAwCritPW_1"/>
                  <w:bookmarkEnd w:id="92"/>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pPr>
                  <w:r w:rsidRPr="00336DA3">
                    <w:tab/>
                    <w:t>Value excluding VAT:</w:t>
                  </w:r>
                  <w:r w:rsidRPr="00336DA3">
                    <w:tab/>
                  </w:r>
                  <w:bookmarkStart w:id="93" w:name="44"/>
                  <w:bookmarkEnd w:id="93"/>
                  <w:r w:rsidRPr="00336DA3">
                    <w:rPr>
                      <w:b/>
                      <w:bCs/>
                      <w:lang w:val="hr-HR"/>
                    </w:rPr>
                    <w:t> </w:t>
                  </w:r>
                  <w:r w:rsidRPr="00336DA3">
                    <w:rPr>
                      <w:b/>
                      <w:bCs/>
                      <w:lang w:val="hr-HR"/>
                    </w:rPr>
                    <w:tab/>
                  </w:r>
                  <w:r w:rsidRPr="00336DA3">
                    <w:t>Currency:</w:t>
                  </w:r>
                  <w:r w:rsidRPr="00336DA3">
                    <w:t> </w:t>
                  </w:r>
                  <w:bookmarkStart w:id="94" w:name="45"/>
                  <w:bookmarkEnd w:id="94"/>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95" w:name="47"/>
                  <w:bookmarkEnd w:id="95"/>
                  <w:r w:rsidRPr="00336DA3">
                    <w:rPr>
                      <w:rStyle w:val="DefaultParagraphFont"/>
                      <w:rFonts w:ascii="Calibri" w:eastAsia="Calibri" w:hAnsi="Calibri" w:cs="Calibri"/>
                      <w:b/>
                      <w:bCs/>
                      <w:i w:val="0"/>
                      <w:caps w:val="0"/>
                      <w:smallCaps w:val="0"/>
                      <w:strike w:val="0"/>
                      <w:color w:val="auto"/>
                      <w:w w:val="100"/>
                      <w:sz w:val="18"/>
                      <w:highlight w:val="none"/>
                      <w:lang w:val="hr-HR"/>
                    </w:rPr>
                    <w:t>48</w:t>
                  </w:r>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96" w:name="L_DurationDay_1"/>
                  <w:bookmarkEnd w:id="96"/>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97" w:name="L_DurationFrom_1"/>
                  <w:bookmarkEnd w:id="97"/>
                  <w:r w:rsidRPr="002C5D57">
                    <w:rPr>
                      <w:lang w:val="hr-HR"/>
                    </w:rPr>
                    <w:tab/>
                  </w:r>
                  <w:bookmarkStart w:id="98" w:name="L_DurFromText_1"/>
                  <w:bookmarkEnd w:id="98"/>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99" w:name="L_DurationTo_1"/>
                  <w:bookmarkEnd w:id="99"/>
                  <w:r w:rsidRPr="002C5D57">
                    <w:rPr>
                      <w:lang w:val="hr-HR"/>
                    </w:rPr>
                    <w:tab/>
                  </w:r>
                  <w:bookmarkStart w:id="100" w:name="L_DurToText_1"/>
                  <w:bookmarkEnd w:id="100"/>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01"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02"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02"/>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03" w:name="L_LotLimCandEnv_1"/>
                  <w:bookmarkEnd w:id="103"/>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04" w:name="L_LotLimCandMin_1"/>
                  <w:bookmarkEnd w:id="104"/>
                  <w:r w:rsidRPr="00336DA3">
                    <w:rPr>
                      <w:b/>
                      <w:bCs/>
                      <w:lang w:val="hr-HR"/>
                    </w:rPr>
                    <w:tab/>
                  </w:r>
                  <w:r w:rsidRPr="00336DA3">
                    <w:rPr>
                      <w:lang w:val="hr-HR"/>
                    </w:rPr>
                    <w:t>/</w:t>
                  </w:r>
                  <w:r w:rsidRPr="00336DA3">
                    <w:rPr>
                      <w:lang w:val="hr-HR"/>
                    </w:rPr>
                    <w:tab/>
                    <w:t>Maximum number:</w:t>
                  </w:r>
                  <w:r w:rsidRPr="00336DA3">
                    <w:rPr>
                      <w:lang w:val="hr-HR"/>
                    </w:rPr>
                    <w:t> </w:t>
                  </w:r>
                  <w:bookmarkStart w:id="105" w:name="L_LotLimCandMax_1"/>
                  <w:bookmarkEnd w:id="105"/>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06"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06"/>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07"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07"/>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08"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08"/>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09"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10"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10"/>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11"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11"/>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12"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12"/>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13" w:name="L_LotEUFProj_1"/>
                  <w:bookmarkEnd w:id="113"/>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14" w:name="L_LotAddInfo_1"/>
                  <w:bookmarkEnd w:id="114"/>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73"/>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72"/>
    </w:p>
    <w:p w:rsidR="001863A4" w:rsidRPr="00336DA3" w:rsidP="001863A4" w14:paraId="24006C58" w14:textId="77777777">
      <w:pPr>
        <w:rPr>
          <w:b/>
          <w:bCs/>
          <w:sz w:val="28"/>
          <w:szCs w:val="28"/>
        </w:rPr>
      </w:pPr>
      <w:bookmarkStart w:id="115"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16" w:name="K_ConProfDoc_T_1"/>
            <w:r>
              <w:rPr>
                <w:lang w:val="hr-HR"/>
              </w:rPr>
              <w:instrText xml:space="preserve"> FORMCHECKBOX </w:instrText>
            </w:r>
            <w:r w:rsidR="00554799">
              <w:rPr>
                <w:lang w:val="hr-HR"/>
              </w:rPr>
              <w:fldChar w:fldCharType="separate"/>
            </w:r>
            <w:r>
              <w:rPr>
                <w:lang w:val="hr-HR"/>
              </w:rPr>
              <w:fldChar w:fldCharType="end"/>
            </w:r>
            <w:bookmarkEnd w:id="116"/>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17"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17"/>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18"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18"/>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19" w:name="K_ConResDisab_T_1"/>
            <w:r>
              <w:rPr>
                <w:lang w:val="hr-HR"/>
              </w:rPr>
              <w:instrText xml:space="preserve"> FORMCHECKBOX </w:instrText>
            </w:r>
            <w:r w:rsidR="00554799">
              <w:rPr>
                <w:lang w:val="hr-HR"/>
              </w:rPr>
              <w:fldChar w:fldCharType="separate"/>
            </w:r>
            <w:r>
              <w:rPr>
                <w:lang w:val="hr-HR"/>
              </w:rPr>
              <w:fldChar w:fldCharType="end"/>
            </w:r>
            <w:bookmarkEnd w:id="119"/>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20" w:name="K_ConResShelter_T_1"/>
            <w:r>
              <w:rPr>
                <w:lang w:val="hr-HR"/>
              </w:rPr>
              <w:instrText xml:space="preserve"> FORMCHECKBOX </w:instrText>
            </w:r>
            <w:r w:rsidR="00554799">
              <w:rPr>
                <w:lang w:val="hr-HR"/>
              </w:rPr>
              <w:fldChar w:fldCharType="separate"/>
            </w:r>
            <w:r>
              <w:rPr>
                <w:lang w:val="hr-HR"/>
              </w:rPr>
              <w:fldChar w:fldCharType="end"/>
            </w:r>
            <w:bookmarkEnd w:id="120"/>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15"/>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21"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22"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22"/>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23"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23"/>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21"/>
    </w:p>
    <w:p w:rsidR="001863A4" w:rsidRPr="00C347C7" w:rsidP="001863A4" w14:paraId="43499EA4" w14:textId="77777777">
      <w:pPr>
        <w:rPr>
          <w:b/>
          <w:bCs/>
          <w:sz w:val="28"/>
          <w:szCs w:val="28"/>
          <w:lang w:val="hr-HR"/>
        </w:rPr>
      </w:pPr>
      <w:bookmarkStart w:id="124" w:name="_Hlk23377242"/>
      <w:bookmarkStart w:id="125"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26" w:name="A_ProcType_1_1"/>
            <w:r>
              <w:rPr>
                <w:lang w:val="hr-HR"/>
              </w:rPr>
              <w:instrText xml:space="preserve"> FORMCHECKBOX </w:instrText>
            </w:r>
            <w:r w:rsidR="00554799">
              <w:rPr>
                <w:lang w:val="hr-HR"/>
              </w:rPr>
              <w:fldChar w:fldCharType="separate"/>
            </w:r>
            <w:r>
              <w:rPr>
                <w:lang w:val="hr-HR"/>
              </w:rPr>
              <w:fldChar w:fldCharType="end"/>
            </w:r>
            <w:bookmarkEnd w:id="126"/>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27" w:name="A_ProcType_2_1"/>
            <w:r>
              <w:rPr>
                <w:lang w:val="hr-HR"/>
              </w:rPr>
              <w:instrText xml:space="preserve"> FORMCHECKBOX </w:instrText>
            </w:r>
            <w:r w:rsidR="00554799">
              <w:rPr>
                <w:lang w:val="hr-HR"/>
              </w:rPr>
              <w:fldChar w:fldCharType="separate"/>
            </w:r>
            <w:r>
              <w:rPr>
                <w:lang w:val="hr-HR"/>
              </w:rPr>
              <w:fldChar w:fldCharType="end"/>
            </w:r>
            <w:bookmarkEnd w:id="127"/>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28" w:name="A_ProcType_3_1"/>
            <w:r>
              <w:rPr>
                <w:lang w:val="hr-HR"/>
              </w:rPr>
              <w:instrText xml:space="preserve"> FORMCHECKBOX </w:instrText>
            </w:r>
            <w:r w:rsidR="00554799">
              <w:rPr>
                <w:lang w:val="hr-HR"/>
              </w:rPr>
              <w:fldChar w:fldCharType="separate"/>
            </w:r>
            <w:r>
              <w:rPr>
                <w:lang w:val="hr-HR"/>
              </w:rPr>
              <w:fldChar w:fldCharType="end"/>
            </w:r>
            <w:bookmarkEnd w:id="128"/>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29" w:name="A_ProcType_4_1"/>
            <w:r>
              <w:rPr>
                <w:lang w:val="hr-HR"/>
              </w:rPr>
              <w:instrText xml:space="preserve"> FORMCHECKBOX </w:instrText>
            </w:r>
            <w:r w:rsidR="00554799">
              <w:rPr>
                <w:lang w:val="hr-HR"/>
              </w:rPr>
              <w:fldChar w:fldCharType="separate"/>
            </w:r>
            <w:r>
              <w:rPr>
                <w:lang w:val="hr-HR"/>
              </w:rPr>
              <w:fldChar w:fldCharType="end"/>
            </w:r>
            <w:bookmarkEnd w:id="129"/>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30" w:name="A_ProcType_5_1"/>
            <w:r>
              <w:rPr>
                <w:lang w:val="hr-HR"/>
              </w:rPr>
              <w:instrText xml:space="preserve"> FORMCHECKBOX </w:instrText>
            </w:r>
            <w:r w:rsidR="00554799">
              <w:rPr>
                <w:lang w:val="hr-HR"/>
              </w:rPr>
              <w:fldChar w:fldCharType="separate"/>
            </w:r>
            <w:r>
              <w:rPr>
                <w:lang w:val="hr-HR"/>
              </w:rPr>
              <w:fldChar w:fldCharType="end"/>
            </w:r>
            <w:bookmarkEnd w:id="130"/>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31" w:name="A_Urgency_T_1"/>
            <w:r>
              <w:rPr>
                <w:lang w:val="hr-HR"/>
              </w:rPr>
              <w:instrText xml:space="preserve"> FORMCHECKBOX </w:instrText>
            </w:r>
            <w:r w:rsidR="00554799">
              <w:rPr>
                <w:lang w:val="hr-HR"/>
              </w:rPr>
              <w:fldChar w:fldCharType="separate"/>
            </w:r>
            <w:r>
              <w:rPr>
                <w:lang w:val="hr-HR"/>
              </w:rPr>
              <w:fldChar w:fldCharType="end"/>
            </w:r>
            <w:bookmarkEnd w:id="131"/>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24"/>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1"/>
                  </w:checkBox>
                </w:ffData>
              </w:fldChar>
            </w:r>
            <w:bookmarkStart w:id="132"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32"/>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ed w:val="1"/>
                  </w:checkBox>
                </w:ffData>
              </w:fldChar>
            </w:r>
            <w:bookmarkStart w:id="133"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33"/>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ed w:val="0"/>
                  </w:checkBox>
                </w:ffData>
              </w:fldChar>
            </w:r>
            <w:bookmarkStart w:id="134"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34"/>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35" w:name="Q_ProcFANumMax_1"/>
            <w:bookmarkEnd w:id="135"/>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36"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36"/>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37"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37"/>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38"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38"/>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39"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39"/>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40" w:name="A_PPInsEAuc_T_1"/>
            <w:r>
              <w:rPr>
                <w:lang w:val="hr-HR"/>
              </w:rPr>
              <w:instrText xml:space="preserve"> FORMCHECKBOX </w:instrText>
            </w:r>
            <w:r w:rsidR="00554799">
              <w:rPr>
                <w:lang w:val="hr-HR"/>
              </w:rPr>
              <w:fldChar w:fldCharType="separate"/>
            </w:r>
            <w:r>
              <w:rPr>
                <w:lang w:val="hr-HR"/>
              </w:rPr>
              <w:fldChar w:fldCharType="end"/>
            </w:r>
            <w:bookmarkEnd w:id="140"/>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41" w:name="Q_ProcEAucInfo_1"/>
            <w:bookmarkEnd w:id="141"/>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25"/>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42" w:name="J_PreTenNotId_1"/>
            <w:bookmarkEnd w:id="142"/>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43" w:name="23"/>
            <w:bookmarkEnd w:id="143"/>
            <w:r w:rsidRPr="00C347C7">
              <w:rPr>
                <w:rStyle w:val="DefaultParagraphFont"/>
                <w:rFonts w:ascii="Calibri" w:eastAsia="Calibri" w:hAnsi="Calibri" w:cs="Calibri"/>
                <w:b/>
                <w:bCs/>
                <w:i w:val="0"/>
                <w:caps w:val="0"/>
                <w:smallCaps w:val="0"/>
                <w:strike w:val="0"/>
                <w:color w:val="auto"/>
                <w:w w:val="100"/>
                <w:sz w:val="18"/>
                <w:highlight w:val="none"/>
                <w:lang w:val="hr-HR"/>
              </w:rPr>
              <w:t>07.11.2022</w:t>
            </w:r>
            <w:r w:rsidRPr="00C347C7">
              <w:rPr>
                <w:b/>
                <w:bCs/>
                <w:lang w:val="hr-HR"/>
              </w:rPr>
              <w:tab/>
            </w:r>
            <w:r w:rsidRPr="00A237AB">
              <w:rPr>
                <w:lang w:val="hr-HR"/>
              </w:rPr>
              <w:t>Local time</w:t>
            </w:r>
            <w:r w:rsidRPr="00C347C7">
              <w:rPr>
                <w:lang w:val="hr-HR"/>
              </w:rPr>
              <w:t>:</w:t>
            </w:r>
            <w:r>
              <w:rPr>
                <w:lang w:val="hr-HR"/>
              </w:rPr>
              <w:t> </w:t>
            </w:r>
            <w:bookmarkStart w:id="144" w:name="24"/>
            <w:bookmarkEnd w:id="144"/>
            <w:r w:rsidRPr="00C347C7">
              <w:rPr>
                <w:rStyle w:val="DefaultParagraphFont"/>
                <w:rFonts w:ascii="Calibri" w:eastAsia="Calibri" w:hAnsi="Calibri" w:cs="Calibri"/>
                <w:b/>
                <w:i w:val="0"/>
                <w:caps w:val="0"/>
                <w:smallCaps w:val="0"/>
                <w:strike w:val="0"/>
                <w:color w:val="auto"/>
                <w:w w:val="100"/>
                <w:sz w:val="18"/>
                <w:highlight w:val="none"/>
                <w:lang w:val="hr-HR"/>
              </w:rPr>
              <w:t>10:00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45" w:name="J_AdmDateDisInv_1"/>
            <w:bookmarkEnd w:id="145"/>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46" w:name="28"/>
            <w:bookmarkEnd w:id="146"/>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47" w:name="42"/>
                  <w:bookmarkEnd w:id="147"/>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48" w:name="25"/>
                  <w:bookmarkEnd w:id="148"/>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49" w:name="29"/>
            <w:bookmarkEnd w:id="149"/>
            <w:r>
              <w:rPr>
                <w:rStyle w:val="DefaultParagraphFont"/>
                <w:rFonts w:ascii="Calibri" w:eastAsia="Calibri" w:hAnsi="Calibri" w:cs="Calibri"/>
                <w:b/>
                <w:bCs/>
                <w:i w:val="0"/>
                <w:caps w:val="0"/>
                <w:smallCaps w:val="0"/>
                <w:strike w:val="0"/>
                <w:color w:val="auto"/>
                <w:w w:val="100"/>
                <w:sz w:val="18"/>
                <w:highlight w:val="none"/>
                <w:lang w:val="hr-HR"/>
              </w:rPr>
              <w:t>07.11.2022</w:t>
            </w:r>
            <w:r>
              <w:rPr>
                <w:b/>
                <w:bCs/>
                <w:lang w:val="hr-HR"/>
              </w:rPr>
              <w:tab/>
            </w:r>
            <w:r w:rsidRPr="009379F0">
              <w:rPr>
                <w:lang w:val="hr-HR"/>
              </w:rPr>
              <w:t>Local time</w:t>
            </w:r>
            <w:r>
              <w:rPr>
                <w:lang w:val="hr-HR"/>
              </w:rPr>
              <w:t>:</w:t>
            </w:r>
            <w:r>
              <w:rPr>
                <w:lang w:val="hr-HR"/>
              </w:rPr>
              <w:t> </w:t>
            </w:r>
            <w:bookmarkStart w:id="150" w:name="30"/>
            <w:bookmarkEnd w:id="150"/>
            <w:r w:rsidRPr="006D1DAD">
              <w:rPr>
                <w:rStyle w:val="DefaultParagraphFont"/>
                <w:rFonts w:ascii="Calibri" w:eastAsia="Calibri" w:hAnsi="Calibri" w:cs="Calibri"/>
                <w:b/>
                <w:bCs/>
                <w:i w:val="0"/>
                <w:caps w:val="0"/>
                <w:smallCaps w:val="0"/>
                <w:strike w:val="0"/>
                <w:color w:val="auto"/>
                <w:w w:val="100"/>
                <w:sz w:val="18"/>
                <w:highlight w:val="none"/>
                <w:lang w:val="hr-HR"/>
              </w:rPr>
              <w:t>10:30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bookmarkStart w:id="151" w:name="26"/>
            <w:bookmarkEnd w:id="151"/>
            <w:r w:rsidRPr="006D1DAD">
              <w:rPr>
                <w:rStyle w:val="DefaultParagraphFont"/>
                <w:rFonts w:ascii="Calibri" w:eastAsia="Calibri" w:hAnsi="Calibri" w:cs="Calibri"/>
                <w:b/>
                <w:bCs/>
                <w:i w:val="0"/>
                <w:caps w:val="0"/>
                <w:smallCaps w:val="0"/>
                <w:strike w:val="0"/>
                <w:color w:val="auto"/>
                <w:w w:val="100"/>
                <w:sz w:val="18"/>
                <w:highlight w:val="none"/>
                <w:lang w:val="hr-HR"/>
              </w:rPr>
              <w:t>Grad Beograd - Gradska uprava grada Beograda, Sekretarijat za investicije, Trg Nikole Pašića 6</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P="003A2E7E" w14:paraId="6E253CC6"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bookmarkStart w:id="152" w:name="27"/>
            <w:bookmarkEnd w:id="152"/>
            <w:r>
              <w:rPr>
                <w:rStyle w:val="DefaultParagraphFont"/>
                <w:rFonts w:ascii="Calibri" w:eastAsia="Calibri" w:hAnsi="Calibri" w:cs="Calibri"/>
                <w:b w:val="0"/>
                <w:i w:val="0"/>
                <w:caps w:val="0"/>
                <w:smallCaps w:val="0"/>
                <w:strike w:val="0"/>
                <w:color w:val="auto"/>
                <w:w w:val="100"/>
                <w:sz w:val="18"/>
                <w:highlight w:val="none"/>
                <w:lang w:val="hr-HR"/>
              </w:rPr>
              <w:t xml:space="preserve">Predstavnici privrednih subjekata, koji će prisustovati javnom otvaranju ponuda, moraju da prilože pisano ovlašćenje za učešće u postupku javnog otvaranja ponuda sa jasnom naznakom da se ovlašćenje odnosi na predmetnu javnu nabavku. U postupku javnog otvaranja ponuda, aktivno mogu učestvovati samo ovlašćeni predstavnici privrednih subjekata. </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53" w:name="_Hlk51890020"/>
      <w:bookmarkStart w:id="154" w:name="_Hlk23891883"/>
      <w:r w:rsidRPr="004C63F6">
        <w:rPr>
          <w:b/>
          <w:bCs/>
          <w:sz w:val="28"/>
          <w:szCs w:val="28"/>
          <w:lang w:val="hr-HR"/>
        </w:rPr>
        <w:t>Section VI: Complementary information</w:t>
      </w:r>
      <w:bookmarkEnd w:id="153"/>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55"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55"/>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56"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56"/>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57"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58" w:name="31"/>
            <w:bookmarkEnd w:id="158"/>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59" w:name="32"/>
            <w:bookmarkEnd w:id="159"/>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60" w:name="33"/>
            <w:bookmarkEnd w:id="160"/>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61" w:name="34"/>
            <w:bookmarkEnd w:id="161"/>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62" w:name="35"/>
            <w:bookmarkEnd w:id="162"/>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63" w:name="38"/>
            <w:bookmarkEnd w:id="163"/>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64" w:name="36"/>
            <w:bookmarkEnd w:id="164"/>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65" w:name="39"/>
            <w:bookmarkEnd w:id="165"/>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66" w:name="37"/>
            <w:bookmarkEnd w:id="166"/>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67" w:name="40"/>
            <w:bookmarkEnd w:id="167"/>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Zahtev za zaštitu prava sadrži:</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1) naziv i adresu podnosioca zahteva i lice za kontakt;</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2) naziv i adresu naručioca;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3) podatke o javnoj nabavci koja je predmet zahteva, odnosno o odluci naručioca;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4) činjenice i dokaze o povredama propisa iz člana 204. stav 1.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5) potpis podnosioca.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Podnosilac zahteva je dužan da u korist budžeta Republike Srbije uplati taksu u skladu sa članom 225. Zakona i to na račun broj: 840-30678845-06, šifra plaćanja: 153 (nalog za uplatu) ili 253 (nalog za prenos); poziv na broj: 23/22; svrha: ZZP, Grad Beograd, Gradska uprava grada Beograda, Sekretarijat za investicije, JN 23/22; korisnik: Budžet Republike Srbije.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Iznos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1. Ako se zahtev za zaštitu prava podnosi u skladu sa članom 214. stav 2. ZJN: taksa iznosi 120.000,00 dinara.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2. Ako se zahtev za zaštitu prava podnosi u skladu sa članom 214. stav 3. ZJN: taksa iznosi 0,1% procenjene vrednosti nabavke.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Napomena: U skladu sa Zakonom o privrednim društvima („Sl. Glasnik RS“ 36/2011, 99/2011, 83/2014 - dr. zakon, 5/2015, 44/2018, 95/2018, 91/19 i 109/21) upotreba pečata za privredna društva i preduzetnike nije obavezna.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68" w:name="AD_IROfName_1"/>
            <w:bookmarkEnd w:id="168"/>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69" w:name="AD_IRPostalAdd_1"/>
            <w:bookmarkEnd w:id="169"/>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70" w:name="AD_IRTown_1"/>
            <w:bookmarkEnd w:id="170"/>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71" w:name="AD_IRPostalCode_1"/>
            <w:bookmarkEnd w:id="171"/>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2" w:name="41"/>
            <w:bookmarkEnd w:id="172"/>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73" w:name="AD_IREMIRl_1"/>
            <w:bookmarkEnd w:id="173"/>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74" w:name="AD_IRTel_1"/>
            <w:bookmarkEnd w:id="174"/>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75" w:name="AD_IRInternetAdr_1"/>
            <w:bookmarkEnd w:id="175"/>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76" w:name="AD_IRFax_1"/>
            <w:bookmarkEnd w:id="176"/>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10195"/>
      </w:tblGrid>
      <w:tr w14:paraId="6CCB072E" w14:textId="77777777" w:rsidTr="00847D6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Ex>
        <w:trPr>
          <w:cantSplit/>
        </w:trPr>
        <w:tc>
          <w:tcPr>
            <w:tcW w:w="10195" w:type="dxa"/>
          </w:tcPr>
          <w:p w:rsidR="00CF15F9" w:rsidRPr="005D5948" w:rsidP="00CF15F9" w14:paraId="50767DF5" w14:textId="77777777">
            <w:pPr>
              <w:spacing w:before="60" w:after="60"/>
              <w:ind w:left="652" w:hanging="652"/>
              <w:rPr>
                <w:rStyle w:val="DefaultParagraphFont"/>
                <w:rFonts w:ascii="Calibri" w:eastAsia="Calibri" w:hAnsi="Calibri" w:cs="Calibri"/>
                <w:b/>
                <w:i w:val="0"/>
                <w:caps w:val="0"/>
                <w:smallCaps w:val="0"/>
                <w:strike w:val="0"/>
                <w:color w:val="auto"/>
                <w:w w:val="100"/>
                <w:sz w:val="18"/>
                <w:szCs w:val="18"/>
                <w:highlight w:val="none"/>
                <w:lang w:val="hr-HR"/>
              </w:rPr>
            </w:pPr>
            <w:r w:rsidRPr="005D5948">
              <w:rPr>
                <w:b/>
                <w:bCs/>
                <w:sz w:val="20"/>
                <w:szCs w:val="20"/>
                <w:lang w:val="hr-HR"/>
              </w:rPr>
              <w:t>VI.5)</w:t>
            </w:r>
            <w:r w:rsidRPr="005D5948">
              <w:rPr>
                <w:b/>
                <w:bCs/>
                <w:sz w:val="20"/>
                <w:szCs w:val="20"/>
                <w:lang w:val="hr-HR"/>
              </w:rPr>
              <w:tab/>
            </w:r>
            <w:r w:rsidRPr="005D5948" w:rsidR="005D5948">
              <w:rPr>
                <w:b/>
                <w:bCs/>
                <w:sz w:val="20"/>
                <w:szCs w:val="20"/>
                <w:lang w:val="hr-HR"/>
              </w:rPr>
              <w:t>Date of dispatch of this notice</w:t>
            </w:r>
            <w:r w:rsidRPr="005D5948">
              <w:rPr>
                <w:b/>
                <w:bCs/>
                <w:sz w:val="20"/>
                <w:szCs w:val="20"/>
                <w:lang w:val="hr-HR"/>
              </w:rPr>
              <w:t>:</w:t>
            </w:r>
            <w:r w:rsidRPr="005D5948">
              <w:rPr>
                <w:b/>
                <w:bCs/>
                <w:sz w:val="20"/>
                <w:szCs w:val="20"/>
                <w:lang w:val="hr-HR"/>
              </w:rPr>
              <w:t> </w:t>
            </w:r>
            <w:bookmarkStart w:id="177" w:name="1"/>
            <w:bookmarkEnd w:id="177"/>
            <w:r w:rsidRPr="005D5948">
              <w:rPr>
                <w:rStyle w:val="DefaultParagraphFont"/>
                <w:rFonts w:ascii="Calibri" w:eastAsia="Calibri" w:hAnsi="Calibri" w:cs="Calibri"/>
                <w:b/>
                <w:i w:val="0"/>
                <w:caps w:val="0"/>
                <w:smallCaps w:val="0"/>
                <w:strike w:val="0"/>
                <w:color w:val="auto"/>
                <w:w w:val="100"/>
                <w:sz w:val="18"/>
                <w:szCs w:val="18"/>
                <w:highlight w:val="none"/>
                <w:lang w:val="hr-HR"/>
              </w:rPr>
              <w:t>05.10.2022</w:t>
            </w:r>
          </w:p>
        </w:tc>
      </w:tr>
    </w:tbl>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78" w:name="_Hlk51890081"/>
      <w:bookmarkEnd w:id="154"/>
      <w:r w:rsidRPr="005D5948">
        <w:rPr>
          <w:i/>
          <w:iCs/>
          <w:szCs w:val="18"/>
          <w:lang w:val="hr-HR"/>
        </w:rPr>
        <w:t>It is the contracting authority's/contracting entity's responsibility to ensure compliance with any applicable laws</w:t>
      </w:r>
      <w:bookmarkEnd w:id="178"/>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5" w:name="_Hlk51889145"/>
    <w:r w:rsidRPr="00814BC7">
      <w:rPr>
        <w:caps/>
        <w:noProof/>
        <w:sz w:val="12"/>
        <w:szCs w:val="12"/>
        <w:lang w:val="hr-HR"/>
      </w:rPr>
      <w:t xml:space="preserve">Standard form </w:t>
    </w:r>
    <w:r>
      <w:rPr>
        <w:caps/>
        <w:noProof/>
        <w:sz w:val="12"/>
        <w:szCs w:val="12"/>
        <w:lang w:val="hr-HR"/>
      </w:rPr>
      <w:t>2</w:t>
    </w:r>
    <w:bookmarkEnd w:id="15"/>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