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EBE" w:rsidRPr="00C86E36" w:rsidRDefault="00482EBE" w:rsidP="00482EBE">
      <w:pPr>
        <w:shd w:val="clear" w:color="auto" w:fill="C6D9F1"/>
        <w:jc w:val="center"/>
        <w:rPr>
          <w:rFonts w:cs="Times New Roman"/>
          <w:b/>
          <w:bCs/>
          <w:lang w:val="ru-RU"/>
        </w:rPr>
      </w:pPr>
      <w:r w:rsidRPr="00C86E36">
        <w:rPr>
          <w:rFonts w:cs="Times New Roman"/>
          <w:b/>
          <w:bCs/>
          <w:lang w:val="ru-RU"/>
        </w:rPr>
        <w:t xml:space="preserve">МЕНИЧНО ОВЛАШЋЕЊЕ ПИСМО </w:t>
      </w:r>
    </w:p>
    <w:p w:rsidR="00482EBE" w:rsidRPr="00C86E36" w:rsidRDefault="00482EBE" w:rsidP="00482EBE">
      <w:pPr>
        <w:shd w:val="clear" w:color="auto" w:fill="C6D9F1"/>
        <w:jc w:val="center"/>
        <w:rPr>
          <w:rFonts w:cs="Times New Roman"/>
          <w:b/>
          <w:bCs/>
          <w:lang w:val="ru-RU"/>
        </w:rPr>
      </w:pPr>
      <w:r w:rsidRPr="00C86E36">
        <w:rPr>
          <w:rFonts w:cs="Times New Roman"/>
          <w:b/>
          <w:bCs/>
          <w:lang w:val="ru-RU"/>
        </w:rPr>
        <w:t xml:space="preserve">(за </w:t>
      </w:r>
      <w:r w:rsidR="003C314D">
        <w:rPr>
          <w:rFonts w:cs="Times New Roman"/>
          <w:b/>
          <w:bCs/>
          <w:lang w:val="ru-RU"/>
        </w:rPr>
        <w:t>отклањање недостатака у гарантном року</w:t>
      </w:r>
      <w:r w:rsidRPr="00C86E36">
        <w:rPr>
          <w:rFonts w:cs="Times New Roman"/>
          <w:b/>
          <w:bCs/>
          <w:lang w:val="ru-RU"/>
        </w:rPr>
        <w:t>)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653844">
        <w:rPr>
          <w:rFonts w:cs="Times New Roman"/>
          <w:sz w:val="22"/>
          <w:szCs w:val="22"/>
          <w:lang w:val="sr-Cyrl-CS"/>
        </w:rPr>
        <w:t xml:space="preserve">     </w:t>
      </w:r>
      <w:r w:rsidRPr="00653844">
        <w:rPr>
          <w:rFonts w:eastAsia="Calibri" w:cs="Times New Roman"/>
          <w:b/>
          <w:kern w:val="0"/>
          <w:sz w:val="22"/>
          <w:szCs w:val="22"/>
          <w:lang w:val="sr-Cyrl-CS" w:eastAsia="en-US"/>
        </w:rPr>
        <w:t xml:space="preserve">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ДУЖНИК:_________________________________________________     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Седиште:___________________________________________________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Матични број:______________________________________________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>Порески идентификациони број:______________________________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Текући рачун:_______________________________________________ 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Код банке:__________________________________________________ 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both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 xml:space="preserve">ИЗДАЈЕ 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>МЕНИЧНО ОВЛАШЋЕЊЕ –ПИСМО</w:t>
      </w:r>
    </w:p>
    <w:p w:rsidR="00482EBE" w:rsidRPr="00653844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ind w:left="360"/>
        <w:jc w:val="center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>- за коришћење бланко сопствене менице-</w:t>
      </w:r>
    </w:p>
    <w:p w:rsidR="00482EBE" w:rsidRPr="005D5E0C" w:rsidRDefault="00482EBE" w:rsidP="00482EBE">
      <w:pPr>
        <w:pStyle w:val="TableParagraph"/>
        <w:spacing w:line="276" w:lineRule="exact"/>
        <w:ind w:right="857"/>
        <w:rPr>
          <w:sz w:val="24"/>
          <w:lang w:val="sr-Cyrl-CS"/>
        </w:rPr>
      </w:pPr>
      <w:r w:rsidRPr="00983F4B">
        <w:rPr>
          <w:b/>
          <w:lang w:val="sr-Cyrl-CS"/>
        </w:rPr>
        <w:t xml:space="preserve">КОРИСНИКУ ( ПОВЕРИОЦУ): </w:t>
      </w:r>
      <w:r w:rsidRPr="005D5E0C">
        <w:rPr>
          <w:sz w:val="24"/>
          <w:lang w:val="sr-Cyrl-CS"/>
        </w:rPr>
        <w:t xml:space="preserve">Градска туристичка организација "Крагујевац", </w:t>
      </w:r>
    </w:p>
    <w:p w:rsidR="00482EBE" w:rsidRPr="00983F4B" w:rsidRDefault="00482EBE" w:rsidP="00482EBE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jc w:val="both"/>
        <w:rPr>
          <w:rFonts w:cs="Times New Roman"/>
          <w:b/>
          <w:kern w:val="0"/>
          <w:sz w:val="22"/>
          <w:szCs w:val="22"/>
          <w:lang w:val="sr-Cyrl-CS" w:eastAsia="en-US"/>
        </w:rPr>
      </w:pPr>
      <w:r w:rsidRPr="00983F4B">
        <w:rPr>
          <w:rFonts w:cs="Times New Roman"/>
          <w:b/>
          <w:kern w:val="0"/>
          <w:sz w:val="22"/>
          <w:szCs w:val="22"/>
          <w:lang w:val="sr-Cyrl-CS" w:eastAsia="en-US"/>
        </w:rPr>
        <w:t xml:space="preserve">Седиште: </w:t>
      </w:r>
      <w:r w:rsidRPr="005D5E0C">
        <w:rPr>
          <w:lang w:val="sr-Cyrl-CS"/>
        </w:rPr>
        <w:t xml:space="preserve">Краља Александра </w:t>
      </w:r>
      <w:r>
        <w:t>I</w:t>
      </w:r>
      <w:r w:rsidRPr="005D5E0C">
        <w:rPr>
          <w:lang w:val="sr-Cyrl-CS"/>
        </w:rPr>
        <w:t xml:space="preserve"> Карађорђевића бр. 44</w:t>
      </w:r>
    </w:p>
    <w:p w:rsidR="00482EBE" w:rsidRPr="005D5E0C" w:rsidRDefault="00482EBE" w:rsidP="00482EBE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E16EB0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Матични број</w:t>
      </w:r>
      <w:r w:rsidRPr="00E16E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17651641</w:t>
      </w:r>
    </w:p>
    <w:p w:rsidR="00482EBE" w:rsidRPr="005D5E0C" w:rsidRDefault="00482EBE" w:rsidP="00482EBE">
      <w:pPr>
        <w:pStyle w:val="NoSpacing"/>
        <w:rPr>
          <w:rFonts w:ascii="Times New Roman" w:hAnsi="Times New Roman" w:cs="Times New Roman"/>
          <w:noProof/>
          <w:sz w:val="24"/>
          <w:szCs w:val="24"/>
          <w:lang w:val="sr-Cyrl-CS"/>
        </w:rPr>
      </w:pPr>
      <w:r w:rsidRPr="005D5E0C">
        <w:rPr>
          <w:rFonts w:ascii="Times New Roman" w:hAnsi="Times New Roman" w:cs="Times New Roman"/>
          <w:b/>
          <w:sz w:val="24"/>
          <w:szCs w:val="24"/>
          <w:lang w:val="sr-Cyrl-CS"/>
        </w:rPr>
        <w:t>ПИБ</w:t>
      </w:r>
      <w:r w:rsidRPr="005D5E0C">
        <w:rPr>
          <w:rFonts w:ascii="Times New Roman" w:hAnsi="Times New Roman" w:cs="Times New Roman"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104218074</w:t>
      </w:r>
    </w:p>
    <w:p w:rsidR="00482EBE" w:rsidRPr="005D5E0C" w:rsidRDefault="00482EBE" w:rsidP="00482EBE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E16EB0">
        <w:rPr>
          <w:rFonts w:ascii="Times New Roman" w:hAnsi="Times New Roman" w:cs="Times New Roman"/>
          <w:b/>
          <w:noProof/>
          <w:sz w:val="24"/>
          <w:szCs w:val="24"/>
          <w:lang w:val="sr-Cyrl-CS"/>
        </w:rPr>
        <w:t>Број текућег рачуна</w:t>
      </w:r>
      <w:r w:rsidRPr="00E16EB0">
        <w:rPr>
          <w:rFonts w:ascii="Times New Roman" w:hAnsi="Times New Roman" w:cs="Times New Roman"/>
          <w:noProof/>
          <w:sz w:val="24"/>
          <w:szCs w:val="24"/>
          <w:lang w:val="sr-Cyrl-CS"/>
        </w:rPr>
        <w:t xml:space="preserve">: </w:t>
      </w:r>
      <w:r w:rsidRPr="00E16EB0">
        <w:rPr>
          <w:rFonts w:ascii="Times New Roman" w:hAnsi="Times New Roman" w:cs="Times New Roman"/>
          <w:sz w:val="24"/>
          <w:szCs w:val="24"/>
          <w:lang w:val="sr-Latn-CS"/>
        </w:rPr>
        <w:t>840-</w:t>
      </w:r>
      <w:r w:rsidRPr="005D5E0C">
        <w:rPr>
          <w:rFonts w:ascii="Times New Roman" w:hAnsi="Times New Roman" w:cs="Times New Roman"/>
          <w:sz w:val="24"/>
          <w:szCs w:val="24"/>
          <w:lang w:val="sr-Cyrl-CS"/>
        </w:rPr>
        <w:t>1133664-53</w:t>
      </w:r>
    </w:p>
    <w:p w:rsidR="00482EBE" w:rsidRPr="005D5E0C" w:rsidRDefault="00482EBE" w:rsidP="00482EBE">
      <w:pPr>
        <w:ind w:left="131" w:right="131"/>
        <w:jc w:val="both"/>
        <w:rPr>
          <w:lang w:val="sr-Cyrl-CS"/>
        </w:rPr>
      </w:pPr>
      <w:r w:rsidRPr="005D5E0C">
        <w:rPr>
          <w:lang w:val="sr-Cyrl-CS"/>
        </w:rPr>
        <w:t xml:space="preserve">(у даљем тексту: Поверилац)               </w:t>
      </w:r>
    </w:p>
    <w:p w:rsidR="00482EBE" w:rsidRPr="005D5E0C" w:rsidRDefault="00482EBE" w:rsidP="00482EBE">
      <w:pPr>
        <w:pStyle w:val="NoSpacing"/>
        <w:rPr>
          <w:rFonts w:ascii="Times New Roman" w:hAnsi="Times New Roman" w:cs="Times New Roman"/>
          <w:noProof/>
          <w:lang w:val="sr-Cyrl-CS"/>
        </w:rPr>
      </w:pPr>
    </w:p>
    <w:p w:rsidR="005D5E0C" w:rsidRPr="005D5E0C" w:rsidRDefault="00482EBE" w:rsidP="005D5E0C">
      <w:pPr>
        <w:autoSpaceDE w:val="0"/>
        <w:autoSpaceDN w:val="0"/>
        <w:adjustRightInd w:val="0"/>
        <w:ind w:left="57" w:right="57"/>
        <w:jc w:val="both"/>
        <w:rPr>
          <w:rFonts w:cs="Times New Roman"/>
          <w:sz w:val="22"/>
          <w:szCs w:val="22"/>
          <w:lang w:val="sr-Cyrl-CS"/>
        </w:rPr>
      </w:pPr>
      <w:r w:rsidRPr="005D5E0C">
        <w:rPr>
          <w:rFonts w:cs="Times New Roman"/>
          <w:kern w:val="0"/>
          <w:sz w:val="22"/>
          <w:szCs w:val="22"/>
          <w:lang w:val="sr-Cyrl-CS" w:eastAsia="en-US"/>
        </w:rPr>
        <w:t xml:space="preserve">        </w:t>
      </w:r>
      <w:r w:rsidR="003C314D" w:rsidRPr="005D5E0C">
        <w:rPr>
          <w:sz w:val="22"/>
          <w:szCs w:val="22"/>
          <w:lang w:val="sr-Cyrl-CS"/>
        </w:rPr>
        <w:t xml:space="preserve">Предајемо Вам бланко сопствену меницу и овлаћшујемо Повериоца, да предату меницу број _____________________________(унети серијски број менице) може попунити у износу од __________________________________ динара, односно </w:t>
      </w:r>
      <w:r w:rsidR="003C314D" w:rsidRPr="005D5E0C">
        <w:rPr>
          <w:rFonts w:cs="Times New Roman"/>
          <w:sz w:val="22"/>
          <w:szCs w:val="22"/>
          <w:lang w:val="sr-Cyrl-CS"/>
        </w:rPr>
        <w:t xml:space="preserve">у </w:t>
      </w:r>
      <w:r w:rsidR="005D5E0C" w:rsidRPr="005D5E0C">
        <w:rPr>
          <w:rFonts w:cs="Times New Roman"/>
          <w:sz w:val="22"/>
          <w:szCs w:val="22"/>
          <w:lang w:val="sr-Cyrl-CS"/>
        </w:rPr>
        <w:t xml:space="preserve"> висини од 10 % (десет процената) од укупне вредности изведених радова без ПДВ-а, </w:t>
      </w:r>
      <w:r w:rsidR="005D5E0C" w:rsidRPr="005D5E0C">
        <w:rPr>
          <w:sz w:val="22"/>
          <w:szCs w:val="22"/>
          <w:lang w:val="sr-Cyrl-CS"/>
        </w:rPr>
        <w:t>јавне набавке ЈН ОП 2/2</w:t>
      </w:r>
      <w:r w:rsidR="005D5E0C" w:rsidRPr="005D5E0C">
        <w:rPr>
          <w:sz w:val="22"/>
          <w:szCs w:val="22"/>
          <w:lang w:val="sr-Latn-RS"/>
        </w:rPr>
        <w:t>4</w:t>
      </w:r>
      <w:r w:rsidR="005D5E0C" w:rsidRPr="005D5E0C">
        <w:rPr>
          <w:sz w:val="22"/>
          <w:szCs w:val="22"/>
          <w:lang w:val="sr-Cyrl-CS"/>
        </w:rPr>
        <w:t>, уколико као Дужник не изврши обавезу отклањања евентуалних грешак</w:t>
      </w:r>
      <w:r w:rsidR="005D5E0C" w:rsidRPr="005D5E0C">
        <w:rPr>
          <w:sz w:val="22"/>
          <w:szCs w:val="22"/>
          <w:lang w:val="sr-Cyrl-CS"/>
        </w:rPr>
        <w:t>а у предвиђеном гарантном року</w:t>
      </w:r>
      <w:r w:rsidR="005D5E0C" w:rsidRPr="005D5E0C">
        <w:rPr>
          <w:sz w:val="22"/>
          <w:szCs w:val="22"/>
          <w:lang w:val="sr-Latn-RS"/>
        </w:rPr>
        <w:t xml:space="preserve">, </w:t>
      </w:r>
      <w:r w:rsidR="005D5E0C" w:rsidRPr="005D5E0C">
        <w:rPr>
          <w:rFonts w:cs="Times New Roman"/>
          <w:sz w:val="22"/>
          <w:szCs w:val="22"/>
          <w:lang w:val="sr-Cyrl-CS"/>
        </w:rPr>
        <w:t>са роком трајања који је 5 (пет) дан</w:t>
      </w:r>
      <w:r w:rsidR="005D5E0C" w:rsidRPr="005D5E0C">
        <w:rPr>
          <w:rFonts w:cs="Times New Roman"/>
          <w:sz w:val="22"/>
          <w:szCs w:val="22"/>
          <w:lang w:val="sr-Cyrl-CS"/>
        </w:rPr>
        <w:t>а дужи од истека гарантног рока</w:t>
      </w:r>
      <w:r w:rsidR="004D2CC1">
        <w:rPr>
          <w:rFonts w:cs="Times New Roman"/>
          <w:sz w:val="22"/>
          <w:szCs w:val="22"/>
          <w:lang w:val="sr-Cyrl-CS"/>
        </w:rPr>
        <w:t>.</w:t>
      </w:r>
      <w:bookmarkStart w:id="0" w:name="_GoBack"/>
      <w:bookmarkEnd w:id="0"/>
      <w:r w:rsidR="005D5E0C" w:rsidRPr="005D5E0C">
        <w:rPr>
          <w:rFonts w:cs="Times New Roman"/>
          <w:sz w:val="22"/>
          <w:szCs w:val="22"/>
          <w:lang w:val="sr-Cyrl-CS"/>
        </w:rPr>
        <w:t xml:space="preserve"> </w:t>
      </w:r>
      <w:r w:rsidR="005D5E0C" w:rsidRPr="005D5E0C">
        <w:rPr>
          <w:rFonts w:cs="Times New Roman"/>
          <w:sz w:val="22"/>
          <w:szCs w:val="22"/>
          <w:lang w:val="sr-Cyrl-CS"/>
        </w:rPr>
        <w:tab/>
      </w:r>
    </w:p>
    <w:p w:rsidR="003C314D" w:rsidRPr="005D5E0C" w:rsidRDefault="003C314D" w:rsidP="003C314D">
      <w:pPr>
        <w:ind w:left="57" w:right="57"/>
        <w:jc w:val="both"/>
        <w:rPr>
          <w:sz w:val="22"/>
          <w:szCs w:val="22"/>
          <w:lang w:val="sr-Cyrl-CS"/>
        </w:rPr>
      </w:pPr>
      <w:r w:rsidRPr="005D5E0C">
        <w:rPr>
          <w:sz w:val="22"/>
          <w:szCs w:val="22"/>
          <w:lang w:val="sr-Cyrl-CS"/>
        </w:rPr>
        <w:tab/>
        <w:t>Овлашћујемо Повериоца да попуни меницу за наплату на износ од _________________(динара) и да иницира наплату бланко сопствене менице са клаузулом „без протеста“ издавањем налога за наплату на терет дужника са роком доспећа по виђењу, те да, без трошкова и вансудски, у складу са важећим прописима, изврши наплату са свих рачуна Дужника код банака, у корист Повериоца, а у сврху финансијског обезбеђења по Уговору заведеном код Повериоца – под бројем _________________________ од _____________________ год. и код Дужника ____________ ____________________ под бројем _____________________ од _____________________ год.</w:t>
      </w:r>
    </w:p>
    <w:p w:rsidR="00482EBE" w:rsidRPr="005D5E0C" w:rsidRDefault="003C314D" w:rsidP="003C314D">
      <w:pPr>
        <w:ind w:left="57" w:right="57"/>
        <w:jc w:val="both"/>
        <w:rPr>
          <w:sz w:val="22"/>
          <w:szCs w:val="22"/>
          <w:lang w:val="sr-Cyrl-CS"/>
        </w:rPr>
      </w:pPr>
      <w:r w:rsidRPr="005D5E0C">
        <w:rPr>
          <w:sz w:val="22"/>
          <w:szCs w:val="22"/>
          <w:lang w:val="sr-Cyrl-CS"/>
        </w:rPr>
        <w:tab/>
        <w:t xml:space="preserve">Овлашћујемо банке код којих имамо рачуне да наплату – плаћање, изврше на терет свих наших рачуна, као и да поднети налог за наплату заведу у редослед чекања у случају да на рачунима уопште нема или нема довољно средстава или због поштовања приоритета у наплати са рачуна. Дужник се одриче права на повлачење овог овлашћења, на стављање приговора на задужење и на сторнирање задужења по овом основу за наплату. </w:t>
      </w:r>
      <w:r w:rsidRPr="005D5E0C">
        <w:rPr>
          <w:sz w:val="22"/>
          <w:szCs w:val="22"/>
          <w:lang w:val="sr-Cyrl-CS"/>
        </w:rPr>
        <w:tab/>
        <w:t>Меница је важећа и у случају да дође до промене лица овлашћеног за заступање Дужника, статусних промена или оснивања нових правних субјеката од стране Дужника. Меница је потписана од стране овлашћеног лица за заступање Дужника.</w:t>
      </w:r>
      <w:r w:rsidRPr="005D5E0C">
        <w:rPr>
          <w:sz w:val="22"/>
          <w:szCs w:val="22"/>
          <w:lang w:val="sr-Cyrl-CS"/>
        </w:rPr>
        <w:tab/>
        <w:t xml:space="preserve">Рок важења менице и меничног овлашћења је </w:t>
      </w:r>
      <w:r w:rsidR="005D5E0C" w:rsidRPr="005D5E0C">
        <w:rPr>
          <w:rFonts w:cs="Times New Roman"/>
          <w:sz w:val="22"/>
          <w:szCs w:val="22"/>
          <w:lang w:val="sr-Cyrl-CS"/>
        </w:rPr>
        <w:t>5 (пет) дана дужи од истека гарантног рока</w:t>
      </w:r>
      <w:r w:rsidRPr="005D5E0C">
        <w:rPr>
          <w:sz w:val="22"/>
          <w:szCs w:val="22"/>
          <w:lang w:val="sr-Cyrl-CS"/>
        </w:rPr>
        <w:t>. Гарантни рок тече од примопредаје испоручене опреме и изведених радова (сачињавања записник о квалитативној  и квантитативној примопредаји) и коначном обрачуну испоручене опреме и изведених радова.</w:t>
      </w:r>
    </w:p>
    <w:p w:rsidR="003C314D" w:rsidRPr="005D5E0C" w:rsidRDefault="003C314D" w:rsidP="003C314D">
      <w:pPr>
        <w:spacing w:line="276" w:lineRule="auto"/>
        <w:ind w:right="4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5D5E0C">
        <w:rPr>
          <w:rFonts w:cs="Times New Roman"/>
          <w:sz w:val="22"/>
          <w:szCs w:val="22"/>
          <w:lang w:val="sr-Cyrl-CS"/>
        </w:rPr>
        <w:t>Ово овлашћење сачињено је у 2 ( два) истоветна примерка, од којих 1 (један) за дужника, а 1 (један) за Повериоца менице.</w:t>
      </w:r>
    </w:p>
    <w:p w:rsidR="003C314D" w:rsidRPr="005D5E0C" w:rsidRDefault="00482EBE" w:rsidP="00482EBE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 w:rsidRPr="005D5E0C">
        <w:rPr>
          <w:rFonts w:cs="Times New Roman"/>
          <w:kern w:val="0"/>
          <w:sz w:val="22"/>
          <w:szCs w:val="22"/>
          <w:lang w:val="sr-Cyrl-CS" w:eastAsia="en-US"/>
        </w:rPr>
        <w:t xml:space="preserve">    </w:t>
      </w:r>
    </w:p>
    <w:p w:rsidR="003C314D" w:rsidRDefault="003C314D" w:rsidP="00482EBE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</w:p>
    <w:p w:rsidR="00482EBE" w:rsidRPr="00653844" w:rsidRDefault="003C314D" w:rsidP="00482EBE">
      <w:pPr>
        <w:autoSpaceDE w:val="0"/>
        <w:spacing w:line="276" w:lineRule="auto"/>
        <w:ind w:left="-450"/>
        <w:jc w:val="both"/>
        <w:rPr>
          <w:rFonts w:cs="Times New Roman"/>
          <w:kern w:val="0"/>
          <w:sz w:val="22"/>
          <w:szCs w:val="22"/>
          <w:lang w:val="sr-Cyrl-CS" w:eastAsia="en-US"/>
        </w:rPr>
      </w:pPr>
      <w:r>
        <w:rPr>
          <w:rFonts w:cs="Times New Roman"/>
          <w:kern w:val="0"/>
          <w:sz w:val="22"/>
          <w:szCs w:val="22"/>
          <w:lang w:val="sr-Cyrl-CS" w:eastAsia="en-US"/>
        </w:rPr>
        <w:t xml:space="preserve">        </w:t>
      </w:r>
      <w:r w:rsidR="00482EBE"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Датум и место издавања овлашћења </w:t>
      </w:r>
      <w:r w:rsidR="00482EBE"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</w:t>
      </w:r>
      <w:r w:rsidR="00482EBE"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   </w:t>
      </w:r>
      <w:r w:rsidR="00482EBE"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         </w:t>
      </w:r>
      <w:r w:rsidR="00482EBE"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</w:t>
      </w:r>
      <w:r w:rsidR="00482EBE"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             </w:t>
      </w:r>
      <w:r w:rsidR="00482EBE"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Дужник-издавалац менице </w:t>
      </w:r>
    </w:p>
    <w:p w:rsidR="00C84AB9" w:rsidRDefault="00482EBE" w:rsidP="005D5E0C">
      <w:pPr>
        <w:widowControl w:val="0"/>
        <w:tabs>
          <w:tab w:val="left" w:pos="1440"/>
          <w:tab w:val="left" w:pos="6028"/>
        </w:tabs>
        <w:suppressAutoHyphens w:val="0"/>
        <w:autoSpaceDE w:val="0"/>
        <w:autoSpaceDN w:val="0"/>
        <w:adjustRightInd w:val="0"/>
        <w:spacing w:line="276" w:lineRule="auto"/>
        <w:ind w:left="360"/>
        <w:jc w:val="both"/>
      </w:pPr>
      <w:r w:rsidRPr="00653844">
        <w:rPr>
          <w:rFonts w:cs="Times New Roman"/>
          <w:kern w:val="0"/>
          <w:sz w:val="22"/>
          <w:szCs w:val="22"/>
          <w:lang w:val="sr-Cyrl-CS" w:eastAsia="en-US"/>
        </w:rPr>
        <w:t xml:space="preserve"> 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 xml:space="preserve">    ___________________                                                             _</w:t>
      </w:r>
      <w:r w:rsidRPr="00653844">
        <w:rPr>
          <w:rFonts w:cs="Times New Roman"/>
          <w:kern w:val="0"/>
          <w:sz w:val="22"/>
          <w:szCs w:val="22"/>
          <w:lang w:val="sr-Cyrl-CS" w:eastAsia="en-US"/>
        </w:rPr>
        <w:t>___</w:t>
      </w:r>
      <w:r w:rsidRPr="00983F4B">
        <w:rPr>
          <w:rFonts w:cs="Times New Roman"/>
          <w:kern w:val="0"/>
          <w:sz w:val="22"/>
          <w:szCs w:val="22"/>
          <w:lang w:val="sr-Cyrl-CS" w:eastAsia="en-US"/>
        </w:rPr>
        <w:t>_______________</w:t>
      </w:r>
    </w:p>
    <w:sectPr w:rsidR="00C84AB9" w:rsidSect="0043122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Helvetica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EBE"/>
    <w:rsid w:val="0016522A"/>
    <w:rsid w:val="003C314D"/>
    <w:rsid w:val="00425812"/>
    <w:rsid w:val="00482EBE"/>
    <w:rsid w:val="004D2CC1"/>
    <w:rsid w:val="005D5E0C"/>
    <w:rsid w:val="00626651"/>
    <w:rsid w:val="00BE77D7"/>
    <w:rsid w:val="00C84AB9"/>
    <w:rsid w:val="00D8533B"/>
    <w:rsid w:val="00E149B5"/>
    <w:rsid w:val="00E6526B"/>
    <w:rsid w:val="00EF715C"/>
    <w:rsid w:val="00F73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EBE"/>
    <w:pPr>
      <w:suppressAutoHyphens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82EBE"/>
    <w:pPr>
      <w:widowControl w:val="0"/>
      <w:suppressAutoHyphens w:val="0"/>
      <w:autoSpaceDE w:val="0"/>
      <w:autoSpaceDN w:val="0"/>
      <w:spacing w:line="266" w:lineRule="exact"/>
      <w:ind w:right="-15"/>
    </w:pPr>
    <w:rPr>
      <w:rFonts w:cs="Times New Roman"/>
      <w:kern w:val="0"/>
      <w:sz w:val="22"/>
      <w:szCs w:val="22"/>
      <w:lang w:eastAsia="en-US"/>
    </w:rPr>
  </w:style>
  <w:style w:type="paragraph" w:styleId="NoSpacing">
    <w:name w:val="No Spacing"/>
    <w:uiPriority w:val="1"/>
    <w:qFormat/>
    <w:rsid w:val="00482EBE"/>
    <w:rPr>
      <w:rFonts w:asciiTheme="minorHAnsi" w:hAnsiTheme="minorHAns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2EBE"/>
    <w:pPr>
      <w:suppressAutoHyphens/>
    </w:pPr>
    <w:rPr>
      <w:rFonts w:ascii="Times New Roman" w:eastAsia="Times New Roman" w:hAnsi="Times New Roman" w:cs="YuHelvetica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482EBE"/>
    <w:pPr>
      <w:widowControl w:val="0"/>
      <w:suppressAutoHyphens w:val="0"/>
      <w:autoSpaceDE w:val="0"/>
      <w:autoSpaceDN w:val="0"/>
      <w:spacing w:line="266" w:lineRule="exact"/>
      <w:ind w:right="-15"/>
    </w:pPr>
    <w:rPr>
      <w:rFonts w:cs="Times New Roman"/>
      <w:kern w:val="0"/>
      <w:sz w:val="22"/>
      <w:szCs w:val="22"/>
      <w:lang w:eastAsia="en-US"/>
    </w:rPr>
  </w:style>
  <w:style w:type="paragraph" w:styleId="NoSpacing">
    <w:name w:val="No Spacing"/>
    <w:uiPriority w:val="1"/>
    <w:qFormat/>
    <w:rsid w:val="00482EBE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3</cp:revision>
  <dcterms:created xsi:type="dcterms:W3CDTF">2024-10-21T11:34:00Z</dcterms:created>
  <dcterms:modified xsi:type="dcterms:W3CDTF">2024-10-21T11:43:00Z</dcterms:modified>
</cp:coreProperties>
</file>