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9CCD" w14:textId="11B58165" w:rsidR="000552F3" w:rsidRPr="008860BC" w:rsidRDefault="000552F3" w:rsidP="000552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60BC">
        <w:rPr>
          <w:rFonts w:ascii="Times New Roman" w:hAnsi="Times New Roman" w:cs="Times New Roman"/>
          <w:b/>
          <w:bCs/>
          <w:sz w:val="28"/>
          <w:szCs w:val="28"/>
        </w:rPr>
        <w:t xml:space="preserve">ЈН: Израда техничке документације и прибављање дозвола за изградњу </w:t>
      </w:r>
      <w:r w:rsidR="00074D7A" w:rsidRPr="008860BC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</w:t>
      </w:r>
      <w:r w:rsidRPr="008860BC">
        <w:rPr>
          <w:rFonts w:ascii="Times New Roman" w:hAnsi="Times New Roman" w:cs="Times New Roman"/>
          <w:b/>
          <w:bCs/>
          <w:sz w:val="28"/>
          <w:szCs w:val="28"/>
        </w:rPr>
        <w:t>КМЦ „Београд“</w:t>
      </w:r>
    </w:p>
    <w:p w14:paraId="63ACB765" w14:textId="77777777" w:rsidR="000552F3" w:rsidRPr="008860BC" w:rsidRDefault="000552F3" w:rsidP="000552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81135E" w14:textId="7B4B0CEB" w:rsidR="000552F3" w:rsidRPr="008860BC" w:rsidRDefault="005835AA" w:rsidP="000552F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860BC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530EBE" w:rsidRPr="008860B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0552F3" w:rsidRPr="008860B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0372F" w:rsidRPr="008860BC">
        <w:rPr>
          <w:rFonts w:ascii="Times New Roman" w:hAnsi="Times New Roman" w:cs="Times New Roman"/>
          <w:b/>
          <w:bCs/>
          <w:sz w:val="28"/>
          <w:szCs w:val="28"/>
        </w:rPr>
        <w:t>Систем за прераду отпадних вода</w:t>
      </w:r>
    </w:p>
    <w:p w14:paraId="7E0A25AF" w14:textId="77777777" w:rsidR="000552F3" w:rsidRPr="008860BC" w:rsidRDefault="000552F3" w:rsidP="000552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121D2F" w14:textId="6C2F5D14" w:rsidR="000552F3" w:rsidRPr="008860BC" w:rsidRDefault="000552F3" w:rsidP="000552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60BC">
        <w:rPr>
          <w:rFonts w:ascii="Times New Roman" w:hAnsi="Times New Roman" w:cs="Times New Roman"/>
          <w:b/>
          <w:bCs/>
          <w:sz w:val="24"/>
          <w:szCs w:val="24"/>
        </w:rPr>
        <w:t xml:space="preserve">Техничке спецификације </w:t>
      </w:r>
    </w:p>
    <w:p w14:paraId="7012B462" w14:textId="189F1801" w:rsidR="004D0DC5" w:rsidRPr="008860BC" w:rsidRDefault="004D0DC5" w:rsidP="000552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689058" w14:textId="0ABC45D9" w:rsidR="004D0DC5" w:rsidRPr="008860BC" w:rsidRDefault="004D0DC5" w:rsidP="009D1AA1">
      <w:pPr>
        <w:jc w:val="both"/>
        <w:rPr>
          <w:rFonts w:ascii="Times New Roman" w:hAnsi="Times New Roman" w:cs="Times New Roman"/>
          <w:sz w:val="24"/>
          <w:szCs w:val="24"/>
        </w:rPr>
      </w:pPr>
      <w:r w:rsidRPr="008860BC">
        <w:rPr>
          <w:rFonts w:ascii="Times New Roman" w:hAnsi="Times New Roman" w:cs="Times New Roman"/>
          <w:sz w:val="24"/>
          <w:szCs w:val="24"/>
        </w:rPr>
        <w:t xml:space="preserve">Будући комплекс „РАТЕЛ“-а, тј. КМЦ „Београд“ није прикључен на канализациону мрежу </w:t>
      </w:r>
      <w:r w:rsidR="00074D7A" w:rsidRPr="008860BC">
        <w:rPr>
          <w:rFonts w:ascii="Times New Roman" w:hAnsi="Times New Roman" w:cs="Times New Roman"/>
          <w:sz w:val="24"/>
          <w:szCs w:val="24"/>
        </w:rPr>
        <w:t xml:space="preserve">с </w:t>
      </w:r>
      <w:r w:rsidRPr="008860BC">
        <w:rPr>
          <w:rFonts w:ascii="Times New Roman" w:hAnsi="Times New Roman" w:cs="Times New Roman"/>
          <w:sz w:val="24"/>
          <w:szCs w:val="24"/>
        </w:rPr>
        <w:t>обзиром</w:t>
      </w:r>
      <w:r w:rsidR="00074D7A" w:rsidRPr="008860BC">
        <w:rPr>
          <w:rFonts w:ascii="Times New Roman" w:hAnsi="Times New Roman" w:cs="Times New Roman"/>
          <w:sz w:val="24"/>
          <w:szCs w:val="24"/>
        </w:rPr>
        <w:t xml:space="preserve"> на то</w:t>
      </w:r>
      <w:r w:rsidRPr="008860BC">
        <w:rPr>
          <w:rFonts w:ascii="Times New Roman" w:hAnsi="Times New Roman" w:cs="Times New Roman"/>
          <w:sz w:val="24"/>
          <w:szCs w:val="24"/>
        </w:rPr>
        <w:t xml:space="preserve"> да иста није изграђена. Како би објекат функционисао неопходно је обезбедити одговарајући систем за прераду отпадних вода</w:t>
      </w:r>
      <w:r w:rsidR="009D1AA1" w:rsidRPr="008860BC">
        <w:rPr>
          <w:rFonts w:ascii="Times New Roman" w:hAnsi="Times New Roman" w:cs="Times New Roman"/>
          <w:sz w:val="24"/>
          <w:szCs w:val="24"/>
        </w:rPr>
        <w:t>. Концептом решења будућег КМЦ „Беогр</w:t>
      </w:r>
      <w:r w:rsidR="00897308" w:rsidRPr="008860BC">
        <w:rPr>
          <w:rFonts w:ascii="Times New Roman" w:hAnsi="Times New Roman" w:cs="Times New Roman"/>
          <w:sz w:val="24"/>
          <w:szCs w:val="24"/>
        </w:rPr>
        <w:t>а</w:t>
      </w:r>
      <w:r w:rsidR="009D1AA1" w:rsidRPr="008860BC">
        <w:rPr>
          <w:rFonts w:ascii="Times New Roman" w:hAnsi="Times New Roman" w:cs="Times New Roman"/>
          <w:sz w:val="24"/>
          <w:szCs w:val="24"/>
        </w:rPr>
        <w:t>д“ предвиђен је ор</w:t>
      </w:r>
      <w:r w:rsidR="00074D7A" w:rsidRPr="008860BC">
        <w:rPr>
          <w:rFonts w:ascii="Times New Roman" w:hAnsi="Times New Roman" w:cs="Times New Roman"/>
          <w:sz w:val="24"/>
          <w:szCs w:val="24"/>
        </w:rPr>
        <w:t>и</w:t>
      </w:r>
      <w:r w:rsidR="009D1AA1" w:rsidRPr="008860BC">
        <w:rPr>
          <w:rFonts w:ascii="Times New Roman" w:hAnsi="Times New Roman" w:cs="Times New Roman"/>
          <w:sz w:val="24"/>
          <w:szCs w:val="24"/>
        </w:rPr>
        <w:t>јентациони положај простора за смештај опреме</w:t>
      </w:r>
      <w:r w:rsidR="00373653" w:rsidRPr="008860BC">
        <w:rPr>
          <w:rFonts w:ascii="Times New Roman" w:hAnsi="Times New Roman" w:cs="Times New Roman"/>
          <w:sz w:val="24"/>
          <w:szCs w:val="24"/>
        </w:rPr>
        <w:t xml:space="preserve"> за прераду </w:t>
      </w:r>
      <w:r w:rsidR="008860BC" w:rsidRPr="008860BC">
        <w:rPr>
          <w:rFonts w:ascii="Times New Roman" w:hAnsi="Times New Roman" w:cs="Times New Roman"/>
          <w:sz w:val="24"/>
          <w:szCs w:val="24"/>
        </w:rPr>
        <w:t>о</w:t>
      </w:r>
      <w:r w:rsidR="008860BC">
        <w:rPr>
          <w:rFonts w:ascii="Times New Roman" w:hAnsi="Times New Roman" w:cs="Times New Roman"/>
          <w:sz w:val="24"/>
          <w:szCs w:val="24"/>
        </w:rPr>
        <w:t>т</w:t>
      </w:r>
      <w:r w:rsidR="008860BC" w:rsidRPr="008860BC">
        <w:rPr>
          <w:rFonts w:ascii="Times New Roman" w:hAnsi="Times New Roman" w:cs="Times New Roman"/>
          <w:sz w:val="24"/>
          <w:szCs w:val="24"/>
        </w:rPr>
        <w:t xml:space="preserve">падних </w:t>
      </w:r>
      <w:r w:rsidR="00373653" w:rsidRPr="008860BC">
        <w:rPr>
          <w:rFonts w:ascii="Times New Roman" w:hAnsi="Times New Roman" w:cs="Times New Roman"/>
          <w:sz w:val="24"/>
          <w:szCs w:val="24"/>
        </w:rPr>
        <w:t>вода</w:t>
      </w:r>
      <w:r w:rsidR="009D1AA1" w:rsidRPr="008860BC">
        <w:rPr>
          <w:rFonts w:ascii="Times New Roman" w:hAnsi="Times New Roman" w:cs="Times New Roman"/>
          <w:sz w:val="24"/>
          <w:szCs w:val="24"/>
        </w:rPr>
        <w:t xml:space="preserve"> у</w:t>
      </w:r>
      <w:r w:rsidR="00897308" w:rsidRPr="008860BC">
        <w:rPr>
          <w:rFonts w:ascii="Times New Roman" w:hAnsi="Times New Roman" w:cs="Times New Roman"/>
          <w:sz w:val="24"/>
          <w:szCs w:val="24"/>
        </w:rPr>
        <w:t>з</w:t>
      </w:r>
      <w:r w:rsidR="009D1AA1" w:rsidRPr="008860BC">
        <w:rPr>
          <w:rFonts w:ascii="Times New Roman" w:hAnsi="Times New Roman" w:cs="Times New Roman"/>
          <w:sz w:val="24"/>
          <w:szCs w:val="24"/>
        </w:rPr>
        <w:t xml:space="preserve">  покривен</w:t>
      </w:r>
      <w:r w:rsidR="00897308" w:rsidRPr="008860BC">
        <w:rPr>
          <w:rFonts w:ascii="Times New Roman" w:hAnsi="Times New Roman" w:cs="Times New Roman"/>
          <w:sz w:val="24"/>
          <w:szCs w:val="24"/>
        </w:rPr>
        <w:t>е</w:t>
      </w:r>
      <w:r w:rsidR="009D1AA1" w:rsidRPr="008860BC">
        <w:rPr>
          <w:rFonts w:ascii="Times New Roman" w:hAnsi="Times New Roman" w:cs="Times New Roman"/>
          <w:sz w:val="24"/>
          <w:szCs w:val="24"/>
        </w:rPr>
        <w:t xml:space="preserve"> гараж</w:t>
      </w:r>
      <w:r w:rsidR="00897308" w:rsidRPr="008860BC">
        <w:rPr>
          <w:rFonts w:ascii="Times New Roman" w:hAnsi="Times New Roman" w:cs="Times New Roman"/>
          <w:sz w:val="24"/>
          <w:szCs w:val="24"/>
        </w:rPr>
        <w:t>е</w:t>
      </w:r>
      <w:r w:rsidR="009D1AA1" w:rsidRPr="008860BC">
        <w:rPr>
          <w:rFonts w:ascii="Times New Roman" w:hAnsi="Times New Roman" w:cs="Times New Roman"/>
          <w:sz w:val="24"/>
          <w:szCs w:val="24"/>
        </w:rPr>
        <w:t xml:space="preserve"> </w:t>
      </w:r>
      <w:r w:rsidR="00897308" w:rsidRPr="008860BC">
        <w:rPr>
          <w:rFonts w:ascii="Times New Roman" w:hAnsi="Times New Roman" w:cs="Times New Roman"/>
          <w:sz w:val="24"/>
          <w:szCs w:val="24"/>
        </w:rPr>
        <w:t xml:space="preserve">на </w:t>
      </w:r>
      <w:r w:rsidR="009D1AA1" w:rsidRPr="008860BC">
        <w:rPr>
          <w:rFonts w:ascii="Times New Roman" w:hAnsi="Times New Roman" w:cs="Times New Roman"/>
          <w:sz w:val="24"/>
          <w:szCs w:val="24"/>
        </w:rPr>
        <w:t>источн</w:t>
      </w:r>
      <w:r w:rsidR="00897308" w:rsidRPr="008860BC">
        <w:rPr>
          <w:rFonts w:ascii="Times New Roman" w:hAnsi="Times New Roman" w:cs="Times New Roman"/>
          <w:sz w:val="24"/>
          <w:szCs w:val="24"/>
        </w:rPr>
        <w:t>ој</w:t>
      </w:r>
      <w:r w:rsidR="009D1AA1" w:rsidRPr="008860BC">
        <w:rPr>
          <w:rFonts w:ascii="Times New Roman" w:hAnsi="Times New Roman" w:cs="Times New Roman"/>
          <w:sz w:val="24"/>
          <w:szCs w:val="24"/>
        </w:rPr>
        <w:t xml:space="preserve"> стран</w:t>
      </w:r>
      <w:r w:rsidR="00897308" w:rsidRPr="008860BC">
        <w:rPr>
          <w:rFonts w:ascii="Times New Roman" w:hAnsi="Times New Roman" w:cs="Times New Roman"/>
          <w:sz w:val="24"/>
          <w:szCs w:val="24"/>
        </w:rPr>
        <w:t>и</w:t>
      </w:r>
      <w:r w:rsidR="009D1AA1" w:rsidRPr="008860BC">
        <w:rPr>
          <w:rFonts w:ascii="Times New Roman" w:hAnsi="Times New Roman" w:cs="Times New Roman"/>
          <w:sz w:val="24"/>
          <w:szCs w:val="24"/>
        </w:rPr>
        <w:t xml:space="preserve"> комплекса.</w:t>
      </w:r>
    </w:p>
    <w:p w14:paraId="21753268" w14:textId="771D5835" w:rsidR="009D1AA1" w:rsidRPr="008860BC" w:rsidRDefault="009D1AA1" w:rsidP="009D1AA1">
      <w:pPr>
        <w:jc w:val="both"/>
        <w:rPr>
          <w:rFonts w:ascii="Times New Roman" w:hAnsi="Times New Roman" w:cs="Times New Roman"/>
          <w:sz w:val="24"/>
          <w:szCs w:val="24"/>
        </w:rPr>
      </w:pPr>
      <w:r w:rsidRPr="008860BC">
        <w:rPr>
          <w:rFonts w:ascii="Times New Roman" w:hAnsi="Times New Roman" w:cs="Times New Roman"/>
          <w:sz w:val="24"/>
          <w:szCs w:val="24"/>
        </w:rPr>
        <w:t xml:space="preserve">Задатак вршиоца услуге је да на бази улазних параметара </w:t>
      </w:r>
      <w:proofErr w:type="spellStart"/>
      <w:r w:rsidRPr="008860BC">
        <w:rPr>
          <w:rFonts w:ascii="Times New Roman" w:hAnsi="Times New Roman" w:cs="Times New Roman"/>
          <w:sz w:val="24"/>
          <w:szCs w:val="24"/>
        </w:rPr>
        <w:t>димензионише</w:t>
      </w:r>
      <w:proofErr w:type="spellEnd"/>
      <w:r w:rsidRPr="008860BC">
        <w:rPr>
          <w:rFonts w:ascii="Times New Roman" w:hAnsi="Times New Roman" w:cs="Times New Roman"/>
          <w:sz w:val="24"/>
          <w:szCs w:val="24"/>
        </w:rPr>
        <w:t xml:space="preserve"> и пројектује одговарајући систем за пречишћавање </w:t>
      </w:r>
      <w:r w:rsidR="00074D7A" w:rsidRPr="008860BC">
        <w:rPr>
          <w:rFonts w:ascii="Times New Roman" w:hAnsi="Times New Roman" w:cs="Times New Roman"/>
          <w:sz w:val="24"/>
          <w:szCs w:val="24"/>
        </w:rPr>
        <w:t xml:space="preserve">отпадних </w:t>
      </w:r>
      <w:r w:rsidRPr="008860BC">
        <w:rPr>
          <w:rFonts w:ascii="Times New Roman" w:hAnsi="Times New Roman" w:cs="Times New Roman"/>
          <w:sz w:val="24"/>
          <w:szCs w:val="24"/>
        </w:rPr>
        <w:t>вода до задовољавајућег нивоа за изливање у оближњи реципијент – мелиорациони канал.</w:t>
      </w:r>
    </w:p>
    <w:p w14:paraId="39251ECD" w14:textId="77777777" w:rsidR="009D1AA1" w:rsidRPr="008860BC" w:rsidRDefault="009D1AA1" w:rsidP="009D1AA1">
      <w:pPr>
        <w:jc w:val="both"/>
        <w:rPr>
          <w:rFonts w:ascii="Times New Roman" w:hAnsi="Times New Roman" w:cs="Times New Roman"/>
          <w:sz w:val="24"/>
          <w:szCs w:val="24"/>
        </w:rPr>
      </w:pPr>
      <w:r w:rsidRPr="008860BC">
        <w:rPr>
          <w:rFonts w:ascii="Times New Roman" w:hAnsi="Times New Roman" w:cs="Times New Roman"/>
          <w:sz w:val="24"/>
          <w:szCs w:val="24"/>
        </w:rPr>
        <w:t>За пројектовање одговарајућег система узети у обзир следеће параметре:</w:t>
      </w:r>
    </w:p>
    <w:p w14:paraId="68C1A195" w14:textId="0BC3DE56" w:rsidR="009D1AA1" w:rsidRPr="008860BC" w:rsidRDefault="009D1AA1" w:rsidP="0089730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60BC">
        <w:rPr>
          <w:rFonts w:ascii="Times New Roman" w:hAnsi="Times New Roman" w:cs="Times New Roman"/>
          <w:sz w:val="24"/>
          <w:szCs w:val="24"/>
        </w:rPr>
        <w:t xml:space="preserve">Број </w:t>
      </w:r>
      <w:r w:rsidR="00897308" w:rsidRPr="008860BC">
        <w:rPr>
          <w:rFonts w:ascii="Times New Roman" w:hAnsi="Times New Roman" w:cs="Times New Roman"/>
          <w:sz w:val="24"/>
          <w:szCs w:val="24"/>
        </w:rPr>
        <w:t>стално запослених радника који бораве у радно време у  комплексу...............................................................................................................30</w:t>
      </w:r>
    </w:p>
    <w:p w14:paraId="74354BED" w14:textId="3E4570BF" w:rsidR="00897308" w:rsidRPr="008860BC" w:rsidRDefault="00897308" w:rsidP="0089730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60BC">
        <w:rPr>
          <w:rFonts w:ascii="Times New Roman" w:hAnsi="Times New Roman" w:cs="Times New Roman"/>
          <w:sz w:val="24"/>
          <w:szCs w:val="24"/>
        </w:rPr>
        <w:t>Број људи који повремено бораве – 2-3 пута годишње (са задржавањем до 1 дан)........................................................................................................................150</w:t>
      </w:r>
    </w:p>
    <w:p w14:paraId="090324CF" w14:textId="63FAE5DF" w:rsidR="00897308" w:rsidRPr="008860BC" w:rsidRDefault="00897308" w:rsidP="00897308">
      <w:pPr>
        <w:rPr>
          <w:rFonts w:ascii="Times New Roman" w:hAnsi="Times New Roman" w:cs="Times New Roman"/>
          <w:sz w:val="24"/>
          <w:szCs w:val="24"/>
        </w:rPr>
      </w:pPr>
    </w:p>
    <w:p w14:paraId="2B517A93" w14:textId="3BCDED5A" w:rsidR="00897308" w:rsidRPr="008860BC" w:rsidRDefault="00897308" w:rsidP="00D67FBF">
      <w:pPr>
        <w:jc w:val="both"/>
        <w:rPr>
          <w:rFonts w:ascii="Times New Roman" w:hAnsi="Times New Roman" w:cs="Times New Roman"/>
          <w:sz w:val="24"/>
          <w:szCs w:val="24"/>
        </w:rPr>
      </w:pPr>
      <w:r w:rsidRPr="008860BC">
        <w:rPr>
          <w:rFonts w:ascii="Times New Roman" w:hAnsi="Times New Roman" w:cs="Times New Roman"/>
          <w:sz w:val="24"/>
          <w:szCs w:val="24"/>
        </w:rPr>
        <w:t>У зависности од улазних података и решења</w:t>
      </w:r>
      <w:r w:rsidR="002D15E3" w:rsidRPr="008860BC">
        <w:rPr>
          <w:rFonts w:ascii="Times New Roman" w:hAnsi="Times New Roman" w:cs="Times New Roman"/>
          <w:sz w:val="24"/>
          <w:szCs w:val="24"/>
        </w:rPr>
        <w:t>,</w:t>
      </w:r>
      <w:r w:rsidRPr="008860BC">
        <w:rPr>
          <w:rFonts w:ascii="Times New Roman" w:hAnsi="Times New Roman" w:cs="Times New Roman"/>
          <w:sz w:val="24"/>
          <w:szCs w:val="24"/>
        </w:rPr>
        <w:t xml:space="preserve"> будући објекат адекватно уклопити у остале садржаје, водећи рачуна да буде у близини</w:t>
      </w:r>
      <w:r w:rsidR="00CC6297" w:rsidRPr="008860BC">
        <w:rPr>
          <w:rFonts w:ascii="Times New Roman" w:hAnsi="Times New Roman" w:cs="Times New Roman"/>
          <w:sz w:val="24"/>
          <w:szCs w:val="24"/>
        </w:rPr>
        <w:t xml:space="preserve"> будућег реципијента.</w:t>
      </w:r>
    </w:p>
    <w:p w14:paraId="2C00616F" w14:textId="29646E05" w:rsidR="00897308" w:rsidRPr="008860BC" w:rsidRDefault="00897308" w:rsidP="00897308">
      <w:pPr>
        <w:rPr>
          <w:rFonts w:ascii="Times New Roman" w:hAnsi="Times New Roman" w:cs="Times New Roman"/>
          <w:sz w:val="24"/>
          <w:szCs w:val="24"/>
        </w:rPr>
      </w:pPr>
    </w:p>
    <w:p w14:paraId="0CDD908F" w14:textId="77777777" w:rsidR="00897308" w:rsidRPr="008860BC" w:rsidRDefault="00897308" w:rsidP="00897308">
      <w:pPr>
        <w:rPr>
          <w:rFonts w:ascii="Times New Roman" w:hAnsi="Times New Roman" w:cs="Times New Roman"/>
          <w:sz w:val="24"/>
          <w:szCs w:val="24"/>
        </w:rPr>
      </w:pPr>
    </w:p>
    <w:p w14:paraId="3C4E6609" w14:textId="77777777" w:rsidR="00897308" w:rsidRPr="008860BC" w:rsidRDefault="00897308" w:rsidP="0089730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sectPr w:rsidR="00897308" w:rsidRPr="008860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A524E"/>
    <w:multiLevelType w:val="hybridMultilevel"/>
    <w:tmpl w:val="4CBAEEBC"/>
    <w:lvl w:ilvl="0" w:tplc="5770E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71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F3"/>
    <w:rsid w:val="000114DC"/>
    <w:rsid w:val="00054797"/>
    <w:rsid w:val="000552F3"/>
    <w:rsid w:val="000607C9"/>
    <w:rsid w:val="00074D7A"/>
    <w:rsid w:val="00091BA5"/>
    <w:rsid w:val="000C7D3E"/>
    <w:rsid w:val="000E3ED9"/>
    <w:rsid w:val="00166894"/>
    <w:rsid w:val="001834A1"/>
    <w:rsid w:val="001C6828"/>
    <w:rsid w:val="0021579C"/>
    <w:rsid w:val="00252EE9"/>
    <w:rsid w:val="00266C1B"/>
    <w:rsid w:val="00276323"/>
    <w:rsid w:val="00282E50"/>
    <w:rsid w:val="00295885"/>
    <w:rsid w:val="002D15E3"/>
    <w:rsid w:val="002F694F"/>
    <w:rsid w:val="00315919"/>
    <w:rsid w:val="003555D2"/>
    <w:rsid w:val="00373653"/>
    <w:rsid w:val="00454DD1"/>
    <w:rsid w:val="00486677"/>
    <w:rsid w:val="004A4397"/>
    <w:rsid w:val="004D0DC5"/>
    <w:rsid w:val="004D4D00"/>
    <w:rsid w:val="00524C66"/>
    <w:rsid w:val="00530EBE"/>
    <w:rsid w:val="00530FFD"/>
    <w:rsid w:val="005813E0"/>
    <w:rsid w:val="005835AA"/>
    <w:rsid w:val="00656ACE"/>
    <w:rsid w:val="00686481"/>
    <w:rsid w:val="00711FC6"/>
    <w:rsid w:val="00750579"/>
    <w:rsid w:val="00794A12"/>
    <w:rsid w:val="007A52D7"/>
    <w:rsid w:val="007B248B"/>
    <w:rsid w:val="007B3385"/>
    <w:rsid w:val="007E15B0"/>
    <w:rsid w:val="007F40FD"/>
    <w:rsid w:val="00841756"/>
    <w:rsid w:val="008860BC"/>
    <w:rsid w:val="00897308"/>
    <w:rsid w:val="008C27A0"/>
    <w:rsid w:val="00974B84"/>
    <w:rsid w:val="009B15F8"/>
    <w:rsid w:val="009B48F7"/>
    <w:rsid w:val="009B7634"/>
    <w:rsid w:val="009D1AA1"/>
    <w:rsid w:val="009E7B9D"/>
    <w:rsid w:val="00A32EAA"/>
    <w:rsid w:val="00A556EC"/>
    <w:rsid w:val="00A92DEC"/>
    <w:rsid w:val="00AB4DF4"/>
    <w:rsid w:val="00AE1CFD"/>
    <w:rsid w:val="00AE5039"/>
    <w:rsid w:val="00B0535B"/>
    <w:rsid w:val="00B41A03"/>
    <w:rsid w:val="00B60EF0"/>
    <w:rsid w:val="00B773FD"/>
    <w:rsid w:val="00B82BA8"/>
    <w:rsid w:val="00B8626E"/>
    <w:rsid w:val="00BA352E"/>
    <w:rsid w:val="00BB1601"/>
    <w:rsid w:val="00BF7C38"/>
    <w:rsid w:val="00CC32A0"/>
    <w:rsid w:val="00CC6297"/>
    <w:rsid w:val="00CC7693"/>
    <w:rsid w:val="00CD7556"/>
    <w:rsid w:val="00CE268C"/>
    <w:rsid w:val="00D67FBF"/>
    <w:rsid w:val="00DA6CCD"/>
    <w:rsid w:val="00E60E6D"/>
    <w:rsid w:val="00EB2E69"/>
    <w:rsid w:val="00EB3437"/>
    <w:rsid w:val="00ED5BC4"/>
    <w:rsid w:val="00F0372F"/>
    <w:rsid w:val="00F26A9E"/>
    <w:rsid w:val="00FE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ED91"/>
  <w15:chartTrackingRefBased/>
  <w15:docId w15:val="{21774364-E643-4940-A2CF-C686B9E7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5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5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552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52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52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7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7C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D1AA1"/>
    <w:pPr>
      <w:ind w:left="720"/>
      <w:contextualSpacing/>
    </w:pPr>
  </w:style>
  <w:style w:type="paragraph" w:styleId="Revision">
    <w:name w:val="Revision"/>
    <w:hidden/>
    <w:uiPriority w:val="99"/>
    <w:semiHidden/>
    <w:rsid w:val="00074D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C627A-16FE-40C4-80A4-B227AD9B5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Predrag Kostic</dc:creator>
  <cp:keywords/>
  <dc:description/>
  <cp:lastModifiedBy>Jasmina Pejakovic</cp:lastModifiedBy>
  <cp:revision>2</cp:revision>
  <dcterms:created xsi:type="dcterms:W3CDTF">2023-11-10T09:54:00Z</dcterms:created>
  <dcterms:modified xsi:type="dcterms:W3CDTF">2023-11-10T09:54:00Z</dcterms:modified>
</cp:coreProperties>
</file>