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79A" w:rsidRPr="009970D1" w:rsidRDefault="0060479A" w:rsidP="0060479A">
      <w:pPr>
        <w:jc w:val="center"/>
        <w:rPr>
          <w:b/>
          <w:lang w:val="sr-Cyrl-CS"/>
        </w:rPr>
      </w:pPr>
      <w:r w:rsidRPr="009970D1">
        <w:rPr>
          <w:b/>
          <w:lang w:val="sr-Latn-CS"/>
        </w:rPr>
        <w:t>ОБРАЗАЦ СТРУКТУРЕ ЦЕН</w:t>
      </w:r>
      <w:r w:rsidR="0070158F" w:rsidRPr="009970D1">
        <w:rPr>
          <w:b/>
        </w:rPr>
        <w:t>A</w:t>
      </w:r>
      <w:r w:rsidRPr="009970D1">
        <w:rPr>
          <w:b/>
          <w:lang w:val="sr-Cyrl-CS"/>
        </w:rPr>
        <w:t xml:space="preserve"> СА УПУТСТВОМ КАКО ДА СЕ ПОПУНИ</w:t>
      </w:r>
    </w:p>
    <w:p w:rsidR="009970D1" w:rsidRDefault="00A86359" w:rsidP="00A86359">
      <w:pPr>
        <w:rPr>
          <w:b/>
        </w:rPr>
      </w:pPr>
      <w:r w:rsidRPr="009970D1">
        <w:rPr>
          <w:b/>
        </w:rPr>
        <w:t xml:space="preserve">                                                                                                               </w:t>
      </w:r>
    </w:p>
    <w:p w:rsidR="00322B01" w:rsidRDefault="009970D1" w:rsidP="009970D1">
      <w:pPr>
        <w:ind w:left="708" w:firstLine="708"/>
        <w:rPr>
          <w:b/>
        </w:rPr>
      </w:pPr>
      <w:r>
        <w:rPr>
          <w:b/>
          <w:lang w:val="sr-Cyrl-RS"/>
        </w:rPr>
        <w:t xml:space="preserve">                                                                                     </w:t>
      </w:r>
      <w:r w:rsidR="00A86359" w:rsidRPr="009970D1">
        <w:rPr>
          <w:b/>
        </w:rPr>
        <w:t xml:space="preserve"> </w:t>
      </w:r>
      <w:r w:rsidR="004B62C2" w:rsidRPr="009970D1">
        <w:rPr>
          <w:b/>
          <w:lang w:val="sr-Cyrl-RS"/>
        </w:rPr>
        <w:t xml:space="preserve">ЈН </w:t>
      </w:r>
      <w:r w:rsidR="00234195">
        <w:rPr>
          <w:b/>
        </w:rPr>
        <w:t>102</w:t>
      </w:r>
      <w:r w:rsidR="004B62C2" w:rsidRPr="009970D1">
        <w:rPr>
          <w:b/>
          <w:lang w:val="sr-Cyrl-RS"/>
        </w:rPr>
        <w:t xml:space="preserve"> О</w:t>
      </w:r>
      <w:r w:rsidR="004A0169" w:rsidRPr="009970D1">
        <w:rPr>
          <w:b/>
          <w:lang w:val="sr-Cyrl-RS"/>
        </w:rPr>
        <w:t>У</w:t>
      </w:r>
      <w:r w:rsidR="004B62C2" w:rsidRPr="009970D1">
        <w:rPr>
          <w:b/>
          <w:lang w:val="sr-Cyrl-RS"/>
        </w:rPr>
        <w:t>/23</w:t>
      </w:r>
      <w:r w:rsidR="00A86359" w:rsidRPr="004B62C2">
        <w:rPr>
          <w:b/>
        </w:rPr>
        <w:t xml:space="preserve">     </w:t>
      </w:r>
    </w:p>
    <w:p w:rsidR="004A0169" w:rsidRPr="004A0169" w:rsidRDefault="004A0169" w:rsidP="004A0169">
      <w:pPr>
        <w:spacing w:line="0" w:lineRule="atLeast"/>
        <w:rPr>
          <w:b/>
          <w:lang w:val="sr-Cyrl-CS"/>
        </w:rPr>
      </w:pPr>
    </w:p>
    <w:p w:rsidR="004A0169" w:rsidRPr="004A0169" w:rsidRDefault="004A0169" w:rsidP="004A0169">
      <w:pPr>
        <w:spacing w:line="0" w:lineRule="atLeast"/>
        <w:rPr>
          <w:lang w:val="sr-Latn-CS"/>
        </w:rPr>
      </w:pPr>
      <w:r w:rsidRPr="004A0169">
        <w:rPr>
          <w:b/>
          <w:lang w:val="sr-Cyrl-CS"/>
        </w:rPr>
        <w:tab/>
      </w:r>
    </w:p>
    <w:tbl>
      <w:tblPr>
        <w:tblpPr w:leftFromText="180" w:rightFromText="180" w:vertAnchor="text" w:tblpXSpec="center" w:tblpY="1"/>
        <w:tblOverlap w:val="never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5785"/>
        <w:gridCol w:w="2868"/>
        <w:gridCol w:w="3969"/>
      </w:tblGrid>
      <w:tr w:rsidR="001F7C1D" w:rsidRPr="004A0169" w:rsidTr="00A46497">
        <w:trPr>
          <w:trHeight w:val="414"/>
        </w:trPr>
        <w:tc>
          <w:tcPr>
            <w:tcW w:w="953" w:type="dxa"/>
          </w:tcPr>
          <w:p w:rsidR="001F7C1D" w:rsidRPr="004A0169" w:rsidRDefault="001F7C1D" w:rsidP="00A46497">
            <w:pPr>
              <w:spacing w:line="0" w:lineRule="atLeast"/>
              <w:rPr>
                <w:lang w:val="sr-Cyrl-RS"/>
              </w:rPr>
            </w:pPr>
            <w:r w:rsidRPr="004A0169">
              <w:rPr>
                <w:lang w:val="sr-Cyrl-RS"/>
              </w:rPr>
              <w:t>Редни број</w:t>
            </w:r>
          </w:p>
        </w:tc>
        <w:tc>
          <w:tcPr>
            <w:tcW w:w="5785" w:type="dxa"/>
          </w:tcPr>
          <w:p w:rsidR="001F7C1D" w:rsidRPr="004A0169" w:rsidRDefault="001F7C1D" w:rsidP="00A46497">
            <w:pPr>
              <w:spacing w:line="0" w:lineRule="atLeast"/>
              <w:jc w:val="center"/>
              <w:rPr>
                <w:lang w:val="sr-Cyrl-RS"/>
              </w:rPr>
            </w:pPr>
            <w:r w:rsidRPr="004A0169">
              <w:rPr>
                <w:lang w:val="sr-Cyrl-RS"/>
              </w:rPr>
              <w:t>Назив услуге</w:t>
            </w:r>
          </w:p>
        </w:tc>
        <w:tc>
          <w:tcPr>
            <w:tcW w:w="2868" w:type="dxa"/>
          </w:tcPr>
          <w:p w:rsidR="001F7C1D" w:rsidRDefault="001F7C1D" w:rsidP="00A46497">
            <w:pPr>
              <w:spacing w:line="0" w:lineRule="atLeast"/>
              <w:jc w:val="center"/>
              <w:rPr>
                <w:lang w:val="sr-Latn-CS"/>
              </w:rPr>
            </w:pPr>
            <w:r w:rsidRPr="004A0169">
              <w:rPr>
                <w:lang w:val="sr-Latn-CS"/>
              </w:rPr>
              <w:t>Цена</w:t>
            </w:r>
          </w:p>
          <w:p w:rsidR="001F7C1D" w:rsidRPr="004A0169" w:rsidRDefault="001F7C1D" w:rsidP="00A46497">
            <w:pPr>
              <w:spacing w:line="0" w:lineRule="atLeast"/>
              <w:jc w:val="center"/>
              <w:rPr>
                <w:lang w:val="sr-Latn-CS"/>
              </w:rPr>
            </w:pPr>
            <w:r w:rsidRPr="004A0169">
              <w:rPr>
                <w:lang w:val="sr-Latn-CS"/>
              </w:rPr>
              <w:t>без ПДВ-а</w:t>
            </w:r>
          </w:p>
        </w:tc>
        <w:tc>
          <w:tcPr>
            <w:tcW w:w="3969" w:type="dxa"/>
          </w:tcPr>
          <w:p w:rsidR="001F7C1D" w:rsidRDefault="001F7C1D" w:rsidP="00A46497">
            <w:pPr>
              <w:spacing w:line="0" w:lineRule="atLeast"/>
              <w:jc w:val="center"/>
              <w:rPr>
                <w:lang w:val="sr-Latn-CS"/>
              </w:rPr>
            </w:pPr>
            <w:r w:rsidRPr="004A0169">
              <w:rPr>
                <w:lang w:val="sr-Latn-CS"/>
              </w:rPr>
              <w:t>Цена</w:t>
            </w:r>
          </w:p>
          <w:p w:rsidR="001F7C1D" w:rsidRPr="004A0169" w:rsidRDefault="001F7C1D" w:rsidP="00A46497">
            <w:pPr>
              <w:spacing w:line="0" w:lineRule="atLeast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са</w:t>
            </w:r>
            <w:r w:rsidRPr="004A0169">
              <w:rPr>
                <w:lang w:val="sr-Latn-CS"/>
              </w:rPr>
              <w:t xml:space="preserve"> ПДВ-</w:t>
            </w:r>
            <w:r>
              <w:rPr>
                <w:lang w:val="sr-Cyrl-RS"/>
              </w:rPr>
              <w:t>ом</w:t>
            </w:r>
          </w:p>
        </w:tc>
      </w:tr>
      <w:tr w:rsidR="001F7C1D" w:rsidRPr="004A0169" w:rsidTr="00A46497">
        <w:trPr>
          <w:trHeight w:val="266"/>
        </w:trPr>
        <w:tc>
          <w:tcPr>
            <w:tcW w:w="953" w:type="dxa"/>
          </w:tcPr>
          <w:p w:rsidR="001F7C1D" w:rsidRPr="004A0169" w:rsidRDefault="001F7C1D" w:rsidP="00A46497">
            <w:pPr>
              <w:spacing w:line="0" w:lineRule="atLeast"/>
              <w:jc w:val="center"/>
              <w:rPr>
                <w:b/>
                <w:i/>
                <w:lang w:val="sr-Cyrl-RS"/>
              </w:rPr>
            </w:pPr>
            <w:r w:rsidRPr="004A0169">
              <w:rPr>
                <w:b/>
                <w:i/>
                <w:lang w:val="sr-Cyrl-RS"/>
              </w:rPr>
              <w:t>1</w:t>
            </w:r>
          </w:p>
        </w:tc>
        <w:tc>
          <w:tcPr>
            <w:tcW w:w="5785" w:type="dxa"/>
          </w:tcPr>
          <w:p w:rsidR="001F7C1D" w:rsidRPr="004A0169" w:rsidRDefault="001F7C1D" w:rsidP="00A46497">
            <w:pPr>
              <w:spacing w:line="0" w:lineRule="atLeast"/>
              <w:jc w:val="center"/>
              <w:rPr>
                <w:b/>
                <w:i/>
                <w:lang w:val="sr-Cyrl-RS"/>
              </w:rPr>
            </w:pPr>
            <w:r w:rsidRPr="004A0169">
              <w:rPr>
                <w:b/>
                <w:i/>
                <w:lang w:val="sr-Cyrl-RS"/>
              </w:rPr>
              <w:t>2</w:t>
            </w:r>
          </w:p>
        </w:tc>
        <w:tc>
          <w:tcPr>
            <w:tcW w:w="2868" w:type="dxa"/>
          </w:tcPr>
          <w:p w:rsidR="001F7C1D" w:rsidRPr="006B07BF" w:rsidRDefault="006B07BF" w:rsidP="00A46497">
            <w:pPr>
              <w:spacing w:line="0" w:lineRule="atLeast"/>
              <w:jc w:val="center"/>
              <w:rPr>
                <w:b/>
                <w:i/>
                <w:lang w:val="sr-Latn-RS"/>
              </w:rPr>
            </w:pPr>
            <w:r>
              <w:rPr>
                <w:b/>
                <w:i/>
                <w:lang w:val="sr-Latn-RS"/>
              </w:rPr>
              <w:t>3</w:t>
            </w:r>
          </w:p>
        </w:tc>
        <w:tc>
          <w:tcPr>
            <w:tcW w:w="3969" w:type="dxa"/>
          </w:tcPr>
          <w:p w:rsidR="001F7C1D" w:rsidRPr="006B07BF" w:rsidRDefault="006B07BF" w:rsidP="00A46497">
            <w:pPr>
              <w:spacing w:line="0" w:lineRule="atLeast"/>
              <w:jc w:val="center"/>
              <w:rPr>
                <w:b/>
                <w:i/>
                <w:lang w:val="sr-Latn-RS"/>
              </w:rPr>
            </w:pPr>
            <w:r>
              <w:rPr>
                <w:b/>
                <w:i/>
                <w:lang w:val="sr-Latn-RS"/>
              </w:rPr>
              <w:t>4</w:t>
            </w:r>
          </w:p>
        </w:tc>
      </w:tr>
      <w:tr w:rsidR="001F7C1D" w:rsidRPr="004A0169" w:rsidTr="00A46497">
        <w:trPr>
          <w:trHeight w:val="609"/>
        </w:trPr>
        <w:tc>
          <w:tcPr>
            <w:tcW w:w="953" w:type="dxa"/>
            <w:vAlign w:val="center"/>
          </w:tcPr>
          <w:p w:rsidR="001F7C1D" w:rsidRPr="004A0169" w:rsidRDefault="001F7C1D" w:rsidP="00A46497">
            <w:pPr>
              <w:spacing w:line="0" w:lineRule="atLeast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5785" w:type="dxa"/>
            <w:vAlign w:val="center"/>
          </w:tcPr>
          <w:p w:rsidR="001F7C1D" w:rsidRDefault="001F7C1D" w:rsidP="00A46497">
            <w:pPr>
              <w:tabs>
                <w:tab w:val="left" w:pos="2970"/>
              </w:tabs>
            </w:pPr>
            <w:proofErr w:type="spellStart"/>
            <w:r w:rsidRPr="002C0471">
              <w:rPr>
                <w:sz w:val="22"/>
                <w:szCs w:val="22"/>
                <w:shd w:val="clear" w:color="auto" w:fill="FCFCFC"/>
              </w:rPr>
              <w:t>Израда</w:t>
            </w:r>
            <w:proofErr w:type="spellEnd"/>
            <w:r w:rsidRPr="002C0471">
              <w:rPr>
                <w:sz w:val="22"/>
                <w:szCs w:val="22"/>
                <w:shd w:val="clear" w:color="auto" w:fill="FCFCFC"/>
              </w:rPr>
              <w:t xml:space="preserve"> </w:t>
            </w:r>
            <w:r>
              <w:rPr>
                <w:sz w:val="22"/>
                <w:szCs w:val="22"/>
                <w:shd w:val="clear" w:color="auto" w:fill="FCFCFC"/>
                <w:lang w:val="sr-Cyrl-RS"/>
              </w:rPr>
              <w:t>идејног</w:t>
            </w:r>
            <w:r w:rsidRPr="002C0471">
              <w:rPr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Pr="002C0471">
              <w:rPr>
                <w:sz w:val="22"/>
                <w:szCs w:val="22"/>
                <w:shd w:val="clear" w:color="auto" w:fill="FCFCFC"/>
              </w:rPr>
              <w:t>решења</w:t>
            </w:r>
            <w:proofErr w:type="spellEnd"/>
            <w:r w:rsidRPr="002C0471">
              <w:rPr>
                <w:sz w:val="22"/>
                <w:szCs w:val="22"/>
                <w:shd w:val="clear" w:color="auto" w:fill="FCFCFC"/>
              </w:rPr>
              <w:t xml:space="preserve"> ............</w:t>
            </w:r>
            <w:r>
              <w:rPr>
                <w:sz w:val="22"/>
                <w:szCs w:val="22"/>
                <w:shd w:val="clear" w:color="auto" w:fill="FCFCFC"/>
              </w:rPr>
              <w:t>.............</w:t>
            </w:r>
            <w:r>
              <w:rPr>
                <w:sz w:val="22"/>
                <w:szCs w:val="22"/>
                <w:shd w:val="clear" w:color="auto" w:fill="FCFCFC"/>
                <w:lang w:val="sr-Cyrl-RS"/>
              </w:rPr>
              <w:t>3</w:t>
            </w:r>
            <w:r w:rsidRPr="002C0471">
              <w:rPr>
                <w:sz w:val="22"/>
                <w:szCs w:val="22"/>
                <w:shd w:val="clear" w:color="auto" w:fill="FCFCFC"/>
              </w:rPr>
              <w:t>0%</w:t>
            </w:r>
            <w:r>
              <w:rPr>
                <w:sz w:val="22"/>
                <w:szCs w:val="22"/>
                <w:shd w:val="clear" w:color="auto" w:fill="FCFCFC"/>
                <w:lang w:val="sr-Cyrl-RS"/>
              </w:rPr>
              <w:t xml:space="preserve"> од укупне цене</w:t>
            </w:r>
          </w:p>
        </w:tc>
        <w:tc>
          <w:tcPr>
            <w:tcW w:w="2868" w:type="dxa"/>
            <w:vAlign w:val="center"/>
          </w:tcPr>
          <w:p w:rsidR="001F7C1D" w:rsidRPr="004A0169" w:rsidRDefault="001F7C1D" w:rsidP="00A46497">
            <w:pPr>
              <w:spacing w:line="0" w:lineRule="atLeast"/>
              <w:rPr>
                <w:lang w:val="sr-Latn-CS"/>
              </w:rPr>
            </w:pPr>
          </w:p>
        </w:tc>
        <w:tc>
          <w:tcPr>
            <w:tcW w:w="3969" w:type="dxa"/>
          </w:tcPr>
          <w:p w:rsidR="001F7C1D" w:rsidRPr="004A0169" w:rsidRDefault="001F7C1D" w:rsidP="00A46497">
            <w:pPr>
              <w:spacing w:line="0" w:lineRule="atLeast"/>
              <w:rPr>
                <w:lang w:val="sr-Latn-CS"/>
              </w:rPr>
            </w:pPr>
          </w:p>
        </w:tc>
      </w:tr>
      <w:tr w:rsidR="001F7C1D" w:rsidRPr="004A0169" w:rsidTr="00A46497">
        <w:trPr>
          <w:trHeight w:val="609"/>
        </w:trPr>
        <w:tc>
          <w:tcPr>
            <w:tcW w:w="953" w:type="dxa"/>
            <w:vAlign w:val="center"/>
          </w:tcPr>
          <w:p w:rsidR="001F7C1D" w:rsidRPr="00DF5655" w:rsidRDefault="001F7C1D" w:rsidP="00A46497">
            <w:pPr>
              <w:spacing w:line="0" w:lineRule="atLeast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5785" w:type="dxa"/>
            <w:vAlign w:val="center"/>
          </w:tcPr>
          <w:p w:rsidR="001F7C1D" w:rsidRDefault="001F7C1D" w:rsidP="00A46497">
            <w:pPr>
              <w:rPr>
                <w:sz w:val="22"/>
                <w:szCs w:val="22"/>
                <w:shd w:val="clear" w:color="auto" w:fill="FCFCFC"/>
              </w:rPr>
            </w:pPr>
            <w:proofErr w:type="spellStart"/>
            <w:r w:rsidRPr="002C0471">
              <w:rPr>
                <w:sz w:val="22"/>
                <w:szCs w:val="22"/>
                <w:shd w:val="clear" w:color="auto" w:fill="FCFCFC"/>
              </w:rPr>
              <w:t>Израда</w:t>
            </w:r>
            <w:proofErr w:type="spellEnd"/>
            <w:r w:rsidRPr="002C0471">
              <w:rPr>
                <w:sz w:val="22"/>
                <w:szCs w:val="22"/>
                <w:shd w:val="clear" w:color="auto" w:fill="FCFCFC"/>
              </w:rPr>
              <w:t xml:space="preserve"> </w:t>
            </w:r>
            <w:r>
              <w:rPr>
                <w:sz w:val="22"/>
                <w:szCs w:val="22"/>
                <w:shd w:val="clear" w:color="auto" w:fill="FCFCFC"/>
                <w:lang w:val="sr-Cyrl-RS"/>
              </w:rPr>
              <w:t>Идејног</w:t>
            </w:r>
            <w:r w:rsidRPr="002C0471">
              <w:rPr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Pr="002C0471">
              <w:rPr>
                <w:sz w:val="22"/>
                <w:szCs w:val="22"/>
                <w:shd w:val="clear" w:color="auto" w:fill="FCFCFC"/>
              </w:rPr>
              <w:t>пројекта</w:t>
            </w:r>
            <w:proofErr w:type="spellEnd"/>
          </w:p>
          <w:p w:rsidR="001F7C1D" w:rsidRDefault="001F7C1D" w:rsidP="00A46497">
            <w:r>
              <w:rPr>
                <w:sz w:val="22"/>
                <w:szCs w:val="22"/>
                <w:shd w:val="clear" w:color="auto" w:fill="FCFCFC"/>
                <w:lang w:val="sr-Cyrl-RS"/>
              </w:rPr>
              <w:t>са Студијом оправданости</w:t>
            </w:r>
            <w:r>
              <w:rPr>
                <w:sz w:val="22"/>
                <w:szCs w:val="22"/>
                <w:shd w:val="clear" w:color="auto" w:fill="FCFCFC"/>
                <w:lang w:val="sr-Latn-RS"/>
              </w:rPr>
              <w:t xml:space="preserve"> </w:t>
            </w:r>
            <w:r w:rsidRPr="002C0471">
              <w:rPr>
                <w:sz w:val="22"/>
                <w:szCs w:val="22"/>
                <w:shd w:val="clear" w:color="auto" w:fill="FCFCFC"/>
              </w:rPr>
              <w:t>........</w:t>
            </w:r>
            <w:r>
              <w:rPr>
                <w:sz w:val="22"/>
                <w:szCs w:val="22"/>
                <w:shd w:val="clear" w:color="auto" w:fill="FCFCFC"/>
              </w:rPr>
              <w:t>............</w:t>
            </w:r>
            <w:r>
              <w:rPr>
                <w:sz w:val="22"/>
                <w:szCs w:val="22"/>
                <w:shd w:val="clear" w:color="auto" w:fill="FCFCFC"/>
                <w:lang w:val="sr-Cyrl-RS"/>
              </w:rPr>
              <w:t>40</w:t>
            </w:r>
            <w:r w:rsidRPr="002C0471">
              <w:rPr>
                <w:sz w:val="22"/>
                <w:szCs w:val="22"/>
                <w:shd w:val="clear" w:color="auto" w:fill="FCFCFC"/>
              </w:rPr>
              <w:t>%</w:t>
            </w:r>
            <w:r>
              <w:rPr>
                <w:sz w:val="22"/>
                <w:szCs w:val="22"/>
                <w:shd w:val="clear" w:color="auto" w:fill="FCFCFC"/>
                <w:lang w:val="sr-Cyrl-RS"/>
              </w:rPr>
              <w:t xml:space="preserve"> од укупне цене</w:t>
            </w:r>
          </w:p>
        </w:tc>
        <w:tc>
          <w:tcPr>
            <w:tcW w:w="2868" w:type="dxa"/>
            <w:vAlign w:val="center"/>
          </w:tcPr>
          <w:p w:rsidR="001F7C1D" w:rsidRPr="004A0169" w:rsidRDefault="001F7C1D" w:rsidP="00A46497">
            <w:pPr>
              <w:spacing w:line="0" w:lineRule="atLeast"/>
              <w:rPr>
                <w:lang w:val="sr-Latn-CS"/>
              </w:rPr>
            </w:pPr>
          </w:p>
        </w:tc>
        <w:tc>
          <w:tcPr>
            <w:tcW w:w="3969" w:type="dxa"/>
          </w:tcPr>
          <w:p w:rsidR="001F7C1D" w:rsidRPr="004A0169" w:rsidRDefault="001F7C1D" w:rsidP="00A46497">
            <w:pPr>
              <w:spacing w:line="0" w:lineRule="atLeast"/>
              <w:rPr>
                <w:lang w:val="sr-Latn-CS"/>
              </w:rPr>
            </w:pPr>
          </w:p>
        </w:tc>
      </w:tr>
      <w:tr w:rsidR="001F7C1D" w:rsidRPr="004A0169" w:rsidTr="00A46497">
        <w:trPr>
          <w:trHeight w:val="609"/>
        </w:trPr>
        <w:tc>
          <w:tcPr>
            <w:tcW w:w="953" w:type="dxa"/>
            <w:vAlign w:val="center"/>
          </w:tcPr>
          <w:p w:rsidR="001F7C1D" w:rsidRPr="00DF5655" w:rsidRDefault="001F7C1D" w:rsidP="00A46497">
            <w:pPr>
              <w:spacing w:line="0" w:lineRule="atLeast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5785" w:type="dxa"/>
            <w:vAlign w:val="center"/>
          </w:tcPr>
          <w:p w:rsidR="001F7C1D" w:rsidRDefault="001F7C1D" w:rsidP="00A46497">
            <w:pPr>
              <w:rPr>
                <w:sz w:val="22"/>
                <w:szCs w:val="22"/>
                <w:shd w:val="clear" w:color="auto" w:fill="FCFCFC"/>
              </w:rPr>
            </w:pPr>
            <w:proofErr w:type="spellStart"/>
            <w:r w:rsidRPr="002C0471">
              <w:rPr>
                <w:sz w:val="22"/>
                <w:szCs w:val="22"/>
                <w:shd w:val="clear" w:color="auto" w:fill="FCFCFC"/>
              </w:rPr>
              <w:t>Израда</w:t>
            </w:r>
            <w:proofErr w:type="spellEnd"/>
            <w:r w:rsidRPr="002C0471">
              <w:rPr>
                <w:sz w:val="22"/>
                <w:szCs w:val="22"/>
                <w:shd w:val="clear" w:color="auto" w:fill="FCFCFC"/>
              </w:rPr>
              <w:t xml:space="preserve"> </w:t>
            </w:r>
          </w:p>
          <w:p w:rsidR="001F7C1D" w:rsidRPr="009970D1" w:rsidRDefault="001F7C1D" w:rsidP="00A46497">
            <w:pPr>
              <w:rPr>
                <w:lang w:val="sr-Cyrl-RS"/>
              </w:rPr>
            </w:pPr>
            <w:r>
              <w:rPr>
                <w:sz w:val="22"/>
                <w:szCs w:val="22"/>
                <w:shd w:val="clear" w:color="auto" w:fill="FCFCFC"/>
                <w:lang w:val="sr-Cyrl-RS"/>
              </w:rPr>
              <w:t>Пројекта за грађевинску дозволу</w:t>
            </w:r>
            <w:r w:rsidRPr="002C0471">
              <w:rPr>
                <w:sz w:val="22"/>
                <w:szCs w:val="22"/>
                <w:shd w:val="clear" w:color="auto" w:fill="FCFCFC"/>
              </w:rPr>
              <w:t xml:space="preserve"> </w:t>
            </w:r>
            <w:r>
              <w:rPr>
                <w:sz w:val="22"/>
                <w:szCs w:val="22"/>
                <w:shd w:val="clear" w:color="auto" w:fill="FCFCFC"/>
              </w:rPr>
              <w:t>.</w:t>
            </w:r>
            <w:r w:rsidRPr="002C0471">
              <w:rPr>
                <w:sz w:val="22"/>
                <w:szCs w:val="22"/>
                <w:shd w:val="clear" w:color="auto" w:fill="FCFCFC"/>
              </w:rPr>
              <w:t>........</w:t>
            </w:r>
            <w:r>
              <w:rPr>
                <w:sz w:val="22"/>
                <w:szCs w:val="22"/>
                <w:shd w:val="clear" w:color="auto" w:fill="FCFCFC"/>
                <w:lang w:val="sr-Cyrl-RS"/>
              </w:rPr>
              <w:t>3</w:t>
            </w:r>
            <w:r w:rsidRPr="002C0471">
              <w:rPr>
                <w:sz w:val="22"/>
                <w:szCs w:val="22"/>
                <w:shd w:val="clear" w:color="auto" w:fill="FCFCFC"/>
              </w:rPr>
              <w:t>0%</w:t>
            </w:r>
            <w:r>
              <w:rPr>
                <w:sz w:val="22"/>
                <w:szCs w:val="22"/>
                <w:shd w:val="clear" w:color="auto" w:fill="FCFCFC"/>
                <w:lang w:val="sr-Cyrl-RS"/>
              </w:rPr>
              <w:t xml:space="preserve"> од укупне цене</w:t>
            </w:r>
          </w:p>
        </w:tc>
        <w:tc>
          <w:tcPr>
            <w:tcW w:w="2868" w:type="dxa"/>
            <w:vAlign w:val="center"/>
          </w:tcPr>
          <w:p w:rsidR="001F7C1D" w:rsidRPr="004A0169" w:rsidRDefault="001F7C1D" w:rsidP="00A46497">
            <w:pPr>
              <w:spacing w:line="0" w:lineRule="atLeast"/>
              <w:rPr>
                <w:lang w:val="sr-Latn-CS"/>
              </w:rPr>
            </w:pPr>
          </w:p>
        </w:tc>
        <w:tc>
          <w:tcPr>
            <w:tcW w:w="3969" w:type="dxa"/>
          </w:tcPr>
          <w:p w:rsidR="001F7C1D" w:rsidRPr="004A0169" w:rsidRDefault="001F7C1D" w:rsidP="00A46497">
            <w:pPr>
              <w:spacing w:line="0" w:lineRule="atLeast"/>
              <w:rPr>
                <w:lang w:val="sr-Latn-CS"/>
              </w:rPr>
            </w:pPr>
          </w:p>
        </w:tc>
      </w:tr>
      <w:tr w:rsidR="001F7C1D" w:rsidRPr="004A0169" w:rsidTr="00A46497">
        <w:trPr>
          <w:trHeight w:val="645"/>
        </w:trPr>
        <w:tc>
          <w:tcPr>
            <w:tcW w:w="6738" w:type="dxa"/>
            <w:gridSpan w:val="2"/>
            <w:shd w:val="clear" w:color="auto" w:fill="D9E2F3" w:themeFill="accent5" w:themeFillTint="33"/>
          </w:tcPr>
          <w:p w:rsidR="001F7C1D" w:rsidRPr="004A0169" w:rsidRDefault="001F7C1D" w:rsidP="00A46497">
            <w:pPr>
              <w:spacing w:line="0" w:lineRule="atLeast"/>
              <w:jc w:val="right"/>
              <w:rPr>
                <w:b/>
                <w:lang w:val="sr-Cyrl-RS"/>
              </w:rPr>
            </w:pPr>
            <w:r w:rsidRPr="004A0169">
              <w:rPr>
                <w:b/>
                <w:lang w:val="sr-Latn-CS"/>
              </w:rPr>
              <w:t xml:space="preserve">Укупна цена </w:t>
            </w:r>
            <w:r w:rsidRPr="004A0169">
              <w:rPr>
                <w:b/>
                <w:lang w:val="sr-Cyrl-RS"/>
              </w:rPr>
              <w:t>:</w:t>
            </w:r>
          </w:p>
        </w:tc>
        <w:tc>
          <w:tcPr>
            <w:tcW w:w="2868" w:type="dxa"/>
            <w:shd w:val="clear" w:color="auto" w:fill="D9E2F3" w:themeFill="accent5" w:themeFillTint="33"/>
          </w:tcPr>
          <w:p w:rsidR="001F7C1D" w:rsidRPr="00BF5019" w:rsidRDefault="001F7C1D" w:rsidP="00A46497">
            <w:pPr>
              <w:spacing w:line="0" w:lineRule="atLeast"/>
              <w:jc w:val="right"/>
              <w:rPr>
                <w:b/>
                <w:lang w:val="sr-Latn-RS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1F7C1D" w:rsidRPr="004A0169" w:rsidRDefault="001F7C1D" w:rsidP="00A46497">
            <w:pPr>
              <w:spacing w:line="0" w:lineRule="atLeast"/>
              <w:rPr>
                <w:b/>
                <w:lang w:val="sr-Latn-CS"/>
              </w:rPr>
            </w:pPr>
          </w:p>
        </w:tc>
      </w:tr>
    </w:tbl>
    <w:p w:rsidR="004A0169" w:rsidRPr="004A0169" w:rsidRDefault="004A0169" w:rsidP="004A0169">
      <w:pPr>
        <w:spacing w:line="0" w:lineRule="atLeast"/>
        <w:rPr>
          <w:lang w:val="sr-Cyrl-CS"/>
        </w:rPr>
      </w:pPr>
    </w:p>
    <w:p w:rsidR="004A0169" w:rsidRPr="004A0169" w:rsidRDefault="004A0169" w:rsidP="004A0169">
      <w:pPr>
        <w:spacing w:line="0" w:lineRule="atLeast"/>
        <w:rPr>
          <w:b/>
          <w:lang w:val="sr-Cyrl-CS"/>
        </w:rPr>
      </w:pPr>
    </w:p>
    <w:p w:rsidR="004A0169" w:rsidRPr="004A0169" w:rsidRDefault="004A0169" w:rsidP="004A0169">
      <w:pPr>
        <w:numPr>
          <w:ilvl w:val="0"/>
          <w:numId w:val="2"/>
        </w:numPr>
        <w:spacing w:line="0" w:lineRule="atLeast"/>
        <w:rPr>
          <w:b/>
          <w:lang w:val="sr-Cyrl-CS"/>
        </w:rPr>
      </w:pPr>
      <w:r w:rsidRPr="004A0169">
        <w:rPr>
          <w:b/>
          <w:lang w:val="sr-Cyrl-CS"/>
        </w:rPr>
        <w:t>Уколико је у пољу „ЈЕДИНИЧНА ЦЕНА“ уписано „0,00“</w:t>
      </w:r>
      <w:r w:rsidRPr="004A0169">
        <w:rPr>
          <w:b/>
          <w:lang w:val="sr-Cyrl-RS"/>
        </w:rPr>
        <w:t>или</w:t>
      </w:r>
      <w:r w:rsidRPr="004A0169">
        <w:rPr>
          <w:b/>
          <w:lang w:val="sr-Cyrl-CS"/>
        </w:rPr>
        <w:t xml:space="preserve"> уписана „/“ или је остављено празно поље и слично, Наручилац ће тумачити да Понуђач предметну позицију не нуди и понуда се одбија као неприхватљива.</w:t>
      </w:r>
    </w:p>
    <w:p w:rsidR="00322B01" w:rsidRPr="00A43F9A" w:rsidRDefault="00322B01" w:rsidP="009C7DF8">
      <w:pPr>
        <w:spacing w:line="0" w:lineRule="atLeast"/>
        <w:rPr>
          <w:sz w:val="28"/>
          <w:szCs w:val="28"/>
        </w:rPr>
      </w:pPr>
    </w:p>
    <w:p w:rsidR="007716A2" w:rsidRDefault="007716A2" w:rsidP="00595C38">
      <w:pPr>
        <w:rPr>
          <w:b/>
          <w:sz w:val="22"/>
          <w:szCs w:val="22"/>
          <w:u w:val="single"/>
          <w:lang w:val="sr-Cyrl-CS"/>
        </w:rPr>
      </w:pPr>
    </w:p>
    <w:p w:rsidR="00595C38" w:rsidRPr="00CC509A" w:rsidRDefault="00595C38" w:rsidP="00595C38">
      <w:pPr>
        <w:rPr>
          <w:b/>
          <w:sz w:val="22"/>
          <w:szCs w:val="22"/>
          <w:u w:val="single"/>
        </w:rPr>
      </w:pPr>
      <w:r w:rsidRPr="00CC509A">
        <w:rPr>
          <w:b/>
          <w:sz w:val="22"/>
          <w:szCs w:val="22"/>
          <w:u w:val="single"/>
          <w:lang w:val="sr-Cyrl-CS"/>
        </w:rPr>
        <w:t>Упутство за попуњавање обрасца структуре цене:</w:t>
      </w:r>
    </w:p>
    <w:p w:rsidR="009E5458" w:rsidRPr="009E5458" w:rsidRDefault="009E5458" w:rsidP="009E5458">
      <w:pPr>
        <w:ind w:firstLine="720"/>
        <w:rPr>
          <w:lang w:val="sr-Cyrl-CS"/>
        </w:rPr>
      </w:pPr>
      <w:r w:rsidRPr="009E5458">
        <w:rPr>
          <w:lang w:val="sr-Cyrl-CS"/>
        </w:rPr>
        <w:t>Понуђач у наведеним табелама треба да попуни образац структуре цене на следећи начин:</w:t>
      </w:r>
    </w:p>
    <w:p w:rsidR="009E5458" w:rsidRPr="009E5458" w:rsidRDefault="009E5458" w:rsidP="009E5458">
      <w:pPr>
        <w:pStyle w:val="ListParagraph"/>
        <w:numPr>
          <w:ilvl w:val="0"/>
          <w:numId w:val="7"/>
        </w:numPr>
        <w:ind w:left="720" w:hanging="294"/>
        <w:rPr>
          <w:b w:val="0"/>
          <w:color w:val="000000"/>
          <w:sz w:val="24"/>
          <w:szCs w:val="24"/>
          <w:lang w:val="sr-Cyrl-CS"/>
        </w:rPr>
      </w:pPr>
      <w:r w:rsidRPr="009E5458">
        <w:rPr>
          <w:b w:val="0"/>
          <w:color w:val="000000"/>
          <w:sz w:val="24"/>
          <w:szCs w:val="24"/>
          <w:lang w:val="sr-Cyrl-CS"/>
        </w:rPr>
        <w:t>У колони</w:t>
      </w:r>
      <w:r w:rsidR="006B07BF">
        <w:rPr>
          <w:b w:val="0"/>
          <w:color w:val="000000"/>
          <w:sz w:val="24"/>
          <w:szCs w:val="24"/>
          <w:lang w:val="sr-Latn-RS"/>
        </w:rPr>
        <w:t xml:space="preserve"> 3</w:t>
      </w:r>
      <w:r w:rsidRPr="009E5458">
        <w:rPr>
          <w:b w:val="0"/>
          <w:color w:val="000000"/>
          <w:sz w:val="24"/>
          <w:szCs w:val="24"/>
          <w:lang w:val="sr-Cyrl-CS"/>
        </w:rPr>
        <w:t>. уписати  цену без ПДВ-а,</w:t>
      </w:r>
    </w:p>
    <w:p w:rsidR="009E5458" w:rsidRPr="009E5458" w:rsidRDefault="009E5458" w:rsidP="009E5458">
      <w:pPr>
        <w:pStyle w:val="ListParagraph"/>
        <w:numPr>
          <w:ilvl w:val="0"/>
          <w:numId w:val="7"/>
        </w:numPr>
        <w:ind w:left="720" w:hanging="294"/>
        <w:rPr>
          <w:b w:val="0"/>
          <w:color w:val="000000"/>
          <w:sz w:val="24"/>
          <w:szCs w:val="24"/>
          <w:lang w:val="sr-Cyrl-CS"/>
        </w:rPr>
      </w:pPr>
      <w:r w:rsidRPr="009E5458">
        <w:rPr>
          <w:b w:val="0"/>
          <w:color w:val="000000"/>
          <w:sz w:val="24"/>
          <w:szCs w:val="24"/>
          <w:lang w:val="sr-Cyrl-CS"/>
        </w:rPr>
        <w:t xml:space="preserve">У колони </w:t>
      </w:r>
      <w:r w:rsidR="006B07BF">
        <w:rPr>
          <w:b w:val="0"/>
          <w:color w:val="000000"/>
          <w:sz w:val="24"/>
          <w:szCs w:val="24"/>
          <w:lang w:val="sr-Latn-RS"/>
        </w:rPr>
        <w:t>4</w:t>
      </w:r>
      <w:bookmarkStart w:id="0" w:name="_GoBack"/>
      <w:bookmarkEnd w:id="0"/>
      <w:r w:rsidRPr="009E5458">
        <w:rPr>
          <w:b w:val="0"/>
          <w:color w:val="000000"/>
          <w:sz w:val="24"/>
          <w:szCs w:val="24"/>
          <w:lang w:val="sr-Cyrl-CS"/>
        </w:rPr>
        <w:t>. уписати  цену са ПДВ-ом.</w:t>
      </w:r>
    </w:p>
    <w:p w:rsidR="00031FA0" w:rsidRDefault="00031FA0" w:rsidP="00031FA0">
      <w:pPr>
        <w:spacing w:line="0" w:lineRule="atLeast"/>
        <w:contextualSpacing/>
        <w:jc w:val="both"/>
      </w:pPr>
    </w:p>
    <w:sectPr w:rsidR="00031FA0" w:rsidSect="00871B56">
      <w:headerReference w:type="default" r:id="rId8"/>
      <w:footerReference w:type="default" r:id="rId9"/>
      <w:pgSz w:w="16838" w:h="11906" w:orient="landscape"/>
      <w:pgMar w:top="249" w:right="1418" w:bottom="993" w:left="1418" w:header="284" w:footer="6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BE3" w:rsidRDefault="003F6BE3" w:rsidP="00226120">
      <w:r>
        <w:separator/>
      </w:r>
    </w:p>
  </w:endnote>
  <w:endnote w:type="continuationSeparator" w:id="0">
    <w:p w:rsidR="003F6BE3" w:rsidRDefault="003F6BE3" w:rsidP="0022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C1D" w:rsidRPr="001F7C1D" w:rsidRDefault="001F7C1D" w:rsidP="001F7C1D">
    <w:pPr>
      <w:ind w:left="284"/>
      <w:jc w:val="center"/>
      <w:rPr>
        <w:b/>
        <w:i/>
        <w:sz w:val="20"/>
        <w:szCs w:val="20"/>
        <w:lang w:val="sr-Cyrl-CS"/>
      </w:rPr>
    </w:pPr>
    <w:r w:rsidRPr="001F7C1D">
      <w:rPr>
        <w:b/>
        <w:i/>
        <w:sz w:val="20"/>
        <w:szCs w:val="20"/>
        <w:lang w:val="sr-Cyrl-CS"/>
      </w:rPr>
      <w:t xml:space="preserve">Јавна набавка број </w:t>
    </w:r>
    <w:r w:rsidRPr="001F7C1D">
      <w:rPr>
        <w:b/>
        <w:i/>
        <w:sz w:val="20"/>
        <w:szCs w:val="20"/>
        <w:lang w:val="sr-Latn-RS"/>
      </w:rPr>
      <w:t>102 ОУ/23</w:t>
    </w:r>
    <w:r w:rsidRPr="001F7C1D">
      <w:rPr>
        <w:b/>
        <w:i/>
        <w:sz w:val="20"/>
        <w:szCs w:val="20"/>
        <w:lang w:val="sr-Cyrl-CS"/>
      </w:rPr>
      <w:t xml:space="preserve"> – </w:t>
    </w:r>
    <w:r w:rsidRPr="001F7C1D">
      <w:rPr>
        <w:b/>
        <w:i/>
        <w:sz w:val="20"/>
        <w:szCs w:val="20"/>
        <w:lang w:val="sr-Cyrl-RS"/>
      </w:rPr>
      <w:t xml:space="preserve">Израда пројектно техничке документације за изградњу тригенерацијског постројења </w:t>
    </w:r>
    <w:r w:rsidR="00A05ADC">
      <w:rPr>
        <w:b/>
        <w:i/>
        <w:sz w:val="20"/>
        <w:szCs w:val="20"/>
        <w:lang w:val="sr-Cyrl-RS"/>
      </w:rPr>
      <w:t xml:space="preserve">на </w:t>
    </w:r>
    <w:r w:rsidRPr="001F7C1D">
      <w:rPr>
        <w:b/>
        <w:i/>
        <w:sz w:val="20"/>
        <w:szCs w:val="20"/>
        <w:lang w:val="sr-Cyrl-RS"/>
      </w:rPr>
      <w:t>подручју ППППН Национални стадион</w:t>
    </w:r>
  </w:p>
  <w:p w:rsidR="003F6BE3" w:rsidRPr="00B97FE3" w:rsidRDefault="003F6BE3" w:rsidP="004A0169">
    <w:pPr>
      <w:ind w:left="284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BE3" w:rsidRDefault="003F6BE3" w:rsidP="00226120">
      <w:r>
        <w:separator/>
      </w:r>
    </w:p>
  </w:footnote>
  <w:footnote w:type="continuationSeparator" w:id="0">
    <w:p w:rsidR="003F6BE3" w:rsidRDefault="003F6BE3" w:rsidP="00226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08A" w:rsidRPr="0020108A" w:rsidRDefault="003F6BE3" w:rsidP="0020108A">
    <w:pPr>
      <w:tabs>
        <w:tab w:val="center" w:pos="4703"/>
        <w:tab w:val="right" w:pos="9406"/>
      </w:tabs>
      <w:jc w:val="right"/>
      <w:rPr>
        <w:lang w:val="x-none" w:eastAsia="x-none"/>
      </w:rPr>
    </w:pPr>
    <w:r w:rsidRPr="00360B06">
      <w:rPr>
        <w:noProof/>
        <w:lang w:val="sr-Latn-RS" w:eastAsia="sr-Latn-RS"/>
      </w:rPr>
      <w:drawing>
        <wp:anchor distT="0" distB="0" distL="114300" distR="114300" simplePos="0" relativeHeight="251658752" behindDoc="1" locked="0" layoutInCell="1" allowOverlap="1" wp14:anchorId="48A76E8E" wp14:editId="5A491939">
          <wp:simplePos x="0" y="0"/>
          <wp:positionH relativeFrom="column">
            <wp:posOffset>299085</wp:posOffset>
          </wp:positionH>
          <wp:positionV relativeFrom="paragraph">
            <wp:posOffset>92075</wp:posOffset>
          </wp:positionV>
          <wp:extent cx="476250" cy="607060"/>
          <wp:effectExtent l="0" t="0" r="0" b="2540"/>
          <wp:wrapThrough wrapText="bothSides">
            <wp:wrapPolygon edited="0">
              <wp:start x="0" y="0"/>
              <wp:lineTo x="0" y="21013"/>
              <wp:lineTo x="20736" y="21013"/>
              <wp:lineTo x="20736" y="0"/>
              <wp:lineTo x="0" y="0"/>
            </wp:wrapPolygon>
          </wp:wrapThrough>
          <wp:docPr id="1" name="Picture 1" descr="pecat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ecat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108A" w:rsidRPr="0020108A">
      <w:rPr>
        <w:noProof/>
        <w:lang w:val="x-none" w:eastAsia="x-none"/>
      </w:rPr>
      <w:fldChar w:fldCharType="begin"/>
    </w:r>
    <w:r w:rsidR="0020108A" w:rsidRPr="0020108A">
      <w:rPr>
        <w:noProof/>
        <w:lang w:val="x-none" w:eastAsia="x-none"/>
      </w:rPr>
      <w:instrText xml:space="preserve"> PAGE   \* MERGEFORMAT </w:instrText>
    </w:r>
    <w:r w:rsidR="0020108A" w:rsidRPr="0020108A">
      <w:rPr>
        <w:noProof/>
        <w:lang w:val="x-none" w:eastAsia="x-none"/>
      </w:rPr>
      <w:fldChar w:fldCharType="separate"/>
    </w:r>
    <w:r w:rsidR="0020108A" w:rsidRPr="0020108A">
      <w:rPr>
        <w:noProof/>
        <w:lang w:val="x-none" w:eastAsia="x-none"/>
      </w:rPr>
      <w:t>1</w:t>
    </w:r>
    <w:r w:rsidR="0020108A" w:rsidRPr="0020108A">
      <w:rPr>
        <w:noProof/>
        <w:lang w:val="x-none" w:eastAsia="x-none"/>
      </w:rPr>
      <w:fldChar w:fldCharType="end"/>
    </w:r>
  </w:p>
  <w:p w:rsidR="0020108A" w:rsidRPr="0020108A" w:rsidRDefault="0020108A" w:rsidP="0020108A">
    <w:pPr>
      <w:ind w:left="720" w:firstLine="720"/>
      <w:rPr>
        <w:rFonts w:ascii="Arial" w:hAnsi="Arial" w:cs="Arial"/>
        <w:b/>
        <w:color w:val="2E74B5"/>
        <w:sz w:val="32"/>
        <w:szCs w:val="32"/>
        <w:lang w:val="sv-SE"/>
      </w:rPr>
    </w:pPr>
    <w:r w:rsidRPr="0020108A">
      <w:rPr>
        <w:rFonts w:ascii="Arial" w:hAnsi="Arial" w:cs="Arial"/>
        <w:b/>
        <w:color w:val="2E74B5"/>
        <w:sz w:val="32"/>
        <w:szCs w:val="32"/>
        <w:lang w:val="sv-SE"/>
      </w:rPr>
      <w:t>"</w:t>
    </w:r>
    <w:r w:rsidRPr="0020108A">
      <w:rPr>
        <w:rFonts w:ascii="Arial" w:hAnsi="Arial" w:cs="Arial"/>
        <w:b/>
        <w:color w:val="2E74B5"/>
        <w:sz w:val="32"/>
        <w:szCs w:val="32"/>
        <w:lang w:val="sr-Cyrl-CS"/>
      </w:rPr>
      <w:t>БЕОГРАДСКЕ ЕЛЕКТРАНЕ</w:t>
    </w:r>
    <w:r w:rsidRPr="0020108A">
      <w:rPr>
        <w:rFonts w:ascii="Arial" w:hAnsi="Arial" w:cs="Arial"/>
        <w:b/>
        <w:color w:val="2E74B5"/>
        <w:sz w:val="32"/>
        <w:szCs w:val="32"/>
        <w:lang w:val="sv-SE"/>
      </w:rPr>
      <w:t>"</w:t>
    </w:r>
  </w:p>
  <w:p w:rsidR="0020108A" w:rsidRPr="0020108A" w:rsidRDefault="0020108A" w:rsidP="0020108A">
    <w:pPr>
      <w:ind w:left="720" w:firstLine="720"/>
      <w:rPr>
        <w:rFonts w:ascii="Calibri" w:hAnsi="Calibri" w:cs="CTimesRoman"/>
        <w:b/>
        <w:color w:val="2E74B5"/>
        <w:sz w:val="28"/>
        <w:szCs w:val="28"/>
        <w:lang w:val="sr-Cyrl-CS"/>
      </w:rPr>
    </w:pPr>
    <w:r w:rsidRPr="0020108A">
      <w:rPr>
        <w:rFonts w:ascii="Calibri" w:hAnsi="Calibri" w:cs="CTimesRoman"/>
        <w:b/>
        <w:color w:val="2E74B5"/>
        <w:sz w:val="28"/>
        <w:szCs w:val="28"/>
        <w:lang w:val="sr-Latn-CS"/>
      </w:rPr>
      <w:t>Ј</w:t>
    </w:r>
    <w:r w:rsidRPr="0020108A">
      <w:rPr>
        <w:rFonts w:ascii="Calibri" w:hAnsi="Calibri" w:cs="CTimesRoman"/>
        <w:b/>
        <w:color w:val="2E74B5"/>
        <w:sz w:val="28"/>
        <w:szCs w:val="28"/>
        <w:lang w:val="sr-Cyrl-CS"/>
      </w:rPr>
      <w:t>АВНО КОМУНАЛНО ПРЕДУЗЕЋЕ</w:t>
    </w:r>
  </w:p>
  <w:p w:rsidR="0020108A" w:rsidRPr="0020108A" w:rsidRDefault="0020108A" w:rsidP="0020108A">
    <w:pPr>
      <w:ind w:left="720" w:firstLine="720"/>
      <w:rPr>
        <w:b/>
      </w:rPr>
    </w:pPr>
  </w:p>
  <w:p w:rsidR="003F6BE3" w:rsidRDefault="003F6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D2992"/>
    <w:multiLevelType w:val="multilevel"/>
    <w:tmpl w:val="0C1259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5A77BD1"/>
    <w:multiLevelType w:val="hybridMultilevel"/>
    <w:tmpl w:val="275EA004"/>
    <w:lvl w:ilvl="0" w:tplc="2CECC7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5E6A8E"/>
    <w:multiLevelType w:val="hybridMultilevel"/>
    <w:tmpl w:val="21CE40DE"/>
    <w:lvl w:ilvl="0" w:tplc="972CD9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9468F368">
      <w:numFmt w:val="none"/>
      <w:lvlText w:val=""/>
      <w:lvlJc w:val="left"/>
      <w:pPr>
        <w:tabs>
          <w:tab w:val="num" w:pos="360"/>
        </w:tabs>
      </w:pPr>
    </w:lvl>
    <w:lvl w:ilvl="3" w:tplc="806AFDD4">
      <w:numFmt w:val="none"/>
      <w:lvlText w:val=""/>
      <w:lvlJc w:val="left"/>
      <w:pPr>
        <w:tabs>
          <w:tab w:val="num" w:pos="360"/>
        </w:tabs>
      </w:pPr>
    </w:lvl>
    <w:lvl w:ilvl="4" w:tplc="614C2760">
      <w:numFmt w:val="none"/>
      <w:lvlText w:val=""/>
      <w:lvlJc w:val="left"/>
      <w:pPr>
        <w:tabs>
          <w:tab w:val="num" w:pos="360"/>
        </w:tabs>
      </w:pPr>
    </w:lvl>
    <w:lvl w:ilvl="5" w:tplc="148CB9E6">
      <w:numFmt w:val="none"/>
      <w:lvlText w:val=""/>
      <w:lvlJc w:val="left"/>
      <w:pPr>
        <w:tabs>
          <w:tab w:val="num" w:pos="360"/>
        </w:tabs>
      </w:pPr>
    </w:lvl>
    <w:lvl w:ilvl="6" w:tplc="55865984">
      <w:numFmt w:val="none"/>
      <w:lvlText w:val=""/>
      <w:lvlJc w:val="left"/>
      <w:pPr>
        <w:tabs>
          <w:tab w:val="num" w:pos="360"/>
        </w:tabs>
      </w:pPr>
    </w:lvl>
    <w:lvl w:ilvl="7" w:tplc="84E83C3C">
      <w:numFmt w:val="none"/>
      <w:lvlText w:val=""/>
      <w:lvlJc w:val="left"/>
      <w:pPr>
        <w:tabs>
          <w:tab w:val="num" w:pos="360"/>
        </w:tabs>
      </w:pPr>
    </w:lvl>
    <w:lvl w:ilvl="8" w:tplc="1F6257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D982319"/>
    <w:multiLevelType w:val="multilevel"/>
    <w:tmpl w:val="B7A47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2AC2E3A"/>
    <w:multiLevelType w:val="hybridMultilevel"/>
    <w:tmpl w:val="6922BE66"/>
    <w:lvl w:ilvl="0" w:tplc="081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78327B51"/>
    <w:multiLevelType w:val="hybridMultilevel"/>
    <w:tmpl w:val="67E2A01A"/>
    <w:lvl w:ilvl="0" w:tplc="392476C2">
      <w:start w:val="9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79A"/>
    <w:rsid w:val="000053E6"/>
    <w:rsid w:val="0003132F"/>
    <w:rsid w:val="00031FA0"/>
    <w:rsid w:val="0003446E"/>
    <w:rsid w:val="00036CB3"/>
    <w:rsid w:val="00043300"/>
    <w:rsid w:val="000536EA"/>
    <w:rsid w:val="00065FBC"/>
    <w:rsid w:val="000715A1"/>
    <w:rsid w:val="000834FF"/>
    <w:rsid w:val="00092788"/>
    <w:rsid w:val="00093082"/>
    <w:rsid w:val="000933EE"/>
    <w:rsid w:val="000A4CF3"/>
    <w:rsid w:val="000C49F7"/>
    <w:rsid w:val="000E32FF"/>
    <w:rsid w:val="00111629"/>
    <w:rsid w:val="00186130"/>
    <w:rsid w:val="001F7C1D"/>
    <w:rsid w:val="0020108A"/>
    <w:rsid w:val="00226120"/>
    <w:rsid w:val="00233CBF"/>
    <w:rsid w:val="00234195"/>
    <w:rsid w:val="0025720D"/>
    <w:rsid w:val="002A6FAF"/>
    <w:rsid w:val="002B2690"/>
    <w:rsid w:val="002C255E"/>
    <w:rsid w:val="002E4766"/>
    <w:rsid w:val="002E5202"/>
    <w:rsid w:val="00300BC7"/>
    <w:rsid w:val="0030426A"/>
    <w:rsid w:val="00316C85"/>
    <w:rsid w:val="00322AFC"/>
    <w:rsid w:val="00322B01"/>
    <w:rsid w:val="003409E8"/>
    <w:rsid w:val="003456AC"/>
    <w:rsid w:val="00360B06"/>
    <w:rsid w:val="003619EF"/>
    <w:rsid w:val="00381E11"/>
    <w:rsid w:val="003842BE"/>
    <w:rsid w:val="003C6B18"/>
    <w:rsid w:val="003D6F85"/>
    <w:rsid w:val="003F2A1E"/>
    <w:rsid w:val="003F6BE3"/>
    <w:rsid w:val="004038F1"/>
    <w:rsid w:val="00442AA9"/>
    <w:rsid w:val="00452F2F"/>
    <w:rsid w:val="00465041"/>
    <w:rsid w:val="00467C0C"/>
    <w:rsid w:val="00486617"/>
    <w:rsid w:val="004A0169"/>
    <w:rsid w:val="004B62C2"/>
    <w:rsid w:val="004B7D09"/>
    <w:rsid w:val="004C191D"/>
    <w:rsid w:val="004D65D6"/>
    <w:rsid w:val="004E2089"/>
    <w:rsid w:val="00512FE7"/>
    <w:rsid w:val="005243A6"/>
    <w:rsid w:val="0054527D"/>
    <w:rsid w:val="00582322"/>
    <w:rsid w:val="00595C38"/>
    <w:rsid w:val="005C76A7"/>
    <w:rsid w:val="005F0C02"/>
    <w:rsid w:val="0060479A"/>
    <w:rsid w:val="00607CCD"/>
    <w:rsid w:val="00627143"/>
    <w:rsid w:val="00627A55"/>
    <w:rsid w:val="00633658"/>
    <w:rsid w:val="00647B34"/>
    <w:rsid w:val="00670A66"/>
    <w:rsid w:val="0067100A"/>
    <w:rsid w:val="0067499D"/>
    <w:rsid w:val="00684F60"/>
    <w:rsid w:val="006A23B5"/>
    <w:rsid w:val="006B07BF"/>
    <w:rsid w:val="006E149C"/>
    <w:rsid w:val="0070158F"/>
    <w:rsid w:val="00707A47"/>
    <w:rsid w:val="00717B21"/>
    <w:rsid w:val="0072055D"/>
    <w:rsid w:val="00760BD6"/>
    <w:rsid w:val="007716A2"/>
    <w:rsid w:val="00774F59"/>
    <w:rsid w:val="007828D5"/>
    <w:rsid w:val="00790CDB"/>
    <w:rsid w:val="007F1E8E"/>
    <w:rsid w:val="007F61C0"/>
    <w:rsid w:val="008241E7"/>
    <w:rsid w:val="0085151F"/>
    <w:rsid w:val="00863DF8"/>
    <w:rsid w:val="00867103"/>
    <w:rsid w:val="00871090"/>
    <w:rsid w:val="00871B56"/>
    <w:rsid w:val="00871C1C"/>
    <w:rsid w:val="008721EC"/>
    <w:rsid w:val="00896EED"/>
    <w:rsid w:val="008A457F"/>
    <w:rsid w:val="008C4F1E"/>
    <w:rsid w:val="008D5955"/>
    <w:rsid w:val="009060AA"/>
    <w:rsid w:val="0093483E"/>
    <w:rsid w:val="0094569E"/>
    <w:rsid w:val="009558C6"/>
    <w:rsid w:val="00971903"/>
    <w:rsid w:val="009970D1"/>
    <w:rsid w:val="009A3A0A"/>
    <w:rsid w:val="009C7DF8"/>
    <w:rsid w:val="009D3258"/>
    <w:rsid w:val="009E5458"/>
    <w:rsid w:val="00A05ADC"/>
    <w:rsid w:val="00A060EC"/>
    <w:rsid w:val="00A1768F"/>
    <w:rsid w:val="00A245A4"/>
    <w:rsid w:val="00A43F9A"/>
    <w:rsid w:val="00A44E64"/>
    <w:rsid w:val="00A6362C"/>
    <w:rsid w:val="00A806B3"/>
    <w:rsid w:val="00A8594A"/>
    <w:rsid w:val="00A86359"/>
    <w:rsid w:val="00AD1F74"/>
    <w:rsid w:val="00AD36AC"/>
    <w:rsid w:val="00AD43F5"/>
    <w:rsid w:val="00AD670A"/>
    <w:rsid w:val="00AF762A"/>
    <w:rsid w:val="00B4687B"/>
    <w:rsid w:val="00B97FE3"/>
    <w:rsid w:val="00BD4893"/>
    <w:rsid w:val="00BE0A86"/>
    <w:rsid w:val="00BE19AF"/>
    <w:rsid w:val="00C41986"/>
    <w:rsid w:val="00C71770"/>
    <w:rsid w:val="00C72011"/>
    <w:rsid w:val="00C74738"/>
    <w:rsid w:val="00C91A4C"/>
    <w:rsid w:val="00CA3E61"/>
    <w:rsid w:val="00CC0E1B"/>
    <w:rsid w:val="00CC253B"/>
    <w:rsid w:val="00CC655C"/>
    <w:rsid w:val="00CD7C72"/>
    <w:rsid w:val="00CE0A8B"/>
    <w:rsid w:val="00CF7E74"/>
    <w:rsid w:val="00D00DC5"/>
    <w:rsid w:val="00D27BDE"/>
    <w:rsid w:val="00D67399"/>
    <w:rsid w:val="00D85B02"/>
    <w:rsid w:val="00D91302"/>
    <w:rsid w:val="00DA118A"/>
    <w:rsid w:val="00DA19E6"/>
    <w:rsid w:val="00DA701A"/>
    <w:rsid w:val="00DE22A2"/>
    <w:rsid w:val="00DF199A"/>
    <w:rsid w:val="00DF5655"/>
    <w:rsid w:val="00E071D2"/>
    <w:rsid w:val="00E173F2"/>
    <w:rsid w:val="00E20938"/>
    <w:rsid w:val="00E62D06"/>
    <w:rsid w:val="00E75055"/>
    <w:rsid w:val="00EE4484"/>
    <w:rsid w:val="00EF1647"/>
    <w:rsid w:val="00F01DFF"/>
    <w:rsid w:val="00F35279"/>
    <w:rsid w:val="00F420A0"/>
    <w:rsid w:val="00F50D62"/>
    <w:rsid w:val="00F61BA1"/>
    <w:rsid w:val="00F73066"/>
    <w:rsid w:val="00FB2217"/>
    <w:rsid w:val="00FB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76F42C1"/>
  <w15:docId w15:val="{63370FA7-4CA8-40D3-B8B9-1C66B49B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4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86359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A86359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,List Paragraph1,Viñeta 1"/>
    <w:basedOn w:val="Normal"/>
    <w:link w:val="ListParagraphChar"/>
    <w:uiPriority w:val="34"/>
    <w:qFormat/>
    <w:rsid w:val="0060479A"/>
    <w:pPr>
      <w:ind w:left="720"/>
      <w:contextualSpacing/>
    </w:pPr>
    <w:rPr>
      <w:b/>
      <w:sz w:val="22"/>
      <w:szCs w:val="22"/>
    </w:rPr>
  </w:style>
  <w:style w:type="character" w:customStyle="1" w:styleId="ListParagraphChar">
    <w:name w:val="List Paragraph Char"/>
    <w:aliases w:val="Liste 1 Char,List Paragraph1 Char,Viñeta 1 Char"/>
    <w:link w:val="ListParagraph"/>
    <w:uiPriority w:val="34"/>
    <w:qFormat/>
    <w:rsid w:val="0060479A"/>
    <w:rPr>
      <w:rFonts w:ascii="Times New Roman" w:eastAsia="Times New Roman" w:hAnsi="Times New Roman" w:cs="Times New Roman"/>
      <w:b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2612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1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2261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2612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A8635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A8635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A86359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A8635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A86359"/>
    <w:pPr>
      <w:ind w:right="-360" w:firstLine="720"/>
      <w:jc w:val="center"/>
    </w:pPr>
    <w:rPr>
      <w:b/>
      <w:bCs/>
    </w:rPr>
  </w:style>
  <w:style w:type="character" w:customStyle="1" w:styleId="BodyTextIndent3Char">
    <w:name w:val="Body Text Indent 3 Char"/>
    <w:basedOn w:val="DefaultParagraphFont"/>
    <w:link w:val="BodyTextIndent3"/>
    <w:rsid w:val="00A8635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lockText">
    <w:name w:val="Block Text"/>
    <w:basedOn w:val="Normal"/>
    <w:rsid w:val="00A86359"/>
    <w:pPr>
      <w:ind w:left="360" w:right="-272"/>
    </w:pPr>
  </w:style>
  <w:style w:type="paragraph" w:styleId="BodyText3">
    <w:name w:val="Body Text 3"/>
    <w:basedOn w:val="Normal"/>
    <w:link w:val="BodyText3Char"/>
    <w:rsid w:val="00A86359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A8635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nhideWhenUsed/>
    <w:rsid w:val="00A86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4CEB6-5954-44CC-A59F-C7AB255B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DUSANKA DUDUKOVIC u4667</dc:creator>
  <cp:keywords/>
  <dc:description/>
  <cp:lastModifiedBy>Spomenka BEKTAS</cp:lastModifiedBy>
  <cp:revision>71</cp:revision>
  <dcterms:created xsi:type="dcterms:W3CDTF">2020-10-02T07:06:00Z</dcterms:created>
  <dcterms:modified xsi:type="dcterms:W3CDTF">2023-07-04T08:32:00Z</dcterms:modified>
</cp:coreProperties>
</file>