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DB" w:rsidRPr="00035D7B" w:rsidRDefault="006A64DB" w:rsidP="00ED54B6">
      <w:pPr>
        <w:pStyle w:val="NormalText"/>
        <w:spacing w:before="0" w:after="0"/>
        <w:rPr>
          <w:rFonts w:ascii="Times New Roman" w:hAnsi="Times New Roman"/>
          <w:b/>
          <w:bCs/>
          <w:sz w:val="24"/>
          <w:szCs w:val="24"/>
        </w:rPr>
      </w:pPr>
    </w:p>
    <w:p w:rsidR="006A64DB" w:rsidRPr="00035D7B" w:rsidRDefault="006A64DB" w:rsidP="00ED54B6">
      <w:pPr>
        <w:pStyle w:val="NormalText"/>
        <w:spacing w:before="0" w:after="0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035D7B">
        <w:rPr>
          <w:rFonts w:ascii="Times New Roman" w:hAnsi="Times New Roman"/>
          <w:b/>
          <w:bCs/>
          <w:sz w:val="24"/>
          <w:szCs w:val="24"/>
          <w:lang w:val="uz-Cyrl-UZ"/>
        </w:rPr>
        <w:t>ОБРАЗАЦ СТРУКТУРЕ ЦЕНЕ</w:t>
      </w:r>
    </w:p>
    <w:p w:rsidR="006A64DB" w:rsidRPr="00035D7B" w:rsidRDefault="006A64DB" w:rsidP="00580772">
      <w:pPr>
        <w:tabs>
          <w:tab w:val="left" w:pos="3590"/>
          <w:tab w:val="left" w:pos="5398"/>
        </w:tabs>
        <w:spacing w:before="181"/>
        <w:ind w:left="107" w:right="116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П</w:t>
      </w:r>
      <w:r w:rsidRPr="00035D7B">
        <w:rPr>
          <w:rFonts w:ascii="Times New Roman" w:hAnsi="Times New Roman"/>
          <w:bCs/>
          <w:sz w:val="24"/>
          <w:szCs w:val="24"/>
        </w:rPr>
        <w:t>оступ</w:t>
      </w:r>
      <w:r>
        <w:rPr>
          <w:rFonts w:ascii="Times New Roman" w:hAnsi="Times New Roman"/>
          <w:bCs/>
          <w:sz w:val="24"/>
          <w:szCs w:val="24"/>
        </w:rPr>
        <w:t>а</w:t>
      </w:r>
      <w:r w:rsidRPr="00035D7B">
        <w:rPr>
          <w:rFonts w:ascii="Times New Roman" w:hAnsi="Times New Roman"/>
          <w:bCs/>
          <w:sz w:val="24"/>
          <w:szCs w:val="24"/>
        </w:rPr>
        <w:t>к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јавне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набавке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услуга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јавног</w:t>
      </w:r>
      <w:proofErr w:type="spellEnd"/>
      <w:r w:rsidRPr="00FA5210">
        <w:rPr>
          <w:b/>
        </w:rPr>
        <w:t xml:space="preserve"> </w:t>
      </w:r>
      <w:proofErr w:type="spellStart"/>
      <w:r w:rsidRPr="00DC515F">
        <w:rPr>
          <w:rFonts w:ascii="Times New Roman" w:hAnsi="Times New Roman"/>
          <w:sz w:val="24"/>
          <w:szCs w:val="24"/>
        </w:rPr>
        <w:t>градског</w:t>
      </w:r>
      <w:proofErr w:type="spellEnd"/>
      <w:r w:rsidRPr="00DC515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C515F">
        <w:rPr>
          <w:rFonts w:ascii="Times New Roman" w:hAnsi="Times New Roman"/>
          <w:sz w:val="24"/>
          <w:szCs w:val="24"/>
        </w:rPr>
        <w:t>приградског</w:t>
      </w:r>
      <w:proofErr w:type="spellEnd"/>
      <w:r w:rsidRPr="00DC51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515F">
        <w:rPr>
          <w:rFonts w:ascii="Times New Roman" w:hAnsi="Times New Roman"/>
          <w:sz w:val="24"/>
          <w:szCs w:val="24"/>
        </w:rPr>
        <w:t>превоза</w:t>
      </w:r>
      <w:proofErr w:type="spellEnd"/>
      <w:r w:rsidRPr="00DC51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515F">
        <w:rPr>
          <w:rFonts w:ascii="Times New Roman" w:hAnsi="Times New Roman"/>
          <w:sz w:val="24"/>
          <w:szCs w:val="24"/>
        </w:rPr>
        <w:t>путника</w:t>
      </w:r>
      <w:proofErr w:type="spellEnd"/>
      <w:r w:rsidRPr="00FA5210">
        <w:rPr>
          <w:b/>
        </w:rPr>
        <w:t xml:space="preserve"> </w:t>
      </w:r>
      <w:r w:rsidRPr="00035D7B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Поверавање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комуналне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делатности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градског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приградског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превоза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територији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општине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Неготин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приватном</w:t>
      </w:r>
      <w:proofErr w:type="spell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пар</w:t>
      </w:r>
      <w:r w:rsidR="00CB6296">
        <w:rPr>
          <w:rFonts w:ascii="Times New Roman" w:hAnsi="Times New Roman"/>
          <w:bCs/>
          <w:sz w:val="24"/>
          <w:szCs w:val="24"/>
        </w:rPr>
        <w:t>тнеру</w:t>
      </w:r>
      <w:proofErr w:type="spellEnd"/>
      <w:r w:rsidR="00CB62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B6296">
        <w:rPr>
          <w:rFonts w:ascii="Times New Roman" w:hAnsi="Times New Roman"/>
          <w:bCs/>
          <w:sz w:val="24"/>
          <w:szCs w:val="24"/>
        </w:rPr>
        <w:t>по</w:t>
      </w:r>
      <w:proofErr w:type="spellEnd"/>
      <w:r w:rsidR="00CB62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B6296">
        <w:rPr>
          <w:rFonts w:ascii="Times New Roman" w:hAnsi="Times New Roman"/>
          <w:bCs/>
          <w:sz w:val="24"/>
          <w:szCs w:val="24"/>
        </w:rPr>
        <w:t>моделу</w:t>
      </w:r>
      <w:proofErr w:type="spellEnd"/>
      <w:r w:rsidR="00CB62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B6296">
        <w:rPr>
          <w:rFonts w:ascii="Times New Roman" w:hAnsi="Times New Roman"/>
          <w:bCs/>
          <w:sz w:val="24"/>
          <w:szCs w:val="24"/>
        </w:rPr>
        <w:t>јавно-приватног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35D7B">
        <w:rPr>
          <w:rFonts w:ascii="Times New Roman" w:hAnsi="Times New Roman"/>
          <w:bCs/>
          <w:sz w:val="24"/>
          <w:szCs w:val="24"/>
        </w:rPr>
        <w:t>партнерства</w:t>
      </w:r>
      <w:proofErr w:type="spellEnd"/>
      <w:r w:rsidR="00CB6296">
        <w:rPr>
          <w:rFonts w:ascii="Times New Roman" w:hAnsi="Times New Roman"/>
          <w:bCs/>
          <w:sz w:val="24"/>
          <w:szCs w:val="24"/>
        </w:rPr>
        <w:t xml:space="preserve"> са елемнтима концесије</w:t>
      </w:r>
      <w:r>
        <w:rPr>
          <w:rFonts w:ascii="Times New Roman" w:hAnsi="Times New Roman"/>
          <w:bCs/>
          <w:sz w:val="24"/>
          <w:szCs w:val="24"/>
          <w:lang w:val="uz-Cyrl-UZ"/>
        </w:rPr>
        <w:t>.</w:t>
      </w:r>
      <w:proofErr w:type="gramEnd"/>
      <w:r w:rsidRPr="00035D7B">
        <w:rPr>
          <w:rFonts w:ascii="Times New Roman" w:hAnsi="Times New Roman"/>
          <w:bCs/>
          <w:sz w:val="24"/>
          <w:szCs w:val="24"/>
        </w:rPr>
        <w:t xml:space="preserve"> </w:t>
      </w:r>
    </w:p>
    <w:p w:rsidR="006A64DB" w:rsidRPr="00175F55" w:rsidRDefault="006A64DB" w:rsidP="00ED54B6">
      <w:pPr>
        <w:pStyle w:val="BodyText"/>
        <w:rPr>
          <w:rFonts w:ascii="Times New Roman" w:hAnsi="Times New Roman"/>
          <w:b/>
          <w:sz w:val="22"/>
          <w:szCs w:val="22"/>
        </w:rPr>
      </w:pP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8"/>
        <w:gridCol w:w="3923"/>
        <w:gridCol w:w="1225"/>
        <w:gridCol w:w="1692"/>
        <w:gridCol w:w="1417"/>
        <w:gridCol w:w="1552"/>
        <w:gridCol w:w="2240"/>
        <w:gridCol w:w="2381"/>
      </w:tblGrid>
      <w:tr w:rsidR="006A64DB" w:rsidRPr="00C22AF9" w:rsidTr="00C22AF9">
        <w:trPr>
          <w:trHeight w:val="1301"/>
        </w:trPr>
        <w:tc>
          <w:tcPr>
            <w:tcW w:w="693" w:type="dxa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  <w:proofErr w:type="spellStart"/>
            <w:r w:rsidRPr="00C22AF9">
              <w:rPr>
                <w:rFonts w:ascii="Times New Roman" w:hAnsi="Times New Roman"/>
                <w:b/>
              </w:rPr>
              <w:t>Р.бр</w:t>
            </w:r>
            <w:proofErr w:type="spellEnd"/>
            <w:r w:rsidRPr="00C22AF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985" w:type="dxa"/>
          </w:tcPr>
          <w:p w:rsidR="006A64DB" w:rsidRPr="00C22AF9" w:rsidRDefault="006A64DB" w:rsidP="00C22AF9">
            <w:pPr>
              <w:pStyle w:val="BodyText"/>
              <w:spacing w:before="4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22AF9">
              <w:rPr>
                <w:rFonts w:ascii="Times New Roman" w:hAnsi="Times New Roman"/>
                <w:bCs/>
              </w:rPr>
              <w:t>Предмет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набавке</w:t>
            </w:r>
            <w:proofErr w:type="spellEnd"/>
          </w:p>
        </w:tc>
        <w:tc>
          <w:tcPr>
            <w:tcW w:w="1134" w:type="dxa"/>
          </w:tcPr>
          <w:p w:rsidR="006A64DB" w:rsidRPr="00C22AF9" w:rsidRDefault="006A64DB" w:rsidP="00C22AF9">
            <w:pPr>
              <w:pStyle w:val="BodyText"/>
              <w:spacing w:before="4"/>
              <w:ind w:right="-39"/>
              <w:rPr>
                <w:rFonts w:ascii="Times New Roman" w:hAnsi="Times New Roman"/>
                <w:bCs/>
              </w:rPr>
            </w:pPr>
            <w:proofErr w:type="spellStart"/>
            <w:r w:rsidRPr="00C22AF9">
              <w:rPr>
                <w:rFonts w:ascii="Times New Roman" w:hAnsi="Times New Roman"/>
                <w:bCs/>
              </w:rPr>
              <w:t>Јед.мере</w:t>
            </w:r>
            <w:proofErr w:type="spellEnd"/>
          </w:p>
        </w:tc>
        <w:tc>
          <w:tcPr>
            <w:tcW w:w="1701" w:type="dxa"/>
          </w:tcPr>
          <w:p w:rsidR="006A64DB" w:rsidRPr="00C22AF9" w:rsidRDefault="006A64DB" w:rsidP="00C22AF9">
            <w:pPr>
              <w:pStyle w:val="BodyText"/>
              <w:spacing w:before="4"/>
              <w:ind w:right="-39"/>
              <w:rPr>
                <w:rFonts w:ascii="Times New Roman" w:hAnsi="Times New Roman"/>
                <w:bCs/>
              </w:rPr>
            </w:pPr>
            <w:proofErr w:type="spellStart"/>
            <w:r w:rsidRPr="00C22AF9">
              <w:rPr>
                <w:rFonts w:ascii="Times New Roman" w:hAnsi="Times New Roman"/>
                <w:bCs/>
              </w:rPr>
              <w:t>Количина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пређених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километара</w:t>
            </w:r>
            <w:proofErr w:type="spellEnd"/>
            <w:r w:rsidRPr="00C22AF9">
              <w:rPr>
                <w:rFonts w:ascii="Times New Roman" w:hAnsi="Times New Roman"/>
                <w:bCs/>
                <w:color w:val="FF0000"/>
                <w:lang w:val="uz-Cyrl-UZ" w:eastAsia="uz-Cyrl-UZ"/>
              </w:rPr>
              <w:t xml:space="preserve"> </w:t>
            </w:r>
            <w:r w:rsidRPr="00C22AF9">
              <w:rPr>
                <w:rFonts w:ascii="Times New Roman" w:hAnsi="Times New Roman"/>
                <w:bCs/>
                <w:lang w:val="uz-Cyrl-UZ" w:eastAsia="uz-Cyrl-UZ"/>
              </w:rPr>
              <w:t>на годишњем нивоу</w:t>
            </w:r>
          </w:p>
        </w:tc>
        <w:tc>
          <w:tcPr>
            <w:tcW w:w="1418" w:type="dxa"/>
          </w:tcPr>
          <w:p w:rsidR="006A64DB" w:rsidRPr="00C22AF9" w:rsidRDefault="006A64DB" w:rsidP="00C22AF9">
            <w:pPr>
              <w:pStyle w:val="BodyText"/>
              <w:spacing w:before="4"/>
              <w:ind w:right="-39"/>
              <w:rPr>
                <w:rFonts w:ascii="Times New Roman" w:hAnsi="Times New Roman"/>
                <w:bCs/>
              </w:rPr>
            </w:pPr>
            <w:proofErr w:type="spellStart"/>
            <w:r w:rsidRPr="00C22AF9">
              <w:rPr>
                <w:rFonts w:ascii="Times New Roman" w:hAnsi="Times New Roman"/>
                <w:bCs/>
              </w:rPr>
              <w:t>Јединична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цена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накнаде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по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пређеном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километру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без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ПДВ-а</w:t>
            </w:r>
          </w:p>
        </w:tc>
        <w:tc>
          <w:tcPr>
            <w:tcW w:w="1559" w:type="dxa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Cs/>
              </w:rPr>
            </w:pPr>
            <w:proofErr w:type="spellStart"/>
            <w:r w:rsidRPr="00C22AF9">
              <w:rPr>
                <w:rFonts w:ascii="Times New Roman" w:hAnsi="Times New Roman"/>
                <w:bCs/>
              </w:rPr>
              <w:t>Јединична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цена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накнаде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по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пређеном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километру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са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ПДВ-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ом</w:t>
            </w:r>
            <w:proofErr w:type="spellEnd"/>
          </w:p>
        </w:tc>
        <w:tc>
          <w:tcPr>
            <w:tcW w:w="2268" w:type="dxa"/>
          </w:tcPr>
          <w:p w:rsidR="006A64DB" w:rsidRPr="00C22AF9" w:rsidRDefault="006A64DB" w:rsidP="00C22AF9">
            <w:pPr>
              <w:pStyle w:val="BodyText"/>
              <w:spacing w:before="4"/>
              <w:ind w:right="-109"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C22AF9">
              <w:rPr>
                <w:rFonts w:ascii="Times New Roman" w:hAnsi="Times New Roman"/>
                <w:bCs/>
              </w:rPr>
              <w:t>Укупан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износ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накнаде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по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пређеном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километру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за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период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од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8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година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без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ПДВ-а </w:t>
            </w:r>
            <w:r w:rsidRPr="00C22AF9">
              <w:rPr>
                <w:rFonts w:ascii="Times New Roman" w:hAnsi="Times New Roman"/>
                <w:bCs/>
                <w:i/>
                <w:iCs/>
              </w:rPr>
              <w:t>(</w:t>
            </w:r>
            <w:proofErr w:type="spellStart"/>
            <w:r w:rsidRPr="00C22AF9">
              <w:rPr>
                <w:rFonts w:ascii="Times New Roman" w:hAnsi="Times New Roman"/>
                <w:bCs/>
                <w:i/>
                <w:iCs/>
              </w:rPr>
              <w:t>колона</w:t>
            </w:r>
            <w:proofErr w:type="spellEnd"/>
            <w:r w:rsidRPr="00C22AF9">
              <w:rPr>
                <w:rFonts w:ascii="Times New Roman" w:hAnsi="Times New Roman"/>
                <w:bCs/>
                <w:i/>
                <w:iCs/>
              </w:rPr>
              <w:t xml:space="preserve"> 4 x </w:t>
            </w:r>
            <w:proofErr w:type="spellStart"/>
            <w:r w:rsidRPr="00C22AF9">
              <w:rPr>
                <w:rFonts w:ascii="Times New Roman" w:hAnsi="Times New Roman"/>
                <w:bCs/>
                <w:i/>
                <w:iCs/>
              </w:rPr>
              <w:t>колона</w:t>
            </w:r>
            <w:proofErr w:type="spellEnd"/>
            <w:r w:rsidRPr="00C22AF9">
              <w:rPr>
                <w:rFonts w:ascii="Times New Roman" w:hAnsi="Times New Roman"/>
                <w:bCs/>
                <w:i/>
                <w:iCs/>
              </w:rPr>
              <w:t xml:space="preserve"> 5 x 8)</w:t>
            </w:r>
            <w:r w:rsidRPr="00C22AF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410" w:type="dxa"/>
          </w:tcPr>
          <w:p w:rsidR="006A64DB" w:rsidRPr="00C22AF9" w:rsidRDefault="006A64DB" w:rsidP="00C22AF9">
            <w:pPr>
              <w:pStyle w:val="BodyText"/>
              <w:spacing w:before="4"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C22AF9">
              <w:rPr>
                <w:rFonts w:ascii="Times New Roman" w:hAnsi="Times New Roman"/>
                <w:bCs/>
              </w:rPr>
              <w:t>Укупан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износ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накнаде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по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пређеном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километру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за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период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од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8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година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са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ПДВ-</w:t>
            </w:r>
            <w:proofErr w:type="spellStart"/>
            <w:r w:rsidRPr="00C22AF9">
              <w:rPr>
                <w:rFonts w:ascii="Times New Roman" w:hAnsi="Times New Roman"/>
                <w:bCs/>
              </w:rPr>
              <w:t>ом</w:t>
            </w:r>
            <w:proofErr w:type="spellEnd"/>
            <w:r w:rsidRPr="00C22AF9">
              <w:rPr>
                <w:rFonts w:ascii="Times New Roman" w:hAnsi="Times New Roman"/>
                <w:bCs/>
              </w:rPr>
              <w:t xml:space="preserve"> </w:t>
            </w:r>
            <w:r w:rsidRPr="00C22AF9">
              <w:rPr>
                <w:rFonts w:ascii="Times New Roman" w:hAnsi="Times New Roman"/>
                <w:bCs/>
                <w:i/>
                <w:iCs/>
              </w:rPr>
              <w:t>(</w:t>
            </w:r>
            <w:proofErr w:type="spellStart"/>
            <w:r w:rsidRPr="00C22AF9">
              <w:rPr>
                <w:rFonts w:ascii="Times New Roman" w:hAnsi="Times New Roman"/>
                <w:bCs/>
                <w:i/>
                <w:iCs/>
              </w:rPr>
              <w:t>колона</w:t>
            </w:r>
            <w:proofErr w:type="spellEnd"/>
            <w:r w:rsidRPr="00C22AF9">
              <w:rPr>
                <w:rFonts w:ascii="Times New Roman" w:hAnsi="Times New Roman"/>
                <w:bCs/>
                <w:i/>
                <w:iCs/>
              </w:rPr>
              <w:t xml:space="preserve"> 4 x </w:t>
            </w:r>
            <w:proofErr w:type="spellStart"/>
            <w:r w:rsidRPr="00C22AF9">
              <w:rPr>
                <w:rFonts w:ascii="Times New Roman" w:hAnsi="Times New Roman"/>
                <w:bCs/>
                <w:i/>
                <w:iCs/>
              </w:rPr>
              <w:t>колона</w:t>
            </w:r>
            <w:proofErr w:type="spellEnd"/>
            <w:r w:rsidRPr="00C22AF9">
              <w:rPr>
                <w:rFonts w:ascii="Times New Roman" w:hAnsi="Times New Roman"/>
                <w:bCs/>
                <w:i/>
                <w:iCs/>
              </w:rPr>
              <w:t xml:space="preserve"> 6 x 28)</w:t>
            </w:r>
          </w:p>
        </w:tc>
      </w:tr>
      <w:tr w:rsidR="006A64DB" w:rsidRPr="00C22AF9" w:rsidTr="00C22AF9">
        <w:trPr>
          <w:trHeight w:val="278"/>
        </w:trPr>
        <w:tc>
          <w:tcPr>
            <w:tcW w:w="693" w:type="dxa"/>
          </w:tcPr>
          <w:p w:rsidR="006A64DB" w:rsidRPr="00C22AF9" w:rsidRDefault="006A64DB" w:rsidP="00C22AF9">
            <w:pPr>
              <w:pStyle w:val="BodyText"/>
              <w:spacing w:before="4"/>
              <w:jc w:val="center"/>
              <w:rPr>
                <w:rFonts w:ascii="Times New Roman" w:hAnsi="Times New Roman"/>
                <w:b/>
              </w:rPr>
            </w:pPr>
            <w:r w:rsidRPr="00C22AF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985" w:type="dxa"/>
          </w:tcPr>
          <w:p w:rsidR="006A64DB" w:rsidRPr="00C22AF9" w:rsidRDefault="006A64DB" w:rsidP="00C22AF9">
            <w:pPr>
              <w:pStyle w:val="BodyText"/>
              <w:spacing w:before="4"/>
              <w:jc w:val="center"/>
              <w:rPr>
                <w:rFonts w:ascii="Times New Roman" w:hAnsi="Times New Roman"/>
                <w:b/>
              </w:rPr>
            </w:pPr>
            <w:r w:rsidRPr="00C22AF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6A64DB" w:rsidRPr="00C22AF9" w:rsidRDefault="006A64DB" w:rsidP="00C22AF9">
            <w:pPr>
              <w:pStyle w:val="BodyText"/>
              <w:spacing w:before="4"/>
              <w:ind w:right="-39"/>
              <w:jc w:val="center"/>
              <w:rPr>
                <w:rFonts w:ascii="Times New Roman" w:hAnsi="Times New Roman"/>
                <w:b/>
              </w:rPr>
            </w:pPr>
            <w:r w:rsidRPr="00C22AF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1" w:type="dxa"/>
          </w:tcPr>
          <w:p w:rsidR="006A64DB" w:rsidRPr="00C22AF9" w:rsidRDefault="006A64DB" w:rsidP="00C22AF9">
            <w:pPr>
              <w:pStyle w:val="BodyText"/>
              <w:spacing w:before="4"/>
              <w:ind w:right="-39"/>
              <w:jc w:val="center"/>
              <w:rPr>
                <w:rFonts w:ascii="Times New Roman" w:hAnsi="Times New Roman"/>
                <w:b/>
              </w:rPr>
            </w:pPr>
            <w:r w:rsidRPr="00C22AF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8" w:type="dxa"/>
          </w:tcPr>
          <w:p w:rsidR="006A64DB" w:rsidRPr="00C22AF9" w:rsidRDefault="006A64DB" w:rsidP="00C22AF9">
            <w:pPr>
              <w:pStyle w:val="BodyText"/>
              <w:spacing w:before="4"/>
              <w:ind w:right="-39"/>
              <w:jc w:val="center"/>
              <w:rPr>
                <w:rFonts w:ascii="Times New Roman" w:hAnsi="Times New Roman"/>
                <w:b/>
              </w:rPr>
            </w:pPr>
            <w:r w:rsidRPr="00C22AF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6A64DB" w:rsidRPr="00C22AF9" w:rsidRDefault="006A64DB" w:rsidP="00C22AF9">
            <w:pPr>
              <w:pStyle w:val="BodyText"/>
              <w:spacing w:before="4"/>
              <w:jc w:val="center"/>
              <w:rPr>
                <w:rFonts w:ascii="Times New Roman" w:hAnsi="Times New Roman"/>
                <w:b/>
              </w:rPr>
            </w:pPr>
            <w:r w:rsidRPr="00C22AF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268" w:type="dxa"/>
          </w:tcPr>
          <w:p w:rsidR="006A64DB" w:rsidRPr="00C22AF9" w:rsidRDefault="006A64DB" w:rsidP="00C22AF9">
            <w:pPr>
              <w:pStyle w:val="BodyText"/>
              <w:spacing w:before="4"/>
              <w:ind w:right="-109"/>
              <w:jc w:val="center"/>
              <w:rPr>
                <w:rFonts w:ascii="Times New Roman" w:hAnsi="Times New Roman"/>
                <w:b/>
              </w:rPr>
            </w:pPr>
            <w:r w:rsidRPr="00C22AF9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410" w:type="dxa"/>
          </w:tcPr>
          <w:p w:rsidR="006A64DB" w:rsidRPr="00C22AF9" w:rsidRDefault="006A64DB" w:rsidP="00C22AF9">
            <w:pPr>
              <w:pStyle w:val="BodyText"/>
              <w:spacing w:before="4"/>
              <w:jc w:val="center"/>
              <w:rPr>
                <w:rFonts w:ascii="Times New Roman" w:hAnsi="Times New Roman"/>
                <w:b/>
              </w:rPr>
            </w:pPr>
            <w:r w:rsidRPr="00C22AF9">
              <w:rPr>
                <w:rFonts w:ascii="Times New Roman" w:hAnsi="Times New Roman"/>
                <w:b/>
              </w:rPr>
              <w:t>8</w:t>
            </w:r>
          </w:p>
        </w:tc>
      </w:tr>
      <w:tr w:rsidR="006A64DB" w:rsidRPr="00C22AF9" w:rsidTr="00C22AF9">
        <w:trPr>
          <w:trHeight w:val="1705"/>
        </w:trPr>
        <w:tc>
          <w:tcPr>
            <w:tcW w:w="693" w:type="dxa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3985" w:type="dxa"/>
            <w:vAlign w:val="center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  <w:proofErr w:type="spellStart"/>
            <w:r w:rsidRPr="00C22AF9">
              <w:rPr>
                <w:rFonts w:ascii="Times New Roman" w:hAnsi="Times New Roman"/>
                <w:b/>
                <w:color w:val="000000"/>
              </w:rPr>
              <w:t>Услуге</w:t>
            </w:r>
            <w:bookmarkStart w:id="0" w:name="_Hlk40362700"/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поверавања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комуналне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делатности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градског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приградског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превоза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на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територији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општине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Неготин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приватном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партнеру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по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моделу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јавно-приватног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партнерства</w:t>
            </w:r>
            <w:bookmarkEnd w:id="0"/>
            <w:proofErr w:type="spellEnd"/>
          </w:p>
        </w:tc>
        <w:tc>
          <w:tcPr>
            <w:tcW w:w="1134" w:type="dxa"/>
          </w:tcPr>
          <w:p w:rsidR="006A64DB" w:rsidRPr="00C22AF9" w:rsidRDefault="006A64DB" w:rsidP="00C22AF9">
            <w:pPr>
              <w:pStyle w:val="BodyText"/>
              <w:spacing w:before="4"/>
              <w:ind w:right="-164"/>
              <w:rPr>
                <w:rFonts w:ascii="Times New Roman" w:hAnsi="Times New Roman"/>
                <w:b/>
              </w:rPr>
            </w:pPr>
            <w:proofErr w:type="spellStart"/>
            <w:r w:rsidRPr="00C22AF9">
              <w:rPr>
                <w:rFonts w:ascii="Times New Roman" w:hAnsi="Times New Roman"/>
                <w:b/>
              </w:rPr>
              <w:t>Пређени</w:t>
            </w:r>
            <w:proofErr w:type="spellEnd"/>
            <w:r w:rsidRPr="00C22AF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2AF9">
              <w:rPr>
                <w:rFonts w:ascii="Times New Roman" w:hAnsi="Times New Roman"/>
                <w:b/>
              </w:rPr>
              <w:t>километар</w:t>
            </w:r>
            <w:proofErr w:type="spellEnd"/>
          </w:p>
        </w:tc>
        <w:tc>
          <w:tcPr>
            <w:tcW w:w="1701" w:type="dxa"/>
          </w:tcPr>
          <w:p w:rsidR="006A64DB" w:rsidRPr="002D0B24" w:rsidRDefault="006A64DB" w:rsidP="00EC200B">
            <w:pPr>
              <w:pStyle w:val="NormalWeb"/>
            </w:pPr>
            <w:r w:rsidRPr="00C22AF9">
              <w:rPr>
                <w:sz w:val="22"/>
                <w:szCs w:val="22"/>
              </w:rPr>
              <w:t xml:space="preserve">390.130,80 </w:t>
            </w:r>
          </w:p>
        </w:tc>
        <w:tc>
          <w:tcPr>
            <w:tcW w:w="1418" w:type="dxa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</w:tr>
      <w:tr w:rsidR="006A64DB" w:rsidRPr="00C22AF9" w:rsidTr="00C22AF9">
        <w:trPr>
          <w:trHeight w:val="694"/>
        </w:trPr>
        <w:tc>
          <w:tcPr>
            <w:tcW w:w="693" w:type="dxa"/>
            <w:tcBorders>
              <w:right w:val="nil"/>
            </w:tcBorders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3985" w:type="dxa"/>
            <w:tcBorders>
              <w:left w:val="nil"/>
              <w:right w:val="nil"/>
            </w:tcBorders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  <w:r w:rsidRPr="00C22AF9">
              <w:rPr>
                <w:rFonts w:ascii="Times New Roman" w:hAnsi="Times New Roman"/>
                <w:b/>
              </w:rPr>
              <w:t xml:space="preserve">             УКУПНО:</w:t>
            </w:r>
          </w:p>
        </w:tc>
        <w:tc>
          <w:tcPr>
            <w:tcW w:w="1559" w:type="dxa"/>
            <w:tcBorders>
              <w:left w:val="nil"/>
            </w:tcBorders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6A64DB" w:rsidRPr="00C22AF9" w:rsidRDefault="006A64DB" w:rsidP="00C22AF9">
            <w:pPr>
              <w:pStyle w:val="BodyText"/>
              <w:spacing w:before="4"/>
              <w:rPr>
                <w:rFonts w:ascii="Times New Roman" w:hAnsi="Times New Roman"/>
                <w:b/>
              </w:rPr>
            </w:pPr>
          </w:p>
        </w:tc>
      </w:tr>
    </w:tbl>
    <w:p w:rsidR="006A64DB" w:rsidRDefault="006A64DB" w:rsidP="00ED54B6">
      <w:pPr>
        <w:pStyle w:val="BodyText"/>
        <w:spacing w:before="4"/>
        <w:rPr>
          <w:rFonts w:ascii="Times New Roman" w:hAnsi="Times New Roman"/>
          <w:b/>
          <w:sz w:val="22"/>
          <w:szCs w:val="22"/>
        </w:rPr>
      </w:pPr>
    </w:p>
    <w:p w:rsidR="006A64DB" w:rsidRPr="001F4793" w:rsidRDefault="006A64DB" w:rsidP="00897EEB">
      <w:pPr>
        <w:suppressAutoHyphens/>
        <w:rPr>
          <w:rFonts w:ascii="Times New Roman" w:hAnsi="Times New Roman"/>
          <w:b/>
          <w:bCs/>
          <w:i/>
          <w:iCs/>
          <w:u w:val="single"/>
          <w:lang w:val="sr-Cyrl-CS" w:eastAsia="ar-SA"/>
        </w:rPr>
      </w:pPr>
      <w:r w:rsidRPr="001F4793">
        <w:rPr>
          <w:rFonts w:ascii="Times New Roman" w:hAnsi="Times New Roman"/>
          <w:b/>
          <w:bCs/>
          <w:i/>
          <w:iCs/>
          <w:u w:val="single"/>
          <w:lang w:val="sr-Cyrl-CS" w:eastAsia="ar-SA"/>
        </w:rPr>
        <w:t>Упутство за попуњавање</w:t>
      </w:r>
      <w:r w:rsidRPr="001F4793">
        <w:rPr>
          <w:rFonts w:ascii="Times New Roman" w:hAnsi="Times New Roman"/>
          <w:b/>
          <w:bCs/>
          <w:i/>
          <w:iCs/>
          <w:u w:val="single"/>
          <w:lang w:eastAsia="ar-SA"/>
        </w:rPr>
        <w:t xml:space="preserve">  </w:t>
      </w:r>
      <w:r w:rsidRPr="001F4793">
        <w:rPr>
          <w:rFonts w:ascii="Times New Roman" w:hAnsi="Times New Roman"/>
          <w:b/>
          <w:bCs/>
          <w:i/>
          <w:iCs/>
          <w:u w:val="single"/>
          <w:lang w:val="sr-Cyrl-CS" w:eastAsia="ar-SA"/>
        </w:rPr>
        <w:t xml:space="preserve">обрасца структуре цене: </w:t>
      </w:r>
    </w:p>
    <w:p w:rsidR="006A64DB" w:rsidRPr="001F4793" w:rsidRDefault="006A64DB" w:rsidP="00897EEB">
      <w:pPr>
        <w:tabs>
          <w:tab w:val="left" w:pos="90"/>
        </w:tabs>
        <w:suppressAutoHyphens/>
        <w:rPr>
          <w:rFonts w:ascii="Times New Roman" w:hAnsi="Times New Roman"/>
          <w:bCs/>
          <w:i/>
          <w:iCs/>
          <w:lang w:val="sr-Cyrl-CS" w:eastAsia="ar-SA"/>
        </w:rPr>
      </w:pPr>
      <w:r w:rsidRPr="001F4793">
        <w:rPr>
          <w:rFonts w:ascii="Times New Roman" w:hAnsi="Times New Roman"/>
          <w:bCs/>
          <w:i/>
          <w:iCs/>
          <w:lang w:val="sr-Cyrl-CS" w:eastAsia="ar-SA"/>
        </w:rPr>
        <w:t>Понуђач треба да попуни образац структуре цене на следећи начин:</w:t>
      </w:r>
    </w:p>
    <w:p w:rsidR="006A64DB" w:rsidRPr="001F4793" w:rsidRDefault="006A64DB" w:rsidP="00897EEB">
      <w:pPr>
        <w:tabs>
          <w:tab w:val="left" w:pos="90"/>
        </w:tabs>
        <w:suppressAutoHyphens/>
        <w:spacing w:line="100" w:lineRule="atLeast"/>
        <w:rPr>
          <w:rFonts w:ascii="Times New Roman" w:hAnsi="Times New Roman"/>
          <w:bCs/>
          <w:i/>
          <w:iCs/>
          <w:lang w:eastAsia="ar-SA"/>
        </w:rPr>
      </w:pPr>
    </w:p>
    <w:p w:rsidR="006A64DB" w:rsidRPr="001F4793" w:rsidRDefault="006A64DB" w:rsidP="00897EEB">
      <w:pPr>
        <w:widowControl/>
        <w:numPr>
          <w:ilvl w:val="2"/>
          <w:numId w:val="1"/>
        </w:numPr>
        <w:tabs>
          <w:tab w:val="num" w:pos="0"/>
        </w:tabs>
        <w:suppressAutoHyphens/>
        <w:autoSpaceDE/>
        <w:autoSpaceDN/>
        <w:spacing w:line="100" w:lineRule="atLeast"/>
        <w:ind w:right="-1"/>
        <w:rPr>
          <w:rFonts w:ascii="Times New Roman" w:hAnsi="Times New Roman"/>
          <w:bCs/>
          <w:i/>
          <w:iCs/>
          <w:lang w:eastAsia="ar-SA"/>
        </w:rPr>
      </w:pPr>
      <w:r w:rsidRPr="001F4793">
        <w:rPr>
          <w:rFonts w:ascii="Times New Roman" w:hAnsi="Times New Roman"/>
          <w:bCs/>
          <w:i/>
          <w:iCs/>
          <w:lang w:val="sr-Cyrl-CS" w:eastAsia="ar-SA"/>
        </w:rPr>
        <w:t>у колони</w:t>
      </w:r>
      <w:r w:rsidRPr="001F4793">
        <w:rPr>
          <w:rFonts w:ascii="Times New Roman" w:hAnsi="Times New Roman"/>
          <w:bCs/>
          <w:i/>
          <w:iCs/>
          <w:lang w:eastAsia="ar-SA"/>
        </w:rPr>
        <w:t xml:space="preserve"> 5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>. уписати колико износи јединична цена без ПДВ-а, за тражени предмет јавне набавке;</w:t>
      </w:r>
    </w:p>
    <w:p w:rsidR="006A64DB" w:rsidRPr="001F4793" w:rsidRDefault="006A64DB" w:rsidP="00897EEB">
      <w:pPr>
        <w:widowControl/>
        <w:numPr>
          <w:ilvl w:val="2"/>
          <w:numId w:val="1"/>
        </w:numPr>
        <w:tabs>
          <w:tab w:val="num" w:pos="0"/>
        </w:tabs>
        <w:suppressAutoHyphens/>
        <w:autoSpaceDE/>
        <w:autoSpaceDN/>
        <w:spacing w:line="100" w:lineRule="atLeast"/>
        <w:ind w:right="-1"/>
        <w:rPr>
          <w:rFonts w:ascii="Times New Roman" w:hAnsi="Times New Roman"/>
          <w:bCs/>
          <w:i/>
          <w:iCs/>
          <w:lang w:eastAsia="ar-SA"/>
        </w:rPr>
      </w:pP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у колони </w:t>
      </w:r>
      <w:r w:rsidRPr="001F4793">
        <w:rPr>
          <w:rFonts w:ascii="Times New Roman" w:hAnsi="Times New Roman"/>
          <w:bCs/>
          <w:i/>
          <w:iCs/>
          <w:lang w:eastAsia="ar-SA"/>
        </w:rPr>
        <w:t>6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>. уписати колико износи јединична цена са ПДВ-ом, за тражени предмет јавне набавке;</w:t>
      </w:r>
    </w:p>
    <w:p w:rsidR="006A64DB" w:rsidRPr="001F4793" w:rsidRDefault="006A64DB" w:rsidP="00897EEB">
      <w:pPr>
        <w:widowControl/>
        <w:numPr>
          <w:ilvl w:val="2"/>
          <w:numId w:val="1"/>
        </w:numPr>
        <w:tabs>
          <w:tab w:val="num" w:pos="0"/>
        </w:tabs>
        <w:suppressAutoHyphens/>
        <w:autoSpaceDE/>
        <w:autoSpaceDN/>
        <w:spacing w:line="100" w:lineRule="atLeast"/>
        <w:ind w:right="-1"/>
        <w:rPr>
          <w:rFonts w:ascii="Times New Roman" w:hAnsi="Times New Roman"/>
          <w:bCs/>
          <w:i/>
          <w:iCs/>
          <w:lang w:eastAsia="ar-SA"/>
        </w:rPr>
      </w:pPr>
      <w:r w:rsidRPr="001F4793">
        <w:rPr>
          <w:rFonts w:ascii="Times New Roman" w:hAnsi="Times New Roman"/>
          <w:bCs/>
          <w:i/>
          <w:iCs/>
          <w:lang w:eastAsia="ar-SA"/>
        </w:rPr>
        <w:t xml:space="preserve"> 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у колони </w:t>
      </w:r>
      <w:r w:rsidRPr="001F4793">
        <w:rPr>
          <w:rFonts w:ascii="Times New Roman" w:hAnsi="Times New Roman"/>
          <w:bCs/>
          <w:i/>
          <w:iCs/>
          <w:lang w:eastAsia="ar-SA"/>
        </w:rPr>
        <w:t>7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>. уписати укуп</w:t>
      </w:r>
      <w:r>
        <w:rPr>
          <w:rFonts w:ascii="Times New Roman" w:hAnsi="Times New Roman"/>
          <w:bCs/>
          <w:i/>
          <w:iCs/>
          <w:lang w:val="sr-Cyrl-CS" w:eastAsia="ar-SA"/>
        </w:rPr>
        <w:t>а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н </w:t>
      </w:r>
      <w:r>
        <w:rPr>
          <w:rFonts w:ascii="Times New Roman" w:hAnsi="Times New Roman"/>
          <w:bCs/>
          <w:i/>
          <w:iCs/>
          <w:lang w:val="sr-Cyrl-CS" w:eastAsia="ar-SA"/>
        </w:rPr>
        <w:t xml:space="preserve">износ накнаде по пређеном километру за период од </w:t>
      </w:r>
      <w:r>
        <w:rPr>
          <w:rFonts w:ascii="Times New Roman" w:hAnsi="Times New Roman"/>
          <w:bCs/>
          <w:i/>
          <w:iCs/>
          <w:lang w:eastAsia="ar-SA"/>
        </w:rPr>
        <w:t>8</w:t>
      </w:r>
      <w:r>
        <w:rPr>
          <w:rFonts w:ascii="Times New Roman" w:hAnsi="Times New Roman"/>
          <w:bCs/>
          <w:i/>
          <w:iCs/>
          <w:lang w:val="sr-Cyrl-CS" w:eastAsia="ar-SA"/>
        </w:rPr>
        <w:t xml:space="preserve"> година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 без ПДВ-а  и то тако што ће помножити јединичну цену без ПДВ-а (наведену у колони </w:t>
      </w:r>
      <w:r w:rsidRPr="001F4793">
        <w:rPr>
          <w:rFonts w:ascii="Times New Roman" w:hAnsi="Times New Roman"/>
          <w:bCs/>
          <w:i/>
          <w:iCs/>
          <w:lang w:eastAsia="ar-SA"/>
        </w:rPr>
        <w:t>5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.) са траженим количинама (које су наведене у колони </w:t>
      </w:r>
      <w:r w:rsidRPr="001F4793">
        <w:rPr>
          <w:rFonts w:ascii="Times New Roman" w:hAnsi="Times New Roman"/>
          <w:bCs/>
          <w:i/>
          <w:iCs/>
          <w:lang w:eastAsia="ar-SA"/>
        </w:rPr>
        <w:t>4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>.)</w:t>
      </w:r>
      <w:r>
        <w:rPr>
          <w:rFonts w:ascii="Times New Roman" w:hAnsi="Times New Roman"/>
          <w:bCs/>
          <w:i/>
          <w:iCs/>
          <w:lang w:val="sr-Cyrl-CS" w:eastAsia="ar-SA"/>
        </w:rPr>
        <w:t xml:space="preserve"> и затим ту вредност помножити са </w:t>
      </w:r>
      <w:r>
        <w:rPr>
          <w:rFonts w:ascii="Times New Roman" w:hAnsi="Times New Roman"/>
          <w:bCs/>
          <w:i/>
          <w:iCs/>
          <w:lang w:eastAsia="ar-SA"/>
        </w:rPr>
        <w:t>8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; </w:t>
      </w:r>
    </w:p>
    <w:p w:rsidR="006A64DB" w:rsidRPr="001F4793" w:rsidRDefault="006A64DB" w:rsidP="00897EEB">
      <w:pPr>
        <w:widowControl/>
        <w:numPr>
          <w:ilvl w:val="2"/>
          <w:numId w:val="1"/>
        </w:numPr>
        <w:tabs>
          <w:tab w:val="num" w:pos="0"/>
        </w:tabs>
        <w:suppressAutoHyphens/>
        <w:autoSpaceDE/>
        <w:autoSpaceDN/>
        <w:spacing w:line="100" w:lineRule="atLeast"/>
        <w:ind w:right="-1"/>
        <w:rPr>
          <w:rFonts w:ascii="Times New Roman" w:hAnsi="Times New Roman"/>
          <w:bCs/>
          <w:i/>
          <w:iCs/>
          <w:lang w:eastAsia="ar-SA"/>
        </w:rPr>
      </w:pPr>
      <w:r w:rsidRPr="001F4793">
        <w:rPr>
          <w:rFonts w:ascii="Times New Roman" w:hAnsi="Times New Roman"/>
          <w:bCs/>
          <w:i/>
          <w:iCs/>
          <w:lang w:eastAsia="ar-SA"/>
        </w:rPr>
        <w:t xml:space="preserve"> 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у колони </w:t>
      </w:r>
      <w:r w:rsidRPr="001F4793">
        <w:rPr>
          <w:rFonts w:ascii="Times New Roman" w:hAnsi="Times New Roman"/>
          <w:bCs/>
          <w:i/>
          <w:iCs/>
          <w:lang w:eastAsia="ar-SA"/>
        </w:rPr>
        <w:t>8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>. уписати укуп</w:t>
      </w:r>
      <w:r>
        <w:rPr>
          <w:rFonts w:ascii="Times New Roman" w:hAnsi="Times New Roman"/>
          <w:bCs/>
          <w:i/>
          <w:iCs/>
          <w:lang w:val="sr-Cyrl-CS" w:eastAsia="ar-SA"/>
        </w:rPr>
        <w:t>а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н </w:t>
      </w:r>
      <w:r>
        <w:rPr>
          <w:rFonts w:ascii="Times New Roman" w:hAnsi="Times New Roman"/>
          <w:bCs/>
          <w:i/>
          <w:iCs/>
          <w:lang w:val="sr-Cyrl-CS" w:eastAsia="ar-SA"/>
        </w:rPr>
        <w:t xml:space="preserve">износ накнаде по пређеном километру за период од </w:t>
      </w:r>
      <w:r>
        <w:rPr>
          <w:rFonts w:ascii="Times New Roman" w:hAnsi="Times New Roman"/>
          <w:bCs/>
          <w:i/>
          <w:iCs/>
          <w:lang w:eastAsia="ar-SA"/>
        </w:rPr>
        <w:t>8</w:t>
      </w:r>
      <w:r>
        <w:rPr>
          <w:rFonts w:ascii="Times New Roman" w:hAnsi="Times New Roman"/>
          <w:bCs/>
          <w:i/>
          <w:iCs/>
          <w:lang w:val="sr-Cyrl-CS" w:eastAsia="ar-SA"/>
        </w:rPr>
        <w:t xml:space="preserve"> година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 са ПДВ-ом  и то тако што ће помножити јединичну цену </w:t>
      </w:r>
      <w:proofErr w:type="spellStart"/>
      <w:r w:rsidRPr="001F4793">
        <w:rPr>
          <w:rFonts w:ascii="Times New Roman" w:hAnsi="Times New Roman"/>
          <w:bCs/>
          <w:i/>
          <w:iCs/>
          <w:lang w:eastAsia="ar-SA"/>
        </w:rPr>
        <w:t>са</w:t>
      </w:r>
      <w:proofErr w:type="spellEnd"/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 ПДВ-</w:t>
      </w:r>
      <w:proofErr w:type="spellStart"/>
      <w:r w:rsidRPr="001F4793">
        <w:rPr>
          <w:rFonts w:ascii="Times New Roman" w:hAnsi="Times New Roman"/>
          <w:bCs/>
          <w:i/>
          <w:iCs/>
          <w:lang w:eastAsia="ar-SA"/>
        </w:rPr>
        <w:t>ом</w:t>
      </w:r>
      <w:proofErr w:type="spellEnd"/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 (наведену у колони </w:t>
      </w:r>
      <w:r w:rsidRPr="001F4793">
        <w:rPr>
          <w:rFonts w:ascii="Times New Roman" w:hAnsi="Times New Roman"/>
          <w:bCs/>
          <w:i/>
          <w:iCs/>
          <w:lang w:eastAsia="ar-SA"/>
        </w:rPr>
        <w:t>6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 xml:space="preserve">.) са траженим количинама (које су наведене у колони </w:t>
      </w:r>
      <w:r w:rsidRPr="001F4793">
        <w:rPr>
          <w:rFonts w:ascii="Times New Roman" w:hAnsi="Times New Roman"/>
          <w:bCs/>
          <w:i/>
          <w:iCs/>
          <w:lang w:eastAsia="ar-SA"/>
        </w:rPr>
        <w:t>4</w:t>
      </w:r>
      <w:r w:rsidRPr="001F4793">
        <w:rPr>
          <w:rFonts w:ascii="Times New Roman" w:hAnsi="Times New Roman"/>
          <w:bCs/>
          <w:i/>
          <w:iCs/>
          <w:lang w:val="sr-Cyrl-CS" w:eastAsia="ar-SA"/>
        </w:rPr>
        <w:t>.)</w:t>
      </w:r>
      <w:r>
        <w:rPr>
          <w:rFonts w:ascii="Times New Roman" w:hAnsi="Times New Roman"/>
          <w:bCs/>
          <w:i/>
          <w:iCs/>
          <w:lang w:val="sr-Cyrl-CS" w:eastAsia="ar-SA"/>
        </w:rPr>
        <w:t xml:space="preserve"> и затим ту вредност помножити са </w:t>
      </w:r>
      <w:r>
        <w:rPr>
          <w:rFonts w:ascii="Times New Roman" w:hAnsi="Times New Roman"/>
          <w:bCs/>
          <w:i/>
          <w:iCs/>
          <w:lang w:eastAsia="ar-SA"/>
        </w:rPr>
        <w:t>8</w:t>
      </w:r>
      <w:r>
        <w:rPr>
          <w:rFonts w:ascii="Times New Roman" w:hAnsi="Times New Roman"/>
          <w:bCs/>
          <w:i/>
          <w:iCs/>
          <w:lang w:val="sr-Cyrl-CS" w:eastAsia="ar-SA"/>
        </w:rPr>
        <w:t>;</w:t>
      </w:r>
    </w:p>
    <w:p w:rsidR="006A64DB" w:rsidRPr="00613BFE" w:rsidRDefault="006A64DB" w:rsidP="00F21917">
      <w:pPr>
        <w:widowControl/>
        <w:numPr>
          <w:ilvl w:val="2"/>
          <w:numId w:val="1"/>
        </w:numPr>
        <w:suppressAutoHyphens/>
        <w:autoSpaceDE/>
        <w:autoSpaceDN/>
        <w:spacing w:before="4" w:line="100" w:lineRule="atLeast"/>
        <w:ind w:right="-1"/>
        <w:rPr>
          <w:rFonts w:ascii="Times New Roman" w:hAnsi="Times New Roman"/>
          <w:b/>
        </w:rPr>
      </w:pPr>
      <w:r w:rsidRPr="00897EEB">
        <w:rPr>
          <w:rFonts w:ascii="Times New Roman" w:hAnsi="Times New Roman"/>
          <w:bCs/>
          <w:i/>
          <w:iCs/>
          <w:lang w:eastAsia="ar-SA"/>
        </w:rPr>
        <w:t xml:space="preserve">У </w:t>
      </w:r>
      <w:proofErr w:type="spellStart"/>
      <w:r w:rsidRPr="00897EEB">
        <w:rPr>
          <w:rFonts w:ascii="Times New Roman" w:hAnsi="Times New Roman"/>
          <w:bCs/>
          <w:i/>
          <w:iCs/>
          <w:lang w:eastAsia="ar-SA"/>
        </w:rPr>
        <w:t>последњем</w:t>
      </w:r>
      <w:proofErr w:type="spellEnd"/>
      <w:r w:rsidRPr="00897EEB">
        <w:rPr>
          <w:rFonts w:ascii="Times New Roman" w:hAnsi="Times New Roman"/>
          <w:bCs/>
          <w:i/>
          <w:iCs/>
          <w:lang w:eastAsia="ar-SA"/>
        </w:rPr>
        <w:t xml:space="preserve"> </w:t>
      </w:r>
      <w:proofErr w:type="spellStart"/>
      <w:r w:rsidRPr="00897EEB">
        <w:rPr>
          <w:rFonts w:ascii="Times New Roman" w:hAnsi="Times New Roman"/>
          <w:bCs/>
          <w:i/>
          <w:iCs/>
          <w:lang w:eastAsia="ar-SA"/>
        </w:rPr>
        <w:t>реду</w:t>
      </w:r>
      <w:proofErr w:type="spellEnd"/>
      <w:r w:rsidRPr="00897EEB">
        <w:rPr>
          <w:rFonts w:ascii="Times New Roman" w:hAnsi="Times New Roman"/>
          <w:bCs/>
          <w:i/>
          <w:iCs/>
          <w:lang w:val="sr-Cyrl-CS" w:eastAsia="ar-SA"/>
        </w:rPr>
        <w:t xml:space="preserve"> уписати укупну цену предмета набавке </w:t>
      </w:r>
      <w:proofErr w:type="spellStart"/>
      <w:r w:rsidRPr="00897EEB">
        <w:rPr>
          <w:rFonts w:ascii="Times New Roman" w:hAnsi="Times New Roman"/>
          <w:bCs/>
          <w:i/>
          <w:iCs/>
          <w:lang w:eastAsia="ar-SA"/>
        </w:rPr>
        <w:t>без</w:t>
      </w:r>
      <w:proofErr w:type="spellEnd"/>
      <w:r w:rsidRPr="00897EEB">
        <w:rPr>
          <w:rFonts w:ascii="Times New Roman" w:hAnsi="Times New Roman"/>
          <w:bCs/>
          <w:i/>
          <w:iCs/>
          <w:lang w:eastAsia="ar-SA"/>
        </w:rPr>
        <w:t xml:space="preserve"> ПДВ-а </w:t>
      </w:r>
      <w:proofErr w:type="gramStart"/>
      <w:r w:rsidRPr="00897EEB">
        <w:rPr>
          <w:rFonts w:ascii="Times New Roman" w:hAnsi="Times New Roman"/>
          <w:bCs/>
          <w:i/>
          <w:iCs/>
          <w:lang w:eastAsia="ar-SA"/>
        </w:rPr>
        <w:t xml:space="preserve">и  </w:t>
      </w:r>
      <w:r w:rsidRPr="00897EEB">
        <w:rPr>
          <w:rFonts w:ascii="Times New Roman" w:hAnsi="Times New Roman"/>
          <w:bCs/>
          <w:i/>
          <w:iCs/>
          <w:lang w:val="sr-Cyrl-CS" w:eastAsia="ar-SA"/>
        </w:rPr>
        <w:t>са</w:t>
      </w:r>
      <w:proofErr w:type="gramEnd"/>
      <w:r w:rsidRPr="00897EEB">
        <w:rPr>
          <w:rFonts w:ascii="Times New Roman" w:hAnsi="Times New Roman"/>
          <w:bCs/>
          <w:i/>
          <w:iCs/>
          <w:lang w:val="sr-Cyrl-CS" w:eastAsia="ar-SA"/>
        </w:rPr>
        <w:t xml:space="preserve"> ПДВ-ом. </w:t>
      </w:r>
    </w:p>
    <w:p w:rsidR="006A64DB" w:rsidRDefault="006A64DB" w:rsidP="00613BFE">
      <w:pPr>
        <w:widowControl/>
        <w:suppressAutoHyphens/>
        <w:autoSpaceDE/>
        <w:autoSpaceDN/>
        <w:spacing w:before="4" w:line="100" w:lineRule="atLeast"/>
        <w:ind w:right="-1"/>
        <w:rPr>
          <w:rFonts w:ascii="Times New Roman" w:hAnsi="Times New Roman"/>
          <w:bCs/>
          <w:i/>
          <w:iCs/>
          <w:lang w:val="sr-Cyrl-CS" w:eastAsia="ar-SA"/>
        </w:rPr>
      </w:pPr>
    </w:p>
    <w:p w:rsidR="006A64DB" w:rsidRPr="00613BFE" w:rsidRDefault="006A64DB" w:rsidP="00613BFE">
      <w:pPr>
        <w:widowControl/>
        <w:suppressAutoHyphens/>
        <w:autoSpaceDE/>
        <w:autoSpaceDN/>
        <w:spacing w:before="4" w:line="100" w:lineRule="atLeast"/>
        <w:ind w:right="-1"/>
        <w:rPr>
          <w:rFonts w:ascii="Times New Roman" w:hAnsi="Times New Roman"/>
          <w:bCs/>
        </w:rPr>
      </w:pPr>
      <w:r w:rsidRPr="00613BFE">
        <w:rPr>
          <w:rFonts w:ascii="Times New Roman" w:hAnsi="Times New Roman"/>
          <w:b/>
          <w:lang w:val="sr-Cyrl-CS" w:eastAsia="ar-SA"/>
        </w:rPr>
        <w:t>НАПОМЕНА:</w:t>
      </w:r>
      <w:r>
        <w:rPr>
          <w:rFonts w:ascii="Times New Roman" w:hAnsi="Times New Roman"/>
          <w:b/>
          <w:lang w:val="sr-Cyrl-CS" w:eastAsia="ar-SA"/>
        </w:rPr>
        <w:t xml:space="preserve"> </w:t>
      </w:r>
      <w:r>
        <w:rPr>
          <w:rFonts w:ascii="Times New Roman" w:hAnsi="Times New Roman"/>
          <w:bCs/>
          <w:lang w:val="sr-Cyrl-CS" w:eastAsia="ar-SA"/>
        </w:rPr>
        <w:t xml:space="preserve">у цену накнаде улазе трошкови горива, мазива, одржавање возила, пнеуматици, регистрација и осигурање, зараде/накнаде возача, амортизација и остали трошкови које чине: </w:t>
      </w:r>
      <w:r w:rsidRPr="00613BFE">
        <w:rPr>
          <w:rFonts w:ascii="Times New Roman" w:hAnsi="Times New Roman"/>
          <w:bCs/>
          <w:lang w:val="sr-Cyrl-CS" w:eastAsia="ar-SA"/>
        </w:rPr>
        <w:t>перонизација, провизија, паркирање, канцеларијски материјал, трошкови телефона, трошкови интернета, струја, грејање, остале комуналије, коришћење земљишта, порез на имовину, маркетинг, репрезентација</w:t>
      </w:r>
      <w:r>
        <w:rPr>
          <w:rFonts w:ascii="Times New Roman" w:hAnsi="Times New Roman"/>
          <w:bCs/>
          <w:lang w:val="sr-Cyrl-CS" w:eastAsia="ar-SA"/>
        </w:rPr>
        <w:t xml:space="preserve"> и остали зависни трошкови.</w:t>
      </w:r>
    </w:p>
    <w:sectPr w:rsidR="006A64DB" w:rsidRPr="00613BFE" w:rsidSect="00897EEB">
      <w:pgSz w:w="16838" w:h="11906" w:orient="landscape"/>
      <w:pgMar w:top="45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doNotExpandShiftReturn/>
  </w:compat>
  <w:rsids>
    <w:rsidRoot w:val="00ED54B6"/>
    <w:rsid w:val="00035D7B"/>
    <w:rsid w:val="001014BD"/>
    <w:rsid w:val="00175F55"/>
    <w:rsid w:val="00186092"/>
    <w:rsid w:val="001F4793"/>
    <w:rsid w:val="002071B4"/>
    <w:rsid w:val="00295679"/>
    <w:rsid w:val="002976CB"/>
    <w:rsid w:val="002D0B24"/>
    <w:rsid w:val="00301F3D"/>
    <w:rsid w:val="00311DB6"/>
    <w:rsid w:val="0032291C"/>
    <w:rsid w:val="00547196"/>
    <w:rsid w:val="00580772"/>
    <w:rsid w:val="005C270B"/>
    <w:rsid w:val="00613BFE"/>
    <w:rsid w:val="006917B6"/>
    <w:rsid w:val="006A64DB"/>
    <w:rsid w:val="007A68F5"/>
    <w:rsid w:val="007D05C8"/>
    <w:rsid w:val="00886304"/>
    <w:rsid w:val="00897EEB"/>
    <w:rsid w:val="008F20CA"/>
    <w:rsid w:val="008F5F4F"/>
    <w:rsid w:val="00AC6C83"/>
    <w:rsid w:val="00B256FA"/>
    <w:rsid w:val="00B272F4"/>
    <w:rsid w:val="00B36661"/>
    <w:rsid w:val="00C1216D"/>
    <w:rsid w:val="00C22AF9"/>
    <w:rsid w:val="00C31BE8"/>
    <w:rsid w:val="00CB6296"/>
    <w:rsid w:val="00DC515F"/>
    <w:rsid w:val="00E06B19"/>
    <w:rsid w:val="00E30BE6"/>
    <w:rsid w:val="00EC200B"/>
    <w:rsid w:val="00EC6288"/>
    <w:rsid w:val="00ED54B6"/>
    <w:rsid w:val="00F21917"/>
    <w:rsid w:val="00FA5210"/>
    <w:rsid w:val="00FF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B6"/>
    <w:pPr>
      <w:widowControl w:val="0"/>
      <w:autoSpaceDE w:val="0"/>
      <w:autoSpaceDN w:val="0"/>
      <w:jc w:val="both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D54B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D54B6"/>
    <w:rPr>
      <w:rFonts w:eastAsia="Times New Roman" w:cs="Times New Roman"/>
      <w:lang w:val="en-US"/>
    </w:rPr>
  </w:style>
  <w:style w:type="paragraph" w:customStyle="1" w:styleId="NormalText">
    <w:name w:val="Normal Text"/>
    <w:basedOn w:val="Normal"/>
    <w:uiPriority w:val="99"/>
    <w:rsid w:val="00ED54B6"/>
    <w:pPr>
      <w:widowControl/>
      <w:autoSpaceDE/>
      <w:autoSpaceDN/>
      <w:spacing w:before="240" w:after="120"/>
    </w:pPr>
    <w:rPr>
      <w:szCs w:val="20"/>
      <w:lang w:val="en-GB" w:eastAsia="en-GB"/>
    </w:rPr>
  </w:style>
  <w:style w:type="table" w:styleId="TableGrid">
    <w:name w:val="Table Grid"/>
    <w:basedOn w:val="TableNormal"/>
    <w:uiPriority w:val="99"/>
    <w:rsid w:val="007A68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C200B"/>
    <w:pPr>
      <w:widowControl/>
      <w:autoSpaceDE/>
      <w:autoSpaceDN/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18609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860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8609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86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860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07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СТРУКТУРЕ ЦЕНЕ</dc:title>
  <dc:creator>MŠ</dc:creator>
  <cp:lastModifiedBy>snezana</cp:lastModifiedBy>
  <cp:revision>2</cp:revision>
  <dcterms:created xsi:type="dcterms:W3CDTF">2023-02-10T12:54:00Z</dcterms:created>
  <dcterms:modified xsi:type="dcterms:W3CDTF">2023-02-10T12:54:00Z</dcterms:modified>
</cp:coreProperties>
</file>