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F2" w:rsidRDefault="005306F2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5306F2" w:rsidRPr="005306F2" w:rsidRDefault="005306F2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5306F2" w:rsidRPr="007D7F8F" w:rsidRDefault="009C6774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 xml:space="preserve">ГАРАНЦИЈА НА </w:t>
      </w:r>
      <w:r w:rsidR="007D7F8F">
        <w:rPr>
          <w:rFonts w:ascii="Times New Roman" w:hAnsi="Times New Roman" w:cs="Times New Roman"/>
          <w:b/>
          <w:sz w:val="24"/>
          <w:lang w:val="sr-Cyrl-RS"/>
        </w:rPr>
        <w:t>ИНВЕРТОР</w:t>
      </w:r>
    </w:p>
    <w:p w:rsidR="005306F2" w:rsidRDefault="005306F2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5306F2" w:rsidRDefault="005306F2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251BA6" w:rsidRDefault="005306F2" w:rsidP="00251B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7D7F8F">
        <w:rPr>
          <w:rFonts w:ascii="Times New Roman" w:hAnsi="Times New Roman" w:cs="Times New Roman"/>
          <w:color w:val="000000"/>
          <w:sz w:val="24"/>
          <w:szCs w:val="24"/>
        </w:rPr>
        <w:t>Гаранција</w:t>
      </w:r>
      <w:proofErr w:type="spellEnd"/>
      <w:r w:rsidR="007D7F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7F8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7D7F8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proofErr w:type="gramStart"/>
      <w:r w:rsidR="007D7F8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инвертор</w:t>
      </w:r>
      <w:proofErr w:type="spellEnd"/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06F2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proofErr w:type="gramEnd"/>
      <w:r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___________</w:t>
      </w:r>
      <w:r w:rsidR="00D13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292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година</w:t>
      </w:r>
      <w:r w:rsidR="00251B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06F2" w:rsidRPr="005306F2" w:rsidRDefault="00251BA6" w:rsidP="00251B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677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5306F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</w:t>
      </w:r>
      <w:r w:rsidR="005306F2" w:rsidRPr="009840A9">
        <w:rPr>
          <w:rFonts w:ascii="Times New Roman" w:hAnsi="Times New Roman" w:cs="Times New Roman"/>
          <w:i/>
          <w:color w:val="000000"/>
          <w:sz w:val="24"/>
          <w:szCs w:val="24"/>
          <w:lang w:val="sr-Cyrl-RS"/>
        </w:rPr>
        <w:t>уписати</w:t>
      </w:r>
      <w:r w:rsidR="005306F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</w:p>
    <w:p w:rsidR="009840A9" w:rsidRDefault="005306F2" w:rsidP="005306F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06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306F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840A9" w:rsidRPr="007D7F8F" w:rsidRDefault="009840A9" w:rsidP="003D1D1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proofErr w:type="spellStart"/>
      <w:r w:rsidR="009C6774" w:rsidRPr="005306F2">
        <w:rPr>
          <w:rFonts w:ascii="Times New Roman" w:hAnsi="Times New Roman" w:cs="Times New Roman"/>
          <w:color w:val="000000"/>
          <w:sz w:val="24"/>
          <w:szCs w:val="24"/>
        </w:rPr>
        <w:t>Гаранција</w:t>
      </w:r>
      <w:proofErr w:type="spellEnd"/>
      <w:r w:rsidR="009C6774" w:rsidRPr="00530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F8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на </w:t>
      </w:r>
      <w:proofErr w:type="spellStart"/>
      <w:r w:rsidR="007D7F8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инвертор</w:t>
      </w:r>
      <w:proofErr w:type="spellEnd"/>
      <w:r w:rsidR="007D7F8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је минимум 5 година.</w:t>
      </w:r>
    </w:p>
    <w:p w:rsidR="005306F2" w:rsidRDefault="005306F2" w:rsidP="005306F2">
      <w:pPr>
        <w:tabs>
          <w:tab w:val="left" w:pos="4905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912D4" w:rsidRDefault="003912D4" w:rsidP="005306F2">
      <w:pPr>
        <w:tabs>
          <w:tab w:val="left" w:pos="4905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5221" w:type="dxa"/>
        <w:jc w:val="right"/>
        <w:tblLook w:val="01E0" w:firstRow="1" w:lastRow="1" w:firstColumn="1" w:lastColumn="1" w:noHBand="0" w:noVBand="0"/>
      </w:tblPr>
      <w:tblGrid>
        <w:gridCol w:w="1835"/>
        <w:gridCol w:w="3386"/>
      </w:tblGrid>
      <w:tr w:rsidR="005306F2" w:rsidTr="005306F2">
        <w:trPr>
          <w:trHeight w:val="429"/>
          <w:jc w:val="right"/>
        </w:trPr>
        <w:tc>
          <w:tcPr>
            <w:tcW w:w="1835" w:type="dxa"/>
          </w:tcPr>
          <w:p w:rsidR="005306F2" w:rsidRDefault="005306F2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3386" w:type="dxa"/>
            <w:hideMark/>
          </w:tcPr>
          <w:p w:rsidR="005306F2" w:rsidRDefault="005306F2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овлашћеног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лица</w:t>
            </w:r>
            <w:proofErr w:type="spellEnd"/>
          </w:p>
        </w:tc>
      </w:tr>
      <w:tr w:rsidR="005306F2" w:rsidTr="005306F2">
        <w:trPr>
          <w:trHeight w:val="429"/>
          <w:jc w:val="right"/>
        </w:trPr>
        <w:tc>
          <w:tcPr>
            <w:tcW w:w="1835" w:type="dxa"/>
            <w:hideMark/>
          </w:tcPr>
          <w:p w:rsidR="005306F2" w:rsidRDefault="005306F2">
            <w:pPr>
              <w:rPr>
                <w:rFonts w:ascii="Times New Roman" w:eastAsia="Malgun Gothic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3386" w:type="dxa"/>
          </w:tcPr>
          <w:p w:rsidR="005306F2" w:rsidRDefault="005306F2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szCs w:val="24"/>
                <w:lang w:val="sr-Cyrl-CS"/>
              </w:rPr>
            </w:pPr>
          </w:p>
        </w:tc>
      </w:tr>
      <w:tr w:rsidR="005306F2" w:rsidTr="005306F2">
        <w:trPr>
          <w:trHeight w:val="104"/>
          <w:jc w:val="right"/>
        </w:trPr>
        <w:tc>
          <w:tcPr>
            <w:tcW w:w="1835" w:type="dxa"/>
          </w:tcPr>
          <w:p w:rsidR="005306F2" w:rsidRDefault="005306F2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szCs w:val="24"/>
                <w:lang w:val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6F2" w:rsidRDefault="005306F2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szCs w:val="24"/>
                <w:lang w:val="sr-Cyrl-CS"/>
              </w:rPr>
            </w:pPr>
          </w:p>
        </w:tc>
      </w:tr>
    </w:tbl>
    <w:p w:rsidR="005306F2" w:rsidRDefault="005306F2" w:rsidP="005306F2"/>
    <w:p w:rsidR="005306F2" w:rsidRPr="005306F2" w:rsidRDefault="005306F2" w:rsidP="005306F2">
      <w:pPr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5306F2" w:rsidRPr="005306F2" w:rsidRDefault="005306F2" w:rsidP="005306F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sectPr w:rsidR="005306F2" w:rsidRPr="005306F2" w:rsidSect="001B40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8E" w:rsidRDefault="001B408E" w:rsidP="001B408E">
      <w:pPr>
        <w:spacing w:after="0" w:line="240" w:lineRule="auto"/>
      </w:pPr>
      <w:r>
        <w:separator/>
      </w:r>
    </w:p>
  </w:endnote>
  <w:endnote w:type="continuationSeparator" w:id="0">
    <w:p w:rsidR="001B408E" w:rsidRDefault="001B408E" w:rsidP="001B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Pr="00C824C2" w:rsidRDefault="001B408E" w:rsidP="001B408E">
    <w:pPr>
      <w:widowControl w:val="0"/>
      <w:tabs>
        <w:tab w:val="left" w:pos="1440"/>
        <w:tab w:val="center" w:pos="4680"/>
        <w:tab w:val="right" w:pos="8400"/>
        <w:tab w:val="right" w:pos="9360"/>
      </w:tabs>
      <w:spacing w:after="0" w:line="240" w:lineRule="auto"/>
      <w:ind w:right="360"/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</w:pP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  <w:t>Управа за заједничке послове републичких органа</w:t>
    </w: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ru-RU"/>
      </w:rPr>
      <w:tab/>
    </w:r>
  </w:p>
  <w:p w:rsidR="001B408E" w:rsidRPr="001B408E" w:rsidRDefault="001B408E" w:rsidP="001B408E">
    <w:pPr>
      <w:widowControl w:val="0"/>
      <w:tabs>
        <w:tab w:val="left" w:pos="1440"/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</w:pP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  <w:t>Београд, Немањина 22-26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Latn-RS"/>
      </w:rPr>
      <w:t xml:space="preserve"> O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>П</w:t>
    </w: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 xml:space="preserve"> 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>80/2023</w:t>
    </w:r>
    <w:bookmarkStart w:id="0" w:name="_GoBack"/>
    <w:bookmarkEnd w:id="0"/>
  </w:p>
  <w:p w:rsidR="001B408E" w:rsidRDefault="001B4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8E" w:rsidRDefault="001B408E" w:rsidP="001B408E">
      <w:pPr>
        <w:spacing w:after="0" w:line="240" w:lineRule="auto"/>
      </w:pPr>
      <w:r>
        <w:separator/>
      </w:r>
    </w:p>
  </w:footnote>
  <w:footnote w:type="continuationSeparator" w:id="0">
    <w:p w:rsidR="001B408E" w:rsidRDefault="001B408E" w:rsidP="001B4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6D"/>
    <w:rsid w:val="001B408E"/>
    <w:rsid w:val="001E2F6D"/>
    <w:rsid w:val="00251BA6"/>
    <w:rsid w:val="00372924"/>
    <w:rsid w:val="003830F3"/>
    <w:rsid w:val="003912D4"/>
    <w:rsid w:val="003D1D1D"/>
    <w:rsid w:val="004F0474"/>
    <w:rsid w:val="005306F2"/>
    <w:rsid w:val="00625447"/>
    <w:rsid w:val="007D7F8F"/>
    <w:rsid w:val="009840A9"/>
    <w:rsid w:val="009C6774"/>
    <w:rsid w:val="00A806D1"/>
    <w:rsid w:val="00D135BE"/>
    <w:rsid w:val="00F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9D4B"/>
  <w15:chartTrackingRefBased/>
  <w15:docId w15:val="{AE11975F-0E65-431A-B1FB-61CDF831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08E"/>
  </w:style>
  <w:style w:type="paragraph" w:styleId="Footer">
    <w:name w:val="footer"/>
    <w:basedOn w:val="Normal"/>
    <w:link w:val="FooterChar"/>
    <w:uiPriority w:val="99"/>
    <w:unhideWhenUsed/>
    <w:rsid w:val="001B4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Stanković</dc:creator>
  <cp:keywords/>
  <dc:description/>
  <cp:lastModifiedBy>Sanja Stanković</cp:lastModifiedBy>
  <cp:revision>11</cp:revision>
  <dcterms:created xsi:type="dcterms:W3CDTF">2023-05-31T09:21:00Z</dcterms:created>
  <dcterms:modified xsi:type="dcterms:W3CDTF">2023-07-18T11:55:00Z</dcterms:modified>
</cp:coreProperties>
</file>