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2E45B" w14:textId="77777777" w:rsidR="00F27DE4" w:rsidRPr="00DB0DED" w:rsidRDefault="00722F12" w:rsidP="00F27DE4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B0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</w:t>
      </w:r>
      <w:r w:rsidR="00F27DE4" w:rsidRPr="00DB0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ТЕХНИЧКА ДОКУМЕНТАЦИЈА И ПЛАНОВИ</w:t>
      </w:r>
    </w:p>
    <w:p w14:paraId="083F5314" w14:textId="77777777" w:rsidR="007C1FE4" w:rsidRDefault="00F22B5D" w:rsidP="001E5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</w:pPr>
      <w:bookmarkStart w:id="0" w:name="_Hlk177653883"/>
      <w:r w:rsidRPr="00DB0DED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Наручилац од техничке документације поседује: </w:t>
      </w:r>
    </w:p>
    <w:p w14:paraId="01CDFA55" w14:textId="57347D70" w:rsidR="00B12060" w:rsidRPr="00B12060" w:rsidRDefault="00C65C9C" w:rsidP="00B120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bookmarkStart w:id="1" w:name="_Hlk192688442"/>
      <w:r w:rsidRPr="00C65C9C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ПЗИ за реконструкцију главног доводног цевовода од изворишта „Мировштица“ до резервоара „Бољевац“</w:t>
      </w:r>
      <w:r w:rsidR="00B12060" w:rsidRPr="00B12060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- </w:t>
      </w:r>
      <w:bookmarkStart w:id="2" w:name="_Hlk209096496"/>
      <w:r w:rsidR="00B12060" w:rsidRPr="00B12060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израђен од стране 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„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ВОДО-ИНЖЕЊЕРИНГ“</w:t>
      </w:r>
      <w:r w:rsidR="00B12060" w:rsidRPr="00B12060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Београд</w:t>
      </w:r>
      <w:r w:rsidR="00B12060" w:rsidRPr="00B1206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12060" w:rsidRPr="00B12060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202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5</w:t>
      </w:r>
      <w:r w:rsidR="00B12060" w:rsidRPr="00B12060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. године</w:t>
      </w:r>
    </w:p>
    <w:p w14:paraId="56094D4B" w14:textId="77777777" w:rsidR="00B12060" w:rsidRDefault="00B12060" w:rsidP="00B1206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7F277B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0. главна свеска</w:t>
      </w:r>
    </w:p>
    <w:p w14:paraId="1613A0FF" w14:textId="5712BC0C" w:rsidR="00FC4F79" w:rsidRPr="007F277B" w:rsidRDefault="00FC4F79" w:rsidP="00B1206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2. пројекат конструкција</w:t>
      </w:r>
    </w:p>
    <w:p w14:paraId="3DE71BDA" w14:textId="77777777" w:rsidR="00B12060" w:rsidRPr="007F277B" w:rsidRDefault="00B12060" w:rsidP="00B1206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7F277B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3. пројекат хидротехничких инсталација</w:t>
      </w:r>
    </w:p>
    <w:p w14:paraId="6624505C" w14:textId="4B2525B7" w:rsidR="00B12060" w:rsidRPr="007F277B" w:rsidRDefault="00B12060" w:rsidP="009A17B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bookmarkEnd w:id="2"/>
    <w:p w14:paraId="3407DE47" w14:textId="7D8BBE40" w:rsidR="009A17B4" w:rsidRPr="009A17B4" w:rsidRDefault="002D0BAE" w:rsidP="009A17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2D0BA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ПЗИ мерних места, надзорa и управљањa водоводном мрежом на територији општине Бољевац</w:t>
      </w:r>
      <w:r w:rsidR="00B12060" w:rsidRP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- </w:t>
      </w:r>
      <w:r w:rsidR="009A17B4" w:rsidRP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израђен од стране </w:t>
      </w:r>
      <w:r w:rsidRPr="002D0BAE">
        <w:rPr>
          <w:rFonts w:ascii="Times New Roman" w:eastAsia="Times New Roman" w:hAnsi="Times New Roman" w:cs="Times New Roman"/>
          <w:iCs/>
          <w:sz w:val="24"/>
          <w:szCs w:val="24"/>
        </w:rPr>
        <w:t xml:space="preserve">BEOEXPERT DESIGN BIM ENGINEERING </w:t>
      </w:r>
      <w:proofErr w:type="spellStart"/>
      <w:r w:rsidRPr="002D0BAE">
        <w:rPr>
          <w:rFonts w:ascii="Times New Roman" w:eastAsia="Times New Roman" w:hAnsi="Times New Roman" w:cs="Times New Roman"/>
          <w:iCs/>
          <w:sz w:val="24"/>
          <w:szCs w:val="24"/>
        </w:rPr>
        <w:t>д.о.о</w:t>
      </w:r>
      <w:proofErr w:type="spellEnd"/>
      <w:r w:rsidRPr="002D0BA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9A17B4" w:rsidRP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Београд,</w:t>
      </w:r>
      <w:r w:rsid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април</w:t>
      </w:r>
      <w:r w:rsid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r w:rsidR="009A17B4" w:rsidRP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202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5</w:t>
      </w:r>
      <w:r w:rsidR="009A17B4" w:rsidRP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. године</w:t>
      </w:r>
    </w:p>
    <w:p w14:paraId="2CE71E50" w14:textId="77777777" w:rsidR="009A17B4" w:rsidRPr="009A17B4" w:rsidRDefault="009A17B4" w:rsidP="009A17B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0. главна свеска</w:t>
      </w:r>
    </w:p>
    <w:p w14:paraId="3982B8B5" w14:textId="77777777" w:rsidR="009A17B4" w:rsidRPr="009A17B4" w:rsidRDefault="009A17B4" w:rsidP="009A17B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9A17B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3. пројекат хидротехничких инсталација</w:t>
      </w:r>
    </w:p>
    <w:p w14:paraId="2531E185" w14:textId="77777777" w:rsidR="002D0BAE" w:rsidRPr="002D0BAE" w:rsidRDefault="002D0BAE" w:rsidP="002D0BA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bookmarkStart w:id="3" w:name="_Hlk220502893"/>
      <w:r w:rsidRPr="002D0BA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4. пројекат електроенергетских инсталација</w:t>
      </w:r>
    </w:p>
    <w:bookmarkEnd w:id="3"/>
    <w:p w14:paraId="7CADBFAC" w14:textId="31C9F22D" w:rsidR="002D0BAE" w:rsidRPr="002D0BAE" w:rsidRDefault="002D0BAE" w:rsidP="002D0BA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2D0BA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4.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1</w:t>
      </w:r>
      <w:r w:rsidRPr="002D0BAE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пројекат </w:t>
      </w:r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централног система надзора и</w:t>
      </w:r>
      <w:r w:rsidR="00F462FF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bookmarkStart w:id="4" w:name="_GoBack"/>
      <w:bookmarkEnd w:id="4"/>
      <w:r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управљања</w:t>
      </w:r>
    </w:p>
    <w:p w14:paraId="6702D8C1" w14:textId="77777777" w:rsidR="009A17B4" w:rsidRPr="00B12060" w:rsidRDefault="009A17B4" w:rsidP="009A17B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p w14:paraId="3D7918CF" w14:textId="77777777" w:rsidR="009A17B4" w:rsidRPr="006C0B2B" w:rsidRDefault="009A17B4" w:rsidP="009A17B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bookmarkStart w:id="5" w:name="_Hlk192839188"/>
      <w:bookmarkEnd w:id="1"/>
    </w:p>
    <w:bookmarkEnd w:id="0"/>
    <w:bookmarkEnd w:id="5"/>
    <w:p w14:paraId="6C67EA94" w14:textId="77777777" w:rsidR="003922CA" w:rsidRPr="003922CA" w:rsidRDefault="003922CA" w:rsidP="0039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922CA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Израда пројектно-техничке документације и извођење радова који су описани у техничким захтевима ове конкурсне документације, морају се обављати у складу са домаћим и међународним позитивноправно прописима, укључујући, али не ограничавајући се на: </w:t>
      </w:r>
    </w:p>
    <w:p w14:paraId="699F1D62" w14:textId="00CEAE9C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планирању и изградњи (''Службени гласник РС'', бр. 72/09, 81/09‐исправка, 64/10 одлука УС, 24/11 и 121/12, 42/13–одлука УС, 50/2013–одлука УС, 98/2013–одлука УС, 132/14, 145/14, 83/18, 31/19, 37/19- др. закон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,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9/2052/2021</w:t>
      </w:r>
      <w:r w:rsidR="005A607D" w:rsidRPr="00195051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,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62/2023</w:t>
      </w:r>
      <w:r w:rsidR="005A607D" w:rsidRPr="00195051">
        <w:t xml:space="preserve"> </w:t>
      </w:r>
      <w:r w:rsidR="005A607D" w:rsidRPr="00195051">
        <w:rPr>
          <w:lang w:val="sr-Cyrl-CS"/>
        </w:rPr>
        <w:t xml:space="preserve">и </w:t>
      </w:r>
      <w:r w:rsidR="005A607D" w:rsidRPr="00195051">
        <w:rPr>
          <w:rFonts w:ascii="Times New Roman" w:eastAsia="Times New Roman" w:hAnsi="Times New Roman" w:cs="Times New Roman"/>
          <w:iCs/>
          <w:sz w:val="24"/>
          <w:szCs w:val="24"/>
        </w:rPr>
        <w:t>91/2025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18372EEB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Закон о процени утицаја на животну средину („Службени гласник РС“, бр.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94/24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180F9995" w14:textId="108D1635" w:rsidR="003922CA" w:rsidRPr="00195051" w:rsidRDefault="00F462FF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hyperlink r:id="rId7" w:tooltip="Download Закон о управљању отпадом  (&quot;Сл.гласник РС&quot;, бр. 36/2009, 88/2010 и 14/2016), " w:history="1">
        <w:r w:rsidR="003922CA" w:rsidRPr="00195051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ru-RU"/>
          </w:rPr>
          <w:t xml:space="preserve">Закон о управљању отпадом </w:t>
        </w:r>
        <w:r w:rsidR="005A607D" w:rsidRPr="00195051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ru-RU"/>
          </w:rPr>
          <w:t xml:space="preserve">("Службени гласник РС" бр. 109/2025 </w:t>
        </w:r>
        <w:r w:rsidR="003922CA" w:rsidRPr="00195051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ru-RU"/>
          </w:rPr>
          <w:t>);</w:t>
        </w:r>
      </w:hyperlink>
    </w:p>
    <w:p w14:paraId="2983A30D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опасне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робе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 104/16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, 83/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18, 95/18 –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др. закон и 10/19 – др. закон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)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;</w:t>
      </w:r>
    </w:p>
    <w:p w14:paraId="3A12ECDC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Правилник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начину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складиштења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паковањ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а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обележавањ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а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опасног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ужбени гласник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 95/24),</w:t>
      </w:r>
    </w:p>
    <w:p w14:paraId="0315842D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животне средине ("Службени гласник РС", бр. 135/04, 36/09, 36/09 - др. закон , 72/09 - др. закон, 43/11 - УС, 14/ 16, 76/18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,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95/18 – др. закон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и 94/2024- др. закон)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;</w:t>
      </w:r>
    </w:p>
    <w:p w14:paraId="6B7C5410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интегрисаном спречавању и контроли загађивања животне средине („Службени гласник РС“, бр. 135/04, 25/15 и 109/21);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1BB1DFFB" w14:textId="4E4ACFEB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Закон о заштити ваздуха </w:t>
      </w:r>
      <w:r w:rsidR="00195051"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("Службени гласник РС"  бр. 51/2025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11EA5576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водама („Службени гласник РС“, бр. 30/10, 93/12, 101/16, 95/18 и 95/18 – др. закон);</w:t>
      </w:r>
    </w:p>
    <w:p w14:paraId="65DD48F6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Закон о заштити од буке у животној средини („Службени гласник РС”, бр. 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>96/2021</w:t>
      </w: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);</w:t>
      </w:r>
    </w:p>
    <w:p w14:paraId="7544EEF0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од нејонизујућих зрачења („Службени гласник РС“, број 36/09);</w:t>
      </w:r>
    </w:p>
    <w:p w14:paraId="708F6AC4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енергетици („Службени гласник РС“, бр. 145/14, 95/18 – др. закон, 40/21, 35/23 – др. закон, 62/23 и 94/24);</w:t>
      </w:r>
    </w:p>
    <w:p w14:paraId="48FFCB87" w14:textId="77777777" w:rsidR="003922CA" w:rsidRPr="00195051" w:rsidRDefault="003922CA" w:rsidP="00471F3C">
      <w:pPr>
        <w:numPr>
          <w:ilvl w:val="0"/>
          <w:numId w:val="1"/>
        </w:numPr>
        <w:spacing w:after="0" w:line="240" w:lineRule="auto"/>
        <w:ind w:left="630" w:hanging="27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заштити од пожара („Службени гласник РС“, бр. 111/09, 20/15, 87/18 и 87/18 – др. закони);</w:t>
      </w:r>
    </w:p>
    <w:p w14:paraId="592A8108" w14:textId="0895F400" w:rsidR="00205B6D" w:rsidRPr="00195051" w:rsidRDefault="003922CA" w:rsidP="00FD749C">
      <w:pPr>
        <w:numPr>
          <w:ilvl w:val="0"/>
          <w:numId w:val="1"/>
        </w:numPr>
        <w:spacing w:after="0" w:line="240" w:lineRule="auto"/>
        <w:ind w:left="630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de-DE"/>
        </w:rPr>
      </w:pPr>
      <w:r w:rsidRPr="00195051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Закон о безбедности и здрављу на раду („Службени гласник РС“, број 35/23).</w:t>
      </w:r>
    </w:p>
    <w:sectPr w:rsidR="00205B6D" w:rsidRPr="00195051" w:rsidSect="00355F9D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C28"/>
    <w:multiLevelType w:val="hybridMultilevel"/>
    <w:tmpl w:val="A3103A2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5848F5"/>
    <w:multiLevelType w:val="hybridMultilevel"/>
    <w:tmpl w:val="33AEE260"/>
    <w:lvl w:ilvl="0" w:tplc="31B668F2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6132A94"/>
    <w:multiLevelType w:val="hybridMultilevel"/>
    <w:tmpl w:val="A3103A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27F0C"/>
    <w:rsid w:val="00014972"/>
    <w:rsid w:val="00027F0C"/>
    <w:rsid w:val="0004421E"/>
    <w:rsid w:val="00045EEB"/>
    <w:rsid w:val="000639C4"/>
    <w:rsid w:val="00064168"/>
    <w:rsid w:val="000652C8"/>
    <w:rsid w:val="000712B3"/>
    <w:rsid w:val="00096CCF"/>
    <w:rsid w:val="00097B6A"/>
    <w:rsid w:val="000C312B"/>
    <w:rsid w:val="000D7B93"/>
    <w:rsid w:val="000E2EB2"/>
    <w:rsid w:val="00130E1C"/>
    <w:rsid w:val="001476CF"/>
    <w:rsid w:val="00166678"/>
    <w:rsid w:val="00170672"/>
    <w:rsid w:val="001926B4"/>
    <w:rsid w:val="0019387E"/>
    <w:rsid w:val="00195051"/>
    <w:rsid w:val="001A5E5C"/>
    <w:rsid w:val="001E553D"/>
    <w:rsid w:val="002027B6"/>
    <w:rsid w:val="00205B6D"/>
    <w:rsid w:val="00211F3F"/>
    <w:rsid w:val="00220799"/>
    <w:rsid w:val="002962FC"/>
    <w:rsid w:val="002D0BAE"/>
    <w:rsid w:val="002E5A3D"/>
    <w:rsid w:val="003057CE"/>
    <w:rsid w:val="00320484"/>
    <w:rsid w:val="00354639"/>
    <w:rsid w:val="00355F9D"/>
    <w:rsid w:val="003922CA"/>
    <w:rsid w:val="003A24E2"/>
    <w:rsid w:val="003D2721"/>
    <w:rsid w:val="003E592D"/>
    <w:rsid w:val="003E6791"/>
    <w:rsid w:val="00426A3D"/>
    <w:rsid w:val="00446786"/>
    <w:rsid w:val="00462C40"/>
    <w:rsid w:val="00471F3C"/>
    <w:rsid w:val="005111B6"/>
    <w:rsid w:val="0058003F"/>
    <w:rsid w:val="005A607D"/>
    <w:rsid w:val="005B1C40"/>
    <w:rsid w:val="005B5462"/>
    <w:rsid w:val="0062004E"/>
    <w:rsid w:val="0063341D"/>
    <w:rsid w:val="006424EE"/>
    <w:rsid w:val="0065181A"/>
    <w:rsid w:val="00683FA9"/>
    <w:rsid w:val="00686C83"/>
    <w:rsid w:val="006A3C46"/>
    <w:rsid w:val="006C0B2B"/>
    <w:rsid w:val="006C595B"/>
    <w:rsid w:val="0072081B"/>
    <w:rsid w:val="00722F12"/>
    <w:rsid w:val="00747768"/>
    <w:rsid w:val="00767B6D"/>
    <w:rsid w:val="00792E30"/>
    <w:rsid w:val="007C1FE4"/>
    <w:rsid w:val="007F277B"/>
    <w:rsid w:val="00800B90"/>
    <w:rsid w:val="008019BD"/>
    <w:rsid w:val="008061AC"/>
    <w:rsid w:val="00897F84"/>
    <w:rsid w:val="008B1334"/>
    <w:rsid w:val="008C0B14"/>
    <w:rsid w:val="0095181A"/>
    <w:rsid w:val="009578F2"/>
    <w:rsid w:val="009A17B4"/>
    <w:rsid w:val="009A692D"/>
    <w:rsid w:val="009D1A12"/>
    <w:rsid w:val="009D3505"/>
    <w:rsid w:val="00A1075E"/>
    <w:rsid w:val="00A20306"/>
    <w:rsid w:val="00A8248C"/>
    <w:rsid w:val="00AE2809"/>
    <w:rsid w:val="00AF3745"/>
    <w:rsid w:val="00B1062A"/>
    <w:rsid w:val="00B12060"/>
    <w:rsid w:val="00B67C93"/>
    <w:rsid w:val="00B9652B"/>
    <w:rsid w:val="00C074FF"/>
    <w:rsid w:val="00C12F81"/>
    <w:rsid w:val="00C405F6"/>
    <w:rsid w:val="00C415A2"/>
    <w:rsid w:val="00C61F04"/>
    <w:rsid w:val="00C65C9C"/>
    <w:rsid w:val="00C71F1A"/>
    <w:rsid w:val="00DB0DED"/>
    <w:rsid w:val="00DD2793"/>
    <w:rsid w:val="00DE7B4C"/>
    <w:rsid w:val="00E34DF8"/>
    <w:rsid w:val="00E44624"/>
    <w:rsid w:val="00E5788C"/>
    <w:rsid w:val="00E70F9B"/>
    <w:rsid w:val="00ED54A2"/>
    <w:rsid w:val="00F111BC"/>
    <w:rsid w:val="00F22B5D"/>
    <w:rsid w:val="00F27DE4"/>
    <w:rsid w:val="00F462FF"/>
    <w:rsid w:val="00F60474"/>
    <w:rsid w:val="00F8041A"/>
    <w:rsid w:val="00F9180D"/>
    <w:rsid w:val="00FB251E"/>
    <w:rsid w:val="00FC1D91"/>
    <w:rsid w:val="00FC4F79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3BC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A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B0D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22C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22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1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20EC-6E67-4841-BFB6-8D3955EB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IVICA17</cp:lastModifiedBy>
  <cp:revision>15</cp:revision>
  <cp:lastPrinted>2024-09-13T06:02:00Z</cp:lastPrinted>
  <dcterms:created xsi:type="dcterms:W3CDTF">2024-10-18T09:17:00Z</dcterms:created>
  <dcterms:modified xsi:type="dcterms:W3CDTF">2026-02-05T12:02:00Z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924b8ecb01ba41a78010d7512691e6a05ee8ccb853945355d7132792809f5671</vt:lpwstr>
  </property>
</Properties>
</file>